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F2" w:rsidRDefault="00C22354" w:rsidP="00600820">
      <w:pPr>
        <w:rPr>
          <w:rFonts w:ascii="Verdana" w:hAnsi="Verdana"/>
          <w:kern w:val="28"/>
          <w:sz w:val="22"/>
          <w:szCs w:val="22"/>
          <w:lang w:eastAsia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2EA70B6E" wp14:editId="596E3926">
            <wp:simplePos x="0" y="0"/>
            <wp:positionH relativeFrom="column">
              <wp:posOffset>2293620</wp:posOffset>
            </wp:positionH>
            <wp:positionV relativeFrom="paragraph">
              <wp:posOffset>-342900</wp:posOffset>
            </wp:positionV>
            <wp:extent cx="1453515" cy="1110615"/>
            <wp:effectExtent l="0" t="0" r="0" b="0"/>
            <wp:wrapTight wrapText="bothSides">
              <wp:wrapPolygon edited="0">
                <wp:start x="0" y="0"/>
                <wp:lineTo x="0" y="21118"/>
                <wp:lineTo x="21232" y="21118"/>
                <wp:lineTo x="21232" y="0"/>
                <wp:lineTo x="0" y="0"/>
              </wp:wrapPolygon>
            </wp:wrapTight>
            <wp:docPr id="2" name="Picture 3" descr="eiopa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opa_smal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CF2" w:rsidRDefault="00AD3CF2" w:rsidP="00600820">
      <w:pPr>
        <w:rPr>
          <w:lang w:val="en-US" w:eastAsia="en-US"/>
        </w:rPr>
      </w:pPr>
    </w:p>
    <w:p w:rsidR="00AD3CF2" w:rsidRDefault="00AD3CF2" w:rsidP="00600820">
      <w:pPr>
        <w:rPr>
          <w:lang w:val="en-US" w:eastAsia="en-US"/>
        </w:rPr>
      </w:pPr>
    </w:p>
    <w:p w:rsidR="00AD3CF2" w:rsidRDefault="00AD3CF2" w:rsidP="00600820">
      <w:pPr>
        <w:rPr>
          <w:i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600820" w:rsidRDefault="00600820" w:rsidP="004F54B4">
      <w:pPr>
        <w:pStyle w:val="Heading1"/>
        <w:jc w:val="right"/>
        <w:rPr>
          <w:rFonts w:ascii="Verdana" w:hAnsi="Verdana" w:cs="Arial"/>
          <w:bCs/>
          <w:i w:val="0"/>
          <w:sz w:val="22"/>
          <w:szCs w:val="22"/>
          <w:lang w:eastAsia="en-US"/>
        </w:rPr>
      </w:pPr>
    </w:p>
    <w:p w:rsidR="00600820" w:rsidRDefault="00600820" w:rsidP="00600820">
      <w:pPr>
        <w:jc w:val="right"/>
        <w:rPr>
          <w:lang w:eastAsia="en-US"/>
        </w:rPr>
      </w:pPr>
    </w:p>
    <w:p w:rsidR="00172507" w:rsidRPr="00172507" w:rsidRDefault="00A217D3" w:rsidP="00172507">
      <w:pPr>
        <w:tabs>
          <w:tab w:val="left" w:pos="1480"/>
        </w:tabs>
        <w:jc w:val="right"/>
        <w:rPr>
          <w:rFonts w:ascii="Verdana" w:eastAsia="Calibri" w:hAnsi="Verdana"/>
          <w:color w:val="FF0000"/>
          <w:sz w:val="20"/>
          <w:szCs w:val="20"/>
          <w:lang w:val="en-GB" w:eastAsia="en-US"/>
        </w:rPr>
      </w:pPr>
      <w:sdt>
        <w:sdtPr>
          <w:rPr>
            <w:rFonts w:ascii="Verdana" w:eastAsia="Calibri" w:hAnsi="Verdana"/>
            <w:color w:val="FF0000"/>
            <w:sz w:val="20"/>
            <w:szCs w:val="20"/>
            <w:lang w:val="en-GB" w:eastAsia="en-US"/>
          </w:rPr>
          <w:id w:val="1985192326"/>
          <w:comboBox>
            <w:listItem w:value="Select Information Classification Levels"/>
            <w:listItem w:displayText=" " w:value="  "/>
            <w:listItem w:displayText="EIOPA REGULAR USE" w:value="EIOPA REGULAR USE"/>
            <w:listItem w:displayText="EIOPA RESTRICTED USE" w:value="EIOPA RESTRICTED USE"/>
            <w:listItem w:displayText="EIOPA CONFIDENTIAL USE" w:value="EIOPA CONFIDENTIAL USE"/>
          </w:comboBox>
        </w:sdtPr>
        <w:sdtEndPr/>
        <w:sdtContent>
          <w:r w:rsidR="00172507" w:rsidRPr="00172507">
            <w:rPr>
              <w:rFonts w:ascii="Verdana" w:eastAsia="Calibri" w:hAnsi="Verdana"/>
              <w:color w:val="FF0000"/>
              <w:sz w:val="20"/>
              <w:szCs w:val="20"/>
              <w:lang w:val="en-GB" w:eastAsia="en-US"/>
            </w:rPr>
            <w:t>EIOPA REGULAR USE</w:t>
          </w:r>
        </w:sdtContent>
      </w:sdt>
      <w:r w:rsidR="00172507" w:rsidRPr="00172507">
        <w:rPr>
          <w:rFonts w:ascii="Verdana" w:eastAsia="Calibri" w:hAnsi="Verdana"/>
          <w:color w:val="FF0000"/>
          <w:sz w:val="20"/>
          <w:szCs w:val="20"/>
          <w:lang w:val="en-GB" w:eastAsia="en-US"/>
        </w:rPr>
        <w:t xml:space="preserve"> </w:t>
      </w:r>
    </w:p>
    <w:p w:rsidR="00172507" w:rsidRPr="00172507" w:rsidRDefault="00A217D3" w:rsidP="00172507">
      <w:pPr>
        <w:tabs>
          <w:tab w:val="left" w:pos="1480"/>
        </w:tabs>
        <w:jc w:val="right"/>
        <w:rPr>
          <w:rFonts w:ascii="Verdana" w:eastAsia="Calibri" w:hAnsi="Verdana"/>
          <w:sz w:val="20"/>
          <w:szCs w:val="20"/>
          <w:lang w:val="en-GB" w:eastAsia="en-US"/>
        </w:rPr>
      </w:pP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2079789613"/>
        </w:sdtPr>
        <w:sdtEndPr/>
        <w:sdtContent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begin">
              <w:ffData>
                <w:name w:val=""/>
                <w:enabled/>
                <w:calcOnExit w:val="0"/>
                <w:textInput>
                  <w:maxLength w:val="30"/>
                </w:textInput>
              </w:ffData>
            </w:fldChar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instrText xml:space="preserve"> FORMTEXT </w:instrText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separate"/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noProof/>
              <w:sz w:val="20"/>
              <w:szCs w:val="20"/>
              <w:lang w:val="en-GB" w:eastAsia="en-US"/>
            </w:rPr>
            <w:t> </w:t>
          </w:r>
          <w:r w:rsidR="00172507"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fldChar w:fldCharType="end"/>
          </w:r>
        </w:sdtContent>
      </w:sdt>
    </w:p>
    <w:p w:rsidR="00172507" w:rsidRPr="00172507" w:rsidRDefault="00172507" w:rsidP="00172507">
      <w:pPr>
        <w:tabs>
          <w:tab w:val="left" w:pos="1480"/>
        </w:tabs>
        <w:jc w:val="right"/>
        <w:rPr>
          <w:rFonts w:ascii="Verdana" w:eastAsia="Calibri" w:hAnsi="Verdana"/>
          <w:sz w:val="20"/>
          <w:szCs w:val="20"/>
          <w:lang w:val="en-GB" w:eastAsia="en-US"/>
        </w:rPr>
      </w:pPr>
      <w:r w:rsidRPr="00172507">
        <w:rPr>
          <w:rFonts w:ascii="Verdana" w:eastAsia="Calibri" w:hAnsi="Verdana"/>
          <w:sz w:val="20"/>
          <w:szCs w:val="20"/>
          <w:lang w:val="en-GB" w:eastAsia="en-US"/>
        </w:rPr>
        <w:t>EIOPA-</w:t>
      </w: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-1605414361"/>
        </w:sdtPr>
        <w:sdtEndPr/>
        <w:sdtContent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>CAT_WS-17/</w:t>
          </w:r>
          <w:r w:rsidR="00BF4CBB">
            <w:rPr>
              <w:rFonts w:ascii="Verdana" w:eastAsia="Calibri" w:hAnsi="Verdana"/>
              <w:sz w:val="20"/>
              <w:szCs w:val="20"/>
              <w:lang w:val="en-GB" w:eastAsia="en-US"/>
            </w:rPr>
            <w:t>008</w:t>
          </w:r>
        </w:sdtContent>
      </w:sdt>
      <w:r w:rsidRPr="00172507">
        <w:rPr>
          <w:rFonts w:ascii="Verdana" w:eastAsia="Calibri" w:hAnsi="Verdana"/>
          <w:sz w:val="20"/>
          <w:szCs w:val="20"/>
          <w:lang w:val="en-GB" w:eastAsia="en-US"/>
        </w:rPr>
        <w:br/>
      </w:r>
      <w:sdt>
        <w:sdtPr>
          <w:rPr>
            <w:rFonts w:ascii="Verdana" w:eastAsia="Calibri" w:hAnsi="Verdana"/>
            <w:sz w:val="20"/>
            <w:szCs w:val="20"/>
            <w:lang w:val="en-GB" w:eastAsia="en-US"/>
          </w:rPr>
          <w:id w:val="-113525082"/>
        </w:sdtPr>
        <w:sdtEndPr/>
        <w:sdtContent>
          <w:r w:rsidR="00A217D3">
            <w:rPr>
              <w:rFonts w:ascii="Verdana" w:eastAsia="Calibri" w:hAnsi="Verdana"/>
              <w:sz w:val="20"/>
              <w:szCs w:val="20"/>
              <w:lang w:val="en-GB" w:eastAsia="en-US"/>
            </w:rPr>
            <w:t>22</w:t>
          </w:r>
          <w:bookmarkStart w:id="0" w:name="_GoBack"/>
          <w:bookmarkEnd w:id="0"/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 xml:space="preserve"> </w:t>
          </w:r>
          <w:r w:rsidR="00BF4CBB">
            <w:rPr>
              <w:rFonts w:ascii="Verdana" w:eastAsia="Calibri" w:hAnsi="Verdana"/>
              <w:sz w:val="20"/>
              <w:szCs w:val="20"/>
              <w:lang w:val="en-GB" w:eastAsia="en-US"/>
            </w:rPr>
            <w:t>June</w:t>
          </w:r>
          <w:r w:rsidRPr="00172507">
            <w:rPr>
              <w:rFonts w:ascii="Verdana" w:eastAsia="Calibri" w:hAnsi="Verdana"/>
              <w:sz w:val="20"/>
              <w:szCs w:val="20"/>
              <w:lang w:val="en-GB" w:eastAsia="en-US"/>
            </w:rPr>
            <w:t xml:space="preserve"> 2017</w:t>
          </w:r>
        </w:sdtContent>
      </w:sdt>
    </w:p>
    <w:p w:rsidR="00534832" w:rsidRPr="00C53A8E" w:rsidRDefault="00534832" w:rsidP="00600820">
      <w:pPr>
        <w:jc w:val="right"/>
        <w:rPr>
          <w:rFonts w:ascii="Verdana" w:hAnsi="Verdana"/>
          <w:sz w:val="22"/>
          <w:szCs w:val="22"/>
          <w:lang w:val="en-US" w:eastAsia="en-US"/>
        </w:rPr>
      </w:pPr>
    </w:p>
    <w:p w:rsidR="00172507" w:rsidRPr="00172507" w:rsidRDefault="00172507" w:rsidP="00172507">
      <w:pPr>
        <w:keepNext/>
        <w:keepLines/>
        <w:spacing w:before="240" w:after="60"/>
        <w:jc w:val="center"/>
        <w:outlineLvl w:val="0"/>
        <w:rPr>
          <w:rFonts w:ascii="Verdana" w:hAnsi="Verdana"/>
          <w:b/>
          <w:bCs/>
          <w:sz w:val="28"/>
          <w:szCs w:val="28"/>
          <w:lang w:val="en-GB" w:eastAsia="en-US"/>
        </w:rPr>
      </w:pP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EIOPA's catastrophe risk work stream (CAT WS) - 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br/>
        <w:t>Draft agenda for 2</w:t>
      </w:r>
      <w:r w:rsidR="00BF4CBB">
        <w:rPr>
          <w:rFonts w:ascii="Verdana" w:hAnsi="Verdana"/>
          <w:b/>
          <w:bCs/>
          <w:sz w:val="28"/>
          <w:szCs w:val="28"/>
          <w:lang w:val="en-GB" w:eastAsia="en-US"/>
        </w:rPr>
        <w:t>8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 </w:t>
      </w:r>
      <w:r w:rsidR="00BF4CBB">
        <w:rPr>
          <w:rFonts w:ascii="Verdana" w:hAnsi="Verdana"/>
          <w:b/>
          <w:bCs/>
          <w:sz w:val="28"/>
          <w:szCs w:val="28"/>
          <w:lang w:val="en-GB" w:eastAsia="en-US"/>
        </w:rPr>
        <w:t>June</w:t>
      </w:r>
      <w:r w:rsidRPr="00172507">
        <w:rPr>
          <w:rFonts w:ascii="Verdana" w:hAnsi="Verdana"/>
          <w:b/>
          <w:bCs/>
          <w:sz w:val="28"/>
          <w:szCs w:val="28"/>
          <w:lang w:val="en-GB" w:eastAsia="en-US"/>
        </w:rPr>
        <w:t xml:space="preserve"> 2017 meeting (10h00 - 16h00 CET)</w:t>
      </w:r>
    </w:p>
    <w:p w:rsidR="00C11D88" w:rsidRPr="00B01468" w:rsidRDefault="00C11D88" w:rsidP="00E9022A">
      <w:pPr>
        <w:rPr>
          <w:rFonts w:ascii="Verdana" w:hAnsi="Verdana"/>
          <w:b/>
          <w:sz w:val="22"/>
          <w:szCs w:val="22"/>
          <w:lang w:val="en-GB"/>
        </w:rPr>
      </w:pPr>
    </w:p>
    <w:p w:rsidR="001C0E93" w:rsidRPr="0097103F" w:rsidRDefault="001C0E93" w:rsidP="004742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:rsidR="00561BA8" w:rsidRPr="009D76ED" w:rsidRDefault="00870D4F" w:rsidP="00561BA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  <w:r w:rsidRPr="009D76ED">
        <w:rPr>
          <w:rFonts w:ascii="Verdana" w:hAnsi="Verdana"/>
          <w:b/>
          <w:bCs/>
          <w:sz w:val="20"/>
          <w:szCs w:val="20"/>
          <w:lang w:val="en-GB"/>
        </w:rPr>
        <w:t>Frankfurt am Main</w:t>
      </w:r>
    </w:p>
    <w:p w:rsidR="003831D9" w:rsidRPr="0097103F" w:rsidRDefault="003831D9" w:rsidP="004742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Verdana" w:hAnsi="Verdana"/>
          <w:b/>
          <w:bCs/>
          <w:sz w:val="20"/>
          <w:szCs w:val="20"/>
          <w:lang w:val="en-GB"/>
        </w:rPr>
      </w:pPr>
    </w:p>
    <w:p w:rsidR="00D143FD" w:rsidRPr="009D76ED" w:rsidRDefault="00D143FD" w:rsidP="00F65A19">
      <w:pPr>
        <w:pStyle w:val="Title"/>
        <w:spacing w:line="240" w:lineRule="auto"/>
        <w:rPr>
          <w:rFonts w:ascii="Verdana" w:hAnsi="Verdana"/>
          <w:sz w:val="22"/>
          <w:szCs w:val="22"/>
          <w:lang w:val="en-GB"/>
        </w:rPr>
      </w:pPr>
    </w:p>
    <w:p w:rsidR="00B94763" w:rsidRPr="009D76ED" w:rsidRDefault="00B94763" w:rsidP="007D714B">
      <w:pPr>
        <w:pStyle w:val="Title"/>
        <w:spacing w:line="240" w:lineRule="auto"/>
        <w:jc w:val="left"/>
        <w:rPr>
          <w:rFonts w:ascii="Verdana" w:hAnsi="Verdana"/>
          <w:sz w:val="22"/>
          <w:szCs w:val="22"/>
          <w:lang w:val="en-GB"/>
        </w:rPr>
      </w:pPr>
    </w:p>
    <w:p w:rsidR="00AD3CF2" w:rsidRPr="009D76ED" w:rsidRDefault="00172507" w:rsidP="00923B89">
      <w:pPr>
        <w:rPr>
          <w:rFonts w:ascii="Verdana" w:hAnsi="Verdana"/>
          <w:b/>
          <w:i/>
          <w:sz w:val="22"/>
          <w:szCs w:val="22"/>
          <w:u w:val="single"/>
          <w:lang w:val="en-GB"/>
        </w:rPr>
      </w:pP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24</w:t>
      </w:r>
      <w:r w:rsidR="0004311F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 w:rsidR="002A4543" w:rsidRPr="009D76ED">
        <w:rPr>
          <w:rFonts w:ascii="Verdana" w:hAnsi="Verdana"/>
          <w:b/>
          <w:sz w:val="22"/>
          <w:szCs w:val="22"/>
          <w:u w:val="single"/>
          <w:lang w:val="en-GB"/>
        </w:rPr>
        <w:t>May</w:t>
      </w:r>
      <w:r w:rsidR="0004311F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: 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10</w:t>
      </w:r>
      <w:r w:rsidR="00E53F74" w:rsidRPr="009D76ED">
        <w:rPr>
          <w:rFonts w:ascii="Verdana" w:hAnsi="Verdana"/>
          <w:b/>
          <w:sz w:val="22"/>
          <w:szCs w:val="22"/>
          <w:u w:val="single"/>
          <w:lang w:val="en-GB"/>
        </w:rPr>
        <w:t>.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A409D2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BF31EA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–</w:t>
      </w:r>
      <w:r w:rsidR="00BC495B" w:rsidRPr="009D76ED">
        <w:rPr>
          <w:rFonts w:ascii="Verdana" w:hAnsi="Verdana"/>
          <w:b/>
          <w:sz w:val="22"/>
          <w:szCs w:val="22"/>
          <w:u w:val="single"/>
          <w:lang w:val="en-GB"/>
        </w:rPr>
        <w:t xml:space="preserve"> </w:t>
      </w:r>
      <w:r w:rsidR="00456606" w:rsidRPr="009D76ED">
        <w:rPr>
          <w:rFonts w:ascii="Verdana" w:hAnsi="Verdana"/>
          <w:b/>
          <w:sz w:val="22"/>
          <w:szCs w:val="22"/>
          <w:u w:val="single"/>
          <w:lang w:val="en-GB"/>
        </w:rPr>
        <w:t>1</w:t>
      </w:r>
      <w:r w:rsidRPr="009D76ED">
        <w:rPr>
          <w:rFonts w:ascii="Verdana" w:hAnsi="Verdana"/>
          <w:b/>
          <w:sz w:val="22"/>
          <w:szCs w:val="22"/>
          <w:u w:val="single"/>
          <w:lang w:val="en-GB"/>
        </w:rPr>
        <w:t>6</w:t>
      </w:r>
      <w:r w:rsidR="00AD3CF2" w:rsidRPr="009D76ED">
        <w:rPr>
          <w:rFonts w:ascii="Verdana" w:hAnsi="Verdana"/>
          <w:b/>
          <w:sz w:val="22"/>
          <w:szCs w:val="22"/>
          <w:u w:val="single"/>
          <w:lang w:val="en-GB"/>
        </w:rPr>
        <w:t>.</w:t>
      </w:r>
      <w:r w:rsidR="00CA2844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  <w:r w:rsidR="00296CA0" w:rsidRPr="009D76ED">
        <w:rPr>
          <w:rFonts w:ascii="Verdana" w:hAnsi="Verdana"/>
          <w:b/>
          <w:sz w:val="22"/>
          <w:szCs w:val="22"/>
          <w:u w:val="single"/>
          <w:lang w:val="en-GB"/>
        </w:rPr>
        <w:t>0</w:t>
      </w:r>
    </w:p>
    <w:p w:rsidR="00BB04D1" w:rsidRPr="009D76ED" w:rsidRDefault="00BB04D1" w:rsidP="00923B89">
      <w:pPr>
        <w:rPr>
          <w:rFonts w:ascii="Verdana" w:hAnsi="Verdana"/>
          <w:i/>
          <w:sz w:val="22"/>
          <w:szCs w:val="22"/>
          <w:lang w:val="en-GB"/>
        </w:rPr>
      </w:pPr>
    </w:p>
    <w:p w:rsidR="00FA188C" w:rsidRDefault="00FA188C" w:rsidP="00923B89">
      <w:pPr>
        <w:rPr>
          <w:rFonts w:ascii="Verdana" w:hAnsi="Verdana"/>
          <w:i/>
          <w:sz w:val="22"/>
          <w:szCs w:val="22"/>
          <w:lang w:val="en-GB"/>
        </w:rPr>
      </w:pPr>
      <w:r>
        <w:rPr>
          <w:rFonts w:ascii="Verdana" w:hAnsi="Verdana"/>
          <w:i/>
          <w:sz w:val="22"/>
          <w:szCs w:val="22"/>
          <w:lang w:val="en-GB"/>
        </w:rPr>
        <w:t xml:space="preserve">Coffee from </w:t>
      </w:r>
      <w:r w:rsidR="00036AFF">
        <w:rPr>
          <w:rFonts w:ascii="Verdana" w:hAnsi="Verdana"/>
          <w:i/>
          <w:sz w:val="22"/>
          <w:szCs w:val="22"/>
          <w:lang w:val="en-GB"/>
        </w:rPr>
        <w:t>09:</w:t>
      </w:r>
      <w:r w:rsidR="00172507">
        <w:rPr>
          <w:rFonts w:ascii="Verdana" w:hAnsi="Verdana"/>
          <w:i/>
          <w:sz w:val="22"/>
          <w:szCs w:val="22"/>
          <w:lang w:val="en-GB"/>
        </w:rPr>
        <w:t>3</w:t>
      </w:r>
      <w:r w:rsidR="00036AFF">
        <w:rPr>
          <w:rFonts w:ascii="Verdana" w:hAnsi="Verdana"/>
          <w:i/>
          <w:sz w:val="22"/>
          <w:szCs w:val="22"/>
          <w:lang w:val="en-GB"/>
        </w:rPr>
        <w:t>0</w:t>
      </w:r>
    </w:p>
    <w:p w:rsidR="00FA188C" w:rsidRDefault="00FA188C" w:rsidP="00923B89">
      <w:pPr>
        <w:rPr>
          <w:rFonts w:ascii="Verdana" w:hAnsi="Verdana"/>
          <w:i/>
          <w:sz w:val="22"/>
          <w:szCs w:val="22"/>
          <w:lang w:val="en-GB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7272"/>
      </w:tblGrid>
      <w:tr w:rsidR="00FA188C" w:rsidRPr="009042F3" w:rsidTr="00EF3AD6">
        <w:tc>
          <w:tcPr>
            <w:tcW w:w="675" w:type="dxa"/>
          </w:tcPr>
          <w:p w:rsidR="00FA188C" w:rsidRPr="0068153B" w:rsidRDefault="00FA188C" w:rsidP="005C680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FA188C" w:rsidRPr="0068153B" w:rsidRDefault="009D76ED" w:rsidP="009D76ED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10</w:t>
            </w:r>
            <w:r w:rsidR="00CA28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 xml:space="preserve">0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2D6C6F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CA2844">
              <w:rPr>
                <w:rFonts w:ascii="Verdana" w:hAnsi="Verdana"/>
                <w:sz w:val="20"/>
                <w:szCs w:val="20"/>
                <w:lang w:val="en-GB"/>
              </w:rPr>
              <w:t>0</w:t>
            </w:r>
          </w:p>
        </w:tc>
        <w:tc>
          <w:tcPr>
            <w:tcW w:w="7272" w:type="dxa"/>
          </w:tcPr>
          <w:p w:rsidR="009A024B" w:rsidRDefault="00FA188C" w:rsidP="00585E34">
            <w:pPr>
              <w:jc w:val="both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 w:rsidRPr="0092426B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Draft agenda</w:t>
            </w:r>
            <w:r w:rsidR="0058348E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,</w:t>
            </w:r>
          </w:p>
          <w:p w:rsidR="00FA188C" w:rsidRPr="0092426B" w:rsidRDefault="0058348E" w:rsidP="00BF4CBB">
            <w:pPr>
              <w:jc w:val="both"/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A</w:t>
            </w:r>
            <w:r w:rsidR="00585E34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llocation of tasks to </w:t>
            </w: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the</w:t>
            </w:r>
            <w:r w:rsidR="00585E34"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 timeline</w:t>
            </w: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 until Sep/Oct 2017 </w:t>
            </w:r>
          </w:p>
        </w:tc>
      </w:tr>
      <w:tr w:rsidR="00FA188C" w:rsidRPr="00C5543D" w:rsidTr="00EF3AD6">
        <w:tc>
          <w:tcPr>
            <w:tcW w:w="675" w:type="dxa"/>
          </w:tcPr>
          <w:p w:rsidR="00FA188C" w:rsidRPr="004D7066" w:rsidRDefault="00FA188C" w:rsidP="005C680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036AFF" w:rsidRDefault="009D76ED" w:rsidP="00F721C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10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 w:rsidR="00FA188C">
              <w:rPr>
                <w:rFonts w:ascii="Verdana" w:hAnsi="Verdana"/>
                <w:sz w:val="20"/>
                <w:szCs w:val="20"/>
                <w:lang w:val="en-GB"/>
              </w:rPr>
              <w:t xml:space="preserve">0 – </w:t>
            </w:r>
            <w:r w:rsidR="00F721C6">
              <w:rPr>
                <w:rFonts w:ascii="Verdana" w:hAnsi="Verdana"/>
                <w:sz w:val="20"/>
                <w:szCs w:val="20"/>
                <w:lang w:val="en-GB"/>
              </w:rPr>
              <w:t>11</w:t>
            </w:r>
            <w:r w:rsidR="005E4CB2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F721C6">
              <w:rPr>
                <w:rFonts w:ascii="Verdana" w:hAnsi="Verdana"/>
                <w:sz w:val="20"/>
                <w:szCs w:val="20"/>
                <w:lang w:val="en-GB"/>
              </w:rPr>
              <w:t>40</w:t>
            </w:r>
          </w:p>
        </w:tc>
        <w:tc>
          <w:tcPr>
            <w:tcW w:w="7272" w:type="dxa"/>
          </w:tcPr>
          <w:p w:rsidR="00781743" w:rsidRDefault="00896570" w:rsidP="0078174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 w:rsidRPr="00896570">
              <w:rPr>
                <w:b/>
                <w:bCs/>
                <w:iCs/>
                <w:szCs w:val="20"/>
              </w:rPr>
              <w:t>NatCat</w:t>
            </w:r>
            <w:proofErr w:type="spellEnd"/>
            <w:r w:rsidRPr="00896570">
              <w:rPr>
                <w:b/>
                <w:bCs/>
                <w:iCs/>
                <w:szCs w:val="20"/>
              </w:rPr>
              <w:t xml:space="preserve"> simplification: discussion of pros and cons of proposed options</w:t>
            </w:r>
          </w:p>
          <w:p w:rsidR="00DD1068" w:rsidRPr="00BF4CBB" w:rsidRDefault="00BF4CBB" w:rsidP="00BF4CBB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</w:t>
            </w:r>
            <w:r w:rsidR="00F721C6">
              <w:rPr>
                <w:bCs/>
                <w:i/>
                <w:iCs/>
                <w:szCs w:val="20"/>
              </w:rPr>
              <w:t xml:space="preserve"> the benefits and costs of different o</w:t>
            </w:r>
            <w:r w:rsidR="00F721C6">
              <w:rPr>
                <w:bCs/>
                <w:i/>
                <w:iCs/>
                <w:szCs w:val="20"/>
              </w:rPr>
              <w:t>p</w:t>
            </w:r>
            <w:r w:rsidR="00F721C6">
              <w:rPr>
                <w:bCs/>
                <w:i/>
                <w:iCs/>
                <w:szCs w:val="20"/>
              </w:rPr>
              <w:t>tions</w:t>
            </w:r>
          </w:p>
          <w:p w:rsidR="00FA188C" w:rsidRPr="009A024B" w:rsidRDefault="004A67B2" w:rsidP="00DA2795">
            <w:pPr>
              <w:pStyle w:val="BodyTextIndent2"/>
              <w:numPr>
                <w:ilvl w:val="0"/>
                <w:numId w:val="37"/>
              </w:numPr>
              <w:jc w:val="both"/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 xml:space="preserve">: at the end of the discussion, </w:t>
            </w:r>
            <w:r w:rsidR="00F721C6">
              <w:rPr>
                <w:bCs/>
                <w:i/>
                <w:iCs/>
                <w:szCs w:val="20"/>
              </w:rPr>
              <w:t>we should have agreed on the pros and cons and reduced the number of o</w:t>
            </w:r>
            <w:r w:rsidR="00F721C6">
              <w:rPr>
                <w:bCs/>
                <w:i/>
                <w:iCs/>
                <w:szCs w:val="20"/>
              </w:rPr>
              <w:t>p</w:t>
            </w:r>
            <w:r w:rsidR="00F721C6">
              <w:rPr>
                <w:bCs/>
                <w:i/>
                <w:iCs/>
                <w:szCs w:val="20"/>
              </w:rPr>
              <w:t xml:space="preserve">tions. Ideally we will have </w:t>
            </w:r>
            <w:r w:rsidR="00DA2795">
              <w:rPr>
                <w:bCs/>
                <w:i/>
                <w:iCs/>
                <w:szCs w:val="20"/>
              </w:rPr>
              <w:t>selected a preferred simplification</w:t>
            </w:r>
            <w:r w:rsidR="00F721C6">
              <w:rPr>
                <w:bCs/>
                <w:i/>
                <w:iCs/>
                <w:szCs w:val="20"/>
              </w:rPr>
              <w:t>.</w:t>
            </w:r>
          </w:p>
        </w:tc>
      </w:tr>
      <w:tr w:rsidR="00413D73" w:rsidRPr="00C5543D" w:rsidTr="00A27D62">
        <w:tc>
          <w:tcPr>
            <w:tcW w:w="675" w:type="dxa"/>
          </w:tcPr>
          <w:p w:rsidR="00413D73" w:rsidRPr="004D7066" w:rsidRDefault="00413D73" w:rsidP="00A27D62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413D73" w:rsidRDefault="00F721C6" w:rsidP="00F721C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11</w:t>
            </w:r>
            <w:r w:rsidR="00413D73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40</w:t>
            </w:r>
            <w:r w:rsidR="00413D73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12</w:t>
            </w:r>
            <w:r w:rsidR="00413D73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20</w:t>
            </w:r>
          </w:p>
        </w:tc>
        <w:tc>
          <w:tcPr>
            <w:tcW w:w="7272" w:type="dxa"/>
          </w:tcPr>
          <w:p w:rsidR="00413D73" w:rsidRDefault="00896570" w:rsidP="00A27D62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 w:rsidRPr="00896570">
              <w:rPr>
                <w:b/>
                <w:bCs/>
                <w:iCs/>
                <w:szCs w:val="20"/>
              </w:rPr>
              <w:t>Report on progress of the recalibration sub-work stream</w:t>
            </w:r>
          </w:p>
          <w:p w:rsidR="00896570" w:rsidRPr="00BF4CBB" w:rsidRDefault="00896570" w:rsidP="00896570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</w:t>
            </w:r>
            <w:r w:rsidR="00DA2795">
              <w:rPr>
                <w:bCs/>
                <w:i/>
                <w:iCs/>
                <w:szCs w:val="20"/>
              </w:rPr>
              <w:t xml:space="preserve"> the available IEDs and models and the extent to which average policy conditions will be shared</w:t>
            </w:r>
          </w:p>
          <w:p w:rsidR="00413D73" w:rsidRPr="0097103F" w:rsidRDefault="00896570" w:rsidP="00136553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>: at the end of the discussion,</w:t>
            </w:r>
            <w:r w:rsidR="00DA2795">
              <w:rPr>
                <w:bCs/>
                <w:i/>
                <w:iCs/>
                <w:szCs w:val="20"/>
              </w:rPr>
              <w:t xml:space="preserve"> we should have </w:t>
            </w:r>
            <w:r w:rsidR="002A7C1A">
              <w:rPr>
                <w:bCs/>
                <w:i/>
                <w:iCs/>
                <w:szCs w:val="20"/>
              </w:rPr>
              <w:t>all</w:t>
            </w:r>
            <w:r w:rsidR="002A7C1A">
              <w:rPr>
                <w:bCs/>
                <w:i/>
                <w:iCs/>
                <w:szCs w:val="20"/>
              </w:rPr>
              <w:t>o</w:t>
            </w:r>
            <w:r w:rsidR="002A7C1A">
              <w:rPr>
                <w:bCs/>
                <w:i/>
                <w:iCs/>
                <w:szCs w:val="20"/>
              </w:rPr>
              <w:t>cated</w:t>
            </w:r>
            <w:r w:rsidR="00DA2795">
              <w:rPr>
                <w:bCs/>
                <w:i/>
                <w:iCs/>
                <w:szCs w:val="20"/>
              </w:rPr>
              <w:t xml:space="preserve"> the scenarios where both IEDs and models are avail</w:t>
            </w:r>
            <w:r w:rsidR="00DA2795">
              <w:rPr>
                <w:bCs/>
                <w:i/>
                <w:iCs/>
                <w:szCs w:val="20"/>
              </w:rPr>
              <w:t>a</w:t>
            </w:r>
            <w:r w:rsidR="00DA2795">
              <w:rPr>
                <w:bCs/>
                <w:i/>
                <w:iCs/>
                <w:szCs w:val="20"/>
              </w:rPr>
              <w:t>ble; we should have ideas for alternatives where either no IED or no model or both are not available; we should have di</w:t>
            </w:r>
            <w:r w:rsidR="00DA2795">
              <w:rPr>
                <w:bCs/>
                <w:i/>
                <w:iCs/>
                <w:szCs w:val="20"/>
              </w:rPr>
              <w:t>s</w:t>
            </w:r>
            <w:r w:rsidR="00DA2795">
              <w:rPr>
                <w:bCs/>
                <w:i/>
                <w:iCs/>
                <w:szCs w:val="20"/>
              </w:rPr>
              <w:t>cussed how to proceed to update the parameters once we have the results of the models (</w:t>
            </w:r>
            <w:r w:rsidR="00136553">
              <w:rPr>
                <w:bCs/>
                <w:i/>
                <w:iCs/>
                <w:szCs w:val="20"/>
              </w:rPr>
              <w:t>linear combination</w:t>
            </w:r>
            <w:r w:rsidR="00DA2795">
              <w:rPr>
                <w:bCs/>
                <w:i/>
                <w:iCs/>
                <w:szCs w:val="20"/>
              </w:rPr>
              <w:t>, median model, …)</w:t>
            </w:r>
          </w:p>
        </w:tc>
      </w:tr>
      <w:tr w:rsidR="00A4342D" w:rsidRPr="00C5543D" w:rsidTr="00EF3AD6">
        <w:tc>
          <w:tcPr>
            <w:tcW w:w="675" w:type="dxa"/>
          </w:tcPr>
          <w:p w:rsidR="00A4342D" w:rsidRPr="004D7066" w:rsidRDefault="00A4342D" w:rsidP="005C680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A4342D" w:rsidRDefault="0028274E" w:rsidP="0028274E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12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20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13</w:t>
            </w:r>
            <w:r w:rsidR="009843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</w:p>
        </w:tc>
        <w:tc>
          <w:tcPr>
            <w:tcW w:w="7272" w:type="dxa"/>
          </w:tcPr>
          <w:p w:rsidR="00413D73" w:rsidRDefault="00896570" w:rsidP="00413D73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 w:rsidRPr="00896570">
              <w:rPr>
                <w:b/>
                <w:bCs/>
                <w:iCs/>
                <w:szCs w:val="20"/>
              </w:rPr>
              <w:t>Discussion of mandatory elements for documentation for r</w:t>
            </w:r>
            <w:r w:rsidRPr="00896570">
              <w:rPr>
                <w:b/>
                <w:bCs/>
                <w:iCs/>
                <w:szCs w:val="20"/>
              </w:rPr>
              <w:t>e</w:t>
            </w:r>
            <w:r w:rsidRPr="00896570">
              <w:rPr>
                <w:b/>
                <w:bCs/>
                <w:iCs/>
                <w:szCs w:val="20"/>
              </w:rPr>
              <w:t>calibration scenarios</w:t>
            </w:r>
          </w:p>
          <w:p w:rsidR="00896570" w:rsidRPr="00BF4CBB" w:rsidRDefault="00896570" w:rsidP="00896570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</w:t>
            </w:r>
            <w:r w:rsidR="00DA2795">
              <w:rPr>
                <w:bCs/>
                <w:i/>
                <w:iCs/>
                <w:szCs w:val="20"/>
              </w:rPr>
              <w:t xml:space="preserve"> the elements of the documentation</w:t>
            </w:r>
            <w:r w:rsidR="00DA2795" w:rsidRPr="00DA2795">
              <w:rPr>
                <w:bCs/>
                <w:i/>
                <w:iCs/>
                <w:szCs w:val="20"/>
              </w:rPr>
              <w:t xml:space="preserve"> </w:t>
            </w:r>
            <w:r w:rsidR="00DA2795" w:rsidRPr="00DA2795">
              <w:rPr>
                <w:i/>
              </w:rPr>
              <w:t>that allow insurance undertakings to assess the appropriat</w:t>
            </w:r>
            <w:r w:rsidR="00DA2795" w:rsidRPr="00DA2795">
              <w:rPr>
                <w:i/>
              </w:rPr>
              <w:t>e</w:t>
            </w:r>
            <w:r w:rsidR="00DA2795" w:rsidRPr="00DA2795">
              <w:rPr>
                <w:i/>
              </w:rPr>
              <w:t>ness of the standard formula to their risk profiles and to ma</w:t>
            </w:r>
            <w:r w:rsidR="00DA2795" w:rsidRPr="00DA2795">
              <w:rPr>
                <w:i/>
              </w:rPr>
              <w:t>n</w:t>
            </w:r>
            <w:r w:rsidR="00DA2795" w:rsidRPr="00DA2795">
              <w:rPr>
                <w:i/>
              </w:rPr>
              <w:t>age risks</w:t>
            </w:r>
          </w:p>
          <w:p w:rsidR="000E195C" w:rsidRPr="00F85D60" w:rsidRDefault="00896570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>: at the end of the discussion,</w:t>
            </w:r>
            <w:r w:rsidR="002A7C1A">
              <w:rPr>
                <w:bCs/>
                <w:i/>
                <w:iCs/>
                <w:szCs w:val="20"/>
              </w:rPr>
              <w:t xml:space="preserve"> we should have an agreement on the elements that should be documented.</w:t>
            </w:r>
          </w:p>
        </w:tc>
      </w:tr>
      <w:tr w:rsidR="00A4342D" w:rsidRPr="00C5543D" w:rsidTr="00EF3AD6">
        <w:tc>
          <w:tcPr>
            <w:tcW w:w="675" w:type="dxa"/>
            <w:shd w:val="clear" w:color="auto" w:fill="BFBFBF" w:themeFill="background1" w:themeFillShade="BF"/>
          </w:tcPr>
          <w:p w:rsidR="00A4342D" w:rsidRPr="00A4342D" w:rsidRDefault="00A4342D" w:rsidP="00EF3AD6">
            <w:pPr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4342D" w:rsidRDefault="0028274E" w:rsidP="0028274E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13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14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</w:p>
        </w:tc>
        <w:tc>
          <w:tcPr>
            <w:tcW w:w="7272" w:type="dxa"/>
            <w:shd w:val="clear" w:color="auto" w:fill="BFBFBF" w:themeFill="background1" w:themeFillShade="BF"/>
          </w:tcPr>
          <w:p w:rsidR="00A4342D" w:rsidRPr="00A4342D" w:rsidRDefault="00BC23B3" w:rsidP="00A4342D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Cs/>
                <w:iCs/>
                <w:szCs w:val="20"/>
              </w:rPr>
            </w:pPr>
            <w:r>
              <w:rPr>
                <w:bCs/>
                <w:iCs/>
                <w:szCs w:val="20"/>
              </w:rPr>
              <w:t>Lunch break</w:t>
            </w:r>
          </w:p>
        </w:tc>
      </w:tr>
      <w:tr w:rsidR="009F2940" w:rsidRPr="00C5543D" w:rsidTr="00A27D62">
        <w:tc>
          <w:tcPr>
            <w:tcW w:w="675" w:type="dxa"/>
          </w:tcPr>
          <w:p w:rsidR="009F2940" w:rsidRPr="004D7066" w:rsidRDefault="009F2940" w:rsidP="00A27D62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9F2940" w:rsidRDefault="0028274E" w:rsidP="0028274E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14</w:t>
            </w:r>
            <w:r w:rsidR="009F2940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  <w:r w:rsidR="009F2940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15</w:t>
            </w:r>
            <w:r w:rsidR="009F2940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</w:p>
        </w:tc>
        <w:tc>
          <w:tcPr>
            <w:tcW w:w="7272" w:type="dxa"/>
          </w:tcPr>
          <w:p w:rsidR="0028274E" w:rsidRDefault="0028274E" w:rsidP="0028274E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 w:rsidRPr="00896570">
              <w:rPr>
                <w:b/>
                <w:bCs/>
                <w:iCs/>
                <w:szCs w:val="20"/>
              </w:rPr>
              <w:t>Analysis of option</w:t>
            </w:r>
            <w:r w:rsidR="00136553">
              <w:rPr>
                <w:b/>
                <w:bCs/>
                <w:iCs/>
                <w:szCs w:val="20"/>
              </w:rPr>
              <w:t>s</w:t>
            </w:r>
            <w:r w:rsidRPr="00896570">
              <w:rPr>
                <w:b/>
                <w:bCs/>
                <w:iCs/>
                <w:szCs w:val="20"/>
              </w:rPr>
              <w:t xml:space="preserve"> </w:t>
            </w:r>
            <w:r w:rsidR="00136553">
              <w:rPr>
                <w:b/>
                <w:bCs/>
                <w:iCs/>
                <w:szCs w:val="20"/>
              </w:rPr>
              <w:t>f</w:t>
            </w:r>
            <w:r w:rsidRPr="00896570">
              <w:rPr>
                <w:b/>
                <w:bCs/>
                <w:iCs/>
                <w:szCs w:val="20"/>
              </w:rPr>
              <w:t>or simpler exposure measure in fire risk sub-module</w:t>
            </w:r>
          </w:p>
          <w:p w:rsidR="0028274E" w:rsidRPr="00BF4CBB" w:rsidRDefault="0028274E" w:rsidP="0028274E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</w:t>
            </w:r>
            <w:r w:rsidR="002A7C1A">
              <w:rPr>
                <w:bCs/>
                <w:i/>
                <w:iCs/>
                <w:szCs w:val="20"/>
              </w:rPr>
              <w:t xml:space="preserve"> alternative </w:t>
            </w:r>
            <w:r w:rsidR="00136553">
              <w:rPr>
                <w:bCs/>
                <w:i/>
                <w:iCs/>
                <w:szCs w:val="20"/>
              </w:rPr>
              <w:t xml:space="preserve">approaches </w:t>
            </w:r>
            <w:r w:rsidR="002A7C1A">
              <w:rPr>
                <w:bCs/>
                <w:i/>
                <w:iCs/>
                <w:szCs w:val="20"/>
              </w:rPr>
              <w:t>to simplify the calculation of the fire risk sub-module</w:t>
            </w:r>
          </w:p>
          <w:p w:rsidR="009F2940" w:rsidRPr="0097103F" w:rsidRDefault="0028274E" w:rsidP="0028274E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>: at the end of the discussion,</w:t>
            </w:r>
            <w:r w:rsidR="002A7C1A">
              <w:rPr>
                <w:bCs/>
                <w:i/>
                <w:iCs/>
                <w:szCs w:val="20"/>
              </w:rPr>
              <w:t xml:space="preserve"> we should agree on </w:t>
            </w:r>
            <w:r w:rsidR="002A7C1A">
              <w:rPr>
                <w:bCs/>
                <w:i/>
                <w:iCs/>
                <w:szCs w:val="20"/>
              </w:rPr>
              <w:lastRenderedPageBreak/>
              <w:t>the pros and cons of the options provided. Ideally, we will have taken a decision on the preferred option.</w:t>
            </w:r>
          </w:p>
        </w:tc>
      </w:tr>
      <w:tr w:rsidR="00A4342D" w:rsidRPr="00C5543D" w:rsidTr="00EF3AD6">
        <w:tc>
          <w:tcPr>
            <w:tcW w:w="675" w:type="dxa"/>
          </w:tcPr>
          <w:p w:rsidR="00A4342D" w:rsidRPr="004D7066" w:rsidRDefault="00A4342D" w:rsidP="00A4342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A4342D" w:rsidRDefault="0028274E" w:rsidP="00DA2795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15</w:t>
            </w:r>
            <w:r w:rsidR="00A4342D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="00DA2795">
              <w:rPr>
                <w:rFonts w:ascii="Verdana" w:hAnsi="Verdana"/>
                <w:sz w:val="20"/>
                <w:szCs w:val="20"/>
                <w:lang w:val="en-GB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5</w:t>
            </w:r>
          </w:p>
        </w:tc>
        <w:tc>
          <w:tcPr>
            <w:tcW w:w="7272" w:type="dxa"/>
          </w:tcPr>
          <w:p w:rsidR="00BC23B3" w:rsidRDefault="00896570" w:rsidP="00A4342D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 w:rsidRPr="00896570">
              <w:rPr>
                <w:b/>
                <w:bCs/>
                <w:iCs/>
                <w:szCs w:val="20"/>
              </w:rPr>
              <w:t>Issue paper on '10a disab</w:t>
            </w:r>
            <w:r w:rsidR="00DA2795">
              <w:rPr>
                <w:b/>
                <w:bCs/>
                <w:iCs/>
                <w:szCs w:val="20"/>
              </w:rPr>
              <w:t>i</w:t>
            </w:r>
            <w:r w:rsidRPr="00896570">
              <w:rPr>
                <w:b/>
                <w:bCs/>
                <w:iCs/>
                <w:szCs w:val="20"/>
              </w:rPr>
              <w:t>lity' - discussion of possible a</w:t>
            </w:r>
            <w:r w:rsidRPr="00896570">
              <w:rPr>
                <w:b/>
                <w:bCs/>
                <w:iCs/>
                <w:szCs w:val="20"/>
              </w:rPr>
              <w:t>p</w:t>
            </w:r>
            <w:r w:rsidRPr="00896570">
              <w:rPr>
                <w:b/>
                <w:bCs/>
                <w:iCs/>
                <w:szCs w:val="20"/>
              </w:rPr>
              <w:t>proaches (simplification, re-calibration, clarification)</w:t>
            </w:r>
          </w:p>
          <w:p w:rsidR="00896570" w:rsidRPr="00BF4CBB" w:rsidRDefault="00896570" w:rsidP="00896570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</w:t>
            </w:r>
            <w:r w:rsidR="002A7C1A">
              <w:rPr>
                <w:bCs/>
                <w:i/>
                <w:iCs/>
                <w:szCs w:val="20"/>
              </w:rPr>
              <w:t xml:space="preserve"> alternatives to calculate the scenario in a simpler manner or to replace it.</w:t>
            </w:r>
          </w:p>
          <w:p w:rsidR="000E195C" w:rsidRPr="0097103F" w:rsidRDefault="00896570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>: at the end of the discussion,</w:t>
            </w:r>
            <w:r w:rsidR="002A7C1A">
              <w:rPr>
                <w:bCs/>
                <w:i/>
                <w:iCs/>
                <w:szCs w:val="20"/>
              </w:rPr>
              <w:t xml:space="preserve"> we should have a clear view on the alternatives with preferences identified. </w:t>
            </w:r>
          </w:p>
        </w:tc>
      </w:tr>
      <w:tr w:rsidR="0028274E" w:rsidRPr="00C5543D" w:rsidTr="00A27D62">
        <w:tc>
          <w:tcPr>
            <w:tcW w:w="675" w:type="dxa"/>
          </w:tcPr>
          <w:p w:rsidR="0028274E" w:rsidRPr="004D7066" w:rsidRDefault="0028274E" w:rsidP="00A27D62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28274E" w:rsidRDefault="00DA2795" w:rsidP="00BF4CBB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15.15 – 15.30</w:t>
            </w:r>
          </w:p>
        </w:tc>
        <w:tc>
          <w:tcPr>
            <w:tcW w:w="7272" w:type="dxa"/>
          </w:tcPr>
          <w:p w:rsidR="0028274E" w:rsidRDefault="0028274E" w:rsidP="0028274E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 w:rsidRPr="00896570">
              <w:rPr>
                <w:b/>
                <w:bCs/>
                <w:iCs/>
                <w:szCs w:val="20"/>
              </w:rPr>
              <w:t>Ideas on options for the 'benefits payable' issue in mass-accident and pandemic risk sub-modules</w:t>
            </w:r>
          </w:p>
          <w:p w:rsidR="0028274E" w:rsidRPr="00BF4CBB" w:rsidRDefault="0028274E" w:rsidP="0028274E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</w:t>
            </w:r>
            <w:r w:rsidR="002A7C1A">
              <w:rPr>
                <w:bCs/>
                <w:i/>
                <w:iCs/>
                <w:szCs w:val="20"/>
              </w:rPr>
              <w:t xml:space="preserve"> </w:t>
            </w:r>
            <w:r w:rsidR="00136553">
              <w:rPr>
                <w:bCs/>
                <w:i/>
                <w:iCs/>
                <w:szCs w:val="20"/>
              </w:rPr>
              <w:t xml:space="preserve">how </w:t>
            </w:r>
            <w:r w:rsidR="002A7C1A">
              <w:rPr>
                <w:bCs/>
                <w:i/>
                <w:iCs/>
                <w:szCs w:val="20"/>
              </w:rPr>
              <w:t xml:space="preserve">the data available </w:t>
            </w:r>
            <w:r w:rsidR="00136553">
              <w:rPr>
                <w:bCs/>
                <w:i/>
                <w:iCs/>
                <w:szCs w:val="20"/>
              </w:rPr>
              <w:t xml:space="preserve">can be used </w:t>
            </w:r>
            <w:r w:rsidR="002A7C1A">
              <w:rPr>
                <w:bCs/>
                <w:i/>
                <w:iCs/>
                <w:szCs w:val="20"/>
              </w:rPr>
              <w:t>to make the calculation easier</w:t>
            </w:r>
          </w:p>
          <w:p w:rsidR="0028274E" w:rsidRPr="00896570" w:rsidRDefault="0028274E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/>
                <w:bCs/>
                <w:iCs/>
                <w:szCs w:val="20"/>
              </w:rPr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>: at the end of the discussion</w:t>
            </w:r>
            <w:r w:rsidR="002A7C1A">
              <w:rPr>
                <w:bCs/>
                <w:i/>
                <w:iCs/>
                <w:szCs w:val="20"/>
              </w:rPr>
              <w:t xml:space="preserve"> we should have a view on whether further data need</w:t>
            </w:r>
            <w:r w:rsidR="00136553">
              <w:rPr>
                <w:bCs/>
                <w:i/>
                <w:iCs/>
                <w:szCs w:val="20"/>
              </w:rPr>
              <w:t>s</w:t>
            </w:r>
            <w:r w:rsidR="002A7C1A">
              <w:rPr>
                <w:bCs/>
                <w:i/>
                <w:iCs/>
                <w:szCs w:val="20"/>
              </w:rPr>
              <w:t xml:space="preserve"> to be collected.</w:t>
            </w:r>
          </w:p>
        </w:tc>
      </w:tr>
      <w:tr w:rsidR="00DA2795" w:rsidRPr="00C5543D" w:rsidTr="00A27D62">
        <w:tc>
          <w:tcPr>
            <w:tcW w:w="675" w:type="dxa"/>
          </w:tcPr>
          <w:p w:rsidR="00DA2795" w:rsidRPr="004D7066" w:rsidRDefault="00DA2795" w:rsidP="00A27D62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DA2795" w:rsidRDefault="00DA2795" w:rsidP="00BF4CBB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15.30 – 15.45</w:t>
            </w:r>
          </w:p>
        </w:tc>
        <w:tc>
          <w:tcPr>
            <w:tcW w:w="7272" w:type="dxa"/>
          </w:tcPr>
          <w:p w:rsidR="00DA2795" w:rsidRDefault="00DA2795" w:rsidP="0028274E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r>
              <w:rPr>
                <w:b/>
                <w:bCs/>
                <w:iCs/>
                <w:szCs w:val="20"/>
              </w:rPr>
              <w:t>Alternatives for accident concentration risk calculation</w:t>
            </w:r>
          </w:p>
          <w:p w:rsidR="002A7C1A" w:rsidRPr="00BF4CBB" w:rsidRDefault="002A7C1A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Members should outline the alternatives to calculate the sc</w:t>
            </w:r>
            <w:r>
              <w:rPr>
                <w:bCs/>
                <w:i/>
                <w:iCs/>
                <w:szCs w:val="20"/>
              </w:rPr>
              <w:t>e</w:t>
            </w:r>
            <w:r>
              <w:rPr>
                <w:bCs/>
                <w:i/>
                <w:iCs/>
                <w:szCs w:val="20"/>
              </w:rPr>
              <w:t>nario in a simpler manner</w:t>
            </w:r>
          </w:p>
          <w:p w:rsidR="00DA2795" w:rsidRPr="00896570" w:rsidRDefault="002A7C1A" w:rsidP="002A7C1A">
            <w:pPr>
              <w:pStyle w:val="BodyTextIndent2"/>
              <w:numPr>
                <w:ilvl w:val="0"/>
                <w:numId w:val="37"/>
              </w:numPr>
              <w:jc w:val="both"/>
              <w:rPr>
                <w:b/>
                <w:bCs/>
                <w:iCs/>
                <w:szCs w:val="20"/>
              </w:rPr>
            </w:pPr>
            <w:r w:rsidRPr="004A67B2">
              <w:rPr>
                <w:b/>
                <w:bCs/>
                <w:i/>
                <w:iCs/>
                <w:szCs w:val="20"/>
              </w:rPr>
              <w:t>Objective</w:t>
            </w:r>
            <w:r>
              <w:rPr>
                <w:bCs/>
                <w:i/>
                <w:iCs/>
                <w:szCs w:val="20"/>
              </w:rPr>
              <w:t>: at the end of the discussion, we should have a view on the preferred alternative</w:t>
            </w:r>
          </w:p>
        </w:tc>
      </w:tr>
      <w:tr w:rsidR="00984344" w:rsidRPr="00C5543D" w:rsidTr="00EF3AD6">
        <w:tc>
          <w:tcPr>
            <w:tcW w:w="675" w:type="dxa"/>
          </w:tcPr>
          <w:p w:rsidR="00984344" w:rsidRPr="004D7066" w:rsidRDefault="00984344" w:rsidP="00A4342D">
            <w:pPr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ind w:left="36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:rsidR="00984344" w:rsidRDefault="00DA2795" w:rsidP="00DA2795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15</w:t>
            </w:r>
            <w:r w:rsidR="009843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45</w:t>
            </w:r>
            <w:r w:rsidR="00984344">
              <w:rPr>
                <w:rFonts w:ascii="Verdana" w:hAnsi="Verdana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16</w:t>
            </w:r>
            <w:r w:rsidR="00984344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00</w:t>
            </w:r>
          </w:p>
        </w:tc>
        <w:tc>
          <w:tcPr>
            <w:tcW w:w="7272" w:type="dxa"/>
          </w:tcPr>
          <w:p w:rsidR="00984344" w:rsidRPr="00A4342D" w:rsidRDefault="000E195C" w:rsidP="000E195C">
            <w:pPr>
              <w:pStyle w:val="BodyTextIndent2"/>
              <w:tabs>
                <w:tab w:val="clear" w:pos="1260"/>
              </w:tabs>
              <w:ind w:left="0"/>
              <w:jc w:val="both"/>
              <w:rPr>
                <w:b/>
                <w:bCs/>
                <w:iCs/>
                <w:szCs w:val="20"/>
              </w:rPr>
            </w:pPr>
            <w:proofErr w:type="spellStart"/>
            <w:r>
              <w:rPr>
                <w:b/>
                <w:bCs/>
                <w:iCs/>
                <w:szCs w:val="20"/>
              </w:rPr>
              <w:t>AoB</w:t>
            </w:r>
            <w:proofErr w:type="spellEnd"/>
            <w:r>
              <w:rPr>
                <w:b/>
                <w:bCs/>
                <w:iCs/>
                <w:szCs w:val="20"/>
              </w:rPr>
              <w:t>, Next steps</w:t>
            </w:r>
          </w:p>
        </w:tc>
      </w:tr>
    </w:tbl>
    <w:p w:rsidR="00CB2064" w:rsidRDefault="00CB2064" w:rsidP="002920A2">
      <w:pPr>
        <w:rPr>
          <w:rFonts w:ascii="Verdana" w:hAnsi="Verdana"/>
          <w:b/>
          <w:i/>
          <w:sz w:val="22"/>
          <w:szCs w:val="22"/>
          <w:u w:val="single"/>
          <w:lang w:val="en-GB"/>
        </w:rPr>
      </w:pPr>
    </w:p>
    <w:sectPr w:rsidR="00CB2064" w:rsidSect="001E5DAE">
      <w:footerReference w:type="default" r:id="rId14"/>
      <w:pgSz w:w="11906" w:h="16838"/>
      <w:pgMar w:top="1080" w:right="1134" w:bottom="990" w:left="1134" w:header="709" w:footer="709" w:gutter="0"/>
      <w:cols w:space="708"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CD5" w:rsidRDefault="00575CD5">
      <w:r>
        <w:separator/>
      </w:r>
    </w:p>
  </w:endnote>
  <w:endnote w:type="continuationSeparator" w:id="0">
    <w:p w:rsidR="00575CD5" w:rsidRDefault="0057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23" w:rsidRPr="00EA0CEA" w:rsidRDefault="008F3623" w:rsidP="00EA0CEA">
    <w:pPr>
      <w:pStyle w:val="Footer"/>
      <w:jc w:val="center"/>
      <w:rPr>
        <w:rFonts w:ascii="Verdana" w:hAnsi="Verdana"/>
        <w:sz w:val="16"/>
        <w:szCs w:val="16"/>
      </w:rPr>
    </w:pPr>
    <w:r w:rsidRPr="00EA0CEA">
      <w:rPr>
        <w:rStyle w:val="PageNumber"/>
        <w:rFonts w:ascii="Verdana" w:hAnsi="Verdana"/>
        <w:sz w:val="16"/>
        <w:szCs w:val="16"/>
      </w:rPr>
      <w:fldChar w:fldCharType="begin"/>
    </w:r>
    <w:r w:rsidRPr="00EA0CEA">
      <w:rPr>
        <w:rStyle w:val="PageNumber"/>
        <w:rFonts w:ascii="Verdana" w:hAnsi="Verdana"/>
        <w:sz w:val="16"/>
        <w:szCs w:val="16"/>
      </w:rPr>
      <w:instrText xml:space="preserve"> PAGE </w:instrText>
    </w:r>
    <w:r w:rsidRPr="00EA0CEA">
      <w:rPr>
        <w:rStyle w:val="PageNumber"/>
        <w:rFonts w:ascii="Verdana" w:hAnsi="Verdana"/>
        <w:sz w:val="16"/>
        <w:szCs w:val="16"/>
      </w:rPr>
      <w:fldChar w:fldCharType="separate"/>
    </w:r>
    <w:r w:rsidR="00A217D3">
      <w:rPr>
        <w:rStyle w:val="PageNumber"/>
        <w:rFonts w:ascii="Verdana" w:hAnsi="Verdana"/>
        <w:noProof/>
        <w:sz w:val="16"/>
        <w:szCs w:val="16"/>
      </w:rPr>
      <w:t>1</w:t>
    </w:r>
    <w:r w:rsidRPr="00EA0CEA">
      <w:rPr>
        <w:rStyle w:val="PageNumber"/>
        <w:rFonts w:ascii="Verdana" w:hAnsi="Verdana"/>
        <w:sz w:val="16"/>
        <w:szCs w:val="16"/>
      </w:rPr>
      <w:fldChar w:fldCharType="end"/>
    </w:r>
    <w:r w:rsidRPr="00EA0CEA">
      <w:rPr>
        <w:rStyle w:val="PageNumber"/>
        <w:rFonts w:ascii="Verdana" w:hAnsi="Verdana"/>
        <w:sz w:val="16"/>
        <w:szCs w:val="16"/>
      </w:rPr>
      <w:t>/</w:t>
    </w:r>
    <w:r w:rsidRPr="00EA0CEA">
      <w:rPr>
        <w:rStyle w:val="PageNumber"/>
        <w:rFonts w:ascii="Verdana" w:hAnsi="Verdana"/>
        <w:sz w:val="16"/>
        <w:szCs w:val="16"/>
      </w:rPr>
      <w:fldChar w:fldCharType="begin"/>
    </w:r>
    <w:r w:rsidRPr="00EA0CEA">
      <w:rPr>
        <w:rStyle w:val="PageNumber"/>
        <w:rFonts w:ascii="Verdana" w:hAnsi="Verdana"/>
        <w:sz w:val="16"/>
        <w:szCs w:val="16"/>
      </w:rPr>
      <w:instrText xml:space="preserve"> NUMPAGES </w:instrText>
    </w:r>
    <w:r w:rsidRPr="00EA0CEA">
      <w:rPr>
        <w:rStyle w:val="PageNumber"/>
        <w:rFonts w:ascii="Verdana" w:hAnsi="Verdana"/>
        <w:sz w:val="16"/>
        <w:szCs w:val="16"/>
      </w:rPr>
      <w:fldChar w:fldCharType="separate"/>
    </w:r>
    <w:r w:rsidR="00A217D3">
      <w:rPr>
        <w:rStyle w:val="PageNumber"/>
        <w:rFonts w:ascii="Verdana" w:hAnsi="Verdana"/>
        <w:noProof/>
        <w:sz w:val="16"/>
        <w:szCs w:val="16"/>
      </w:rPr>
      <w:t>2</w:t>
    </w:r>
    <w:r w:rsidRPr="00EA0CEA">
      <w:rPr>
        <w:rStyle w:val="PageNumber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CD5" w:rsidRDefault="00575CD5">
      <w:r>
        <w:separator/>
      </w:r>
    </w:p>
  </w:footnote>
  <w:footnote w:type="continuationSeparator" w:id="0">
    <w:p w:rsidR="00575CD5" w:rsidRDefault="0057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5C7"/>
    <w:multiLevelType w:val="hybridMultilevel"/>
    <w:tmpl w:val="F2AEC2C0"/>
    <w:lvl w:ilvl="0" w:tplc="447CA8D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C55B2"/>
    <w:multiLevelType w:val="hybridMultilevel"/>
    <w:tmpl w:val="7CB0CA28"/>
    <w:lvl w:ilvl="0" w:tplc="D6949F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C31E9"/>
    <w:multiLevelType w:val="hybridMultilevel"/>
    <w:tmpl w:val="01100E2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C76CCF"/>
    <w:multiLevelType w:val="hybridMultilevel"/>
    <w:tmpl w:val="0DA4D1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5B0243"/>
    <w:multiLevelType w:val="hybridMultilevel"/>
    <w:tmpl w:val="812272E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2B38C7"/>
    <w:multiLevelType w:val="hybridMultilevel"/>
    <w:tmpl w:val="C8B0A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25A47"/>
    <w:multiLevelType w:val="hybridMultilevel"/>
    <w:tmpl w:val="554E028C"/>
    <w:lvl w:ilvl="0" w:tplc="1BB0A0E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B4135"/>
    <w:multiLevelType w:val="hybridMultilevel"/>
    <w:tmpl w:val="ABC8A2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7E27083"/>
    <w:multiLevelType w:val="hybridMultilevel"/>
    <w:tmpl w:val="0DBE8C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B1736"/>
    <w:multiLevelType w:val="hybridMultilevel"/>
    <w:tmpl w:val="65CE0F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01F90"/>
    <w:multiLevelType w:val="hybridMultilevel"/>
    <w:tmpl w:val="8CEE27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04FB5"/>
    <w:multiLevelType w:val="hybridMultilevel"/>
    <w:tmpl w:val="4F7EE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0414C"/>
    <w:multiLevelType w:val="hybridMultilevel"/>
    <w:tmpl w:val="85D25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73596"/>
    <w:multiLevelType w:val="hybridMultilevel"/>
    <w:tmpl w:val="162E2E22"/>
    <w:lvl w:ilvl="0" w:tplc="7B82AF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5D3E9F"/>
    <w:multiLevelType w:val="hybridMultilevel"/>
    <w:tmpl w:val="4134F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02EB9"/>
    <w:multiLevelType w:val="hybridMultilevel"/>
    <w:tmpl w:val="50EA7074"/>
    <w:lvl w:ilvl="0" w:tplc="6AC2ED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33E51"/>
    <w:multiLevelType w:val="hybridMultilevel"/>
    <w:tmpl w:val="0DBE8C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F42779"/>
    <w:multiLevelType w:val="hybridMultilevel"/>
    <w:tmpl w:val="06706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26EF0"/>
    <w:multiLevelType w:val="hybridMultilevel"/>
    <w:tmpl w:val="687EFF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6718A"/>
    <w:multiLevelType w:val="hybridMultilevel"/>
    <w:tmpl w:val="0E22AC1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201517"/>
    <w:multiLevelType w:val="hybridMultilevel"/>
    <w:tmpl w:val="9DB47CEC"/>
    <w:lvl w:ilvl="0" w:tplc="1778DD12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31920"/>
    <w:multiLevelType w:val="hybridMultilevel"/>
    <w:tmpl w:val="08EC8C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27963"/>
    <w:multiLevelType w:val="hybridMultilevel"/>
    <w:tmpl w:val="275A17B4"/>
    <w:lvl w:ilvl="0" w:tplc="2F229F84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55AD1"/>
    <w:multiLevelType w:val="hybridMultilevel"/>
    <w:tmpl w:val="812272E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4120D08"/>
    <w:multiLevelType w:val="hybridMultilevel"/>
    <w:tmpl w:val="426A6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D4A0C3E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53B0E"/>
    <w:multiLevelType w:val="hybridMultilevel"/>
    <w:tmpl w:val="A2AADE5A"/>
    <w:lvl w:ilvl="0" w:tplc="0809000F">
      <w:start w:val="1"/>
      <w:numFmt w:val="decimal"/>
      <w:lvlText w:val="%1."/>
      <w:lvlJc w:val="left"/>
      <w:pPr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6">
    <w:nsid w:val="5B064647"/>
    <w:multiLevelType w:val="hybridMultilevel"/>
    <w:tmpl w:val="C85ABADA"/>
    <w:lvl w:ilvl="0" w:tplc="C37298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333EA6"/>
    <w:multiLevelType w:val="hybridMultilevel"/>
    <w:tmpl w:val="E93C62F0"/>
    <w:lvl w:ilvl="0" w:tplc="A04CEF68">
      <w:start w:val="2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B1D7E"/>
    <w:multiLevelType w:val="hybridMultilevel"/>
    <w:tmpl w:val="7180B3F0"/>
    <w:lvl w:ilvl="0" w:tplc="B4DCE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73C9B"/>
    <w:multiLevelType w:val="hybridMultilevel"/>
    <w:tmpl w:val="D4066A16"/>
    <w:lvl w:ilvl="0" w:tplc="0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6BE44AFD"/>
    <w:multiLevelType w:val="hybridMultilevel"/>
    <w:tmpl w:val="D568B5CA"/>
    <w:lvl w:ilvl="0" w:tplc="05EA53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70B72"/>
    <w:multiLevelType w:val="hybridMultilevel"/>
    <w:tmpl w:val="94C01EBA"/>
    <w:lvl w:ilvl="0" w:tplc="075256BC">
      <w:start w:val="1"/>
      <w:numFmt w:val="lowerLetter"/>
      <w:lvlText w:val="%1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E16AD1"/>
    <w:multiLevelType w:val="hybridMultilevel"/>
    <w:tmpl w:val="566E2A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CB74BD"/>
    <w:multiLevelType w:val="hybridMultilevel"/>
    <w:tmpl w:val="90AA3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9217A"/>
    <w:multiLevelType w:val="hybridMultilevel"/>
    <w:tmpl w:val="DAF6D06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701A13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64692"/>
    <w:multiLevelType w:val="hybridMultilevel"/>
    <w:tmpl w:val="15EA3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31822"/>
    <w:multiLevelType w:val="hybridMultilevel"/>
    <w:tmpl w:val="25B05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16"/>
  </w:num>
  <w:num w:numId="5">
    <w:abstractNumId w:val="2"/>
  </w:num>
  <w:num w:numId="6">
    <w:abstractNumId w:val="8"/>
  </w:num>
  <w:num w:numId="7">
    <w:abstractNumId w:val="26"/>
  </w:num>
  <w:num w:numId="8">
    <w:abstractNumId w:val="18"/>
  </w:num>
  <w:num w:numId="9">
    <w:abstractNumId w:val="34"/>
  </w:num>
  <w:num w:numId="10">
    <w:abstractNumId w:val="9"/>
  </w:num>
  <w:num w:numId="11">
    <w:abstractNumId w:val="36"/>
  </w:num>
  <w:num w:numId="12">
    <w:abstractNumId w:val="35"/>
  </w:num>
  <w:num w:numId="13">
    <w:abstractNumId w:val="17"/>
  </w:num>
  <w:num w:numId="14">
    <w:abstractNumId w:val="27"/>
  </w:num>
  <w:num w:numId="15">
    <w:abstractNumId w:val="2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2"/>
  </w:num>
  <w:num w:numId="19">
    <w:abstractNumId w:val="3"/>
  </w:num>
  <w:num w:numId="20">
    <w:abstractNumId w:val="5"/>
  </w:num>
  <w:num w:numId="21">
    <w:abstractNumId w:val="25"/>
  </w:num>
  <w:num w:numId="22">
    <w:abstractNumId w:val="11"/>
  </w:num>
  <w:num w:numId="23">
    <w:abstractNumId w:val="22"/>
  </w:num>
  <w:num w:numId="24">
    <w:abstractNumId w:val="24"/>
  </w:num>
  <w:num w:numId="25">
    <w:abstractNumId w:val="1"/>
  </w:num>
  <w:num w:numId="26">
    <w:abstractNumId w:val="19"/>
  </w:num>
  <w:num w:numId="27">
    <w:abstractNumId w:val="31"/>
  </w:num>
  <w:num w:numId="28">
    <w:abstractNumId w:val="20"/>
  </w:num>
  <w:num w:numId="29">
    <w:abstractNumId w:val="10"/>
  </w:num>
  <w:num w:numId="30">
    <w:abstractNumId w:val="12"/>
  </w:num>
  <w:num w:numId="31">
    <w:abstractNumId w:val="33"/>
  </w:num>
  <w:num w:numId="32">
    <w:abstractNumId w:val="28"/>
  </w:num>
  <w:num w:numId="33">
    <w:abstractNumId w:val="14"/>
  </w:num>
  <w:num w:numId="34">
    <w:abstractNumId w:val="0"/>
  </w:num>
  <w:num w:numId="35">
    <w:abstractNumId w:val="6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34255"/>
    <w:rsid w:val="00000186"/>
    <w:rsid w:val="00001922"/>
    <w:rsid w:val="00001FC1"/>
    <w:rsid w:val="00002308"/>
    <w:rsid w:val="00006BEC"/>
    <w:rsid w:val="00007FFC"/>
    <w:rsid w:val="0001060D"/>
    <w:rsid w:val="00010CED"/>
    <w:rsid w:val="00011B49"/>
    <w:rsid w:val="00011DE6"/>
    <w:rsid w:val="00012B14"/>
    <w:rsid w:val="0001494D"/>
    <w:rsid w:val="00015F79"/>
    <w:rsid w:val="00016C2C"/>
    <w:rsid w:val="00017F05"/>
    <w:rsid w:val="00020E86"/>
    <w:rsid w:val="00021BC3"/>
    <w:rsid w:val="00022BF6"/>
    <w:rsid w:val="00022E9A"/>
    <w:rsid w:val="00024064"/>
    <w:rsid w:val="00024378"/>
    <w:rsid w:val="00024755"/>
    <w:rsid w:val="00025DE0"/>
    <w:rsid w:val="0002731B"/>
    <w:rsid w:val="000274D5"/>
    <w:rsid w:val="00030FEE"/>
    <w:rsid w:val="000321EB"/>
    <w:rsid w:val="000359FD"/>
    <w:rsid w:val="00035DD1"/>
    <w:rsid w:val="0003618B"/>
    <w:rsid w:val="00036971"/>
    <w:rsid w:val="00036AFF"/>
    <w:rsid w:val="00036B99"/>
    <w:rsid w:val="00037378"/>
    <w:rsid w:val="000376AA"/>
    <w:rsid w:val="00037C98"/>
    <w:rsid w:val="00040A7D"/>
    <w:rsid w:val="00042AE1"/>
    <w:rsid w:val="0004311F"/>
    <w:rsid w:val="0004371B"/>
    <w:rsid w:val="00046D4D"/>
    <w:rsid w:val="00051394"/>
    <w:rsid w:val="000527C5"/>
    <w:rsid w:val="00052EC1"/>
    <w:rsid w:val="00053EE4"/>
    <w:rsid w:val="00056BBD"/>
    <w:rsid w:val="0005733F"/>
    <w:rsid w:val="0006044E"/>
    <w:rsid w:val="0006080F"/>
    <w:rsid w:val="00062401"/>
    <w:rsid w:val="00062F80"/>
    <w:rsid w:val="00063EB8"/>
    <w:rsid w:val="00064A63"/>
    <w:rsid w:val="0006624E"/>
    <w:rsid w:val="00066D2A"/>
    <w:rsid w:val="000726AF"/>
    <w:rsid w:val="000733C0"/>
    <w:rsid w:val="000735A0"/>
    <w:rsid w:val="00073E76"/>
    <w:rsid w:val="000740B9"/>
    <w:rsid w:val="00074313"/>
    <w:rsid w:val="00074B67"/>
    <w:rsid w:val="000803DE"/>
    <w:rsid w:val="000806CE"/>
    <w:rsid w:val="000816CB"/>
    <w:rsid w:val="00084267"/>
    <w:rsid w:val="00084FC2"/>
    <w:rsid w:val="000850F3"/>
    <w:rsid w:val="000864B9"/>
    <w:rsid w:val="00090599"/>
    <w:rsid w:val="00093394"/>
    <w:rsid w:val="00094490"/>
    <w:rsid w:val="0009459E"/>
    <w:rsid w:val="00094795"/>
    <w:rsid w:val="000962C8"/>
    <w:rsid w:val="000962E6"/>
    <w:rsid w:val="00096385"/>
    <w:rsid w:val="000A26B7"/>
    <w:rsid w:val="000A48B4"/>
    <w:rsid w:val="000A4CF9"/>
    <w:rsid w:val="000A5767"/>
    <w:rsid w:val="000A665A"/>
    <w:rsid w:val="000A73B9"/>
    <w:rsid w:val="000B0469"/>
    <w:rsid w:val="000B1B68"/>
    <w:rsid w:val="000B390B"/>
    <w:rsid w:val="000B4715"/>
    <w:rsid w:val="000B540D"/>
    <w:rsid w:val="000B6534"/>
    <w:rsid w:val="000B66CA"/>
    <w:rsid w:val="000B6788"/>
    <w:rsid w:val="000B6899"/>
    <w:rsid w:val="000B7474"/>
    <w:rsid w:val="000B7488"/>
    <w:rsid w:val="000C30BF"/>
    <w:rsid w:val="000C3AD3"/>
    <w:rsid w:val="000C4489"/>
    <w:rsid w:val="000C62EC"/>
    <w:rsid w:val="000C67AC"/>
    <w:rsid w:val="000D0210"/>
    <w:rsid w:val="000D0963"/>
    <w:rsid w:val="000D235F"/>
    <w:rsid w:val="000D2B2D"/>
    <w:rsid w:val="000D41DD"/>
    <w:rsid w:val="000D4C93"/>
    <w:rsid w:val="000D4F69"/>
    <w:rsid w:val="000D62F6"/>
    <w:rsid w:val="000D63E5"/>
    <w:rsid w:val="000E0163"/>
    <w:rsid w:val="000E0316"/>
    <w:rsid w:val="000E1934"/>
    <w:rsid w:val="000E195C"/>
    <w:rsid w:val="000E1FEA"/>
    <w:rsid w:val="000E5264"/>
    <w:rsid w:val="000E6653"/>
    <w:rsid w:val="000E6F32"/>
    <w:rsid w:val="000F3273"/>
    <w:rsid w:val="000F6A67"/>
    <w:rsid w:val="000F70A3"/>
    <w:rsid w:val="00101D81"/>
    <w:rsid w:val="00102BDC"/>
    <w:rsid w:val="00103D4D"/>
    <w:rsid w:val="00106B7A"/>
    <w:rsid w:val="00107489"/>
    <w:rsid w:val="0010770C"/>
    <w:rsid w:val="00107E8D"/>
    <w:rsid w:val="00112110"/>
    <w:rsid w:val="00114420"/>
    <w:rsid w:val="001229D2"/>
    <w:rsid w:val="0012389E"/>
    <w:rsid w:val="00124C76"/>
    <w:rsid w:val="001252FE"/>
    <w:rsid w:val="0012633D"/>
    <w:rsid w:val="001270D3"/>
    <w:rsid w:val="00131975"/>
    <w:rsid w:val="00134FA3"/>
    <w:rsid w:val="0013563F"/>
    <w:rsid w:val="00136553"/>
    <w:rsid w:val="0013699C"/>
    <w:rsid w:val="001369D8"/>
    <w:rsid w:val="0014033C"/>
    <w:rsid w:val="00140533"/>
    <w:rsid w:val="00140B8A"/>
    <w:rsid w:val="00140ED7"/>
    <w:rsid w:val="00141F8E"/>
    <w:rsid w:val="0014474D"/>
    <w:rsid w:val="001452CD"/>
    <w:rsid w:val="001463D1"/>
    <w:rsid w:val="0014662D"/>
    <w:rsid w:val="00147F2E"/>
    <w:rsid w:val="00150F15"/>
    <w:rsid w:val="001516AB"/>
    <w:rsid w:val="00152E9E"/>
    <w:rsid w:val="00155366"/>
    <w:rsid w:val="0015686A"/>
    <w:rsid w:val="00157316"/>
    <w:rsid w:val="00157762"/>
    <w:rsid w:val="001613BC"/>
    <w:rsid w:val="0016160A"/>
    <w:rsid w:val="0016209C"/>
    <w:rsid w:val="00163F51"/>
    <w:rsid w:val="00164342"/>
    <w:rsid w:val="00166BAE"/>
    <w:rsid w:val="00170C26"/>
    <w:rsid w:val="00172507"/>
    <w:rsid w:val="00173D87"/>
    <w:rsid w:val="00173DFC"/>
    <w:rsid w:val="0017496B"/>
    <w:rsid w:val="00174F39"/>
    <w:rsid w:val="00176F65"/>
    <w:rsid w:val="001771D6"/>
    <w:rsid w:val="00180783"/>
    <w:rsid w:val="00182F1F"/>
    <w:rsid w:val="00184AB1"/>
    <w:rsid w:val="001875B1"/>
    <w:rsid w:val="001A03C1"/>
    <w:rsid w:val="001A0C29"/>
    <w:rsid w:val="001A1B49"/>
    <w:rsid w:val="001A2DA2"/>
    <w:rsid w:val="001A4B1C"/>
    <w:rsid w:val="001A4EBA"/>
    <w:rsid w:val="001A562D"/>
    <w:rsid w:val="001A5D4D"/>
    <w:rsid w:val="001A5F37"/>
    <w:rsid w:val="001A6C93"/>
    <w:rsid w:val="001A6D48"/>
    <w:rsid w:val="001A714C"/>
    <w:rsid w:val="001A7A09"/>
    <w:rsid w:val="001B084B"/>
    <w:rsid w:val="001B0C2C"/>
    <w:rsid w:val="001B1E0D"/>
    <w:rsid w:val="001B23CA"/>
    <w:rsid w:val="001B2769"/>
    <w:rsid w:val="001B3491"/>
    <w:rsid w:val="001B450C"/>
    <w:rsid w:val="001B4678"/>
    <w:rsid w:val="001B499B"/>
    <w:rsid w:val="001B5876"/>
    <w:rsid w:val="001B726B"/>
    <w:rsid w:val="001C0E93"/>
    <w:rsid w:val="001C1187"/>
    <w:rsid w:val="001C1A17"/>
    <w:rsid w:val="001C2D61"/>
    <w:rsid w:val="001C5869"/>
    <w:rsid w:val="001C61B9"/>
    <w:rsid w:val="001C6DC9"/>
    <w:rsid w:val="001D04F4"/>
    <w:rsid w:val="001D0834"/>
    <w:rsid w:val="001D0C08"/>
    <w:rsid w:val="001D10DE"/>
    <w:rsid w:val="001D5927"/>
    <w:rsid w:val="001D6077"/>
    <w:rsid w:val="001D73BA"/>
    <w:rsid w:val="001D795F"/>
    <w:rsid w:val="001D7D26"/>
    <w:rsid w:val="001E0784"/>
    <w:rsid w:val="001E3CE4"/>
    <w:rsid w:val="001E479B"/>
    <w:rsid w:val="001E4DCA"/>
    <w:rsid w:val="001E51A4"/>
    <w:rsid w:val="001E5DAE"/>
    <w:rsid w:val="001E5EAC"/>
    <w:rsid w:val="001E67A8"/>
    <w:rsid w:val="001E6B56"/>
    <w:rsid w:val="001F0F4F"/>
    <w:rsid w:val="001F1D58"/>
    <w:rsid w:val="001F2560"/>
    <w:rsid w:val="001F4790"/>
    <w:rsid w:val="001F5D76"/>
    <w:rsid w:val="001F76E7"/>
    <w:rsid w:val="00202045"/>
    <w:rsid w:val="00202E8B"/>
    <w:rsid w:val="00206069"/>
    <w:rsid w:val="0020617F"/>
    <w:rsid w:val="00206368"/>
    <w:rsid w:val="002067D2"/>
    <w:rsid w:val="00206B7D"/>
    <w:rsid w:val="00210E79"/>
    <w:rsid w:val="00211AD7"/>
    <w:rsid w:val="00211C23"/>
    <w:rsid w:val="00212705"/>
    <w:rsid w:val="00212B77"/>
    <w:rsid w:val="00213E24"/>
    <w:rsid w:val="00213F5F"/>
    <w:rsid w:val="0022024A"/>
    <w:rsid w:val="00220B6C"/>
    <w:rsid w:val="00220C9D"/>
    <w:rsid w:val="00221280"/>
    <w:rsid w:val="0022267E"/>
    <w:rsid w:val="0022390A"/>
    <w:rsid w:val="00224E20"/>
    <w:rsid w:val="00225795"/>
    <w:rsid w:val="00225ABB"/>
    <w:rsid w:val="00225C52"/>
    <w:rsid w:val="00227410"/>
    <w:rsid w:val="0022754B"/>
    <w:rsid w:val="002279E3"/>
    <w:rsid w:val="00227E45"/>
    <w:rsid w:val="00230D50"/>
    <w:rsid w:val="00231735"/>
    <w:rsid w:val="0023238A"/>
    <w:rsid w:val="002333C0"/>
    <w:rsid w:val="00234F2B"/>
    <w:rsid w:val="00235AE2"/>
    <w:rsid w:val="002364BE"/>
    <w:rsid w:val="002377A6"/>
    <w:rsid w:val="0024072D"/>
    <w:rsid w:val="00241216"/>
    <w:rsid w:val="00241A05"/>
    <w:rsid w:val="002427D3"/>
    <w:rsid w:val="0024420F"/>
    <w:rsid w:val="00244311"/>
    <w:rsid w:val="002443FD"/>
    <w:rsid w:val="00244E66"/>
    <w:rsid w:val="0024651D"/>
    <w:rsid w:val="00246F4A"/>
    <w:rsid w:val="00247F58"/>
    <w:rsid w:val="00252AE5"/>
    <w:rsid w:val="00256A69"/>
    <w:rsid w:val="00257A3C"/>
    <w:rsid w:val="002612E5"/>
    <w:rsid w:val="0026299D"/>
    <w:rsid w:val="0026554F"/>
    <w:rsid w:val="00265A7A"/>
    <w:rsid w:val="00265C5D"/>
    <w:rsid w:val="002660CC"/>
    <w:rsid w:val="00270234"/>
    <w:rsid w:val="00272346"/>
    <w:rsid w:val="002800F5"/>
    <w:rsid w:val="00280EC6"/>
    <w:rsid w:val="00281EBB"/>
    <w:rsid w:val="00281F36"/>
    <w:rsid w:val="00282388"/>
    <w:rsid w:val="0028274E"/>
    <w:rsid w:val="00282D92"/>
    <w:rsid w:val="0028440C"/>
    <w:rsid w:val="002920A2"/>
    <w:rsid w:val="00294E74"/>
    <w:rsid w:val="00296CA0"/>
    <w:rsid w:val="00297030"/>
    <w:rsid w:val="00297325"/>
    <w:rsid w:val="002A1A43"/>
    <w:rsid w:val="002A3491"/>
    <w:rsid w:val="002A34AB"/>
    <w:rsid w:val="002A4543"/>
    <w:rsid w:val="002A54DF"/>
    <w:rsid w:val="002A7C1A"/>
    <w:rsid w:val="002B058C"/>
    <w:rsid w:val="002B202F"/>
    <w:rsid w:val="002B24F2"/>
    <w:rsid w:val="002B2527"/>
    <w:rsid w:val="002B26B6"/>
    <w:rsid w:val="002B28E6"/>
    <w:rsid w:val="002B3864"/>
    <w:rsid w:val="002B4D69"/>
    <w:rsid w:val="002B5377"/>
    <w:rsid w:val="002B6BE1"/>
    <w:rsid w:val="002B7118"/>
    <w:rsid w:val="002B7832"/>
    <w:rsid w:val="002B7889"/>
    <w:rsid w:val="002B799F"/>
    <w:rsid w:val="002C3D26"/>
    <w:rsid w:val="002C4986"/>
    <w:rsid w:val="002C587E"/>
    <w:rsid w:val="002C7FC1"/>
    <w:rsid w:val="002D06E1"/>
    <w:rsid w:val="002D1939"/>
    <w:rsid w:val="002D33F0"/>
    <w:rsid w:val="002D3589"/>
    <w:rsid w:val="002D518E"/>
    <w:rsid w:val="002D6C6F"/>
    <w:rsid w:val="002E754E"/>
    <w:rsid w:val="002E7881"/>
    <w:rsid w:val="002F2256"/>
    <w:rsid w:val="002F4B41"/>
    <w:rsid w:val="002F4D7A"/>
    <w:rsid w:val="002F7E8E"/>
    <w:rsid w:val="00300C89"/>
    <w:rsid w:val="0030165C"/>
    <w:rsid w:val="00302058"/>
    <w:rsid w:val="00302DB8"/>
    <w:rsid w:val="00303C7C"/>
    <w:rsid w:val="00303E69"/>
    <w:rsid w:val="00304513"/>
    <w:rsid w:val="0031004C"/>
    <w:rsid w:val="0031094D"/>
    <w:rsid w:val="00311425"/>
    <w:rsid w:val="00311AA6"/>
    <w:rsid w:val="00313725"/>
    <w:rsid w:val="0031413A"/>
    <w:rsid w:val="003142A9"/>
    <w:rsid w:val="00314D23"/>
    <w:rsid w:val="00316010"/>
    <w:rsid w:val="00317B8A"/>
    <w:rsid w:val="00317E28"/>
    <w:rsid w:val="003210E0"/>
    <w:rsid w:val="0032128B"/>
    <w:rsid w:val="0032181F"/>
    <w:rsid w:val="00322168"/>
    <w:rsid w:val="003228F9"/>
    <w:rsid w:val="00324224"/>
    <w:rsid w:val="003273A1"/>
    <w:rsid w:val="003317F3"/>
    <w:rsid w:val="0033285F"/>
    <w:rsid w:val="00336108"/>
    <w:rsid w:val="00337C35"/>
    <w:rsid w:val="00341964"/>
    <w:rsid w:val="00341B4B"/>
    <w:rsid w:val="00342033"/>
    <w:rsid w:val="0034247E"/>
    <w:rsid w:val="003445E3"/>
    <w:rsid w:val="00344E08"/>
    <w:rsid w:val="0034643B"/>
    <w:rsid w:val="00346769"/>
    <w:rsid w:val="003503CC"/>
    <w:rsid w:val="0035082C"/>
    <w:rsid w:val="0035243E"/>
    <w:rsid w:val="003539E9"/>
    <w:rsid w:val="00355C51"/>
    <w:rsid w:val="00361C2B"/>
    <w:rsid w:val="003642D6"/>
    <w:rsid w:val="00364930"/>
    <w:rsid w:val="003662FC"/>
    <w:rsid w:val="00366498"/>
    <w:rsid w:val="0037080E"/>
    <w:rsid w:val="00371590"/>
    <w:rsid w:val="00371C95"/>
    <w:rsid w:val="00372D01"/>
    <w:rsid w:val="003742E1"/>
    <w:rsid w:val="00374B3C"/>
    <w:rsid w:val="00376D2F"/>
    <w:rsid w:val="00376E83"/>
    <w:rsid w:val="003772E5"/>
    <w:rsid w:val="00381972"/>
    <w:rsid w:val="00382CFD"/>
    <w:rsid w:val="003830C7"/>
    <w:rsid w:val="003831D9"/>
    <w:rsid w:val="003841C3"/>
    <w:rsid w:val="003846F2"/>
    <w:rsid w:val="00387353"/>
    <w:rsid w:val="00387EA0"/>
    <w:rsid w:val="00390698"/>
    <w:rsid w:val="003906FA"/>
    <w:rsid w:val="0039076B"/>
    <w:rsid w:val="003910DD"/>
    <w:rsid w:val="003918B8"/>
    <w:rsid w:val="003964A2"/>
    <w:rsid w:val="003965BA"/>
    <w:rsid w:val="0039703F"/>
    <w:rsid w:val="00397419"/>
    <w:rsid w:val="003A1372"/>
    <w:rsid w:val="003A48B9"/>
    <w:rsid w:val="003A5002"/>
    <w:rsid w:val="003B1D6E"/>
    <w:rsid w:val="003B4019"/>
    <w:rsid w:val="003B51C7"/>
    <w:rsid w:val="003C27D7"/>
    <w:rsid w:val="003C2AFF"/>
    <w:rsid w:val="003C5C24"/>
    <w:rsid w:val="003C74F3"/>
    <w:rsid w:val="003C7AC9"/>
    <w:rsid w:val="003D063F"/>
    <w:rsid w:val="003D0AAC"/>
    <w:rsid w:val="003D1DBF"/>
    <w:rsid w:val="003D2317"/>
    <w:rsid w:val="003D241E"/>
    <w:rsid w:val="003D2F2E"/>
    <w:rsid w:val="003D49F3"/>
    <w:rsid w:val="003D558E"/>
    <w:rsid w:val="003D7199"/>
    <w:rsid w:val="003D7AEF"/>
    <w:rsid w:val="003D7B02"/>
    <w:rsid w:val="003D7E8E"/>
    <w:rsid w:val="003E1779"/>
    <w:rsid w:val="003E20B1"/>
    <w:rsid w:val="003E2F45"/>
    <w:rsid w:val="003E5483"/>
    <w:rsid w:val="003E6454"/>
    <w:rsid w:val="003E73A5"/>
    <w:rsid w:val="003E7A1A"/>
    <w:rsid w:val="003E7E6F"/>
    <w:rsid w:val="003F014B"/>
    <w:rsid w:val="003F25BF"/>
    <w:rsid w:val="003F4B68"/>
    <w:rsid w:val="003F4C2D"/>
    <w:rsid w:val="003F5AD0"/>
    <w:rsid w:val="003F5E33"/>
    <w:rsid w:val="003F731A"/>
    <w:rsid w:val="003F7540"/>
    <w:rsid w:val="00404A94"/>
    <w:rsid w:val="0041192C"/>
    <w:rsid w:val="00412131"/>
    <w:rsid w:val="00412A7E"/>
    <w:rsid w:val="00413D73"/>
    <w:rsid w:val="00415975"/>
    <w:rsid w:val="0041599C"/>
    <w:rsid w:val="00417069"/>
    <w:rsid w:val="00417C3E"/>
    <w:rsid w:val="00421D5C"/>
    <w:rsid w:val="004231D8"/>
    <w:rsid w:val="0042479C"/>
    <w:rsid w:val="00426C3F"/>
    <w:rsid w:val="004304AF"/>
    <w:rsid w:val="00431863"/>
    <w:rsid w:val="00431C2C"/>
    <w:rsid w:val="00431E3D"/>
    <w:rsid w:val="0043238E"/>
    <w:rsid w:val="00432437"/>
    <w:rsid w:val="00433387"/>
    <w:rsid w:val="0043403E"/>
    <w:rsid w:val="00435249"/>
    <w:rsid w:val="00436FBB"/>
    <w:rsid w:val="00437F01"/>
    <w:rsid w:val="004400C6"/>
    <w:rsid w:val="00440E01"/>
    <w:rsid w:val="00441286"/>
    <w:rsid w:val="00441629"/>
    <w:rsid w:val="0044191F"/>
    <w:rsid w:val="00441CCB"/>
    <w:rsid w:val="00442159"/>
    <w:rsid w:val="00442F3D"/>
    <w:rsid w:val="00443597"/>
    <w:rsid w:val="00444749"/>
    <w:rsid w:val="00444BE1"/>
    <w:rsid w:val="0045134A"/>
    <w:rsid w:val="004522F8"/>
    <w:rsid w:val="004532B0"/>
    <w:rsid w:val="00453BE8"/>
    <w:rsid w:val="00454D84"/>
    <w:rsid w:val="0045611D"/>
    <w:rsid w:val="00456606"/>
    <w:rsid w:val="00457DE2"/>
    <w:rsid w:val="00457E6B"/>
    <w:rsid w:val="0046046A"/>
    <w:rsid w:val="00460CF5"/>
    <w:rsid w:val="00462400"/>
    <w:rsid w:val="00463100"/>
    <w:rsid w:val="004673BC"/>
    <w:rsid w:val="004717E1"/>
    <w:rsid w:val="0047269D"/>
    <w:rsid w:val="00474238"/>
    <w:rsid w:val="004767D1"/>
    <w:rsid w:val="0047717B"/>
    <w:rsid w:val="0048247D"/>
    <w:rsid w:val="00482EC1"/>
    <w:rsid w:val="00482FA1"/>
    <w:rsid w:val="004845E8"/>
    <w:rsid w:val="0048555A"/>
    <w:rsid w:val="00485F61"/>
    <w:rsid w:val="00485FDD"/>
    <w:rsid w:val="00486B14"/>
    <w:rsid w:val="00491326"/>
    <w:rsid w:val="00491E11"/>
    <w:rsid w:val="0049248D"/>
    <w:rsid w:val="00494F51"/>
    <w:rsid w:val="004969F4"/>
    <w:rsid w:val="00497379"/>
    <w:rsid w:val="004973CF"/>
    <w:rsid w:val="004A148A"/>
    <w:rsid w:val="004A3439"/>
    <w:rsid w:val="004A3F74"/>
    <w:rsid w:val="004A67B2"/>
    <w:rsid w:val="004A740D"/>
    <w:rsid w:val="004B0365"/>
    <w:rsid w:val="004B0C63"/>
    <w:rsid w:val="004B2A3A"/>
    <w:rsid w:val="004B4B16"/>
    <w:rsid w:val="004B4E77"/>
    <w:rsid w:val="004B5371"/>
    <w:rsid w:val="004B593B"/>
    <w:rsid w:val="004B7BD6"/>
    <w:rsid w:val="004C13C1"/>
    <w:rsid w:val="004C2860"/>
    <w:rsid w:val="004C3AE6"/>
    <w:rsid w:val="004C562C"/>
    <w:rsid w:val="004C5F0B"/>
    <w:rsid w:val="004C7FA9"/>
    <w:rsid w:val="004D049B"/>
    <w:rsid w:val="004D2E0B"/>
    <w:rsid w:val="004D37B3"/>
    <w:rsid w:val="004D3F79"/>
    <w:rsid w:val="004D4FBA"/>
    <w:rsid w:val="004D6774"/>
    <w:rsid w:val="004D7066"/>
    <w:rsid w:val="004D7486"/>
    <w:rsid w:val="004D773B"/>
    <w:rsid w:val="004E1A1B"/>
    <w:rsid w:val="004E1B65"/>
    <w:rsid w:val="004E2BA2"/>
    <w:rsid w:val="004E4A27"/>
    <w:rsid w:val="004E537E"/>
    <w:rsid w:val="004E5A17"/>
    <w:rsid w:val="004E5B21"/>
    <w:rsid w:val="004E7045"/>
    <w:rsid w:val="004F0CBD"/>
    <w:rsid w:val="004F17D8"/>
    <w:rsid w:val="004F1F82"/>
    <w:rsid w:val="004F39F8"/>
    <w:rsid w:val="004F4B69"/>
    <w:rsid w:val="004F54B4"/>
    <w:rsid w:val="004F6FA3"/>
    <w:rsid w:val="00500976"/>
    <w:rsid w:val="00501CBB"/>
    <w:rsid w:val="005022A1"/>
    <w:rsid w:val="005035B1"/>
    <w:rsid w:val="00507F93"/>
    <w:rsid w:val="005101EA"/>
    <w:rsid w:val="00510D2E"/>
    <w:rsid w:val="005114B6"/>
    <w:rsid w:val="00512F5C"/>
    <w:rsid w:val="0051324A"/>
    <w:rsid w:val="0051765D"/>
    <w:rsid w:val="00517EE1"/>
    <w:rsid w:val="005209FE"/>
    <w:rsid w:val="00522F77"/>
    <w:rsid w:val="00523105"/>
    <w:rsid w:val="00523B50"/>
    <w:rsid w:val="0052422A"/>
    <w:rsid w:val="0052477E"/>
    <w:rsid w:val="00525660"/>
    <w:rsid w:val="00525B40"/>
    <w:rsid w:val="00526F23"/>
    <w:rsid w:val="00530687"/>
    <w:rsid w:val="0053297F"/>
    <w:rsid w:val="00534832"/>
    <w:rsid w:val="00537812"/>
    <w:rsid w:val="0054117D"/>
    <w:rsid w:val="005416F0"/>
    <w:rsid w:val="00542E9B"/>
    <w:rsid w:val="0054495C"/>
    <w:rsid w:val="00544A41"/>
    <w:rsid w:val="005455B5"/>
    <w:rsid w:val="00550A09"/>
    <w:rsid w:val="00551075"/>
    <w:rsid w:val="00551896"/>
    <w:rsid w:val="00552615"/>
    <w:rsid w:val="005527E4"/>
    <w:rsid w:val="00554140"/>
    <w:rsid w:val="005605AA"/>
    <w:rsid w:val="00560C16"/>
    <w:rsid w:val="00561486"/>
    <w:rsid w:val="00561BA8"/>
    <w:rsid w:val="00561E6E"/>
    <w:rsid w:val="00563068"/>
    <w:rsid w:val="00563E89"/>
    <w:rsid w:val="00565334"/>
    <w:rsid w:val="00573E27"/>
    <w:rsid w:val="00573E3E"/>
    <w:rsid w:val="00574C39"/>
    <w:rsid w:val="00575819"/>
    <w:rsid w:val="00575A26"/>
    <w:rsid w:val="00575CD5"/>
    <w:rsid w:val="005761DF"/>
    <w:rsid w:val="00576C38"/>
    <w:rsid w:val="00576E24"/>
    <w:rsid w:val="00577270"/>
    <w:rsid w:val="00577B9B"/>
    <w:rsid w:val="00582067"/>
    <w:rsid w:val="00582350"/>
    <w:rsid w:val="0058348E"/>
    <w:rsid w:val="005835F0"/>
    <w:rsid w:val="0058362E"/>
    <w:rsid w:val="00584A5E"/>
    <w:rsid w:val="00585C74"/>
    <w:rsid w:val="00585E34"/>
    <w:rsid w:val="005930CE"/>
    <w:rsid w:val="00594A99"/>
    <w:rsid w:val="00594EF6"/>
    <w:rsid w:val="00596A1D"/>
    <w:rsid w:val="005976B3"/>
    <w:rsid w:val="005A0750"/>
    <w:rsid w:val="005A0955"/>
    <w:rsid w:val="005A0F67"/>
    <w:rsid w:val="005A19F0"/>
    <w:rsid w:val="005A3A18"/>
    <w:rsid w:val="005A5504"/>
    <w:rsid w:val="005A5DBD"/>
    <w:rsid w:val="005A62B8"/>
    <w:rsid w:val="005B0808"/>
    <w:rsid w:val="005B10AE"/>
    <w:rsid w:val="005B3289"/>
    <w:rsid w:val="005B620E"/>
    <w:rsid w:val="005C0428"/>
    <w:rsid w:val="005C064F"/>
    <w:rsid w:val="005C0F35"/>
    <w:rsid w:val="005C0F61"/>
    <w:rsid w:val="005C1114"/>
    <w:rsid w:val="005C1951"/>
    <w:rsid w:val="005C2FA5"/>
    <w:rsid w:val="005C3434"/>
    <w:rsid w:val="005D0556"/>
    <w:rsid w:val="005D20AD"/>
    <w:rsid w:val="005D4CFD"/>
    <w:rsid w:val="005E2AC5"/>
    <w:rsid w:val="005E3D8D"/>
    <w:rsid w:val="005E4281"/>
    <w:rsid w:val="005E4CB2"/>
    <w:rsid w:val="005E4D89"/>
    <w:rsid w:val="005E76C9"/>
    <w:rsid w:val="005F0352"/>
    <w:rsid w:val="005F08FC"/>
    <w:rsid w:val="005F0CD6"/>
    <w:rsid w:val="005F1113"/>
    <w:rsid w:val="005F2F50"/>
    <w:rsid w:val="005F39E0"/>
    <w:rsid w:val="005F5ACD"/>
    <w:rsid w:val="005F6B18"/>
    <w:rsid w:val="005F6FDC"/>
    <w:rsid w:val="00600147"/>
    <w:rsid w:val="00600820"/>
    <w:rsid w:val="00601341"/>
    <w:rsid w:val="00603826"/>
    <w:rsid w:val="0060506F"/>
    <w:rsid w:val="00605E85"/>
    <w:rsid w:val="00607901"/>
    <w:rsid w:val="00607929"/>
    <w:rsid w:val="00607A13"/>
    <w:rsid w:val="006100A2"/>
    <w:rsid w:val="0061010C"/>
    <w:rsid w:val="00610C7F"/>
    <w:rsid w:val="00611DC2"/>
    <w:rsid w:val="00612FB5"/>
    <w:rsid w:val="00613165"/>
    <w:rsid w:val="00614100"/>
    <w:rsid w:val="00614BBF"/>
    <w:rsid w:val="00617BE3"/>
    <w:rsid w:val="00621091"/>
    <w:rsid w:val="006212CE"/>
    <w:rsid w:val="006217E5"/>
    <w:rsid w:val="0062267C"/>
    <w:rsid w:val="006226AE"/>
    <w:rsid w:val="006249E1"/>
    <w:rsid w:val="00624E07"/>
    <w:rsid w:val="00626FAC"/>
    <w:rsid w:val="006353E5"/>
    <w:rsid w:val="006429AC"/>
    <w:rsid w:val="00642E86"/>
    <w:rsid w:val="00643005"/>
    <w:rsid w:val="0064363B"/>
    <w:rsid w:val="0064503B"/>
    <w:rsid w:val="006450CE"/>
    <w:rsid w:val="006456E0"/>
    <w:rsid w:val="00645B43"/>
    <w:rsid w:val="006521C6"/>
    <w:rsid w:val="00652559"/>
    <w:rsid w:val="00652D70"/>
    <w:rsid w:val="00653712"/>
    <w:rsid w:val="00657A2D"/>
    <w:rsid w:val="0066080E"/>
    <w:rsid w:val="00661269"/>
    <w:rsid w:val="00664440"/>
    <w:rsid w:val="0067177E"/>
    <w:rsid w:val="00671BB5"/>
    <w:rsid w:val="0067317C"/>
    <w:rsid w:val="00673495"/>
    <w:rsid w:val="00675B6E"/>
    <w:rsid w:val="00675B8D"/>
    <w:rsid w:val="00675F33"/>
    <w:rsid w:val="00676B01"/>
    <w:rsid w:val="0068153B"/>
    <w:rsid w:val="00681DEE"/>
    <w:rsid w:val="00682CBE"/>
    <w:rsid w:val="00684048"/>
    <w:rsid w:val="0068412C"/>
    <w:rsid w:val="0068443B"/>
    <w:rsid w:val="0068528D"/>
    <w:rsid w:val="0068546F"/>
    <w:rsid w:val="006876B9"/>
    <w:rsid w:val="0069099C"/>
    <w:rsid w:val="00693695"/>
    <w:rsid w:val="006948D7"/>
    <w:rsid w:val="00695611"/>
    <w:rsid w:val="006957D0"/>
    <w:rsid w:val="00695A79"/>
    <w:rsid w:val="00696AC0"/>
    <w:rsid w:val="00696BAE"/>
    <w:rsid w:val="006974B8"/>
    <w:rsid w:val="006A0D2B"/>
    <w:rsid w:val="006A5C19"/>
    <w:rsid w:val="006B0318"/>
    <w:rsid w:val="006B08C0"/>
    <w:rsid w:val="006B0B3F"/>
    <w:rsid w:val="006B25CF"/>
    <w:rsid w:val="006B2E58"/>
    <w:rsid w:val="006B352C"/>
    <w:rsid w:val="006B44CB"/>
    <w:rsid w:val="006B57A3"/>
    <w:rsid w:val="006B5A2A"/>
    <w:rsid w:val="006B5F09"/>
    <w:rsid w:val="006B705C"/>
    <w:rsid w:val="006B7171"/>
    <w:rsid w:val="006B7206"/>
    <w:rsid w:val="006B74DB"/>
    <w:rsid w:val="006B7809"/>
    <w:rsid w:val="006B79E2"/>
    <w:rsid w:val="006C0F0F"/>
    <w:rsid w:val="006C32FC"/>
    <w:rsid w:val="006C6C81"/>
    <w:rsid w:val="006C7A57"/>
    <w:rsid w:val="006D0F39"/>
    <w:rsid w:val="006D1A5C"/>
    <w:rsid w:val="006D2D91"/>
    <w:rsid w:val="006D3563"/>
    <w:rsid w:val="006D475D"/>
    <w:rsid w:val="006D5D5D"/>
    <w:rsid w:val="006D635D"/>
    <w:rsid w:val="006D6FB3"/>
    <w:rsid w:val="006D79EC"/>
    <w:rsid w:val="006E0C27"/>
    <w:rsid w:val="006E3664"/>
    <w:rsid w:val="006E3C0F"/>
    <w:rsid w:val="006E49F6"/>
    <w:rsid w:val="006E6E5E"/>
    <w:rsid w:val="006F0238"/>
    <w:rsid w:val="006F063A"/>
    <w:rsid w:val="006F729B"/>
    <w:rsid w:val="006F760A"/>
    <w:rsid w:val="00700551"/>
    <w:rsid w:val="007006FC"/>
    <w:rsid w:val="0070110D"/>
    <w:rsid w:val="00701FBB"/>
    <w:rsid w:val="00706A47"/>
    <w:rsid w:val="007075A7"/>
    <w:rsid w:val="0070766A"/>
    <w:rsid w:val="00710509"/>
    <w:rsid w:val="00711A98"/>
    <w:rsid w:val="007125AF"/>
    <w:rsid w:val="007126EA"/>
    <w:rsid w:val="007139E7"/>
    <w:rsid w:val="007140B5"/>
    <w:rsid w:val="00715E67"/>
    <w:rsid w:val="00716A89"/>
    <w:rsid w:val="00716D12"/>
    <w:rsid w:val="00717FF3"/>
    <w:rsid w:val="007216F1"/>
    <w:rsid w:val="00721A90"/>
    <w:rsid w:val="0072250F"/>
    <w:rsid w:val="00724C9A"/>
    <w:rsid w:val="007265A2"/>
    <w:rsid w:val="00727E59"/>
    <w:rsid w:val="00730A18"/>
    <w:rsid w:val="00730A64"/>
    <w:rsid w:val="0073163C"/>
    <w:rsid w:val="00731716"/>
    <w:rsid w:val="00731D07"/>
    <w:rsid w:val="00732586"/>
    <w:rsid w:val="007330CA"/>
    <w:rsid w:val="00734F34"/>
    <w:rsid w:val="007357AA"/>
    <w:rsid w:val="0073612E"/>
    <w:rsid w:val="007377DC"/>
    <w:rsid w:val="007416A8"/>
    <w:rsid w:val="007418BA"/>
    <w:rsid w:val="0074221E"/>
    <w:rsid w:val="00744115"/>
    <w:rsid w:val="007445FD"/>
    <w:rsid w:val="00744F72"/>
    <w:rsid w:val="007460AD"/>
    <w:rsid w:val="007469F7"/>
    <w:rsid w:val="00746E5E"/>
    <w:rsid w:val="00747EC5"/>
    <w:rsid w:val="0075000A"/>
    <w:rsid w:val="00750287"/>
    <w:rsid w:val="00750FC7"/>
    <w:rsid w:val="00752C88"/>
    <w:rsid w:val="00752CC5"/>
    <w:rsid w:val="007579D1"/>
    <w:rsid w:val="00760186"/>
    <w:rsid w:val="00762243"/>
    <w:rsid w:val="00763079"/>
    <w:rsid w:val="00765AA4"/>
    <w:rsid w:val="00766DCD"/>
    <w:rsid w:val="0077036F"/>
    <w:rsid w:val="00770C5C"/>
    <w:rsid w:val="00770CF1"/>
    <w:rsid w:val="0077141E"/>
    <w:rsid w:val="0077208B"/>
    <w:rsid w:val="007733BF"/>
    <w:rsid w:val="0077355A"/>
    <w:rsid w:val="00773A75"/>
    <w:rsid w:val="00774050"/>
    <w:rsid w:val="00774997"/>
    <w:rsid w:val="00774B2B"/>
    <w:rsid w:val="00774FE0"/>
    <w:rsid w:val="00781743"/>
    <w:rsid w:val="00781AEF"/>
    <w:rsid w:val="00781B8D"/>
    <w:rsid w:val="00782F84"/>
    <w:rsid w:val="0078531C"/>
    <w:rsid w:val="00785B81"/>
    <w:rsid w:val="00785CE6"/>
    <w:rsid w:val="00787744"/>
    <w:rsid w:val="0078781C"/>
    <w:rsid w:val="00791123"/>
    <w:rsid w:val="00791F29"/>
    <w:rsid w:val="00794BF7"/>
    <w:rsid w:val="00795602"/>
    <w:rsid w:val="00795B75"/>
    <w:rsid w:val="007A0EB7"/>
    <w:rsid w:val="007A0ED9"/>
    <w:rsid w:val="007A15D4"/>
    <w:rsid w:val="007A23E3"/>
    <w:rsid w:val="007A2E5B"/>
    <w:rsid w:val="007A3DB2"/>
    <w:rsid w:val="007A72B7"/>
    <w:rsid w:val="007A7CCD"/>
    <w:rsid w:val="007B28ED"/>
    <w:rsid w:val="007B2915"/>
    <w:rsid w:val="007B5074"/>
    <w:rsid w:val="007B54BF"/>
    <w:rsid w:val="007B6A3F"/>
    <w:rsid w:val="007B7A01"/>
    <w:rsid w:val="007B7FD9"/>
    <w:rsid w:val="007C0E30"/>
    <w:rsid w:val="007C297A"/>
    <w:rsid w:val="007C7797"/>
    <w:rsid w:val="007D24CC"/>
    <w:rsid w:val="007D2854"/>
    <w:rsid w:val="007D29CD"/>
    <w:rsid w:val="007D37D7"/>
    <w:rsid w:val="007D3EA4"/>
    <w:rsid w:val="007D45FA"/>
    <w:rsid w:val="007D6505"/>
    <w:rsid w:val="007D714B"/>
    <w:rsid w:val="007D7C1A"/>
    <w:rsid w:val="007E1CE1"/>
    <w:rsid w:val="007E1E81"/>
    <w:rsid w:val="007E1FAD"/>
    <w:rsid w:val="007E2B64"/>
    <w:rsid w:val="007E2E63"/>
    <w:rsid w:val="007E488C"/>
    <w:rsid w:val="007E4B64"/>
    <w:rsid w:val="007E5178"/>
    <w:rsid w:val="007E6739"/>
    <w:rsid w:val="007F0E58"/>
    <w:rsid w:val="007F1896"/>
    <w:rsid w:val="007F2C70"/>
    <w:rsid w:val="007F2E6B"/>
    <w:rsid w:val="007F4FC7"/>
    <w:rsid w:val="007F6489"/>
    <w:rsid w:val="00800FE9"/>
    <w:rsid w:val="008037BE"/>
    <w:rsid w:val="008041EA"/>
    <w:rsid w:val="008042D9"/>
    <w:rsid w:val="008047E8"/>
    <w:rsid w:val="00806B94"/>
    <w:rsid w:val="0080712E"/>
    <w:rsid w:val="0080762C"/>
    <w:rsid w:val="0081276D"/>
    <w:rsid w:val="00817548"/>
    <w:rsid w:val="008232A5"/>
    <w:rsid w:val="008233B3"/>
    <w:rsid w:val="00827F8B"/>
    <w:rsid w:val="0083001D"/>
    <w:rsid w:val="008304FD"/>
    <w:rsid w:val="00831307"/>
    <w:rsid w:val="00834330"/>
    <w:rsid w:val="00834799"/>
    <w:rsid w:val="008348C6"/>
    <w:rsid w:val="00834DFA"/>
    <w:rsid w:val="008365D6"/>
    <w:rsid w:val="00836F55"/>
    <w:rsid w:val="008408D8"/>
    <w:rsid w:val="00841453"/>
    <w:rsid w:val="0084305D"/>
    <w:rsid w:val="00845743"/>
    <w:rsid w:val="008466C4"/>
    <w:rsid w:val="00846AB2"/>
    <w:rsid w:val="0085083A"/>
    <w:rsid w:val="00852504"/>
    <w:rsid w:val="00852D55"/>
    <w:rsid w:val="00854C64"/>
    <w:rsid w:val="0085511C"/>
    <w:rsid w:val="00855518"/>
    <w:rsid w:val="0085555A"/>
    <w:rsid w:val="00857771"/>
    <w:rsid w:val="008578A2"/>
    <w:rsid w:val="0086200D"/>
    <w:rsid w:val="00862745"/>
    <w:rsid w:val="0086296F"/>
    <w:rsid w:val="00862E3F"/>
    <w:rsid w:val="00863938"/>
    <w:rsid w:val="008660B3"/>
    <w:rsid w:val="008663BC"/>
    <w:rsid w:val="00870D4F"/>
    <w:rsid w:val="008733DE"/>
    <w:rsid w:val="008735C8"/>
    <w:rsid w:val="008743AA"/>
    <w:rsid w:val="00874953"/>
    <w:rsid w:val="00875C75"/>
    <w:rsid w:val="00877D91"/>
    <w:rsid w:val="00877DF4"/>
    <w:rsid w:val="00877E9D"/>
    <w:rsid w:val="00881367"/>
    <w:rsid w:val="00882DC6"/>
    <w:rsid w:val="00883F3A"/>
    <w:rsid w:val="00884C6F"/>
    <w:rsid w:val="00886DB8"/>
    <w:rsid w:val="008906E9"/>
    <w:rsid w:val="00890AB1"/>
    <w:rsid w:val="00891C59"/>
    <w:rsid w:val="00892915"/>
    <w:rsid w:val="008935F6"/>
    <w:rsid w:val="008944AC"/>
    <w:rsid w:val="00894A18"/>
    <w:rsid w:val="00894D3A"/>
    <w:rsid w:val="00895640"/>
    <w:rsid w:val="00895CE7"/>
    <w:rsid w:val="00896570"/>
    <w:rsid w:val="00897536"/>
    <w:rsid w:val="008977FC"/>
    <w:rsid w:val="008A110E"/>
    <w:rsid w:val="008A1895"/>
    <w:rsid w:val="008A1F8C"/>
    <w:rsid w:val="008A3789"/>
    <w:rsid w:val="008A583B"/>
    <w:rsid w:val="008A6057"/>
    <w:rsid w:val="008A6374"/>
    <w:rsid w:val="008A666C"/>
    <w:rsid w:val="008A6CD2"/>
    <w:rsid w:val="008A719E"/>
    <w:rsid w:val="008A753F"/>
    <w:rsid w:val="008B1186"/>
    <w:rsid w:val="008B2F70"/>
    <w:rsid w:val="008B7414"/>
    <w:rsid w:val="008C16A5"/>
    <w:rsid w:val="008C2996"/>
    <w:rsid w:val="008C318F"/>
    <w:rsid w:val="008C365B"/>
    <w:rsid w:val="008C36F4"/>
    <w:rsid w:val="008C4873"/>
    <w:rsid w:val="008C71D0"/>
    <w:rsid w:val="008D0EB6"/>
    <w:rsid w:val="008D114A"/>
    <w:rsid w:val="008D2FED"/>
    <w:rsid w:val="008D38F0"/>
    <w:rsid w:val="008D4B02"/>
    <w:rsid w:val="008D5A97"/>
    <w:rsid w:val="008D6CD0"/>
    <w:rsid w:val="008E1267"/>
    <w:rsid w:val="008E160E"/>
    <w:rsid w:val="008E1F42"/>
    <w:rsid w:val="008E3F37"/>
    <w:rsid w:val="008F0DFD"/>
    <w:rsid w:val="008F2033"/>
    <w:rsid w:val="008F2094"/>
    <w:rsid w:val="008F3623"/>
    <w:rsid w:val="008F470F"/>
    <w:rsid w:val="008F60BF"/>
    <w:rsid w:val="008F682D"/>
    <w:rsid w:val="008F6CEC"/>
    <w:rsid w:val="008F7233"/>
    <w:rsid w:val="00900160"/>
    <w:rsid w:val="00900EDA"/>
    <w:rsid w:val="00900F50"/>
    <w:rsid w:val="00901204"/>
    <w:rsid w:val="00902109"/>
    <w:rsid w:val="00902789"/>
    <w:rsid w:val="00903459"/>
    <w:rsid w:val="00903BDD"/>
    <w:rsid w:val="009042F3"/>
    <w:rsid w:val="0090467D"/>
    <w:rsid w:val="0090620F"/>
    <w:rsid w:val="009079AF"/>
    <w:rsid w:val="009106D4"/>
    <w:rsid w:val="00911D12"/>
    <w:rsid w:val="00912FF9"/>
    <w:rsid w:val="00916DDB"/>
    <w:rsid w:val="009202FB"/>
    <w:rsid w:val="00920E6B"/>
    <w:rsid w:val="009217AE"/>
    <w:rsid w:val="00921819"/>
    <w:rsid w:val="0092383D"/>
    <w:rsid w:val="00923B89"/>
    <w:rsid w:val="00923BB2"/>
    <w:rsid w:val="0092426B"/>
    <w:rsid w:val="00924E95"/>
    <w:rsid w:val="0092753E"/>
    <w:rsid w:val="00927AEA"/>
    <w:rsid w:val="00931222"/>
    <w:rsid w:val="00932B37"/>
    <w:rsid w:val="00934BBD"/>
    <w:rsid w:val="00934EB6"/>
    <w:rsid w:val="00935AD1"/>
    <w:rsid w:val="00936123"/>
    <w:rsid w:val="0093657D"/>
    <w:rsid w:val="00941003"/>
    <w:rsid w:val="009416DA"/>
    <w:rsid w:val="00941C0D"/>
    <w:rsid w:val="0094258F"/>
    <w:rsid w:val="0094434C"/>
    <w:rsid w:val="0094567A"/>
    <w:rsid w:val="00947DBD"/>
    <w:rsid w:val="009509D3"/>
    <w:rsid w:val="00950E2C"/>
    <w:rsid w:val="00950FDC"/>
    <w:rsid w:val="00951587"/>
    <w:rsid w:val="00954BB5"/>
    <w:rsid w:val="009553C8"/>
    <w:rsid w:val="00956987"/>
    <w:rsid w:val="00956C82"/>
    <w:rsid w:val="00965639"/>
    <w:rsid w:val="009700C5"/>
    <w:rsid w:val="0097021E"/>
    <w:rsid w:val="0097103F"/>
    <w:rsid w:val="00972674"/>
    <w:rsid w:val="00972979"/>
    <w:rsid w:val="00972FD4"/>
    <w:rsid w:val="00973B64"/>
    <w:rsid w:val="00976EE1"/>
    <w:rsid w:val="00977A80"/>
    <w:rsid w:val="0098006A"/>
    <w:rsid w:val="00980B18"/>
    <w:rsid w:val="00982024"/>
    <w:rsid w:val="00984344"/>
    <w:rsid w:val="00990041"/>
    <w:rsid w:val="00990921"/>
    <w:rsid w:val="00991463"/>
    <w:rsid w:val="00992FCF"/>
    <w:rsid w:val="009946E1"/>
    <w:rsid w:val="009A00CE"/>
    <w:rsid w:val="009A024B"/>
    <w:rsid w:val="009A297E"/>
    <w:rsid w:val="009A5045"/>
    <w:rsid w:val="009A64AF"/>
    <w:rsid w:val="009A7DDF"/>
    <w:rsid w:val="009B4232"/>
    <w:rsid w:val="009B4CFA"/>
    <w:rsid w:val="009B512E"/>
    <w:rsid w:val="009B5679"/>
    <w:rsid w:val="009B582E"/>
    <w:rsid w:val="009B7291"/>
    <w:rsid w:val="009B79C6"/>
    <w:rsid w:val="009C258D"/>
    <w:rsid w:val="009C32D1"/>
    <w:rsid w:val="009C3D7C"/>
    <w:rsid w:val="009C4463"/>
    <w:rsid w:val="009C451D"/>
    <w:rsid w:val="009C492F"/>
    <w:rsid w:val="009C4FFC"/>
    <w:rsid w:val="009C501E"/>
    <w:rsid w:val="009C7B21"/>
    <w:rsid w:val="009D1339"/>
    <w:rsid w:val="009D2ABF"/>
    <w:rsid w:val="009D38F1"/>
    <w:rsid w:val="009D3D28"/>
    <w:rsid w:val="009D459B"/>
    <w:rsid w:val="009D5D0A"/>
    <w:rsid w:val="009D76ED"/>
    <w:rsid w:val="009D7C2A"/>
    <w:rsid w:val="009E10FF"/>
    <w:rsid w:val="009E11A3"/>
    <w:rsid w:val="009E3EFE"/>
    <w:rsid w:val="009E40FF"/>
    <w:rsid w:val="009E4ECB"/>
    <w:rsid w:val="009E6683"/>
    <w:rsid w:val="009F07DB"/>
    <w:rsid w:val="009F2940"/>
    <w:rsid w:val="009F37FF"/>
    <w:rsid w:val="009F3CDC"/>
    <w:rsid w:val="009F4874"/>
    <w:rsid w:val="009F4DC0"/>
    <w:rsid w:val="009F5771"/>
    <w:rsid w:val="00A03347"/>
    <w:rsid w:val="00A05927"/>
    <w:rsid w:val="00A05C42"/>
    <w:rsid w:val="00A069EE"/>
    <w:rsid w:val="00A12C0D"/>
    <w:rsid w:val="00A14C4A"/>
    <w:rsid w:val="00A1613C"/>
    <w:rsid w:val="00A17D8A"/>
    <w:rsid w:val="00A2020C"/>
    <w:rsid w:val="00A217D3"/>
    <w:rsid w:val="00A228FB"/>
    <w:rsid w:val="00A24C67"/>
    <w:rsid w:val="00A251A9"/>
    <w:rsid w:val="00A25266"/>
    <w:rsid w:val="00A25AE8"/>
    <w:rsid w:val="00A31501"/>
    <w:rsid w:val="00A31BA7"/>
    <w:rsid w:val="00A31C29"/>
    <w:rsid w:val="00A31E6F"/>
    <w:rsid w:val="00A33210"/>
    <w:rsid w:val="00A343A5"/>
    <w:rsid w:val="00A351DB"/>
    <w:rsid w:val="00A35994"/>
    <w:rsid w:val="00A35A9F"/>
    <w:rsid w:val="00A377D0"/>
    <w:rsid w:val="00A40635"/>
    <w:rsid w:val="00A407A5"/>
    <w:rsid w:val="00A409D2"/>
    <w:rsid w:val="00A4342D"/>
    <w:rsid w:val="00A43C6F"/>
    <w:rsid w:val="00A4589A"/>
    <w:rsid w:val="00A466BC"/>
    <w:rsid w:val="00A46C47"/>
    <w:rsid w:val="00A47487"/>
    <w:rsid w:val="00A478D3"/>
    <w:rsid w:val="00A503FF"/>
    <w:rsid w:val="00A51E19"/>
    <w:rsid w:val="00A53E39"/>
    <w:rsid w:val="00A54C86"/>
    <w:rsid w:val="00A56063"/>
    <w:rsid w:val="00A57803"/>
    <w:rsid w:val="00A57C14"/>
    <w:rsid w:val="00A61252"/>
    <w:rsid w:val="00A61CA8"/>
    <w:rsid w:val="00A651A7"/>
    <w:rsid w:val="00A65B0F"/>
    <w:rsid w:val="00A65EA8"/>
    <w:rsid w:val="00A66C9C"/>
    <w:rsid w:val="00A67993"/>
    <w:rsid w:val="00A725B4"/>
    <w:rsid w:val="00A73469"/>
    <w:rsid w:val="00A7353A"/>
    <w:rsid w:val="00A73821"/>
    <w:rsid w:val="00A76BC3"/>
    <w:rsid w:val="00A809DC"/>
    <w:rsid w:val="00A80FDF"/>
    <w:rsid w:val="00A82365"/>
    <w:rsid w:val="00A84B3F"/>
    <w:rsid w:val="00A858CE"/>
    <w:rsid w:val="00A8647D"/>
    <w:rsid w:val="00A8682C"/>
    <w:rsid w:val="00A869EA"/>
    <w:rsid w:val="00A87F64"/>
    <w:rsid w:val="00A9195B"/>
    <w:rsid w:val="00A92B4E"/>
    <w:rsid w:val="00A93123"/>
    <w:rsid w:val="00A9353B"/>
    <w:rsid w:val="00A937A5"/>
    <w:rsid w:val="00A964BA"/>
    <w:rsid w:val="00A9772E"/>
    <w:rsid w:val="00A97B8C"/>
    <w:rsid w:val="00AA38C7"/>
    <w:rsid w:val="00AA4D7A"/>
    <w:rsid w:val="00AA64B2"/>
    <w:rsid w:val="00AA64F0"/>
    <w:rsid w:val="00AA6593"/>
    <w:rsid w:val="00AA7FEF"/>
    <w:rsid w:val="00AB2526"/>
    <w:rsid w:val="00AB274A"/>
    <w:rsid w:val="00AB332D"/>
    <w:rsid w:val="00AB6019"/>
    <w:rsid w:val="00AB626F"/>
    <w:rsid w:val="00AB6EEF"/>
    <w:rsid w:val="00AC0D14"/>
    <w:rsid w:val="00AC1E18"/>
    <w:rsid w:val="00AC6779"/>
    <w:rsid w:val="00AC75BA"/>
    <w:rsid w:val="00AC76A2"/>
    <w:rsid w:val="00AC7F5E"/>
    <w:rsid w:val="00AD078F"/>
    <w:rsid w:val="00AD192E"/>
    <w:rsid w:val="00AD1AA3"/>
    <w:rsid w:val="00AD2284"/>
    <w:rsid w:val="00AD229E"/>
    <w:rsid w:val="00AD2D6C"/>
    <w:rsid w:val="00AD3CF2"/>
    <w:rsid w:val="00AD3FD7"/>
    <w:rsid w:val="00AD63F3"/>
    <w:rsid w:val="00AD64D0"/>
    <w:rsid w:val="00AE1BD0"/>
    <w:rsid w:val="00AE2B12"/>
    <w:rsid w:val="00AE4D57"/>
    <w:rsid w:val="00AE4EE9"/>
    <w:rsid w:val="00AE5568"/>
    <w:rsid w:val="00AE5E0E"/>
    <w:rsid w:val="00AE75CB"/>
    <w:rsid w:val="00AF0B0D"/>
    <w:rsid w:val="00AF1661"/>
    <w:rsid w:val="00AF32F4"/>
    <w:rsid w:val="00AF4874"/>
    <w:rsid w:val="00AF75F5"/>
    <w:rsid w:val="00AF76B5"/>
    <w:rsid w:val="00B01268"/>
    <w:rsid w:val="00B01468"/>
    <w:rsid w:val="00B03F56"/>
    <w:rsid w:val="00B070B3"/>
    <w:rsid w:val="00B107C6"/>
    <w:rsid w:val="00B12A67"/>
    <w:rsid w:val="00B141F8"/>
    <w:rsid w:val="00B14ADE"/>
    <w:rsid w:val="00B169F4"/>
    <w:rsid w:val="00B16D15"/>
    <w:rsid w:val="00B176FD"/>
    <w:rsid w:val="00B20013"/>
    <w:rsid w:val="00B2199D"/>
    <w:rsid w:val="00B21CDC"/>
    <w:rsid w:val="00B24B3C"/>
    <w:rsid w:val="00B2606E"/>
    <w:rsid w:val="00B309F6"/>
    <w:rsid w:val="00B30BDE"/>
    <w:rsid w:val="00B31AAF"/>
    <w:rsid w:val="00B330CA"/>
    <w:rsid w:val="00B33ECD"/>
    <w:rsid w:val="00B33F2A"/>
    <w:rsid w:val="00B344B2"/>
    <w:rsid w:val="00B34D33"/>
    <w:rsid w:val="00B351B0"/>
    <w:rsid w:val="00B36A4F"/>
    <w:rsid w:val="00B37124"/>
    <w:rsid w:val="00B37CE4"/>
    <w:rsid w:val="00B4157C"/>
    <w:rsid w:val="00B41DC4"/>
    <w:rsid w:val="00B429E1"/>
    <w:rsid w:val="00B44B32"/>
    <w:rsid w:val="00B45BAA"/>
    <w:rsid w:val="00B473C4"/>
    <w:rsid w:val="00B51711"/>
    <w:rsid w:val="00B52F7E"/>
    <w:rsid w:val="00B54C23"/>
    <w:rsid w:val="00B565EA"/>
    <w:rsid w:val="00B56D30"/>
    <w:rsid w:val="00B5792A"/>
    <w:rsid w:val="00B57AF2"/>
    <w:rsid w:val="00B61B22"/>
    <w:rsid w:val="00B61CE4"/>
    <w:rsid w:val="00B62FA9"/>
    <w:rsid w:val="00B635BD"/>
    <w:rsid w:val="00B64A59"/>
    <w:rsid w:val="00B654C1"/>
    <w:rsid w:val="00B67DDC"/>
    <w:rsid w:val="00B7119B"/>
    <w:rsid w:val="00B717A6"/>
    <w:rsid w:val="00B71C28"/>
    <w:rsid w:val="00B722F0"/>
    <w:rsid w:val="00B74076"/>
    <w:rsid w:val="00B74183"/>
    <w:rsid w:val="00B77104"/>
    <w:rsid w:val="00B7710D"/>
    <w:rsid w:val="00B77C92"/>
    <w:rsid w:val="00B8238E"/>
    <w:rsid w:val="00B82BA5"/>
    <w:rsid w:val="00B83107"/>
    <w:rsid w:val="00B84C46"/>
    <w:rsid w:val="00B84D72"/>
    <w:rsid w:val="00B873AE"/>
    <w:rsid w:val="00B87509"/>
    <w:rsid w:val="00B90711"/>
    <w:rsid w:val="00B90E1B"/>
    <w:rsid w:val="00B91072"/>
    <w:rsid w:val="00B9202C"/>
    <w:rsid w:val="00B93E9C"/>
    <w:rsid w:val="00B94763"/>
    <w:rsid w:val="00B94851"/>
    <w:rsid w:val="00B948C8"/>
    <w:rsid w:val="00B95F65"/>
    <w:rsid w:val="00B97699"/>
    <w:rsid w:val="00BA0A5D"/>
    <w:rsid w:val="00BA15FD"/>
    <w:rsid w:val="00BA2518"/>
    <w:rsid w:val="00BA41EF"/>
    <w:rsid w:val="00BA4D61"/>
    <w:rsid w:val="00BA526D"/>
    <w:rsid w:val="00BA598C"/>
    <w:rsid w:val="00BB04D1"/>
    <w:rsid w:val="00BB1A99"/>
    <w:rsid w:val="00BB2227"/>
    <w:rsid w:val="00BB45C3"/>
    <w:rsid w:val="00BB4A7D"/>
    <w:rsid w:val="00BB673F"/>
    <w:rsid w:val="00BB7045"/>
    <w:rsid w:val="00BB740F"/>
    <w:rsid w:val="00BB7796"/>
    <w:rsid w:val="00BB7810"/>
    <w:rsid w:val="00BC0CC4"/>
    <w:rsid w:val="00BC2331"/>
    <w:rsid w:val="00BC23B3"/>
    <w:rsid w:val="00BC3ADB"/>
    <w:rsid w:val="00BC40BE"/>
    <w:rsid w:val="00BC495B"/>
    <w:rsid w:val="00BC4B63"/>
    <w:rsid w:val="00BC65E4"/>
    <w:rsid w:val="00BC75B4"/>
    <w:rsid w:val="00BD03C8"/>
    <w:rsid w:val="00BD1C1D"/>
    <w:rsid w:val="00BD37FA"/>
    <w:rsid w:val="00BD6610"/>
    <w:rsid w:val="00BD7212"/>
    <w:rsid w:val="00BD7B44"/>
    <w:rsid w:val="00BE0FB1"/>
    <w:rsid w:val="00BE1FF7"/>
    <w:rsid w:val="00BE2F0C"/>
    <w:rsid w:val="00BE2F6B"/>
    <w:rsid w:val="00BE43C2"/>
    <w:rsid w:val="00BE4C2B"/>
    <w:rsid w:val="00BE66A7"/>
    <w:rsid w:val="00BE7033"/>
    <w:rsid w:val="00BE7973"/>
    <w:rsid w:val="00BF155B"/>
    <w:rsid w:val="00BF1942"/>
    <w:rsid w:val="00BF23C6"/>
    <w:rsid w:val="00BF2432"/>
    <w:rsid w:val="00BF31EA"/>
    <w:rsid w:val="00BF3753"/>
    <w:rsid w:val="00BF3C14"/>
    <w:rsid w:val="00BF3FB9"/>
    <w:rsid w:val="00BF4CBB"/>
    <w:rsid w:val="00BF6C46"/>
    <w:rsid w:val="00BF6D57"/>
    <w:rsid w:val="00C002BE"/>
    <w:rsid w:val="00C0105B"/>
    <w:rsid w:val="00C024DB"/>
    <w:rsid w:val="00C0363D"/>
    <w:rsid w:val="00C03912"/>
    <w:rsid w:val="00C03B64"/>
    <w:rsid w:val="00C06F42"/>
    <w:rsid w:val="00C06F8A"/>
    <w:rsid w:val="00C11D88"/>
    <w:rsid w:val="00C1265E"/>
    <w:rsid w:val="00C14298"/>
    <w:rsid w:val="00C15BDA"/>
    <w:rsid w:val="00C15D18"/>
    <w:rsid w:val="00C177BA"/>
    <w:rsid w:val="00C17C60"/>
    <w:rsid w:val="00C202E2"/>
    <w:rsid w:val="00C22354"/>
    <w:rsid w:val="00C228C5"/>
    <w:rsid w:val="00C228CD"/>
    <w:rsid w:val="00C25404"/>
    <w:rsid w:val="00C25715"/>
    <w:rsid w:val="00C278B3"/>
    <w:rsid w:val="00C31B5D"/>
    <w:rsid w:val="00C34EA3"/>
    <w:rsid w:val="00C35B63"/>
    <w:rsid w:val="00C36492"/>
    <w:rsid w:val="00C366D3"/>
    <w:rsid w:val="00C36CAA"/>
    <w:rsid w:val="00C37299"/>
    <w:rsid w:val="00C3770E"/>
    <w:rsid w:val="00C40925"/>
    <w:rsid w:val="00C4099C"/>
    <w:rsid w:val="00C40E86"/>
    <w:rsid w:val="00C412F8"/>
    <w:rsid w:val="00C43C8B"/>
    <w:rsid w:val="00C44906"/>
    <w:rsid w:val="00C45B06"/>
    <w:rsid w:val="00C46463"/>
    <w:rsid w:val="00C46472"/>
    <w:rsid w:val="00C4652D"/>
    <w:rsid w:val="00C47FAE"/>
    <w:rsid w:val="00C5107F"/>
    <w:rsid w:val="00C510E2"/>
    <w:rsid w:val="00C539AB"/>
    <w:rsid w:val="00C53A8E"/>
    <w:rsid w:val="00C54A43"/>
    <w:rsid w:val="00C5543D"/>
    <w:rsid w:val="00C55605"/>
    <w:rsid w:val="00C654D5"/>
    <w:rsid w:val="00C65CCD"/>
    <w:rsid w:val="00C6767F"/>
    <w:rsid w:val="00C70303"/>
    <w:rsid w:val="00C70739"/>
    <w:rsid w:val="00C70AE1"/>
    <w:rsid w:val="00C70DEA"/>
    <w:rsid w:val="00C71064"/>
    <w:rsid w:val="00C71FCE"/>
    <w:rsid w:val="00C72FF4"/>
    <w:rsid w:val="00C76B73"/>
    <w:rsid w:val="00C8374F"/>
    <w:rsid w:val="00C8508C"/>
    <w:rsid w:val="00C92F30"/>
    <w:rsid w:val="00C94047"/>
    <w:rsid w:val="00C94F79"/>
    <w:rsid w:val="00C9699E"/>
    <w:rsid w:val="00CA019A"/>
    <w:rsid w:val="00CA282F"/>
    <w:rsid w:val="00CA2844"/>
    <w:rsid w:val="00CA2FDC"/>
    <w:rsid w:val="00CA3AB2"/>
    <w:rsid w:val="00CA5182"/>
    <w:rsid w:val="00CA737F"/>
    <w:rsid w:val="00CA787C"/>
    <w:rsid w:val="00CB1C00"/>
    <w:rsid w:val="00CB2064"/>
    <w:rsid w:val="00CB4550"/>
    <w:rsid w:val="00CB73E1"/>
    <w:rsid w:val="00CC0D47"/>
    <w:rsid w:val="00CC3535"/>
    <w:rsid w:val="00CC4A38"/>
    <w:rsid w:val="00CC4EB0"/>
    <w:rsid w:val="00CC69C6"/>
    <w:rsid w:val="00CC6B69"/>
    <w:rsid w:val="00CC6B8A"/>
    <w:rsid w:val="00CC7D96"/>
    <w:rsid w:val="00CD020B"/>
    <w:rsid w:val="00CD079F"/>
    <w:rsid w:val="00CD1488"/>
    <w:rsid w:val="00CD2232"/>
    <w:rsid w:val="00CD3A41"/>
    <w:rsid w:val="00CD3E29"/>
    <w:rsid w:val="00CD59EF"/>
    <w:rsid w:val="00CD6A8A"/>
    <w:rsid w:val="00CE07DA"/>
    <w:rsid w:val="00CE1266"/>
    <w:rsid w:val="00CE32D7"/>
    <w:rsid w:val="00CE357D"/>
    <w:rsid w:val="00CF11EF"/>
    <w:rsid w:val="00CF3A3A"/>
    <w:rsid w:val="00CF4162"/>
    <w:rsid w:val="00CF5C52"/>
    <w:rsid w:val="00CF7180"/>
    <w:rsid w:val="00D068F0"/>
    <w:rsid w:val="00D10F19"/>
    <w:rsid w:val="00D11BD4"/>
    <w:rsid w:val="00D12B59"/>
    <w:rsid w:val="00D143FD"/>
    <w:rsid w:val="00D15EEA"/>
    <w:rsid w:val="00D16D52"/>
    <w:rsid w:val="00D20070"/>
    <w:rsid w:val="00D21070"/>
    <w:rsid w:val="00D23CAF"/>
    <w:rsid w:val="00D2443D"/>
    <w:rsid w:val="00D24564"/>
    <w:rsid w:val="00D2458F"/>
    <w:rsid w:val="00D25970"/>
    <w:rsid w:val="00D26985"/>
    <w:rsid w:val="00D27796"/>
    <w:rsid w:val="00D349ED"/>
    <w:rsid w:val="00D35826"/>
    <w:rsid w:val="00D35D4B"/>
    <w:rsid w:val="00D36D8C"/>
    <w:rsid w:val="00D37825"/>
    <w:rsid w:val="00D4040F"/>
    <w:rsid w:val="00D40B7F"/>
    <w:rsid w:val="00D40FC2"/>
    <w:rsid w:val="00D42796"/>
    <w:rsid w:val="00D46805"/>
    <w:rsid w:val="00D46893"/>
    <w:rsid w:val="00D4797F"/>
    <w:rsid w:val="00D50A04"/>
    <w:rsid w:val="00D51C7E"/>
    <w:rsid w:val="00D541F0"/>
    <w:rsid w:val="00D54E72"/>
    <w:rsid w:val="00D55406"/>
    <w:rsid w:val="00D55E37"/>
    <w:rsid w:val="00D56C4E"/>
    <w:rsid w:val="00D6329E"/>
    <w:rsid w:val="00D63771"/>
    <w:rsid w:val="00D63E2A"/>
    <w:rsid w:val="00D6766D"/>
    <w:rsid w:val="00D67737"/>
    <w:rsid w:val="00D729DC"/>
    <w:rsid w:val="00D746C2"/>
    <w:rsid w:val="00D76D34"/>
    <w:rsid w:val="00D80EF0"/>
    <w:rsid w:val="00D81378"/>
    <w:rsid w:val="00D81E19"/>
    <w:rsid w:val="00D8287C"/>
    <w:rsid w:val="00D86C61"/>
    <w:rsid w:val="00D86FC1"/>
    <w:rsid w:val="00D87E4F"/>
    <w:rsid w:val="00D91077"/>
    <w:rsid w:val="00D94EE1"/>
    <w:rsid w:val="00D956AD"/>
    <w:rsid w:val="00D95F7D"/>
    <w:rsid w:val="00D97DC0"/>
    <w:rsid w:val="00DA1DB9"/>
    <w:rsid w:val="00DA2795"/>
    <w:rsid w:val="00DA3D9B"/>
    <w:rsid w:val="00DA410A"/>
    <w:rsid w:val="00DA529B"/>
    <w:rsid w:val="00DA6191"/>
    <w:rsid w:val="00DA6966"/>
    <w:rsid w:val="00DB04D5"/>
    <w:rsid w:val="00DB1660"/>
    <w:rsid w:val="00DB1D0F"/>
    <w:rsid w:val="00DB60FF"/>
    <w:rsid w:val="00DB68E3"/>
    <w:rsid w:val="00DB7B58"/>
    <w:rsid w:val="00DC1475"/>
    <w:rsid w:val="00DC14E0"/>
    <w:rsid w:val="00DC30A2"/>
    <w:rsid w:val="00DC6532"/>
    <w:rsid w:val="00DD105D"/>
    <w:rsid w:val="00DD1068"/>
    <w:rsid w:val="00DD1A74"/>
    <w:rsid w:val="00DD1CED"/>
    <w:rsid w:val="00DD4104"/>
    <w:rsid w:val="00DD4A44"/>
    <w:rsid w:val="00DD62EF"/>
    <w:rsid w:val="00DD6509"/>
    <w:rsid w:val="00DD65FA"/>
    <w:rsid w:val="00DD6C22"/>
    <w:rsid w:val="00DE2F06"/>
    <w:rsid w:val="00DE3023"/>
    <w:rsid w:val="00DE4BC5"/>
    <w:rsid w:val="00DE5831"/>
    <w:rsid w:val="00DE6E5F"/>
    <w:rsid w:val="00DE7046"/>
    <w:rsid w:val="00DF0F1A"/>
    <w:rsid w:val="00DF2391"/>
    <w:rsid w:val="00DF23B2"/>
    <w:rsid w:val="00DF34E0"/>
    <w:rsid w:val="00DF4B04"/>
    <w:rsid w:val="00DF6382"/>
    <w:rsid w:val="00DF6525"/>
    <w:rsid w:val="00DF6A9B"/>
    <w:rsid w:val="00E02834"/>
    <w:rsid w:val="00E02C0A"/>
    <w:rsid w:val="00E04EDB"/>
    <w:rsid w:val="00E07F5F"/>
    <w:rsid w:val="00E10475"/>
    <w:rsid w:val="00E1189F"/>
    <w:rsid w:val="00E1468D"/>
    <w:rsid w:val="00E23425"/>
    <w:rsid w:val="00E2386E"/>
    <w:rsid w:val="00E23C66"/>
    <w:rsid w:val="00E2557D"/>
    <w:rsid w:val="00E25606"/>
    <w:rsid w:val="00E25694"/>
    <w:rsid w:val="00E27393"/>
    <w:rsid w:val="00E3012B"/>
    <w:rsid w:val="00E30569"/>
    <w:rsid w:val="00E3181E"/>
    <w:rsid w:val="00E32C9E"/>
    <w:rsid w:val="00E33509"/>
    <w:rsid w:val="00E336EC"/>
    <w:rsid w:val="00E355C6"/>
    <w:rsid w:val="00E36FB0"/>
    <w:rsid w:val="00E41299"/>
    <w:rsid w:val="00E44C8D"/>
    <w:rsid w:val="00E456E6"/>
    <w:rsid w:val="00E47930"/>
    <w:rsid w:val="00E47B33"/>
    <w:rsid w:val="00E47DFD"/>
    <w:rsid w:val="00E47EC7"/>
    <w:rsid w:val="00E52567"/>
    <w:rsid w:val="00E52AC4"/>
    <w:rsid w:val="00E53F74"/>
    <w:rsid w:val="00E54B50"/>
    <w:rsid w:val="00E5766D"/>
    <w:rsid w:val="00E57D69"/>
    <w:rsid w:val="00E60CF6"/>
    <w:rsid w:val="00E6250A"/>
    <w:rsid w:val="00E62B43"/>
    <w:rsid w:val="00E62BB5"/>
    <w:rsid w:val="00E62F86"/>
    <w:rsid w:val="00E634C5"/>
    <w:rsid w:val="00E63A90"/>
    <w:rsid w:val="00E644D6"/>
    <w:rsid w:val="00E65014"/>
    <w:rsid w:val="00E65A94"/>
    <w:rsid w:val="00E66360"/>
    <w:rsid w:val="00E67EA1"/>
    <w:rsid w:val="00E70453"/>
    <w:rsid w:val="00E70F78"/>
    <w:rsid w:val="00E71049"/>
    <w:rsid w:val="00E722CD"/>
    <w:rsid w:val="00E734F2"/>
    <w:rsid w:val="00E73997"/>
    <w:rsid w:val="00E7594C"/>
    <w:rsid w:val="00E75FC2"/>
    <w:rsid w:val="00E77062"/>
    <w:rsid w:val="00E779F2"/>
    <w:rsid w:val="00E8193D"/>
    <w:rsid w:val="00E82521"/>
    <w:rsid w:val="00E84065"/>
    <w:rsid w:val="00E84A4E"/>
    <w:rsid w:val="00E9022A"/>
    <w:rsid w:val="00E92E16"/>
    <w:rsid w:val="00E933DB"/>
    <w:rsid w:val="00E94487"/>
    <w:rsid w:val="00E95E90"/>
    <w:rsid w:val="00EA0CEA"/>
    <w:rsid w:val="00EA2ED1"/>
    <w:rsid w:val="00EA3196"/>
    <w:rsid w:val="00EA7BAA"/>
    <w:rsid w:val="00EB080B"/>
    <w:rsid w:val="00EB0F5F"/>
    <w:rsid w:val="00EB14A5"/>
    <w:rsid w:val="00EB2B7B"/>
    <w:rsid w:val="00EB2E2F"/>
    <w:rsid w:val="00EB6E4D"/>
    <w:rsid w:val="00EC0233"/>
    <w:rsid w:val="00EC0A83"/>
    <w:rsid w:val="00EC1A81"/>
    <w:rsid w:val="00EC2201"/>
    <w:rsid w:val="00EC23E1"/>
    <w:rsid w:val="00EC25B6"/>
    <w:rsid w:val="00EC2703"/>
    <w:rsid w:val="00EC74BF"/>
    <w:rsid w:val="00ED0A4C"/>
    <w:rsid w:val="00ED0F57"/>
    <w:rsid w:val="00ED111B"/>
    <w:rsid w:val="00ED24ED"/>
    <w:rsid w:val="00ED3E5C"/>
    <w:rsid w:val="00ED3FE5"/>
    <w:rsid w:val="00ED5520"/>
    <w:rsid w:val="00EE34EA"/>
    <w:rsid w:val="00EE35C3"/>
    <w:rsid w:val="00EE5D57"/>
    <w:rsid w:val="00EF005D"/>
    <w:rsid w:val="00EF324A"/>
    <w:rsid w:val="00EF3AD6"/>
    <w:rsid w:val="00EF5D65"/>
    <w:rsid w:val="00EF6496"/>
    <w:rsid w:val="00EF6C0A"/>
    <w:rsid w:val="00EF7FFC"/>
    <w:rsid w:val="00F018AD"/>
    <w:rsid w:val="00F019CC"/>
    <w:rsid w:val="00F046C9"/>
    <w:rsid w:val="00F10613"/>
    <w:rsid w:val="00F108B6"/>
    <w:rsid w:val="00F1126B"/>
    <w:rsid w:val="00F12A5E"/>
    <w:rsid w:val="00F16D5D"/>
    <w:rsid w:val="00F179C8"/>
    <w:rsid w:val="00F20B7E"/>
    <w:rsid w:val="00F21489"/>
    <w:rsid w:val="00F2243D"/>
    <w:rsid w:val="00F23121"/>
    <w:rsid w:val="00F309FD"/>
    <w:rsid w:val="00F31314"/>
    <w:rsid w:val="00F3189F"/>
    <w:rsid w:val="00F34255"/>
    <w:rsid w:val="00F34EA3"/>
    <w:rsid w:val="00F35C2B"/>
    <w:rsid w:val="00F35F89"/>
    <w:rsid w:val="00F36CE4"/>
    <w:rsid w:val="00F37D70"/>
    <w:rsid w:val="00F407BE"/>
    <w:rsid w:val="00F41505"/>
    <w:rsid w:val="00F42332"/>
    <w:rsid w:val="00F43197"/>
    <w:rsid w:val="00F4369C"/>
    <w:rsid w:val="00F43860"/>
    <w:rsid w:val="00F45950"/>
    <w:rsid w:val="00F45FD4"/>
    <w:rsid w:val="00F46492"/>
    <w:rsid w:val="00F47F23"/>
    <w:rsid w:val="00F506B9"/>
    <w:rsid w:val="00F5497C"/>
    <w:rsid w:val="00F55E81"/>
    <w:rsid w:val="00F60FD6"/>
    <w:rsid w:val="00F614B8"/>
    <w:rsid w:val="00F61A77"/>
    <w:rsid w:val="00F61B0D"/>
    <w:rsid w:val="00F636A7"/>
    <w:rsid w:val="00F63A5F"/>
    <w:rsid w:val="00F6488D"/>
    <w:rsid w:val="00F65A19"/>
    <w:rsid w:val="00F672DC"/>
    <w:rsid w:val="00F721C6"/>
    <w:rsid w:val="00F74D6E"/>
    <w:rsid w:val="00F80A2E"/>
    <w:rsid w:val="00F80DD5"/>
    <w:rsid w:val="00F81925"/>
    <w:rsid w:val="00F8199B"/>
    <w:rsid w:val="00F83A9F"/>
    <w:rsid w:val="00F84982"/>
    <w:rsid w:val="00F84D43"/>
    <w:rsid w:val="00F85D60"/>
    <w:rsid w:val="00F86041"/>
    <w:rsid w:val="00F90832"/>
    <w:rsid w:val="00F90B05"/>
    <w:rsid w:val="00F90D3D"/>
    <w:rsid w:val="00F931D0"/>
    <w:rsid w:val="00F93554"/>
    <w:rsid w:val="00F94C3F"/>
    <w:rsid w:val="00F9519C"/>
    <w:rsid w:val="00F96502"/>
    <w:rsid w:val="00F96782"/>
    <w:rsid w:val="00F968FD"/>
    <w:rsid w:val="00FA0CDF"/>
    <w:rsid w:val="00FA188C"/>
    <w:rsid w:val="00FA1E26"/>
    <w:rsid w:val="00FA4279"/>
    <w:rsid w:val="00FA42EA"/>
    <w:rsid w:val="00FA512C"/>
    <w:rsid w:val="00FA529B"/>
    <w:rsid w:val="00FA56AC"/>
    <w:rsid w:val="00FA5E69"/>
    <w:rsid w:val="00FA697E"/>
    <w:rsid w:val="00FA75A1"/>
    <w:rsid w:val="00FA7E50"/>
    <w:rsid w:val="00FB0E51"/>
    <w:rsid w:val="00FB10B9"/>
    <w:rsid w:val="00FB2491"/>
    <w:rsid w:val="00FB4492"/>
    <w:rsid w:val="00FB47A8"/>
    <w:rsid w:val="00FB5A5C"/>
    <w:rsid w:val="00FB5AB0"/>
    <w:rsid w:val="00FB5D47"/>
    <w:rsid w:val="00FB6B34"/>
    <w:rsid w:val="00FC0272"/>
    <w:rsid w:val="00FC199B"/>
    <w:rsid w:val="00FC1D32"/>
    <w:rsid w:val="00FC2087"/>
    <w:rsid w:val="00FC22B2"/>
    <w:rsid w:val="00FD0734"/>
    <w:rsid w:val="00FD1591"/>
    <w:rsid w:val="00FD2773"/>
    <w:rsid w:val="00FD5691"/>
    <w:rsid w:val="00FD5BDA"/>
    <w:rsid w:val="00FD5DAC"/>
    <w:rsid w:val="00FD6F69"/>
    <w:rsid w:val="00FD7C8C"/>
    <w:rsid w:val="00FE0AE9"/>
    <w:rsid w:val="00FE7539"/>
    <w:rsid w:val="00FE762E"/>
    <w:rsid w:val="00FF2783"/>
    <w:rsid w:val="00FF30A3"/>
    <w:rsid w:val="00FF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D111B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4D0"/>
    <w:pPr>
      <w:keepNext/>
      <w:outlineLvl w:val="0"/>
    </w:pPr>
    <w:rPr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238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73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AD64D0"/>
    <w:pPr>
      <w:spacing w:line="360" w:lineRule="auto"/>
      <w:jc w:val="center"/>
    </w:pPr>
    <w:rPr>
      <w:b/>
      <w:bCs/>
      <w:sz w:val="28"/>
      <w:szCs w:val="20"/>
      <w:u w:val="single"/>
      <w:lang w:val="en-I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3E73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Header">
    <w:name w:val="header"/>
    <w:basedOn w:val="Normal"/>
    <w:link w:val="Head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73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rsid w:val="00AD64D0"/>
    <w:pPr>
      <w:tabs>
        <w:tab w:val="num" w:pos="1260"/>
      </w:tabs>
      <w:ind w:left="720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2">
    <w:name w:val="Body Text Indent 2"/>
    <w:basedOn w:val="Normal"/>
    <w:link w:val="BodyTextIndent2Char"/>
    <w:uiPriority w:val="99"/>
    <w:rsid w:val="00AD64D0"/>
    <w:pPr>
      <w:tabs>
        <w:tab w:val="num" w:pos="1260"/>
      </w:tabs>
      <w:ind w:left="1260"/>
    </w:pPr>
    <w:rPr>
      <w:rFonts w:ascii="Verdana" w:hAnsi="Verdana"/>
      <w:sz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6E1"/>
    <w:rPr>
      <w:rFonts w:ascii="Verdana" w:hAnsi="Verdana"/>
      <w:sz w:val="24"/>
      <w:lang w:val="en-GB" w:eastAsia="it-IT"/>
    </w:rPr>
  </w:style>
  <w:style w:type="paragraph" w:styleId="BodyTextIndent3">
    <w:name w:val="Body Text Indent 3"/>
    <w:basedOn w:val="Normal"/>
    <w:link w:val="BodyTextIndent3Char"/>
    <w:uiPriority w:val="99"/>
    <w:rsid w:val="00AD64D0"/>
    <w:pPr>
      <w:ind w:left="708"/>
      <w:jc w:val="both"/>
    </w:pPr>
    <w:rPr>
      <w:rFonts w:ascii="Verdana" w:hAnsi="Verdana"/>
      <w:sz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3E73"/>
    <w:rPr>
      <w:sz w:val="16"/>
      <w:szCs w:val="16"/>
      <w:lang w:val="it-IT" w:eastAsia="it-IT"/>
    </w:rPr>
  </w:style>
  <w:style w:type="paragraph" w:styleId="ListParagraph">
    <w:name w:val="List Paragraph"/>
    <w:basedOn w:val="Normal"/>
    <w:uiPriority w:val="99"/>
    <w:qFormat/>
    <w:rsid w:val="007A3DB2"/>
    <w:pPr>
      <w:ind w:left="720"/>
    </w:pPr>
    <w:rPr>
      <w:rFonts w:ascii="Calibri" w:hAnsi="Calibri"/>
      <w:sz w:val="22"/>
      <w:szCs w:val="22"/>
      <w:lang w:val="de-AT" w:eastAsia="en-US"/>
    </w:rPr>
  </w:style>
  <w:style w:type="paragraph" w:styleId="BodyText">
    <w:name w:val="Body Text"/>
    <w:basedOn w:val="Normal"/>
    <w:link w:val="BodyTextChar"/>
    <w:uiPriority w:val="99"/>
    <w:rsid w:val="00AD64D0"/>
    <w:pPr>
      <w:tabs>
        <w:tab w:val="left" w:pos="0"/>
      </w:tabs>
      <w:spacing w:before="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73"/>
    <w:rPr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uiPriority w:val="99"/>
    <w:rsid w:val="00AD64D0"/>
    <w:pPr>
      <w:tabs>
        <w:tab w:val="left" w:pos="0"/>
      </w:tabs>
      <w:spacing w:before="60"/>
      <w:jc w:val="both"/>
    </w:pPr>
    <w:rPr>
      <w:rFonts w:ascii="Verdana" w:hAnsi="Verdana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3E73"/>
    <w:rPr>
      <w:sz w:val="24"/>
      <w:szCs w:val="24"/>
      <w:lang w:val="it-IT" w:eastAsia="it-IT"/>
    </w:rPr>
  </w:style>
  <w:style w:type="paragraph" w:customStyle="1" w:styleId="QISIndentCharCharChar">
    <w:name w:val="QISIndent Char Char Char"/>
    <w:basedOn w:val="Normal"/>
    <w:uiPriority w:val="99"/>
    <w:rsid w:val="00074B67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table" w:styleId="TableGrid">
    <w:name w:val="Table Grid"/>
    <w:basedOn w:val="TableNormal"/>
    <w:uiPriority w:val="99"/>
    <w:rsid w:val="001263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">
    <w:name w:val="Zchn Zchn"/>
    <w:basedOn w:val="Normal"/>
    <w:uiPriority w:val="99"/>
    <w:rsid w:val="001263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23B89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29A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429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E73"/>
    <w:rPr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rsid w:val="006429A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06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3"/>
    <w:rPr>
      <w:sz w:val="0"/>
      <w:szCs w:val="0"/>
      <w:lang w:val="it-IT" w:eastAsia="it-IT"/>
    </w:rPr>
  </w:style>
  <w:style w:type="paragraph" w:customStyle="1" w:styleId="ZchnZchn1CharCharCharCharCharZchnZchnCharCharZchnZchnCharCharZchnZchn">
    <w:name w:val="Zchn Zchn1 Char Char Char Char Char Zchn Zchn Char Char Zchn Zchn Char Char Zchn Zchn"/>
    <w:basedOn w:val="Normal"/>
    <w:uiPriority w:val="99"/>
    <w:rsid w:val="003F5AD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rsid w:val="00F20B7E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rsid w:val="001463D1"/>
    <w:rPr>
      <w:rFonts w:cs="Times New Roman"/>
      <w:color w:val="800080"/>
      <w:u w:val="single"/>
    </w:rPr>
  </w:style>
  <w:style w:type="paragraph" w:customStyle="1" w:styleId="Single">
    <w:name w:val="Single"/>
    <w:basedOn w:val="Normal"/>
    <w:uiPriority w:val="99"/>
    <w:rsid w:val="00E57D69"/>
    <w:pPr>
      <w:spacing w:after="240"/>
    </w:pPr>
    <w:rPr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101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73"/>
    <w:rPr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73"/>
    <w:rPr>
      <w:b/>
      <w:bCs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99"/>
    <w:qFormat/>
    <w:rsid w:val="00EE34EA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EA0CEA"/>
    <w:rPr>
      <w:rFonts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474238"/>
    <w:rPr>
      <w:rFonts w:ascii="Cambria" w:hAnsi="Cambria"/>
      <w:b/>
      <w:bCs/>
      <w:sz w:val="26"/>
      <w:szCs w:val="26"/>
      <w:lang w:val="en-GB" w:eastAsia="en-US"/>
    </w:rPr>
  </w:style>
  <w:style w:type="character" w:styleId="Emphasis">
    <w:name w:val="Emphasis"/>
    <w:basedOn w:val="DefaultParagraphFont"/>
    <w:uiPriority w:val="20"/>
    <w:qFormat/>
    <w:rsid w:val="008F362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D114A"/>
    <w:rPr>
      <w:rFonts w:ascii="Calibri" w:hAnsi="Calibri"/>
      <w:sz w:val="22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D114A"/>
    <w:rPr>
      <w:rFonts w:ascii="Calibri" w:hAnsi="Calibri"/>
      <w:szCs w:val="21"/>
      <w:lang w:val="en-GB" w:eastAsia="en-GB"/>
    </w:rPr>
  </w:style>
  <w:style w:type="paragraph" w:styleId="Revision">
    <w:name w:val="Revision"/>
    <w:hidden/>
    <w:uiPriority w:val="99"/>
    <w:semiHidden/>
    <w:rsid w:val="00F93554"/>
    <w:rPr>
      <w:sz w:val="24"/>
      <w:szCs w:val="24"/>
      <w:lang w:val="it-IT" w:eastAsia="it-IT"/>
    </w:rPr>
  </w:style>
  <w:style w:type="paragraph" w:customStyle="1" w:styleId="Default">
    <w:name w:val="Default"/>
    <w:rsid w:val="009702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customStyle="1" w:styleId="st">
    <w:name w:val="st"/>
    <w:basedOn w:val="DefaultParagraphFont"/>
    <w:rsid w:val="00D4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D111B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64D0"/>
    <w:pPr>
      <w:keepNext/>
      <w:outlineLvl w:val="0"/>
    </w:pPr>
    <w:rPr>
      <w:i/>
      <w:iCs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238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2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E73"/>
    <w:rPr>
      <w:rFonts w:asciiTheme="majorHAnsi" w:eastAsiaTheme="majorEastAsia" w:hAnsiTheme="majorHAnsi" w:cstheme="majorBidi"/>
      <w:b/>
      <w:bCs/>
      <w:kern w:val="32"/>
      <w:sz w:val="32"/>
      <w:szCs w:val="32"/>
      <w:lang w:val="it-IT" w:eastAsia="it-IT"/>
    </w:rPr>
  </w:style>
  <w:style w:type="paragraph" w:styleId="Title">
    <w:name w:val="Title"/>
    <w:basedOn w:val="Normal"/>
    <w:link w:val="TitleChar"/>
    <w:uiPriority w:val="99"/>
    <w:qFormat/>
    <w:rsid w:val="00AD64D0"/>
    <w:pPr>
      <w:spacing w:line="360" w:lineRule="auto"/>
      <w:jc w:val="center"/>
    </w:pPr>
    <w:rPr>
      <w:b/>
      <w:bCs/>
      <w:sz w:val="28"/>
      <w:szCs w:val="20"/>
      <w:u w:val="single"/>
      <w:lang w:val="en-I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E3E73"/>
    <w:rPr>
      <w:rFonts w:asciiTheme="majorHAnsi" w:eastAsiaTheme="majorEastAsia" w:hAnsiTheme="majorHAnsi" w:cstheme="majorBidi"/>
      <w:b/>
      <w:bCs/>
      <w:kern w:val="28"/>
      <w:sz w:val="32"/>
      <w:szCs w:val="32"/>
      <w:lang w:val="it-IT" w:eastAsia="it-IT"/>
    </w:rPr>
  </w:style>
  <w:style w:type="paragraph" w:styleId="Header">
    <w:name w:val="header"/>
    <w:basedOn w:val="Normal"/>
    <w:link w:val="Head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E73"/>
    <w:rPr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rsid w:val="00AD64D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">
    <w:name w:val="Body Text Indent"/>
    <w:basedOn w:val="Normal"/>
    <w:link w:val="BodyTextIndentChar"/>
    <w:uiPriority w:val="99"/>
    <w:rsid w:val="00AD64D0"/>
    <w:pPr>
      <w:tabs>
        <w:tab w:val="num" w:pos="1260"/>
      </w:tabs>
      <w:ind w:left="720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3E73"/>
    <w:rPr>
      <w:sz w:val="24"/>
      <w:szCs w:val="24"/>
      <w:lang w:val="it-IT" w:eastAsia="it-IT"/>
    </w:rPr>
  </w:style>
  <w:style w:type="paragraph" w:styleId="BodyTextIndent2">
    <w:name w:val="Body Text Indent 2"/>
    <w:basedOn w:val="Normal"/>
    <w:link w:val="BodyTextIndent2Char"/>
    <w:uiPriority w:val="99"/>
    <w:rsid w:val="00AD64D0"/>
    <w:pPr>
      <w:tabs>
        <w:tab w:val="num" w:pos="1260"/>
      </w:tabs>
      <w:ind w:left="1260"/>
    </w:pPr>
    <w:rPr>
      <w:rFonts w:ascii="Verdana" w:hAnsi="Verdana"/>
      <w:sz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6E1"/>
    <w:rPr>
      <w:rFonts w:ascii="Verdana" w:hAnsi="Verdana"/>
      <w:sz w:val="24"/>
      <w:lang w:val="en-GB" w:eastAsia="it-IT"/>
    </w:rPr>
  </w:style>
  <w:style w:type="paragraph" w:styleId="BodyTextIndent3">
    <w:name w:val="Body Text Indent 3"/>
    <w:basedOn w:val="Normal"/>
    <w:link w:val="BodyTextIndent3Char"/>
    <w:uiPriority w:val="99"/>
    <w:rsid w:val="00AD64D0"/>
    <w:pPr>
      <w:ind w:left="708"/>
      <w:jc w:val="both"/>
    </w:pPr>
    <w:rPr>
      <w:rFonts w:ascii="Verdana" w:hAnsi="Verdana"/>
      <w:sz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3E73"/>
    <w:rPr>
      <w:sz w:val="16"/>
      <w:szCs w:val="16"/>
      <w:lang w:val="it-IT" w:eastAsia="it-IT"/>
    </w:rPr>
  </w:style>
  <w:style w:type="paragraph" w:styleId="ListParagraph">
    <w:name w:val="List Paragraph"/>
    <w:basedOn w:val="Normal"/>
    <w:uiPriority w:val="99"/>
    <w:qFormat/>
    <w:rsid w:val="007A3DB2"/>
    <w:pPr>
      <w:ind w:left="720"/>
    </w:pPr>
    <w:rPr>
      <w:rFonts w:ascii="Calibri" w:hAnsi="Calibri"/>
      <w:sz w:val="22"/>
      <w:szCs w:val="22"/>
      <w:lang w:val="de-AT" w:eastAsia="en-US"/>
    </w:rPr>
  </w:style>
  <w:style w:type="paragraph" w:styleId="BodyText">
    <w:name w:val="Body Text"/>
    <w:basedOn w:val="Normal"/>
    <w:link w:val="BodyTextChar"/>
    <w:uiPriority w:val="99"/>
    <w:rsid w:val="00AD64D0"/>
    <w:pPr>
      <w:tabs>
        <w:tab w:val="left" w:pos="0"/>
      </w:tabs>
      <w:spacing w:before="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3E73"/>
    <w:rPr>
      <w:sz w:val="24"/>
      <w:szCs w:val="24"/>
      <w:lang w:val="it-IT" w:eastAsia="it-IT"/>
    </w:rPr>
  </w:style>
  <w:style w:type="paragraph" w:styleId="BodyText2">
    <w:name w:val="Body Text 2"/>
    <w:basedOn w:val="Normal"/>
    <w:link w:val="BodyText2Char"/>
    <w:uiPriority w:val="99"/>
    <w:rsid w:val="00AD64D0"/>
    <w:pPr>
      <w:tabs>
        <w:tab w:val="left" w:pos="0"/>
      </w:tabs>
      <w:spacing w:before="60"/>
      <w:jc w:val="both"/>
    </w:pPr>
    <w:rPr>
      <w:rFonts w:ascii="Verdana" w:hAnsi="Verdana"/>
      <w:sz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3E73"/>
    <w:rPr>
      <w:sz w:val="24"/>
      <w:szCs w:val="24"/>
      <w:lang w:val="it-IT" w:eastAsia="it-IT"/>
    </w:rPr>
  </w:style>
  <w:style w:type="paragraph" w:customStyle="1" w:styleId="QISIndentCharCharChar">
    <w:name w:val="QISIndent Char Char Char"/>
    <w:basedOn w:val="Normal"/>
    <w:uiPriority w:val="99"/>
    <w:rsid w:val="00074B67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table" w:styleId="TableGrid">
    <w:name w:val="Table Grid"/>
    <w:basedOn w:val="TableNormal"/>
    <w:uiPriority w:val="99"/>
    <w:rsid w:val="001263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">
    <w:name w:val="Zchn Zchn"/>
    <w:basedOn w:val="Normal"/>
    <w:uiPriority w:val="99"/>
    <w:rsid w:val="001263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923B89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6429A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429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E73"/>
    <w:rPr>
      <w:sz w:val="20"/>
      <w:szCs w:val="20"/>
      <w:lang w:val="it-IT" w:eastAsia="it-IT"/>
    </w:rPr>
  </w:style>
  <w:style w:type="character" w:styleId="FootnoteReference">
    <w:name w:val="footnote reference"/>
    <w:basedOn w:val="DefaultParagraphFont"/>
    <w:uiPriority w:val="99"/>
    <w:semiHidden/>
    <w:rsid w:val="006429AC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206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73"/>
    <w:rPr>
      <w:sz w:val="0"/>
      <w:szCs w:val="0"/>
      <w:lang w:val="it-IT" w:eastAsia="it-IT"/>
    </w:rPr>
  </w:style>
  <w:style w:type="paragraph" w:customStyle="1" w:styleId="ZchnZchn1CharCharCharCharCharZchnZchnCharCharZchnZchnCharCharZchnZchn">
    <w:name w:val="Zchn Zchn1 Char Char Char Char Char Zchn Zchn Char Char Zchn Zchn Char Char Zchn Zchn"/>
    <w:basedOn w:val="Normal"/>
    <w:uiPriority w:val="99"/>
    <w:rsid w:val="003F5AD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rsid w:val="00F20B7E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basedOn w:val="DefaultParagraphFont"/>
    <w:uiPriority w:val="99"/>
    <w:rsid w:val="001463D1"/>
    <w:rPr>
      <w:rFonts w:cs="Times New Roman"/>
      <w:color w:val="800080"/>
      <w:u w:val="single"/>
    </w:rPr>
  </w:style>
  <w:style w:type="paragraph" w:customStyle="1" w:styleId="Single">
    <w:name w:val="Single"/>
    <w:basedOn w:val="Normal"/>
    <w:uiPriority w:val="99"/>
    <w:rsid w:val="00E57D69"/>
    <w:pPr>
      <w:spacing w:after="240"/>
    </w:pPr>
    <w:rPr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101E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101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E73"/>
    <w:rPr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01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73"/>
    <w:rPr>
      <w:b/>
      <w:bCs/>
      <w:sz w:val="20"/>
      <w:szCs w:val="20"/>
      <w:lang w:val="it-IT" w:eastAsia="it-IT"/>
    </w:rPr>
  </w:style>
  <w:style w:type="character" w:styleId="Strong">
    <w:name w:val="Strong"/>
    <w:basedOn w:val="DefaultParagraphFont"/>
    <w:uiPriority w:val="99"/>
    <w:qFormat/>
    <w:rsid w:val="00EE34EA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rsid w:val="00EA0CEA"/>
    <w:rPr>
      <w:rFonts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2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474238"/>
    <w:rPr>
      <w:rFonts w:ascii="Cambria" w:hAnsi="Cambria"/>
      <w:b/>
      <w:bCs/>
      <w:sz w:val="26"/>
      <w:szCs w:val="26"/>
      <w:lang w:val="en-GB" w:eastAsia="en-US"/>
    </w:rPr>
  </w:style>
  <w:style w:type="character" w:styleId="Emphasis">
    <w:name w:val="Emphasis"/>
    <w:basedOn w:val="DefaultParagraphFont"/>
    <w:uiPriority w:val="20"/>
    <w:qFormat/>
    <w:rsid w:val="008F3623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D114A"/>
    <w:rPr>
      <w:rFonts w:ascii="Calibri" w:hAnsi="Calibri"/>
      <w:sz w:val="22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D114A"/>
    <w:rPr>
      <w:rFonts w:ascii="Calibri" w:hAnsi="Calibri"/>
      <w:szCs w:val="21"/>
      <w:lang w:val="en-GB" w:eastAsia="en-GB"/>
    </w:rPr>
  </w:style>
  <w:style w:type="paragraph" w:styleId="Revision">
    <w:name w:val="Revision"/>
    <w:hidden/>
    <w:uiPriority w:val="99"/>
    <w:semiHidden/>
    <w:rsid w:val="00F93554"/>
    <w:rPr>
      <w:sz w:val="24"/>
      <w:szCs w:val="24"/>
      <w:lang w:val="it-IT" w:eastAsia="it-IT"/>
    </w:rPr>
  </w:style>
  <w:style w:type="paragraph" w:customStyle="1" w:styleId="Default">
    <w:name w:val="Default"/>
    <w:rsid w:val="009702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customStyle="1" w:styleId="st">
    <w:name w:val="st"/>
    <w:basedOn w:val="DefaultParagraphFont"/>
    <w:rsid w:val="00D4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Meeting_x0020_Date xmlns="d113e6c9-68c2-4198-bb3a-f8ecf571e120">2017-06-27T22:00:00+00:00</Meeting_x0020_Date>
    <Starttime xmlns="d113e6c9-68c2-4198-bb3a-f8ecf571e120" xsi:nil="true"/>
    <Endtime xmlns="d113e6c9-68c2-4198-bb3a-f8ecf571e120" xsi:nil="true"/>
    <Document_x0020_Date xmlns="d113e6c9-68c2-4198-bb3a-f8ecf571e120" xsi:nil="true"/>
    <Type_x0020_of_x0020_document xmlns="d113e6c9-68c2-4198-bb3a-f8ecf571e120">Agenda</Type_x0020_of_x0020_document>
    <Type_x0020_of_x0020_memo xmlns="d113e6c9-68c2-4198-bb3a-f8ecf571e120" xsi:nil="true"/>
    <Linked_x0020_files xmlns="7adb48b6-3973-4eaa-90bf-52485ba4b57c" xsi:nil="true"/>
    <Reference xmlns="d113e6c9-68c2-4198-bb3a-f8ecf571e120" xsi:nil="true"/>
    <MigrationSourceURL xmlns="31b12445-84a1-4e51-bd89-9e4b058729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0EB97D5A8D14ABF6FE39E404530FC" ma:contentTypeVersion="14" ma:contentTypeDescription="Create a new document." ma:contentTypeScope="" ma:versionID="9eb994618b38e5fa687023570685f309">
  <xsd:schema xmlns:xsd="http://www.w3.org/2001/XMLSchema" xmlns:xs="http://www.w3.org/2001/XMLSchema" xmlns:p="http://schemas.microsoft.com/office/2006/metadata/properties" xmlns:ns2="d113e6c9-68c2-4198-bb3a-f8ecf571e120" xmlns:ns3="7adb48b6-3973-4eaa-90bf-52485ba4b57c" xmlns:ns4="http://schemas.microsoft.com/sharepoint/v3/fields" xmlns:ns5="31b12445-84a1-4e51-bd89-9e4b058729bc" targetNamespace="http://schemas.microsoft.com/office/2006/metadata/properties" ma:root="true" ma:fieldsID="8a3272690ede216e626d535d04b54b99" ns2:_="" ns3:_="" ns4:_="" ns5:_="">
    <xsd:import namespace="d113e6c9-68c2-4198-bb3a-f8ecf571e120"/>
    <xsd:import namespace="7adb48b6-3973-4eaa-90bf-52485ba4b57c"/>
    <xsd:import namespace="http://schemas.microsoft.com/sharepoint/v3/fields"/>
    <xsd:import namespace="31b12445-84a1-4e51-bd89-9e4b058729bc"/>
    <xsd:element name="properties">
      <xsd:complexType>
        <xsd:sequence>
          <xsd:element name="documentManagement">
            <xsd:complexType>
              <xsd:all>
                <xsd:element ref="ns2:Document_x0020_Date" minOccurs="0"/>
                <xsd:element ref="ns2:Reference" minOccurs="0"/>
                <xsd:element ref="ns3:Linked_x0020_files" minOccurs="0"/>
                <xsd:element ref="ns2:Type_x0020_of_x0020_document" minOccurs="0"/>
                <xsd:element ref="ns2:Type_x0020_of_x0020_memo" minOccurs="0"/>
                <xsd:element ref="ns4:_Source" minOccurs="0"/>
                <xsd:element ref="ns2:Meeting_x0020_Date" minOccurs="0"/>
                <xsd:element ref="ns2:Starttime" minOccurs="0"/>
                <xsd:element ref="ns2:Endtime" minOccurs="0"/>
                <xsd:element ref="ns5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3e6c9-68c2-4198-bb3a-f8ecf571e120" elementFormDefault="qualified">
    <xsd:import namespace="http://schemas.microsoft.com/office/2006/documentManagement/types"/>
    <xsd:import namespace="http://schemas.microsoft.com/office/infopath/2007/PartnerControls"/>
    <xsd:element name="Document_x0020_Date" ma:index="8" nillable="true" ma:displayName="Document Date" ma:internalName="Document_x0020_Date">
      <xsd:simpleType>
        <xsd:restriction base="dms:Text">
          <xsd:maxLength value="255"/>
        </xsd:restriction>
      </xsd:simpleType>
    </xsd:element>
    <xsd:element name="Reference" ma:index="9" nillable="true" ma:displayName="Reference" ma:internalName="Reference">
      <xsd:simpleType>
        <xsd:restriction base="dms:Text">
          <xsd:maxLength value="255"/>
        </xsd:restriction>
      </xsd:simpleType>
    </xsd:element>
    <xsd:element name="Type_x0020_of_x0020_document" ma:index="11" nillable="true" ma:displayName="Type of document" ma:format="Dropdown" ma:internalName="Type_x0020_of_x0020_document">
      <xsd:simpleType>
        <xsd:restriction base="dms:Choice">
          <xsd:enumeration value="Memo"/>
          <xsd:enumeration value="Blank document"/>
          <xsd:enumeration value="Agenda"/>
          <xsd:enumeration value="News Flash"/>
          <xsd:enumeration value="Participants List"/>
          <xsd:enumeration value="Press Release"/>
          <xsd:enumeration value="Fax Cover"/>
          <xsd:enumeration value="Letter"/>
          <xsd:enumeration value="Background note"/>
          <xsd:enumeration value="Meeting Conclusions"/>
          <xsd:enumeration value="Position Paper"/>
          <xsd:enumeration value="PowerPoint template"/>
          <xsd:enumeration value="External document"/>
          <xsd:enumeration value="Briefing Note"/>
          <xsd:enumeration value="Working Document"/>
          <xsd:enumeration value="Presentation"/>
          <xsd:enumeration value="Action Points"/>
          <xsd:enumeration value="RAB Agenda"/>
          <xsd:enumeration value="RAB Letter"/>
          <xsd:enumeration value="RAB Letter with CEOs"/>
          <xsd:enumeration value="RAB Blank document"/>
          <xsd:enumeration value="RAB Background note"/>
          <xsd:enumeration value="RAB Meeting conclusions"/>
        </xsd:restriction>
      </xsd:simpleType>
    </xsd:element>
    <xsd:element name="Type_x0020_of_x0020_memo" ma:index="12" nillable="true" ma:displayName="Type of memo" ma:format="Dropdown" ma:internalName="Type_x0020_of_x0020_memo">
      <xsd:simpleType>
        <xsd:restriction base="dms:Choice">
          <xsd:enumeration value="information"/>
          <xsd:enumeration value="action"/>
        </xsd:restriction>
      </xsd:simpleType>
    </xsd:element>
    <xsd:element name="Meeting_x0020_Date" ma:index="14" nillable="true" ma:displayName="Meeting Date" ma:format="DateOnly" ma:internalName="Meeting_x0020_Date">
      <xsd:simpleType>
        <xsd:restriction base="dms:DateTime"/>
      </xsd:simpleType>
    </xsd:element>
    <xsd:element name="Starttime" ma:index="15" nillable="true" ma:displayName="Starttime" ma:internalName="Starttime">
      <xsd:simpleType>
        <xsd:restriction base="dms:Text">
          <xsd:maxLength value="255"/>
        </xsd:restriction>
      </xsd:simpleType>
    </xsd:element>
    <xsd:element name="Endtime" ma:index="16" nillable="true" ma:displayName="Endtime" ma:internalName="Endti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b48b6-3973-4eaa-90bf-52485ba4b57c" elementFormDefault="qualified">
    <xsd:import namespace="http://schemas.microsoft.com/office/2006/documentManagement/types"/>
    <xsd:import namespace="http://schemas.microsoft.com/office/infopath/2007/PartnerControls"/>
    <xsd:element name="Linked_x0020_files" ma:index="10" nillable="true" ma:displayName="Linked files" ma:internalName="Linked_x0020_fil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13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2445-84a1-4e51-bd89-9e4b058729bc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7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C7FC4-7880-4830-B280-1279B5A5B7CA}">
  <ds:schemaRefs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816DAAE-D9A4-4C35-AB7B-986DE60FD002}"/>
</file>

<file path=customXml/itemProps3.xml><?xml version="1.0" encoding="utf-8"?>
<ds:datastoreItem xmlns:ds="http://schemas.openxmlformats.org/officeDocument/2006/customXml" ds:itemID="{E2C766DA-0464-4B27-8A59-856721BBA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5F90D-3E52-468C-B57A-0A9B6E3C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EIOPA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Krasniewska, Iwona</dc:creator>
  <cp:lastModifiedBy>Camille Graciani</cp:lastModifiedBy>
  <cp:revision>18</cp:revision>
  <cp:lastPrinted>2017-05-22T09:02:00Z</cp:lastPrinted>
  <dcterms:created xsi:type="dcterms:W3CDTF">2017-05-16T17:49:00Z</dcterms:created>
  <dcterms:modified xsi:type="dcterms:W3CDTF">2017-06-22T16:32:00Z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Ref">
    <vt:lpwstr>PRA 1912270</vt:lpwstr>
  </property>
  <property fmtid="{D5CDD505-2E9C-101B-9397-08002B2CF9AE}" pid="4" name="DocVer">
    <vt:lpwstr>PRA 1912270v1</vt:lpwstr>
  </property>
  <property fmtid="{D5CDD505-2E9C-101B-9397-08002B2CF9AE}" pid="5" name="ContentTypeId">
    <vt:lpwstr>0x01010036D0EB97D5A8D14ABF6FE39E404530FC</vt:lpwstr>
  </property>
  <property fmtid="{D5CDD505-2E9C-101B-9397-08002B2CF9AE}" pid="6" name="_AdHocReviewCycleID">
    <vt:i4>-1530205596</vt:i4>
  </property>
  <property fmtid="{D5CDD505-2E9C-101B-9397-08002B2CF9AE}" pid="7" name="_EmailSubject">
    <vt:lpwstr>To CAT WS: documents for 3rd phys meeting on 28 June 2017 - 1st batch</vt:lpwstr>
  </property>
  <property fmtid="{D5CDD505-2E9C-101B-9397-08002B2CF9AE}" pid="8" name="_AuthorEmail">
    <vt:lpwstr>Roy.Nitze@eiopa.europa.eu</vt:lpwstr>
  </property>
  <property fmtid="{D5CDD505-2E9C-101B-9397-08002B2CF9AE}" pid="9" name="_AuthorEmailDisplayName">
    <vt:lpwstr>Roy Nitze</vt:lpwstr>
  </property>
</Properties>
</file>