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2D164" w14:textId="7DC1E806" w:rsidR="00AA4A4A" w:rsidRDefault="00AA4A4A" w:rsidP="00A910CC">
      <w:pPr>
        <w:jc w:val="left"/>
        <w:rPr>
          <w:rStyle w:val="CEAGraphTitle"/>
          <w:szCs w:val="17"/>
        </w:rPr>
      </w:pPr>
    </w:p>
    <w:p w14:paraId="410B6E1D" w14:textId="1096F4BA" w:rsidR="00612BF2" w:rsidRPr="00892D3F" w:rsidRDefault="00612BF2" w:rsidP="00083E4D">
      <w:pPr>
        <w:pStyle w:val="ListParagraph"/>
        <w:numPr>
          <w:ilvl w:val="0"/>
          <w:numId w:val="64"/>
        </w:numPr>
        <w:shd w:val="clear" w:color="auto" w:fill="DBE5F1" w:themeFill="accent1" w:themeFillTint="33"/>
        <w:ind w:left="360"/>
        <w:rPr>
          <w:rStyle w:val="CEAGraphTitle"/>
          <w:b/>
          <w:color w:val="1F497D" w:themeColor="text2"/>
          <w:szCs w:val="17"/>
        </w:rPr>
      </w:pPr>
      <w:r w:rsidRPr="003C6905">
        <w:rPr>
          <w:rStyle w:val="CEAGraphTitle"/>
          <w:b/>
          <w:bCs/>
          <w:color w:val="1F497D" w:themeColor="text2"/>
          <w:szCs w:val="17"/>
        </w:rPr>
        <w:t>Background</w:t>
      </w:r>
    </w:p>
    <w:p w14:paraId="51C3A356" w14:textId="5E5DAAAD" w:rsidR="00612BF2" w:rsidRDefault="00612BF2">
      <w:pPr>
        <w:rPr>
          <w:rStyle w:val="CEAGraphTitle"/>
          <w:szCs w:val="17"/>
        </w:rPr>
      </w:pPr>
    </w:p>
    <w:p w14:paraId="1D0DD97D" w14:textId="4C28B631" w:rsidR="00FD2FC3" w:rsidRDefault="00BC751C" w:rsidP="00A910CC">
      <w:pPr>
        <w:rPr>
          <w:rStyle w:val="CEAGraphTitle"/>
          <w:szCs w:val="17"/>
        </w:rPr>
      </w:pPr>
      <w:r>
        <w:rPr>
          <w:rStyle w:val="CEAGraphTitle"/>
          <w:szCs w:val="17"/>
        </w:rPr>
        <w:t xml:space="preserve">The establishment of a European Single Access Point (ESAP) is </w:t>
      </w:r>
      <w:r w:rsidR="00D60B2D">
        <w:rPr>
          <w:rStyle w:val="CEAGraphTitle"/>
          <w:szCs w:val="17"/>
        </w:rPr>
        <w:t>the first action in the</w:t>
      </w:r>
      <w:r>
        <w:rPr>
          <w:rStyle w:val="CEAGraphTitle"/>
          <w:szCs w:val="17"/>
        </w:rPr>
        <w:t xml:space="preserve"> </w:t>
      </w:r>
      <w:r w:rsidR="00DE31DE">
        <w:rPr>
          <w:rStyle w:val="CEAGraphTitle"/>
          <w:szCs w:val="17"/>
        </w:rPr>
        <w:t xml:space="preserve">Capital Markets Union (CMU) </w:t>
      </w:r>
      <w:r w:rsidR="00D60B2D">
        <w:rPr>
          <w:rStyle w:val="CEAGraphTitle"/>
          <w:szCs w:val="17"/>
        </w:rPr>
        <w:t xml:space="preserve">new </w:t>
      </w:r>
      <w:r w:rsidR="00DE31DE">
        <w:rPr>
          <w:rStyle w:val="CEAGraphTitle"/>
          <w:szCs w:val="17"/>
        </w:rPr>
        <w:t>Action Plan adopted by the European Commission (EC) in September 2020</w:t>
      </w:r>
      <w:r>
        <w:rPr>
          <w:rStyle w:val="CEAGraphTitle"/>
          <w:szCs w:val="17"/>
        </w:rPr>
        <w:t xml:space="preserve">. </w:t>
      </w:r>
      <w:r w:rsidR="009C46A9">
        <w:rPr>
          <w:rStyle w:val="CEAGraphTitle"/>
          <w:szCs w:val="17"/>
        </w:rPr>
        <w:t xml:space="preserve">It </w:t>
      </w:r>
      <w:r w:rsidR="00D60B2D">
        <w:rPr>
          <w:rStyle w:val="CEAGraphTitle"/>
          <w:szCs w:val="17"/>
        </w:rPr>
        <w:t>intends</w:t>
      </w:r>
      <w:r w:rsidR="009C46A9">
        <w:rPr>
          <w:rStyle w:val="CEAGraphTitle"/>
          <w:szCs w:val="17"/>
        </w:rPr>
        <w:t xml:space="preserve"> </w:t>
      </w:r>
      <w:r w:rsidR="00622F69">
        <w:rPr>
          <w:rStyle w:val="CEAGraphTitle"/>
          <w:szCs w:val="17"/>
        </w:rPr>
        <w:t>to provide the</w:t>
      </w:r>
      <w:r w:rsidR="00C331C6">
        <w:rPr>
          <w:rStyle w:val="CEAGraphTitle"/>
          <w:szCs w:val="17"/>
        </w:rPr>
        <w:t xml:space="preserve"> public </w:t>
      </w:r>
      <w:r w:rsidR="00622F69">
        <w:rPr>
          <w:rStyle w:val="CEAGraphTitle"/>
          <w:szCs w:val="17"/>
        </w:rPr>
        <w:t xml:space="preserve">with an easy centralised access to information about financial services, capital markets and sustainability, that entities and the authorities make public </w:t>
      </w:r>
      <w:r w:rsidR="004243BF">
        <w:rPr>
          <w:rStyle w:val="CEAGraphTitle"/>
          <w:szCs w:val="17"/>
        </w:rPr>
        <w:t>pursuant to EU legislation</w:t>
      </w:r>
      <w:r w:rsidR="00622F69">
        <w:rPr>
          <w:rStyle w:val="CEAGraphTitle"/>
          <w:szCs w:val="17"/>
        </w:rPr>
        <w:t xml:space="preserve"> requirements </w:t>
      </w:r>
      <w:r w:rsidR="00622F69" w:rsidRPr="005F6810">
        <w:rPr>
          <w:rStyle w:val="CEAGraphTitle"/>
          <w:szCs w:val="17"/>
        </w:rPr>
        <w:t>and on a voluntary basis.</w:t>
      </w:r>
    </w:p>
    <w:p w14:paraId="78FBF286" w14:textId="7493FC68" w:rsidR="00D60B2D" w:rsidRDefault="00D60B2D" w:rsidP="00A910CC">
      <w:pPr>
        <w:rPr>
          <w:rStyle w:val="CEAGraphTitle"/>
          <w:szCs w:val="17"/>
        </w:rPr>
      </w:pPr>
    </w:p>
    <w:p w14:paraId="11E1DA06" w14:textId="50E25E06" w:rsidR="009C46A9" w:rsidRDefault="00D60B2D" w:rsidP="00F25BE4">
      <w:pPr>
        <w:rPr>
          <w:rStyle w:val="CEAGraphTitle"/>
          <w:szCs w:val="17"/>
        </w:rPr>
      </w:pPr>
      <w:r>
        <w:rPr>
          <w:rStyle w:val="CEAGraphTitle"/>
          <w:szCs w:val="17"/>
        </w:rPr>
        <w:t xml:space="preserve">The EC launched a targeted consultation in the first quarter of 2021 </w:t>
      </w:r>
      <w:r w:rsidR="004243BF">
        <w:rPr>
          <w:rStyle w:val="CEAGraphTitle"/>
          <w:szCs w:val="17"/>
        </w:rPr>
        <w:t>to which Insurance Europe responded</w:t>
      </w:r>
      <w:r w:rsidR="00F25BE4">
        <w:rPr>
          <w:rStyle w:val="CEAGraphTitle"/>
          <w:szCs w:val="17"/>
        </w:rPr>
        <w:t xml:space="preserve"> (see </w:t>
      </w:r>
      <w:hyperlink r:id="rId10" w:history="1">
        <w:r w:rsidR="00F25BE4" w:rsidRPr="00DD56DE">
          <w:rPr>
            <w:rStyle w:val="Hyperlink"/>
            <w:szCs w:val="17"/>
          </w:rPr>
          <w:t>ECO-</w:t>
        </w:r>
        <w:r w:rsidR="00DD56DE" w:rsidRPr="00DD56DE">
          <w:rPr>
            <w:rStyle w:val="Hyperlink"/>
            <w:szCs w:val="17"/>
          </w:rPr>
          <w:t>FRG-21-045</w:t>
        </w:r>
      </w:hyperlink>
      <w:r w:rsidR="00F25BE4">
        <w:rPr>
          <w:rStyle w:val="CEAGraphTitle"/>
          <w:szCs w:val="17"/>
        </w:rPr>
        <w:t>)</w:t>
      </w:r>
      <w:r w:rsidR="004243BF">
        <w:rPr>
          <w:rStyle w:val="CEAGraphTitle"/>
          <w:szCs w:val="17"/>
        </w:rPr>
        <w:t>, welcoming the establishment of</w:t>
      </w:r>
      <w:r w:rsidR="00F25BE4">
        <w:rPr>
          <w:rStyle w:val="CEAGraphTitle"/>
          <w:szCs w:val="17"/>
        </w:rPr>
        <w:t xml:space="preserve"> such centralised electronic EU data register to help complying with regulatory developments in particular on ESG data reporting, and stressing some key elements that need to be taken into account in the development of the ESAP.</w:t>
      </w:r>
    </w:p>
    <w:p w14:paraId="32BA0FFC" w14:textId="77777777" w:rsidR="00D60B2D" w:rsidRDefault="00D60B2D" w:rsidP="00A910CC">
      <w:pPr>
        <w:rPr>
          <w:rStyle w:val="CEAGraphTitle"/>
          <w:szCs w:val="17"/>
        </w:rPr>
      </w:pPr>
    </w:p>
    <w:p w14:paraId="4ACDC450" w14:textId="5C4579B0" w:rsidR="00EE7C29" w:rsidRDefault="0084183B" w:rsidP="00A910CC">
      <w:pPr>
        <w:rPr>
          <w:rStyle w:val="CEAGraphTitle"/>
        </w:rPr>
      </w:pPr>
      <w:r w:rsidRPr="3611CF15">
        <w:rPr>
          <w:rStyle w:val="CEAGraphTitle"/>
        </w:rPr>
        <w:t xml:space="preserve">On </w:t>
      </w:r>
      <w:r w:rsidR="00227862" w:rsidRPr="3611CF15">
        <w:rPr>
          <w:rStyle w:val="CEAGraphTitle"/>
        </w:rPr>
        <w:t>25 November</w:t>
      </w:r>
      <w:r w:rsidRPr="3611CF15">
        <w:rPr>
          <w:rStyle w:val="CEAGraphTitle"/>
        </w:rPr>
        <w:t xml:space="preserve">, the EC adopted </w:t>
      </w:r>
      <w:r w:rsidR="00227862" w:rsidRPr="3611CF15">
        <w:rPr>
          <w:rStyle w:val="CEAGraphTitle"/>
        </w:rPr>
        <w:t xml:space="preserve">its 2021 CMU package </w:t>
      </w:r>
      <w:r w:rsidR="009E0E67" w:rsidRPr="3611CF15">
        <w:rPr>
          <w:rStyle w:val="CEAGraphTitle"/>
        </w:rPr>
        <w:t>which includes</w:t>
      </w:r>
      <w:r w:rsidR="00227862" w:rsidRPr="3611CF15">
        <w:rPr>
          <w:rStyle w:val="CEAGraphTitle"/>
        </w:rPr>
        <w:t xml:space="preserve"> </w:t>
      </w:r>
      <w:r w:rsidRPr="3611CF15">
        <w:rPr>
          <w:rStyle w:val="CEAGraphTitle"/>
        </w:rPr>
        <w:t xml:space="preserve">the </w:t>
      </w:r>
      <w:hyperlink r:id="rId11">
        <w:r w:rsidRPr="3611CF15">
          <w:rPr>
            <w:rStyle w:val="Hyperlink"/>
          </w:rPr>
          <w:t>ESAP proposal</w:t>
        </w:r>
      </w:hyperlink>
      <w:r w:rsidR="00EE7C29" w:rsidRPr="3611CF15">
        <w:rPr>
          <w:rStyle w:val="CEAGraphTitle"/>
        </w:rPr>
        <w:t xml:space="preserve"> for which a consultation was launched on the same day and is running through 21 January 2022. </w:t>
      </w:r>
    </w:p>
    <w:p w14:paraId="0A8C2D9B" w14:textId="77777777" w:rsidR="00EE7C29" w:rsidRDefault="00EE7C29" w:rsidP="00A910CC">
      <w:pPr>
        <w:rPr>
          <w:rStyle w:val="CEAGraphTitle"/>
          <w:szCs w:val="17"/>
        </w:rPr>
      </w:pPr>
    </w:p>
    <w:p w14:paraId="20478497" w14:textId="62379CED" w:rsidR="009C46A9" w:rsidRDefault="009C46A9" w:rsidP="00A910CC">
      <w:pPr>
        <w:rPr>
          <w:rStyle w:val="CEAGraphTitle"/>
          <w:szCs w:val="17"/>
        </w:rPr>
      </w:pPr>
      <w:r>
        <w:rPr>
          <w:rStyle w:val="CEAGraphTitle"/>
          <w:szCs w:val="17"/>
        </w:rPr>
        <w:t xml:space="preserve">This document provides an </w:t>
      </w:r>
      <w:r w:rsidRPr="005D5179">
        <w:rPr>
          <w:rStyle w:val="CEAGraphTitle"/>
          <w:b/>
          <w:bCs/>
          <w:szCs w:val="17"/>
        </w:rPr>
        <w:t xml:space="preserve">overview and a preliminary assessment </w:t>
      </w:r>
      <w:r w:rsidR="00BA13E1" w:rsidRPr="005D5179">
        <w:rPr>
          <w:rStyle w:val="CEAGraphTitle"/>
          <w:b/>
          <w:bCs/>
          <w:szCs w:val="17"/>
        </w:rPr>
        <w:t>of the proposed Regulation</w:t>
      </w:r>
      <w:r w:rsidR="00BA13E1">
        <w:rPr>
          <w:rStyle w:val="CEAGraphTitle"/>
          <w:szCs w:val="17"/>
        </w:rPr>
        <w:t>.</w:t>
      </w:r>
    </w:p>
    <w:p w14:paraId="0BE075FB" w14:textId="497765ED" w:rsidR="00012A9B" w:rsidRDefault="00012A9B" w:rsidP="00A910CC">
      <w:pPr>
        <w:rPr>
          <w:rStyle w:val="CEAGraphTitle"/>
          <w:szCs w:val="17"/>
        </w:rPr>
      </w:pPr>
    </w:p>
    <w:p w14:paraId="50EAF98D" w14:textId="10A856CC" w:rsidR="00012A9B" w:rsidRPr="00892D3F" w:rsidRDefault="00CF6EDC" w:rsidP="00083E4D">
      <w:pPr>
        <w:pStyle w:val="ListParagraph"/>
        <w:numPr>
          <w:ilvl w:val="0"/>
          <w:numId w:val="64"/>
        </w:numPr>
        <w:shd w:val="clear" w:color="auto" w:fill="DBE5F1" w:themeFill="accent1" w:themeFillTint="33"/>
        <w:ind w:left="360"/>
        <w:rPr>
          <w:rStyle w:val="CEAGraphTitle"/>
          <w:b/>
          <w:color w:val="1F497D" w:themeColor="text2"/>
          <w:szCs w:val="17"/>
        </w:rPr>
      </w:pPr>
      <w:r w:rsidRPr="00892D3F">
        <w:rPr>
          <w:rStyle w:val="CEAGraphTitle"/>
          <w:b/>
          <w:color w:val="1F497D" w:themeColor="text2"/>
          <w:szCs w:val="17"/>
        </w:rPr>
        <w:t>Overview</w:t>
      </w:r>
    </w:p>
    <w:p w14:paraId="285D1EA3" w14:textId="7946A5F4" w:rsidR="00440FEE" w:rsidRDefault="00440FEE">
      <w:pPr>
        <w:rPr>
          <w:rStyle w:val="CEAGraphTitle"/>
          <w:szCs w:val="17"/>
        </w:rPr>
      </w:pPr>
    </w:p>
    <w:p w14:paraId="26596B37" w14:textId="0D32DA38" w:rsidR="00CF6EDC" w:rsidRDefault="00CF6EDC" w:rsidP="00A910CC">
      <w:pPr>
        <w:rPr>
          <w:rStyle w:val="CEAGraphTitle"/>
          <w:szCs w:val="17"/>
        </w:rPr>
      </w:pPr>
      <w:r>
        <w:rPr>
          <w:rStyle w:val="CEAGraphTitle"/>
          <w:szCs w:val="17"/>
        </w:rPr>
        <w:t>The European Securities and Markets Authority (</w:t>
      </w:r>
      <w:r w:rsidRPr="00F01923">
        <w:rPr>
          <w:rStyle w:val="CEAGraphTitle"/>
          <w:b/>
          <w:szCs w:val="17"/>
        </w:rPr>
        <w:t>ESMA</w:t>
      </w:r>
      <w:r>
        <w:rPr>
          <w:rStyle w:val="CEAGraphTitle"/>
          <w:szCs w:val="17"/>
        </w:rPr>
        <w:t xml:space="preserve">) is mandated </w:t>
      </w:r>
      <w:r w:rsidRPr="00B920AE">
        <w:rPr>
          <w:rStyle w:val="CEAGraphTitle"/>
          <w:szCs w:val="17"/>
        </w:rPr>
        <w:t xml:space="preserve">to </w:t>
      </w:r>
      <w:r w:rsidRPr="00F01923">
        <w:rPr>
          <w:rStyle w:val="CEAGraphTitle"/>
          <w:b/>
          <w:szCs w:val="17"/>
          <w:u w:val="single"/>
        </w:rPr>
        <w:t>establish ESAP by 31 December 2024</w:t>
      </w:r>
      <w:r>
        <w:rPr>
          <w:rStyle w:val="CEAGraphTitle"/>
          <w:szCs w:val="17"/>
        </w:rPr>
        <w:t xml:space="preserve"> to provide public access to:</w:t>
      </w:r>
    </w:p>
    <w:p w14:paraId="72EA5DE6" w14:textId="5107226D" w:rsidR="00CF6EDC" w:rsidRDefault="00CF6EDC" w:rsidP="00CF6EDC">
      <w:pPr>
        <w:pStyle w:val="ListParagraph"/>
        <w:numPr>
          <w:ilvl w:val="0"/>
          <w:numId w:val="6"/>
        </w:numPr>
        <w:rPr>
          <w:szCs w:val="17"/>
        </w:rPr>
      </w:pPr>
      <w:r w:rsidRPr="001A70DD">
        <w:rPr>
          <w:b/>
          <w:szCs w:val="17"/>
        </w:rPr>
        <w:t>Information that entities must disclose to the public pursuant relevant EU legislation</w:t>
      </w:r>
      <w:r>
        <w:rPr>
          <w:szCs w:val="17"/>
        </w:rPr>
        <w:t xml:space="preserve"> (see list in</w:t>
      </w:r>
      <w:r w:rsidR="002A2E57">
        <w:rPr>
          <w:szCs w:val="17"/>
        </w:rPr>
        <w:t xml:space="preserve"> the</w:t>
      </w:r>
      <w:r>
        <w:rPr>
          <w:szCs w:val="17"/>
        </w:rPr>
        <w:t xml:space="preserve"> Annex</w:t>
      </w:r>
      <w:r w:rsidR="002A2E57">
        <w:rPr>
          <w:szCs w:val="17"/>
        </w:rPr>
        <w:t xml:space="preserve"> to the Regulation</w:t>
      </w:r>
      <w:r>
        <w:rPr>
          <w:szCs w:val="17"/>
        </w:rPr>
        <w:t>)</w:t>
      </w:r>
    </w:p>
    <w:p w14:paraId="1FAF7276" w14:textId="1BD37593" w:rsidR="00CF6EDC" w:rsidRDefault="00CF6EDC" w:rsidP="00CF6EDC">
      <w:pPr>
        <w:pStyle w:val="ListParagraph"/>
        <w:numPr>
          <w:ilvl w:val="0"/>
          <w:numId w:val="6"/>
        </w:numPr>
        <w:rPr>
          <w:szCs w:val="17"/>
        </w:rPr>
      </w:pPr>
      <w:r>
        <w:rPr>
          <w:szCs w:val="17"/>
        </w:rPr>
        <w:t>Additional categories of information including financial or sustainability-related information that entities decide to include on a voluntary basis</w:t>
      </w:r>
    </w:p>
    <w:p w14:paraId="62183B4D" w14:textId="2D1AD482" w:rsidR="00CF6EDC" w:rsidRDefault="00CF6EDC" w:rsidP="00CF6EDC">
      <w:pPr>
        <w:rPr>
          <w:szCs w:val="17"/>
        </w:rPr>
      </w:pPr>
    </w:p>
    <w:p w14:paraId="0F50EA2B" w14:textId="41B5BC8C" w:rsidR="00A66FF0" w:rsidRDefault="00A66FF0" w:rsidP="00CF6EDC">
      <w:pPr>
        <w:rPr>
          <w:szCs w:val="17"/>
        </w:rPr>
      </w:pPr>
    </w:p>
    <w:p w14:paraId="220C562C" w14:textId="1C869252" w:rsidR="00A66FF0" w:rsidRPr="00545CFD" w:rsidRDefault="00A66FF0" w:rsidP="00545CFD">
      <w:pPr>
        <w:pStyle w:val="CEABullet-Level1"/>
        <w:rPr>
          <w:b/>
          <w:bCs/>
        </w:rPr>
      </w:pPr>
      <w:r w:rsidRPr="00545CFD">
        <w:rPr>
          <w:b/>
          <w:bCs/>
        </w:rPr>
        <w:t>Collection bodies</w:t>
      </w:r>
    </w:p>
    <w:p w14:paraId="26D279A6" w14:textId="6CCF9F91" w:rsidR="00545CFD" w:rsidRPr="00EF4E14" w:rsidRDefault="00EF4E14" w:rsidP="00EF4E14">
      <w:pPr>
        <w:pStyle w:val="CEABullet-Level1"/>
        <w:numPr>
          <w:ilvl w:val="0"/>
          <w:numId w:val="0"/>
        </w:numPr>
      </w:pPr>
      <w:r>
        <w:t xml:space="preserve">ESMA shall publish and keep </w:t>
      </w:r>
      <w:proofErr w:type="gramStart"/>
      <w:r>
        <w:t>up-to-date</w:t>
      </w:r>
      <w:proofErr w:type="gramEnd"/>
      <w:r>
        <w:t xml:space="preserve"> on the web portal a list of the collection bodies. Their </w:t>
      </w:r>
      <w:r w:rsidR="00545CFD" w:rsidRPr="00545CFD">
        <w:rPr>
          <w:szCs w:val="17"/>
        </w:rPr>
        <w:t xml:space="preserve">tasks </w:t>
      </w:r>
      <w:r w:rsidR="00545CFD">
        <w:rPr>
          <w:szCs w:val="17"/>
        </w:rPr>
        <w:t>are</w:t>
      </w:r>
      <w:r>
        <w:rPr>
          <w:szCs w:val="17"/>
        </w:rPr>
        <w:t xml:space="preserve"> to</w:t>
      </w:r>
      <w:r w:rsidR="00545CFD">
        <w:rPr>
          <w:szCs w:val="17"/>
        </w:rPr>
        <w:t>:</w:t>
      </w:r>
    </w:p>
    <w:p w14:paraId="7391A420" w14:textId="4BAF258E" w:rsidR="00545CFD" w:rsidRPr="00545CFD" w:rsidRDefault="00545CFD" w:rsidP="00545CFD">
      <w:pPr>
        <w:pStyle w:val="CEABullet-Level2"/>
        <w:ind w:left="709"/>
      </w:pPr>
      <w:r w:rsidRPr="00545CFD">
        <w:t>Collect and store the information</w:t>
      </w:r>
    </w:p>
    <w:p w14:paraId="35526320" w14:textId="6FEFB697" w:rsidR="00545CFD" w:rsidRPr="00545CFD" w:rsidRDefault="00DD2DA5" w:rsidP="00545CFD">
      <w:pPr>
        <w:pStyle w:val="CEABullet-Level2"/>
        <w:ind w:left="709"/>
      </w:pPr>
      <w:r>
        <w:t xml:space="preserve">Perform </w:t>
      </w:r>
      <w:r w:rsidRPr="002C4AF3">
        <w:rPr>
          <w:u w:val="single"/>
        </w:rPr>
        <w:t>automated validations</w:t>
      </w:r>
      <w:r>
        <w:t xml:space="preserve"> on the </w:t>
      </w:r>
      <w:r w:rsidR="00545CFD">
        <w:t xml:space="preserve">information </w:t>
      </w:r>
      <w:r>
        <w:t xml:space="preserve">to verify that it complies </w:t>
      </w:r>
      <w:r w:rsidR="00545CFD">
        <w:t xml:space="preserve">with </w:t>
      </w:r>
      <w:r>
        <w:t xml:space="preserve">all </w:t>
      </w:r>
      <w:r w:rsidR="00545CFD">
        <w:t xml:space="preserve">the following specifications: </w:t>
      </w:r>
    </w:p>
    <w:p w14:paraId="34B19413" w14:textId="13F1C2A8" w:rsidR="00545CFD" w:rsidRPr="00545CFD" w:rsidRDefault="00545CFD" w:rsidP="00545CFD">
      <w:pPr>
        <w:pStyle w:val="CEABullet-Level3"/>
        <w:ind w:left="1134"/>
      </w:pPr>
      <w:r w:rsidRPr="00545CFD">
        <w:t xml:space="preserve">The information has been submitted using a data extractable format or, where </w:t>
      </w:r>
      <w:r w:rsidR="00DD2DA5">
        <w:t>appropriate</w:t>
      </w:r>
      <w:r w:rsidRPr="00545CFD">
        <w:t xml:space="preserve">, the </w:t>
      </w:r>
      <w:r w:rsidR="00EF4E14" w:rsidRPr="00545CFD">
        <w:t>machine-readable</w:t>
      </w:r>
      <w:r w:rsidRPr="00545CFD">
        <w:t xml:space="preserve"> format</w:t>
      </w:r>
      <w:r w:rsidR="00DD2DA5">
        <w:t xml:space="preserve"> specified </w:t>
      </w:r>
    </w:p>
    <w:p w14:paraId="1B8A6164" w14:textId="3AC48D63" w:rsidR="00545CFD" w:rsidRPr="00545CFD" w:rsidRDefault="00545CFD" w:rsidP="00545CFD">
      <w:pPr>
        <w:pStyle w:val="CEABullet-Level3"/>
        <w:ind w:left="1134"/>
      </w:pPr>
      <w:r w:rsidRPr="00545CFD">
        <w:t>The metadata is available and complete</w:t>
      </w:r>
    </w:p>
    <w:p w14:paraId="26C6ED8E" w14:textId="5101D181" w:rsidR="00545CFD" w:rsidRPr="00545CFD" w:rsidRDefault="00545CFD" w:rsidP="00545CFD">
      <w:pPr>
        <w:pStyle w:val="CEABullet-Level3"/>
        <w:ind w:left="1134"/>
      </w:pPr>
      <w:r w:rsidRPr="00545CFD">
        <w:t>The information contains a qualified electronic seal</w:t>
      </w:r>
    </w:p>
    <w:p w14:paraId="38942B37" w14:textId="11CCA767" w:rsidR="00545CFD" w:rsidRPr="00545CFD" w:rsidRDefault="00545CFD" w:rsidP="00545CFD">
      <w:pPr>
        <w:pStyle w:val="CEABullet-Level2"/>
        <w:ind w:left="709"/>
      </w:pPr>
      <w:r w:rsidRPr="00545CFD">
        <w:t>Ensure that the use and re-use of the information is either not subject to any conditions, or is subject to open standard licences</w:t>
      </w:r>
    </w:p>
    <w:p w14:paraId="274AB386" w14:textId="653ACFDA" w:rsidR="00545CFD" w:rsidRPr="00545CFD" w:rsidRDefault="00545CFD" w:rsidP="00545CFD">
      <w:pPr>
        <w:pStyle w:val="CEABullet-Level2"/>
        <w:ind w:left="709"/>
        <w:rPr>
          <w:rFonts w:asciiTheme="minorHAnsi" w:eastAsiaTheme="minorEastAsia" w:hAnsiTheme="minorHAnsi" w:cstheme="minorBidi"/>
          <w:color w:val="000000" w:themeColor="text1"/>
        </w:rPr>
      </w:pPr>
      <w:r w:rsidRPr="00545CFD">
        <w:t>Implement</w:t>
      </w:r>
      <w:r w:rsidRPr="00083E4D">
        <w:rPr>
          <w:color w:val="000000" w:themeColor="text1"/>
        </w:rPr>
        <w:t xml:space="preserve"> the API </w:t>
      </w:r>
      <w:r w:rsidR="72F3D80B" w:rsidRPr="00083E4D">
        <w:rPr>
          <w:color w:val="000000" w:themeColor="text1"/>
        </w:rPr>
        <w:t>(</w:t>
      </w:r>
      <w:r w:rsidR="72F3D80B" w:rsidRPr="00083E4D">
        <w:rPr>
          <w:rFonts w:eastAsia="Arial"/>
          <w:color w:val="000000" w:themeColor="text1"/>
        </w:rPr>
        <w:t>application programming interface</w:t>
      </w:r>
      <w:r w:rsidR="72F3D80B" w:rsidRPr="00083E4D">
        <w:rPr>
          <w:color w:val="000000" w:themeColor="text1"/>
        </w:rPr>
        <w:t xml:space="preserve">) </w:t>
      </w:r>
      <w:r w:rsidRPr="00545CFD">
        <w:t xml:space="preserve">and provide ESAP, for free, with the information, the </w:t>
      </w:r>
      <w:proofErr w:type="gramStart"/>
      <w:r w:rsidRPr="00545CFD">
        <w:t>metadata</w:t>
      </w:r>
      <w:proofErr w:type="gramEnd"/>
      <w:r w:rsidRPr="00545CFD">
        <w:t xml:space="preserve"> and the qualified electronic seal</w:t>
      </w:r>
    </w:p>
    <w:p w14:paraId="77D5EDA6" w14:textId="52877B4C" w:rsidR="00545CFD" w:rsidRPr="00545CFD" w:rsidRDefault="00545CFD" w:rsidP="00545CFD">
      <w:pPr>
        <w:pStyle w:val="CEABullet-Level2"/>
        <w:ind w:left="709"/>
      </w:pPr>
      <w:r w:rsidRPr="00545CFD">
        <w:t>Provide technical assistance to the entities</w:t>
      </w:r>
    </w:p>
    <w:p w14:paraId="71A8065E" w14:textId="307A53F3" w:rsidR="00A66FF0" w:rsidRDefault="00EF4E14" w:rsidP="00545CFD">
      <w:pPr>
        <w:pStyle w:val="CEABullet-Level2"/>
        <w:ind w:left="709"/>
      </w:pPr>
      <w:r>
        <w:t xml:space="preserve">Ensure that the information remains accessible </w:t>
      </w:r>
      <w:r w:rsidR="00545CFD" w:rsidRPr="00545CFD">
        <w:t xml:space="preserve">through ESAP </w:t>
      </w:r>
      <w:r>
        <w:t>for</w:t>
      </w:r>
      <w:r w:rsidR="00545CFD" w:rsidRPr="00545CFD">
        <w:t xml:space="preserve"> 10 years (5 years for personal data)</w:t>
      </w:r>
    </w:p>
    <w:p w14:paraId="375921E6" w14:textId="74295C3C" w:rsidR="0074640F" w:rsidRDefault="0074640F" w:rsidP="00CF6EDC">
      <w:pPr>
        <w:rPr>
          <w:szCs w:val="17"/>
        </w:rPr>
      </w:pPr>
    </w:p>
    <w:p w14:paraId="71C44CA0" w14:textId="2E9F742A" w:rsidR="00EF4E14" w:rsidRDefault="001D7F78" w:rsidP="00CF6EDC">
      <w:pPr>
        <w:rPr>
          <w:szCs w:val="17"/>
        </w:rPr>
      </w:pPr>
      <w:r>
        <w:lastRenderedPageBreak/>
        <w:t xml:space="preserve">The Joint Committee (JC) of the European Supervisory Authorities (ESAs) shall develop draft implementing technical standards (ITS) </w:t>
      </w:r>
      <w:r w:rsidR="00EF4E14">
        <w:rPr>
          <w:szCs w:val="17"/>
        </w:rPr>
        <w:t>one year after entry into force specifying these tasks.</w:t>
      </w:r>
    </w:p>
    <w:p w14:paraId="6314A594" w14:textId="35D12AD1" w:rsidR="0074640F" w:rsidRDefault="0074640F" w:rsidP="00CF6EDC">
      <w:pPr>
        <w:rPr>
          <w:szCs w:val="17"/>
        </w:rPr>
      </w:pPr>
    </w:p>
    <w:p w14:paraId="0A249D47" w14:textId="77777777" w:rsidR="00C43AAA" w:rsidRPr="00545CFD" w:rsidRDefault="00C43AAA" w:rsidP="00C43AAA">
      <w:pPr>
        <w:pStyle w:val="CEABullet-Level1"/>
        <w:rPr>
          <w:b/>
          <w:bCs/>
        </w:rPr>
      </w:pPr>
      <w:r w:rsidRPr="00545CFD">
        <w:rPr>
          <w:b/>
          <w:bCs/>
        </w:rPr>
        <w:t>Functionalities</w:t>
      </w:r>
    </w:p>
    <w:p w14:paraId="1C56F8F8" w14:textId="0BA0E8C9" w:rsidR="00C43AAA" w:rsidRDefault="00C43AAA" w:rsidP="00CF6EDC">
      <w:pPr>
        <w:rPr>
          <w:szCs w:val="17"/>
        </w:rPr>
      </w:pPr>
      <w:r>
        <w:rPr>
          <w:szCs w:val="17"/>
        </w:rPr>
        <w:t>ESMA shall ensure that ESAP provides at least for the following functionalities:</w:t>
      </w:r>
    </w:p>
    <w:p w14:paraId="42C941A8" w14:textId="77777777" w:rsidR="00C43AAA" w:rsidRDefault="00C43AAA" w:rsidP="004969AD">
      <w:pPr>
        <w:pStyle w:val="CEABullet-Level2"/>
        <w:numPr>
          <w:ilvl w:val="0"/>
          <w:numId w:val="7"/>
        </w:numPr>
        <w:ind w:left="709"/>
      </w:pPr>
      <w:r>
        <w:t>A web portal providing access to the information in ESAP</w:t>
      </w:r>
    </w:p>
    <w:p w14:paraId="225072DE" w14:textId="77777777" w:rsidR="00C43AAA" w:rsidRDefault="00C43AAA" w:rsidP="004969AD">
      <w:pPr>
        <w:pStyle w:val="CEABullet-Level2"/>
        <w:numPr>
          <w:ilvl w:val="0"/>
          <w:numId w:val="7"/>
        </w:numPr>
        <w:ind w:left="709"/>
      </w:pPr>
      <w:r>
        <w:t>An API enabling easy access to the information</w:t>
      </w:r>
    </w:p>
    <w:p w14:paraId="6B9AD12E" w14:textId="77777777" w:rsidR="00C43AAA" w:rsidRDefault="00C43AAA" w:rsidP="004969AD">
      <w:pPr>
        <w:pStyle w:val="CEABullet-Level2"/>
        <w:numPr>
          <w:ilvl w:val="0"/>
          <w:numId w:val="7"/>
        </w:numPr>
        <w:ind w:left="709"/>
      </w:pPr>
      <w:r>
        <w:t xml:space="preserve">A search </w:t>
      </w:r>
      <w:proofErr w:type="gramStart"/>
      <w:r>
        <w:t>function</w:t>
      </w:r>
      <w:proofErr w:type="gramEnd"/>
      <w:r>
        <w:t xml:space="preserve"> </w:t>
      </w:r>
    </w:p>
    <w:p w14:paraId="5D681BA5" w14:textId="77777777" w:rsidR="00341E04" w:rsidRDefault="00C43AAA" w:rsidP="004969AD">
      <w:pPr>
        <w:pStyle w:val="CEABullet-Level2"/>
        <w:numPr>
          <w:ilvl w:val="0"/>
          <w:numId w:val="7"/>
        </w:numPr>
        <w:ind w:left="709"/>
      </w:pPr>
      <w:r>
        <w:t>An information viewer</w:t>
      </w:r>
    </w:p>
    <w:p w14:paraId="212DC1D9" w14:textId="77777777" w:rsidR="00341E04" w:rsidRDefault="00C43AAA" w:rsidP="004969AD">
      <w:pPr>
        <w:pStyle w:val="CEABullet-Level2"/>
        <w:numPr>
          <w:ilvl w:val="0"/>
          <w:numId w:val="7"/>
        </w:numPr>
        <w:ind w:left="709"/>
      </w:pPr>
      <w:r>
        <w:t>A machine translation service</w:t>
      </w:r>
    </w:p>
    <w:p w14:paraId="35DCB3B5" w14:textId="77777777" w:rsidR="00341E04" w:rsidRDefault="00C43AAA" w:rsidP="004969AD">
      <w:pPr>
        <w:pStyle w:val="CEABullet-Level2"/>
        <w:numPr>
          <w:ilvl w:val="0"/>
          <w:numId w:val="7"/>
        </w:numPr>
        <w:ind w:left="709"/>
      </w:pPr>
      <w:r>
        <w:t xml:space="preserve">A download </w:t>
      </w:r>
      <w:proofErr w:type="gramStart"/>
      <w:r>
        <w:t>service</w:t>
      </w:r>
      <w:proofErr w:type="gramEnd"/>
    </w:p>
    <w:p w14:paraId="006C9B92" w14:textId="2BAD63DC" w:rsidR="00C43AAA" w:rsidRPr="00C43AAA" w:rsidRDefault="00C43AAA" w:rsidP="004969AD">
      <w:pPr>
        <w:pStyle w:val="CEABullet-Level2"/>
        <w:numPr>
          <w:ilvl w:val="0"/>
          <w:numId w:val="7"/>
        </w:numPr>
        <w:ind w:left="709"/>
      </w:pPr>
      <w:r>
        <w:t>A notification service informing users of any new information in ESAP</w:t>
      </w:r>
    </w:p>
    <w:p w14:paraId="39869772" w14:textId="65E74543" w:rsidR="00C43AAA" w:rsidRDefault="00C43AAA" w:rsidP="00C43AAA"/>
    <w:p w14:paraId="74590775" w14:textId="7D7E504F" w:rsidR="004969AD" w:rsidRPr="00C43AAA" w:rsidRDefault="004969AD" w:rsidP="00C43AAA">
      <w:r>
        <w:t>The JC ESAs shall develop draft ITS regarding these functionalities, one year after entry into force for (a) to (d) and two years after entry into force for (e) to (g).</w:t>
      </w:r>
    </w:p>
    <w:p w14:paraId="123E4F7F" w14:textId="77777777" w:rsidR="00C43AAA" w:rsidRDefault="00C43AAA" w:rsidP="00CF6EDC">
      <w:pPr>
        <w:rPr>
          <w:szCs w:val="17"/>
        </w:rPr>
      </w:pPr>
    </w:p>
    <w:p w14:paraId="207388FB" w14:textId="44746AE0" w:rsidR="00A66FF0" w:rsidRPr="00545CFD" w:rsidRDefault="00A66FF0" w:rsidP="00545CFD">
      <w:pPr>
        <w:pStyle w:val="CEABullet-Level1"/>
        <w:rPr>
          <w:b/>
          <w:bCs/>
        </w:rPr>
      </w:pPr>
      <w:r w:rsidRPr="00545CFD">
        <w:rPr>
          <w:b/>
          <w:bCs/>
        </w:rPr>
        <w:t>Access and use of information on ESAP</w:t>
      </w:r>
    </w:p>
    <w:p w14:paraId="7399FFD5" w14:textId="41D9712C" w:rsidR="004969AD" w:rsidRDefault="004969AD" w:rsidP="00CF6EDC">
      <w:pPr>
        <w:rPr>
          <w:szCs w:val="17"/>
        </w:rPr>
      </w:pPr>
      <w:r>
        <w:rPr>
          <w:szCs w:val="17"/>
        </w:rPr>
        <w:t xml:space="preserve">Anyone has </w:t>
      </w:r>
      <w:r w:rsidRPr="002C4AF3">
        <w:rPr>
          <w:szCs w:val="17"/>
          <w:u w:val="single"/>
        </w:rPr>
        <w:t>direct and immediate access free of charge</w:t>
      </w:r>
      <w:r>
        <w:rPr>
          <w:szCs w:val="17"/>
        </w:rPr>
        <w:t xml:space="preserve"> to the information available on ESAP.</w:t>
      </w:r>
      <w:r w:rsidR="41925EFA">
        <w:t xml:space="preserve"> </w:t>
      </w:r>
      <w:r>
        <w:rPr>
          <w:szCs w:val="17"/>
        </w:rPr>
        <w:t xml:space="preserve">ESMA may, however, charge fees </w:t>
      </w:r>
      <w:r w:rsidRPr="004969AD">
        <w:rPr>
          <w:szCs w:val="17"/>
        </w:rPr>
        <w:t>to users that require very large volumes of data or frequently updated information</w:t>
      </w:r>
      <w:r>
        <w:rPr>
          <w:szCs w:val="17"/>
        </w:rPr>
        <w:t>, except for Union institutions, agencies and bodies, and a range of national bodies and competent authorities.</w:t>
      </w:r>
      <w:r w:rsidR="002C4AF3">
        <w:rPr>
          <w:szCs w:val="17"/>
        </w:rPr>
        <w:t xml:space="preserve"> ESMA shall develop draft ITS to determine the nature and extent of the specific services for which fees may be charged and to determine the associated fee.</w:t>
      </w:r>
    </w:p>
    <w:p w14:paraId="613E2E1A" w14:textId="297B9668" w:rsidR="002C4AF3" w:rsidRDefault="002C4AF3" w:rsidP="00CF6EDC">
      <w:pPr>
        <w:rPr>
          <w:szCs w:val="17"/>
        </w:rPr>
      </w:pPr>
    </w:p>
    <w:p w14:paraId="267759CB" w14:textId="7511D2B1" w:rsidR="00C43AAA" w:rsidRDefault="002C4AF3" w:rsidP="00CF6EDC">
      <w:pPr>
        <w:rPr>
          <w:szCs w:val="17"/>
        </w:rPr>
      </w:pPr>
      <w:r>
        <w:t xml:space="preserve">ESMA shall ensure that the </w:t>
      </w:r>
      <w:r w:rsidRPr="6BE138A4">
        <w:rPr>
          <w:u w:val="single"/>
        </w:rPr>
        <w:t>use and re-use of the information</w:t>
      </w:r>
      <w:r>
        <w:t xml:space="preserve"> on ESAP does not infringe sui generis database rights and is not subject to any conditions for the use and re-use unless certain conditions are met.</w:t>
      </w:r>
    </w:p>
    <w:p w14:paraId="07193B11" w14:textId="2088A338" w:rsidR="6BE138A4" w:rsidRDefault="6BE138A4" w:rsidP="6BE138A4">
      <w:pPr>
        <w:rPr>
          <w:szCs w:val="17"/>
        </w:rPr>
      </w:pPr>
    </w:p>
    <w:p w14:paraId="41D65C08" w14:textId="47C7FF9A" w:rsidR="0B3C18C1" w:rsidRDefault="0B3C18C1" w:rsidP="6BE138A4">
      <w:pPr>
        <w:pStyle w:val="CEABullet-Level1"/>
        <w:rPr>
          <w:b/>
          <w:bCs/>
        </w:rPr>
      </w:pPr>
      <w:r w:rsidRPr="6BE138A4">
        <w:rPr>
          <w:b/>
          <w:bCs/>
        </w:rPr>
        <w:t>Additional voluntary submission of information for accessibility on ESAP</w:t>
      </w:r>
    </w:p>
    <w:p w14:paraId="40668123" w14:textId="09BABA3F" w:rsidR="0B3C18C1" w:rsidRDefault="0B3C18C1">
      <w:r>
        <w:t>Entities can, on a voluntary basis, submit information that will be made accessible through ESAP if certain requirements are met, including:</w:t>
      </w:r>
    </w:p>
    <w:p w14:paraId="36A46A6E" w14:textId="77777777" w:rsidR="0B3C18C1" w:rsidRDefault="0B3C18C1" w:rsidP="6BE138A4">
      <w:pPr>
        <w:pStyle w:val="CEABullet-Level2"/>
        <w:ind w:left="709"/>
      </w:pPr>
      <w:r>
        <w:t>Providing metadata</w:t>
      </w:r>
    </w:p>
    <w:p w14:paraId="0CA92FC3" w14:textId="76943222" w:rsidR="0B3C18C1" w:rsidRDefault="0B3C18C1" w:rsidP="6BE138A4">
      <w:pPr>
        <w:pStyle w:val="CEABullet-Level2"/>
        <w:ind w:left="709"/>
      </w:pPr>
      <w:r>
        <w:t>Providing the legal entity identifier</w:t>
      </w:r>
    </w:p>
    <w:p w14:paraId="0EC06677" w14:textId="5DBC2B5E" w:rsidR="0B3C18C1" w:rsidRDefault="0B3C18C1" w:rsidP="6BE138A4">
      <w:pPr>
        <w:pStyle w:val="CEABullet-Level2"/>
        <w:ind w:left="709"/>
      </w:pPr>
      <w:r>
        <w:t>Using a data extractable format</w:t>
      </w:r>
    </w:p>
    <w:p w14:paraId="351ECC5D" w14:textId="2BFFDB56" w:rsidR="0B3C18C1" w:rsidRDefault="0B3C18C1" w:rsidP="6BE138A4">
      <w:pPr>
        <w:pStyle w:val="CEABullet-Level2"/>
        <w:ind w:left="709"/>
      </w:pPr>
      <w:r>
        <w:t>Ensuring that no personal data are included except if necessary</w:t>
      </w:r>
    </w:p>
    <w:p w14:paraId="69FCBF21" w14:textId="77777777" w:rsidR="6BE138A4" w:rsidRDefault="6BE138A4"/>
    <w:p w14:paraId="3C5FDEA7" w14:textId="039760E3" w:rsidR="0B3C18C1" w:rsidRDefault="0B3C18C1">
      <w:r>
        <w:t xml:space="preserve">The </w:t>
      </w:r>
      <w:r w:rsidR="00432208">
        <w:t>JC ESAs shall develop draft ITS</w:t>
      </w:r>
      <w:r>
        <w:t xml:space="preserve"> three years after entry into force specifying the metadata to be provided, the specific formats to be used for drawing up the information, and the designation of collection bodies to which the information is submitted to.</w:t>
      </w:r>
    </w:p>
    <w:p w14:paraId="2B9032BA" w14:textId="074C49FF" w:rsidR="00A66FF0" w:rsidRDefault="00A66FF0" w:rsidP="00CF6EDC">
      <w:pPr>
        <w:rPr>
          <w:szCs w:val="17"/>
        </w:rPr>
      </w:pPr>
    </w:p>
    <w:p w14:paraId="51A44F5B" w14:textId="6E70F362" w:rsidR="00A66FF0" w:rsidRPr="00545CFD" w:rsidRDefault="00A66FF0" w:rsidP="00545CFD">
      <w:pPr>
        <w:pStyle w:val="CEABullet-Level1"/>
        <w:rPr>
          <w:b/>
          <w:bCs/>
        </w:rPr>
      </w:pPr>
      <w:r w:rsidRPr="00545CFD">
        <w:rPr>
          <w:b/>
          <w:bCs/>
        </w:rPr>
        <w:t>Tasks of ESMA</w:t>
      </w:r>
    </w:p>
    <w:p w14:paraId="7E35FB72" w14:textId="51F751AE" w:rsidR="00A66FF0" w:rsidRDefault="009C5416" w:rsidP="00CF6EDC">
      <w:pPr>
        <w:rPr>
          <w:szCs w:val="17"/>
        </w:rPr>
      </w:pPr>
      <w:r>
        <w:rPr>
          <w:szCs w:val="17"/>
        </w:rPr>
        <w:t>In close cooperation with the European Banking Authority (EBA) and the European Insurance and Occupational Pensions Authority (EIOPA), ESMA shall:</w:t>
      </w:r>
    </w:p>
    <w:p w14:paraId="7EB61796" w14:textId="77777777" w:rsidR="009C5416" w:rsidRDefault="009C5416" w:rsidP="009C5416">
      <w:pPr>
        <w:pStyle w:val="CEABullet-Level2"/>
        <w:ind w:left="709"/>
      </w:pPr>
      <w:r>
        <w:t>Ensure that the information is made available on ESAP in a timely manner</w:t>
      </w:r>
    </w:p>
    <w:p w14:paraId="2A4E14D3" w14:textId="2AB3D22D" w:rsidR="009C5416" w:rsidRDefault="009C5416" w:rsidP="009C5416">
      <w:pPr>
        <w:pStyle w:val="CEABullet-Level2"/>
        <w:ind w:left="709"/>
      </w:pPr>
      <w:r>
        <w:t>Provide service support to collection bodies</w:t>
      </w:r>
    </w:p>
    <w:p w14:paraId="631C8C78" w14:textId="6F3E2532" w:rsidR="009C5416" w:rsidRPr="009C5416" w:rsidRDefault="009C5416" w:rsidP="009C5416">
      <w:pPr>
        <w:pStyle w:val="CEABullet-Level2"/>
        <w:ind w:left="709"/>
      </w:pPr>
      <w:r>
        <w:t>Ensure that ESAP is accessible at least 95% of the time per month</w:t>
      </w:r>
    </w:p>
    <w:p w14:paraId="16BB3E5F" w14:textId="1212505A" w:rsidR="002C4AF3" w:rsidRDefault="009C5416" w:rsidP="009C5416">
      <w:pPr>
        <w:pStyle w:val="CEABullet-Level2"/>
        <w:ind w:left="709"/>
        <w:rPr>
          <w:szCs w:val="17"/>
        </w:rPr>
      </w:pPr>
      <w:r>
        <w:rPr>
          <w:szCs w:val="17"/>
        </w:rPr>
        <w:t>Consult with collection bodies to address common issues and principles of conduct</w:t>
      </w:r>
    </w:p>
    <w:p w14:paraId="73C5B092" w14:textId="1FD1374C" w:rsidR="009C5416" w:rsidRDefault="009C5416" w:rsidP="009C5416">
      <w:pPr>
        <w:pStyle w:val="CEABullet-Level2"/>
        <w:ind w:left="709"/>
        <w:rPr>
          <w:szCs w:val="17"/>
        </w:rPr>
      </w:pPr>
      <w:r>
        <w:rPr>
          <w:szCs w:val="17"/>
        </w:rPr>
        <w:t>Monitor the implementation and functioning of ESAP based on certain qualitative and quantitative indicators</w:t>
      </w:r>
    </w:p>
    <w:p w14:paraId="242BEFC9" w14:textId="284D5E94" w:rsidR="00A66FF0" w:rsidRDefault="009C5416" w:rsidP="009C5416">
      <w:pPr>
        <w:pStyle w:val="CEABullet-Level2"/>
        <w:ind w:left="709"/>
        <w:rPr>
          <w:szCs w:val="17"/>
        </w:rPr>
      </w:pPr>
      <w:r>
        <w:rPr>
          <w:szCs w:val="17"/>
        </w:rPr>
        <w:t>Report annually on ESAP to the EC</w:t>
      </w:r>
    </w:p>
    <w:p w14:paraId="11309566" w14:textId="77777777" w:rsidR="00144470" w:rsidRDefault="00144470" w:rsidP="005F4DB4">
      <w:pPr>
        <w:pStyle w:val="CEABullet-Level1"/>
        <w:numPr>
          <w:ilvl w:val="0"/>
          <w:numId w:val="0"/>
        </w:numPr>
      </w:pPr>
    </w:p>
    <w:p w14:paraId="7AEB7253" w14:textId="51684A4D" w:rsidR="00CA48E7" w:rsidRPr="00545CFD" w:rsidRDefault="00CA48E7" w:rsidP="00CA48E7">
      <w:pPr>
        <w:pStyle w:val="CEABullet-Level1"/>
        <w:rPr>
          <w:b/>
          <w:bCs/>
        </w:rPr>
      </w:pPr>
      <w:r>
        <w:rPr>
          <w:b/>
          <w:bCs/>
        </w:rPr>
        <w:t>Funding of ESAP</w:t>
      </w:r>
    </w:p>
    <w:p w14:paraId="266579A7" w14:textId="77777777" w:rsidR="003E51D5" w:rsidRDefault="003E51D5" w:rsidP="003E51D5">
      <w:pPr>
        <w:pStyle w:val="CEABullet-Level2"/>
        <w:numPr>
          <w:ilvl w:val="0"/>
          <w:numId w:val="0"/>
        </w:numPr>
      </w:pPr>
      <w:r>
        <w:t xml:space="preserve">Public funds (EU and Member States) will fully cover the costs necessary to build and manage the ESAP. €16.5M will be necessary for the implementation of the proposal in the 2022-2027 period and three full-time employees </w:t>
      </w:r>
      <w:r>
        <w:lastRenderedPageBreak/>
        <w:t xml:space="preserve">will join ESMA to run it. An </w:t>
      </w:r>
      <w:hyperlink r:id="rId12" w:history="1">
        <w:r w:rsidRPr="00434D2B">
          <w:rPr>
            <w:rStyle w:val="Hyperlink"/>
          </w:rPr>
          <w:t>impact assessment</w:t>
        </w:r>
      </w:hyperlink>
      <w:r>
        <w:t xml:space="preserve"> is included in the accompanying documents to the Regulation proposal.</w:t>
      </w:r>
    </w:p>
    <w:p w14:paraId="4A3EEAC9" w14:textId="77777777" w:rsidR="00D40D8E" w:rsidRDefault="00D40D8E" w:rsidP="00C05812">
      <w:pPr>
        <w:pStyle w:val="CEABullet-Level1"/>
        <w:numPr>
          <w:ilvl w:val="0"/>
          <w:numId w:val="0"/>
        </w:numPr>
        <w:rPr>
          <w:b/>
          <w:bCs/>
        </w:rPr>
      </w:pPr>
    </w:p>
    <w:p w14:paraId="702E97D7" w14:textId="4105BEF3" w:rsidR="009C5416" w:rsidRPr="009C5416" w:rsidRDefault="009C5416" w:rsidP="009C5416">
      <w:pPr>
        <w:pStyle w:val="CEABullet-Level1"/>
        <w:rPr>
          <w:b/>
          <w:bCs/>
        </w:rPr>
      </w:pPr>
      <w:r w:rsidRPr="009C5416">
        <w:rPr>
          <w:b/>
          <w:bCs/>
        </w:rPr>
        <w:t>Review and entry into force</w:t>
      </w:r>
    </w:p>
    <w:p w14:paraId="147B3643" w14:textId="311D36CB" w:rsidR="009C5416" w:rsidRDefault="009C5416" w:rsidP="009C5416">
      <w:pPr>
        <w:pStyle w:val="CEABullet-Level1"/>
        <w:numPr>
          <w:ilvl w:val="0"/>
          <w:numId w:val="0"/>
        </w:numPr>
      </w:pPr>
      <w:r>
        <w:t>The EC shall review the functioning and effectiveness of ESAP 5 years after the entry into force, which shall be on the 20</w:t>
      </w:r>
      <w:r>
        <w:rPr>
          <w:vertAlign w:val="superscript"/>
        </w:rPr>
        <w:t xml:space="preserve">th </w:t>
      </w:r>
      <w:r>
        <w:t>day following publication inf the EU Official Journal.</w:t>
      </w:r>
    </w:p>
    <w:p w14:paraId="48CBC923" w14:textId="77777777" w:rsidR="00160E91" w:rsidRDefault="00160E91" w:rsidP="009C5416">
      <w:pPr>
        <w:pStyle w:val="CEABullet-Level1"/>
        <w:numPr>
          <w:ilvl w:val="0"/>
          <w:numId w:val="0"/>
        </w:numPr>
      </w:pPr>
    </w:p>
    <w:p w14:paraId="658C7F60" w14:textId="3885D4C4" w:rsidR="00A66FF0" w:rsidRPr="00AA41AD" w:rsidRDefault="00484C5B" w:rsidP="004E31B0">
      <w:pPr>
        <w:pStyle w:val="ListParagraph"/>
        <w:numPr>
          <w:ilvl w:val="0"/>
          <w:numId w:val="64"/>
        </w:numPr>
        <w:shd w:val="clear" w:color="auto" w:fill="DBE5F1" w:themeFill="accent1" w:themeFillTint="33"/>
        <w:ind w:left="360"/>
        <w:rPr>
          <w:rStyle w:val="CEAGraphTitle"/>
          <w:rFonts w:cs="Frutiger LT Std 45 Light"/>
          <w:b/>
          <w:color w:val="1F497D" w:themeColor="text2"/>
          <w:szCs w:val="17"/>
        </w:rPr>
      </w:pPr>
      <w:r w:rsidRPr="00892D3F">
        <w:rPr>
          <w:rStyle w:val="CEAGraphTitle"/>
          <w:b/>
          <w:color w:val="1F497D" w:themeColor="text2"/>
          <w:szCs w:val="17"/>
        </w:rPr>
        <w:t xml:space="preserve">Preliminary </w:t>
      </w:r>
      <w:r w:rsidR="00A66FF0" w:rsidRPr="00892D3F">
        <w:rPr>
          <w:rStyle w:val="CEAGraphTitle"/>
          <w:b/>
          <w:color w:val="1F497D" w:themeColor="text2"/>
          <w:szCs w:val="17"/>
        </w:rPr>
        <w:t>Assessment</w:t>
      </w:r>
    </w:p>
    <w:p w14:paraId="2EFF5439" w14:textId="61058F6A" w:rsidR="006502BF" w:rsidRDefault="006502BF">
      <w:pPr>
        <w:rPr>
          <w:szCs w:val="17"/>
        </w:rPr>
      </w:pPr>
    </w:p>
    <w:p w14:paraId="2D5BC5FA" w14:textId="19979E77" w:rsidR="00BA639E" w:rsidRPr="00BA639E" w:rsidRDefault="00BA639E" w:rsidP="00BA639E">
      <w:pPr>
        <w:pStyle w:val="CEABullet-Level1"/>
        <w:numPr>
          <w:ilvl w:val="0"/>
          <w:numId w:val="0"/>
        </w:numPr>
        <w:ind w:left="360" w:hanging="360"/>
        <w:rPr>
          <w:b/>
          <w:bCs/>
        </w:rPr>
      </w:pPr>
      <w:r w:rsidRPr="00BA639E">
        <w:rPr>
          <w:b/>
          <w:bCs/>
        </w:rPr>
        <w:t>Positive</w:t>
      </w:r>
    </w:p>
    <w:p w14:paraId="16E817D4" w14:textId="3B226F4B" w:rsidR="0003772D" w:rsidDel="00830D87" w:rsidRDefault="00484C5B" w:rsidP="00FE77F9">
      <w:pPr>
        <w:pStyle w:val="CEABullet-Level1"/>
      </w:pPr>
      <w:r w:rsidRPr="002A522F" w:rsidDel="00830D87">
        <w:rPr>
          <w:u w:val="single"/>
        </w:rPr>
        <w:t xml:space="preserve">The </w:t>
      </w:r>
      <w:r w:rsidR="0003772D" w:rsidRPr="002A522F" w:rsidDel="00830D87">
        <w:rPr>
          <w:u w:val="single"/>
        </w:rPr>
        <w:t xml:space="preserve">ESAP does not create new reporting </w:t>
      </w:r>
      <w:proofErr w:type="gramStart"/>
      <w:r w:rsidR="0003772D" w:rsidRPr="002A522F" w:rsidDel="00830D87">
        <w:rPr>
          <w:u w:val="single"/>
        </w:rPr>
        <w:t>requirements</w:t>
      </w:r>
      <w:r w:rsidR="0003772D" w:rsidDel="00830D87">
        <w:t xml:space="preserve">, </w:t>
      </w:r>
      <w:r w:rsidR="00933E50" w:rsidDel="00830D87">
        <w:t>and</w:t>
      </w:r>
      <w:proofErr w:type="gramEnd"/>
      <w:r w:rsidR="00933E50" w:rsidDel="00830D87">
        <w:t xml:space="preserve"> is simply</w:t>
      </w:r>
      <w:r w:rsidR="0003772D" w:rsidDel="00830D87">
        <w:t xml:space="preserve"> the database and reporting system to comply with existing and upcoming reporting requirements.</w:t>
      </w:r>
    </w:p>
    <w:p w14:paraId="18C244E7" w14:textId="3DC099CA" w:rsidR="00A614A6" w:rsidRDefault="00C54DD1" w:rsidP="007E0BD9">
      <w:pPr>
        <w:pStyle w:val="CEABullet-Level1"/>
      </w:pPr>
      <w:r>
        <w:t xml:space="preserve">Under the Commission’s proposal, access to data through </w:t>
      </w:r>
      <w:r w:rsidR="00A614A6">
        <w:t xml:space="preserve">ESAP will be </w:t>
      </w:r>
      <w:r w:rsidR="00A614A6" w:rsidRPr="002A522F">
        <w:rPr>
          <w:u w:val="single"/>
        </w:rPr>
        <w:t>free of charge for most users</w:t>
      </w:r>
      <w:r>
        <w:t xml:space="preserve"> and</w:t>
      </w:r>
      <w:r w:rsidR="00A614A6">
        <w:t xml:space="preserve"> will benefit from public funding</w:t>
      </w:r>
      <w:r w:rsidR="00484C5B">
        <w:t xml:space="preserve"> (EU and Member States).</w:t>
      </w:r>
    </w:p>
    <w:p w14:paraId="073E88DF" w14:textId="47EFFB43" w:rsidR="00A614A6" w:rsidRDefault="00C54DD1" w:rsidP="007E0BD9">
      <w:pPr>
        <w:pStyle w:val="CEABullet-Level1"/>
      </w:pPr>
      <w:r>
        <w:t>The Commission’s p</w:t>
      </w:r>
      <w:r w:rsidR="00A614A6">
        <w:t xml:space="preserve">roposal respects the </w:t>
      </w:r>
      <w:r w:rsidR="00A614A6" w:rsidRPr="002A522F">
        <w:rPr>
          <w:u w:val="single"/>
        </w:rPr>
        <w:t>“file only once” principle</w:t>
      </w:r>
      <w:r w:rsidR="00F01923">
        <w:t>.</w:t>
      </w:r>
    </w:p>
    <w:p w14:paraId="506ED84D" w14:textId="77777777" w:rsidR="007E0BD9" w:rsidRDefault="007E0BD9" w:rsidP="007E0BD9">
      <w:pPr>
        <w:pStyle w:val="CEABullet-Level1"/>
        <w:numPr>
          <w:ilvl w:val="0"/>
          <w:numId w:val="0"/>
        </w:numPr>
        <w:ind w:left="360" w:hanging="360"/>
      </w:pPr>
    </w:p>
    <w:p w14:paraId="64CC292D" w14:textId="6A506EED" w:rsidR="006E7828" w:rsidRPr="004E31B0" w:rsidRDefault="0027717E" w:rsidP="004E31B0">
      <w:pPr>
        <w:pStyle w:val="CEABullet-Level1"/>
        <w:numPr>
          <w:ilvl w:val="0"/>
          <w:numId w:val="0"/>
        </w:numPr>
        <w:ind w:left="360" w:hanging="360"/>
      </w:pPr>
      <w:r w:rsidRPr="00C7541B">
        <w:rPr>
          <w:b/>
          <w:bCs/>
        </w:rPr>
        <w:t>Negative</w:t>
      </w:r>
    </w:p>
    <w:p w14:paraId="5114146D" w14:textId="3787837D" w:rsidR="00C7541B" w:rsidRDefault="00C7541B" w:rsidP="002E39A1">
      <w:pPr>
        <w:pStyle w:val="CEABullet-Level1"/>
      </w:pPr>
      <w:r w:rsidRPr="002A522F">
        <w:rPr>
          <w:u w:val="single"/>
        </w:rPr>
        <w:t xml:space="preserve">Fees </w:t>
      </w:r>
      <w:r w:rsidR="00484C5B" w:rsidRPr="002A522F">
        <w:rPr>
          <w:u w:val="single"/>
        </w:rPr>
        <w:t xml:space="preserve">will be charged </w:t>
      </w:r>
      <w:r w:rsidRPr="002A522F">
        <w:rPr>
          <w:szCs w:val="17"/>
          <w:u w:val="single"/>
        </w:rPr>
        <w:t>to users that require very large volumes of data or frequently updated information</w:t>
      </w:r>
      <w:r w:rsidR="002E39A1">
        <w:rPr>
          <w:szCs w:val="17"/>
        </w:rPr>
        <w:t>.</w:t>
      </w:r>
      <w:r>
        <w:t xml:space="preserve"> </w:t>
      </w:r>
      <w:r w:rsidR="00484C5B">
        <w:t>It is u</w:t>
      </w:r>
      <w:r w:rsidR="008B0947">
        <w:t xml:space="preserve">nclear at this stage whether </w:t>
      </w:r>
      <w:r w:rsidR="002A522F">
        <w:t>i</w:t>
      </w:r>
      <w:r w:rsidR="008B0947">
        <w:t xml:space="preserve">nsurers would fit </w:t>
      </w:r>
      <w:r w:rsidR="002A522F">
        <w:t xml:space="preserve">in </w:t>
      </w:r>
      <w:r w:rsidR="008B0947">
        <w:t>this category</w:t>
      </w:r>
      <w:r w:rsidR="00484C5B">
        <w:t>.</w:t>
      </w:r>
      <w:r w:rsidR="002A522F">
        <w:t xml:space="preserve"> ESMA shall develop draft ITS to provide clarity on this.</w:t>
      </w:r>
    </w:p>
    <w:p w14:paraId="20359D01" w14:textId="23875313" w:rsidR="073DE625" w:rsidRDefault="002E39A1" w:rsidP="00D00C14">
      <w:pPr>
        <w:pStyle w:val="CEABullet-Level1"/>
        <w:rPr>
          <w:rFonts w:asciiTheme="minorHAnsi" w:eastAsiaTheme="minorEastAsia" w:hAnsiTheme="minorHAnsi" w:cstheme="minorBidi"/>
          <w:color w:val="000000" w:themeColor="text1"/>
          <w:szCs w:val="17"/>
        </w:rPr>
      </w:pPr>
      <w:r w:rsidRPr="00A02974">
        <w:rPr>
          <w:u w:val="single"/>
        </w:rPr>
        <w:t>Reporting obligations go beyond Financial and Sustainability data</w:t>
      </w:r>
      <w:r w:rsidR="3F3A1E7B">
        <w:t xml:space="preserve">. </w:t>
      </w:r>
      <w:r w:rsidR="00600EE6">
        <w:t xml:space="preserve">For example, </w:t>
      </w:r>
      <w:r w:rsidR="3F3A1E7B">
        <w:t xml:space="preserve">this would </w:t>
      </w:r>
      <w:r w:rsidR="489312D3">
        <w:t>include</w:t>
      </w:r>
      <w:r w:rsidR="3F3A1E7B">
        <w:t xml:space="preserve"> information </w:t>
      </w:r>
      <w:r w:rsidR="036B4CA2">
        <w:t>regarding</w:t>
      </w:r>
      <w:r w:rsidR="00F62BD5">
        <w:t xml:space="preserve"> </w:t>
      </w:r>
      <w:r w:rsidR="073DE625" w:rsidRPr="00D00C14">
        <w:t xml:space="preserve">PRIIPs </w:t>
      </w:r>
      <w:r w:rsidR="58C953DF">
        <w:t xml:space="preserve">and PEPP </w:t>
      </w:r>
      <w:r w:rsidR="073DE625" w:rsidRPr="00D00C14">
        <w:t>KID</w:t>
      </w:r>
      <w:r w:rsidR="10A0B965">
        <w:t>s</w:t>
      </w:r>
      <w:r w:rsidR="38FCC0B9">
        <w:t>, s</w:t>
      </w:r>
      <w:r w:rsidR="073DE625" w:rsidRPr="22674CFE">
        <w:rPr>
          <w:color w:val="000000" w:themeColor="text1"/>
        </w:rPr>
        <w:t>anctions and other measures that should be published under the IDD</w:t>
      </w:r>
      <w:r w:rsidR="52B13206" w:rsidRPr="22674CFE">
        <w:rPr>
          <w:color w:val="000000" w:themeColor="text1"/>
        </w:rPr>
        <w:t xml:space="preserve">, </w:t>
      </w:r>
      <w:r w:rsidR="073DE625" w:rsidRPr="22674CFE">
        <w:rPr>
          <w:color w:val="000000" w:themeColor="text1"/>
        </w:rPr>
        <w:t xml:space="preserve">IORPs remuneration policy, annual </w:t>
      </w:r>
      <w:proofErr w:type="gramStart"/>
      <w:r w:rsidR="073DE625" w:rsidRPr="6F091368">
        <w:rPr>
          <w:color w:val="000000" w:themeColor="text1"/>
        </w:rPr>
        <w:t>account</w:t>
      </w:r>
      <w:r w:rsidR="5493209B" w:rsidRPr="6F091368">
        <w:rPr>
          <w:color w:val="000000" w:themeColor="text1"/>
        </w:rPr>
        <w:t>s</w:t>
      </w:r>
      <w:proofErr w:type="gramEnd"/>
      <w:r w:rsidR="073DE625" w:rsidRPr="22674CFE">
        <w:rPr>
          <w:color w:val="000000" w:themeColor="text1"/>
        </w:rPr>
        <w:t xml:space="preserve"> and annual reports.</w:t>
      </w:r>
      <w:r w:rsidR="5DE7CD02" w:rsidRPr="22674CFE">
        <w:rPr>
          <w:color w:val="000000" w:themeColor="text1"/>
        </w:rPr>
        <w:t xml:space="preserve"> </w:t>
      </w:r>
      <w:proofErr w:type="gramStart"/>
      <w:r w:rsidR="335A8888" w:rsidRPr="48F6B632">
        <w:rPr>
          <w:color w:val="000000" w:themeColor="text1"/>
        </w:rPr>
        <w:t>In particular, information</w:t>
      </w:r>
      <w:proofErr w:type="gramEnd"/>
      <w:r w:rsidR="335A8888" w:rsidRPr="48F6B632">
        <w:rPr>
          <w:color w:val="000000" w:themeColor="text1"/>
        </w:rPr>
        <w:t xml:space="preserve"> regarding PRIIPs in ad hoc format</w:t>
      </w:r>
      <w:r w:rsidR="5DE7CD02" w:rsidRPr="22674CFE">
        <w:rPr>
          <w:color w:val="000000" w:themeColor="text1"/>
        </w:rPr>
        <w:t xml:space="preserve"> would </w:t>
      </w:r>
      <w:r w:rsidR="40A82AA6" w:rsidRPr="22674CFE">
        <w:rPr>
          <w:color w:val="000000" w:themeColor="text1"/>
        </w:rPr>
        <w:t>provide</w:t>
      </w:r>
      <w:r w:rsidR="5DE7CD02" w:rsidRPr="22674CFE">
        <w:rPr>
          <w:color w:val="000000" w:themeColor="text1"/>
        </w:rPr>
        <w:t xml:space="preserve"> consumers, but also </w:t>
      </w:r>
      <w:r w:rsidR="5DE7CD02" w:rsidRPr="48F6B632">
        <w:rPr>
          <w:color w:val="000000" w:themeColor="text1"/>
        </w:rPr>
        <w:t>consumers</w:t>
      </w:r>
      <w:r w:rsidR="25A804C2" w:rsidRPr="48F6B632">
        <w:rPr>
          <w:color w:val="000000" w:themeColor="text1"/>
        </w:rPr>
        <w:t>'</w:t>
      </w:r>
      <w:r w:rsidR="5DE7CD02" w:rsidRPr="22674CFE">
        <w:rPr>
          <w:color w:val="000000" w:themeColor="text1"/>
        </w:rPr>
        <w:t xml:space="preserve"> associations and supervisors</w:t>
      </w:r>
      <w:r w:rsidR="4A659822" w:rsidRPr="2852340E">
        <w:rPr>
          <w:color w:val="000000" w:themeColor="text1"/>
        </w:rPr>
        <w:t>,</w:t>
      </w:r>
      <w:r w:rsidR="5DE7CD02" w:rsidRPr="22674CFE">
        <w:rPr>
          <w:color w:val="000000" w:themeColor="text1"/>
        </w:rPr>
        <w:t xml:space="preserve"> </w:t>
      </w:r>
      <w:r w:rsidR="210E0C56" w:rsidRPr="22674CFE">
        <w:rPr>
          <w:color w:val="000000" w:themeColor="text1"/>
        </w:rPr>
        <w:t>wit</w:t>
      </w:r>
      <w:r w:rsidR="210E0C56" w:rsidRPr="0322ACF2">
        <w:rPr>
          <w:color w:val="000000" w:themeColor="text1"/>
        </w:rPr>
        <w:t xml:space="preserve">h </w:t>
      </w:r>
      <w:r w:rsidR="12020B9A" w:rsidRPr="48F6B632">
        <w:rPr>
          <w:color w:val="000000" w:themeColor="text1"/>
        </w:rPr>
        <w:t>tools</w:t>
      </w:r>
      <w:r w:rsidR="45746C16" w:rsidRPr="31E34432">
        <w:rPr>
          <w:color w:val="000000" w:themeColor="text1"/>
        </w:rPr>
        <w:t xml:space="preserve"> to </w:t>
      </w:r>
      <w:r w:rsidR="226C3A94" w:rsidRPr="7ED52D9D">
        <w:rPr>
          <w:color w:val="000000" w:themeColor="text1"/>
        </w:rPr>
        <w:t xml:space="preserve">monitor and </w:t>
      </w:r>
      <w:r w:rsidR="45746C16" w:rsidRPr="5F8B9FFB">
        <w:rPr>
          <w:color w:val="000000" w:themeColor="text1"/>
        </w:rPr>
        <w:t xml:space="preserve">compare </w:t>
      </w:r>
      <w:r w:rsidR="45746C16" w:rsidRPr="34D5568D">
        <w:rPr>
          <w:color w:val="000000" w:themeColor="text1"/>
        </w:rPr>
        <w:t xml:space="preserve">product </w:t>
      </w:r>
      <w:r w:rsidR="5E8A5C5E" w:rsidRPr="48F6B632">
        <w:rPr>
          <w:color w:val="000000" w:themeColor="text1"/>
        </w:rPr>
        <w:t xml:space="preserve">costs, performances, </w:t>
      </w:r>
      <w:r w:rsidR="008A615F">
        <w:rPr>
          <w:color w:val="000000" w:themeColor="text1"/>
        </w:rPr>
        <w:t xml:space="preserve">and </w:t>
      </w:r>
      <w:r w:rsidR="5E8A5C5E" w:rsidRPr="48F6B632">
        <w:rPr>
          <w:color w:val="000000" w:themeColor="text1"/>
        </w:rPr>
        <w:t>risks</w:t>
      </w:r>
      <w:r w:rsidR="45746C16" w:rsidRPr="65B4BBA0">
        <w:rPr>
          <w:color w:val="000000" w:themeColor="text1"/>
        </w:rPr>
        <w:t xml:space="preserve"> </w:t>
      </w:r>
      <w:r w:rsidR="33439EC1" w:rsidRPr="79E7CACF">
        <w:rPr>
          <w:color w:val="000000" w:themeColor="text1"/>
        </w:rPr>
        <w:t xml:space="preserve">even if </w:t>
      </w:r>
      <w:r w:rsidR="33439EC1">
        <w:t>based</w:t>
      </w:r>
      <w:r w:rsidR="416473DF">
        <w:t xml:space="preserve"> </w:t>
      </w:r>
      <w:r w:rsidR="72839768">
        <w:t>on methodologies that are not fully a</w:t>
      </w:r>
      <w:r w:rsidR="63CF939A">
        <w:t>ccurate</w:t>
      </w:r>
      <w:r w:rsidR="072E29B4">
        <w:t xml:space="preserve">. This </w:t>
      </w:r>
      <w:r w:rsidR="09B9F3CA">
        <w:t xml:space="preserve">would </w:t>
      </w:r>
      <w:r w:rsidR="072E29B4">
        <w:t>also</w:t>
      </w:r>
      <w:r w:rsidR="0EDEDBEE">
        <w:t xml:space="preserve"> pre-empt</w:t>
      </w:r>
      <w:r w:rsidR="072E29B4">
        <w:t xml:space="preserve"> </w:t>
      </w:r>
      <w:r w:rsidR="1A4D5D27">
        <w:t>aspects that are still</w:t>
      </w:r>
      <w:r w:rsidR="072E29B4">
        <w:t xml:space="preserve"> under </w:t>
      </w:r>
      <w:r w:rsidR="10009882">
        <w:t xml:space="preserve">discussion in </w:t>
      </w:r>
      <w:r w:rsidR="072E29B4">
        <w:t xml:space="preserve">the Retail Investment Strategy (RIS) and </w:t>
      </w:r>
      <w:r w:rsidR="69B2EF02">
        <w:t xml:space="preserve">the </w:t>
      </w:r>
      <w:r w:rsidR="072E29B4">
        <w:t xml:space="preserve">PRIIPs </w:t>
      </w:r>
      <w:r w:rsidR="740934C4">
        <w:t>review</w:t>
      </w:r>
      <w:r w:rsidR="5D1F1372">
        <w:t>s</w:t>
      </w:r>
      <w:r w:rsidR="14C300A4">
        <w:t>.</w:t>
      </w:r>
      <w:r w:rsidR="072E29B4">
        <w:t xml:space="preserve"> </w:t>
      </w:r>
    </w:p>
    <w:p w14:paraId="19D0E0A5" w14:textId="76446BFF" w:rsidR="00160E91" w:rsidRDefault="00160E91">
      <w:pPr>
        <w:spacing w:after="200" w:line="276" w:lineRule="auto"/>
        <w:jc w:val="left"/>
      </w:pPr>
    </w:p>
    <w:p w14:paraId="6C56E838" w14:textId="39F007FA" w:rsidR="008D759E" w:rsidRPr="00892D3F" w:rsidRDefault="00892D3F" w:rsidP="00D00C14">
      <w:pPr>
        <w:pStyle w:val="ListParagraph"/>
        <w:numPr>
          <w:ilvl w:val="0"/>
          <w:numId w:val="64"/>
        </w:numPr>
        <w:shd w:val="clear" w:color="auto" w:fill="DBE5F1" w:themeFill="accent1" w:themeFillTint="33"/>
        <w:ind w:left="360"/>
        <w:rPr>
          <w:rStyle w:val="CEAGraphTitle"/>
          <w:b/>
          <w:color w:val="1F497D" w:themeColor="text2"/>
          <w:szCs w:val="17"/>
        </w:rPr>
      </w:pPr>
      <w:r>
        <w:rPr>
          <w:rStyle w:val="CEAGraphTitle"/>
          <w:b/>
          <w:bCs/>
          <w:color w:val="1F497D" w:themeColor="text2"/>
          <w:szCs w:val="17"/>
        </w:rPr>
        <w:t>L</w:t>
      </w:r>
      <w:r w:rsidR="008D759E" w:rsidRPr="00892D3F">
        <w:rPr>
          <w:rStyle w:val="CEAGraphTitle"/>
          <w:b/>
          <w:color w:val="1F497D" w:themeColor="text2"/>
          <w:szCs w:val="17"/>
        </w:rPr>
        <w:t>ist of Union legislation in the scope of ESAP</w:t>
      </w:r>
    </w:p>
    <w:p w14:paraId="6444BEFA" w14:textId="55311155" w:rsidR="008D759E" w:rsidRDefault="008D759E">
      <w:pPr>
        <w:pStyle w:val="CEABullet-Level1"/>
        <w:numPr>
          <w:ilvl w:val="0"/>
          <w:numId w:val="0"/>
        </w:numPr>
        <w:rPr>
          <w:b/>
          <w:bCs/>
        </w:rPr>
      </w:pPr>
    </w:p>
    <w:p w14:paraId="5672CAD6" w14:textId="3413E9C8" w:rsidR="00FB4DAF" w:rsidRDefault="0074475B" w:rsidP="00FB4DAF">
      <w:pPr>
        <w:pStyle w:val="CEABullet-Level1"/>
      </w:pPr>
      <w:hyperlink r:id="rId13" w:history="1">
        <w:r w:rsidR="00FB4DAF" w:rsidRPr="00FB4DAF">
          <w:rPr>
            <w:rStyle w:val="Hyperlink"/>
          </w:rPr>
          <w:t>Proposal for a Regulation amending certain Regulations as regards the establishment and function of the ESAP</w:t>
        </w:r>
      </w:hyperlink>
    </w:p>
    <w:p w14:paraId="5E46AEBC" w14:textId="26526831" w:rsidR="00FB4DAF" w:rsidRDefault="0074475B" w:rsidP="00FB4DAF">
      <w:pPr>
        <w:pStyle w:val="CEABullet-Level1"/>
        <w:jc w:val="left"/>
      </w:pPr>
      <w:hyperlink r:id="rId14" w:history="1">
        <w:r w:rsidR="00FB4DAF" w:rsidRPr="00FB4DAF">
          <w:rPr>
            <w:rStyle w:val="Hyperlink"/>
          </w:rPr>
          <w:t>Proposal for a Directive amending certain Directives as regards the establishment and function of the ESAP</w:t>
        </w:r>
      </w:hyperlink>
    </w:p>
    <w:p w14:paraId="5DC78888" w14:textId="4ACDAE56" w:rsidR="00FB4DAF" w:rsidRDefault="00FB4DAF" w:rsidP="00FB4DAF">
      <w:pPr>
        <w:pStyle w:val="CEABullet-Level1"/>
        <w:numPr>
          <w:ilvl w:val="0"/>
          <w:numId w:val="0"/>
        </w:numPr>
        <w:ind w:left="360" w:hanging="360"/>
      </w:pPr>
    </w:p>
    <w:p w14:paraId="2B9D3C8A" w14:textId="10DCA15F" w:rsidR="00B2221E" w:rsidRDefault="00B2221E" w:rsidP="0027717E">
      <w:pPr>
        <w:pStyle w:val="CEABullet-Level1"/>
        <w:numPr>
          <w:ilvl w:val="0"/>
          <w:numId w:val="0"/>
        </w:numPr>
      </w:pPr>
      <w:r>
        <w:t>Each article of the</w:t>
      </w:r>
      <w:r w:rsidR="00FB4DAF">
        <w:t xml:space="preserve"> two</w:t>
      </w:r>
      <w:r>
        <w:t xml:space="preserve"> </w:t>
      </w:r>
      <w:r w:rsidR="00C12081">
        <w:t xml:space="preserve">accompanying </w:t>
      </w:r>
      <w:r>
        <w:t>proposal</w:t>
      </w:r>
      <w:r w:rsidR="00FB4DAF">
        <w:t>s above</w:t>
      </w:r>
      <w:r>
        <w:t xml:space="preserve"> amends a specific Regulation or Directive among the ones listed</w:t>
      </w:r>
      <w:r w:rsidR="00C331C6">
        <w:t xml:space="preserve"> </w:t>
      </w:r>
      <w:r w:rsidR="21E30682">
        <w:t xml:space="preserve">in </w:t>
      </w:r>
      <w:hyperlink r:id="rId15">
        <w:r w:rsidR="47C6D306" w:rsidRPr="345A46A1">
          <w:rPr>
            <w:rStyle w:val="Hyperlink"/>
          </w:rPr>
          <w:t>Annex to the Regulation</w:t>
        </w:r>
      </w:hyperlink>
      <w:r w:rsidR="329DEC67">
        <w:t>,</w:t>
      </w:r>
      <w:r>
        <w:t xml:space="preserve"> </w:t>
      </w:r>
      <w:r w:rsidR="15CC0348">
        <w:t xml:space="preserve">(21 Regulations and 16 Directives) </w:t>
      </w:r>
      <w:r>
        <w:t>by introducing an additional provision regulating the following specific aspects to enable the functioning of ESAP:</w:t>
      </w:r>
    </w:p>
    <w:p w14:paraId="492CEDB3" w14:textId="2B9A9EC2" w:rsidR="00B2221E" w:rsidRDefault="00B2221E" w:rsidP="00B2221E">
      <w:pPr>
        <w:pStyle w:val="CEABullet-Level2"/>
        <w:ind w:left="567"/>
      </w:pPr>
      <w:r w:rsidRPr="001E16B6">
        <w:rPr>
          <w:u w:val="single"/>
        </w:rPr>
        <w:t>Disclosure and format of certain information</w:t>
      </w:r>
      <w:r w:rsidR="001E16B6">
        <w:t>: any information, document and report made public under EU law by an entity will have to be submitted to the collection body in a data extractable format or in a machine-readable format, simultaneously with their publication and including the required metadata.</w:t>
      </w:r>
    </w:p>
    <w:p w14:paraId="4A5365FD" w14:textId="7794864F" w:rsidR="00B2221E" w:rsidRDefault="00B2221E" w:rsidP="00B2221E">
      <w:pPr>
        <w:pStyle w:val="CEABullet-Level2"/>
        <w:ind w:left="567"/>
      </w:pPr>
      <w:r w:rsidRPr="008C0B00">
        <w:rPr>
          <w:u w:val="single"/>
        </w:rPr>
        <w:t xml:space="preserve">Designation of </w:t>
      </w:r>
      <w:r w:rsidR="008C0B00" w:rsidRPr="008C0B00">
        <w:rPr>
          <w:u w:val="single"/>
        </w:rPr>
        <w:t>the relevant collection body</w:t>
      </w:r>
      <w:r w:rsidR="008C0B00">
        <w:t xml:space="preserve"> to which a filing entity should submit the information</w:t>
      </w:r>
    </w:p>
    <w:p w14:paraId="4DEC7B05" w14:textId="4C2AC50B" w:rsidR="00B2221E" w:rsidRPr="00B2221E" w:rsidRDefault="00B2221E" w:rsidP="00B2221E">
      <w:pPr>
        <w:pStyle w:val="CEABullet-Level2"/>
        <w:ind w:left="567"/>
      </w:pPr>
      <w:r w:rsidRPr="008C0B00">
        <w:rPr>
          <w:u w:val="single"/>
        </w:rPr>
        <w:t>Application date</w:t>
      </w:r>
      <w:r w:rsidR="008C0B00">
        <w:t xml:space="preserve"> determining when a specific Regulation or Directive and its related disclosure obligations will start falling in the scope of ESAP</w:t>
      </w:r>
    </w:p>
    <w:p w14:paraId="3C8B51E1" w14:textId="77777777" w:rsidR="004B03EB" w:rsidRDefault="004B03EB" w:rsidP="19849F78">
      <w:pPr>
        <w:pStyle w:val="CEABullet-Level1"/>
        <w:numPr>
          <w:ilvl w:val="0"/>
          <w:numId w:val="0"/>
        </w:numPr>
        <w:rPr>
          <w:b/>
          <w:bCs/>
        </w:rPr>
      </w:pPr>
    </w:p>
    <w:p w14:paraId="4331781D" w14:textId="6A4DC553" w:rsidR="00F81B9F" w:rsidRDefault="00AC43B0" w:rsidP="03B095E4">
      <w:pPr>
        <w:pStyle w:val="CEABullet-Level1"/>
        <w:numPr>
          <w:ilvl w:val="0"/>
          <w:numId w:val="0"/>
        </w:numPr>
        <w:rPr>
          <w:b/>
          <w:bCs/>
        </w:rPr>
      </w:pPr>
      <w:r>
        <w:rPr>
          <w:b/>
          <w:bCs/>
        </w:rPr>
        <w:t>EU legislation</w:t>
      </w:r>
      <w:r w:rsidR="00EC633B">
        <w:rPr>
          <w:b/>
          <w:bCs/>
        </w:rPr>
        <w:t xml:space="preserve"> included in the s</w:t>
      </w:r>
      <w:r>
        <w:rPr>
          <w:b/>
          <w:bCs/>
        </w:rPr>
        <w:t>cope of ESAP</w:t>
      </w:r>
      <w:r w:rsidR="00CB06A8">
        <w:rPr>
          <w:b/>
          <w:bCs/>
        </w:rPr>
        <w:t xml:space="preserve"> that we support</w:t>
      </w:r>
      <w:r w:rsidR="009B141B">
        <w:rPr>
          <w:b/>
          <w:bCs/>
        </w:rPr>
        <w:t xml:space="preserve"> (based on </w:t>
      </w:r>
      <w:r w:rsidR="003F69E0">
        <w:rPr>
          <w:b/>
          <w:bCs/>
        </w:rPr>
        <w:t>existing IE position)</w:t>
      </w:r>
    </w:p>
    <w:p w14:paraId="1150FABE" w14:textId="77777777" w:rsidR="00AC43B0" w:rsidRPr="00D00C14" w:rsidRDefault="00AC43B0" w:rsidP="00D00C14">
      <w:pPr>
        <w:pStyle w:val="CEABullet-Level1"/>
        <w:numPr>
          <w:ilvl w:val="0"/>
          <w:numId w:val="63"/>
        </w:numPr>
      </w:pPr>
      <w:r w:rsidRPr="00D00C14">
        <w:t>Regulation (EC) No 1060/2009 on credit rating agencies</w:t>
      </w:r>
    </w:p>
    <w:p w14:paraId="31212CD9" w14:textId="77777777" w:rsidR="00AC43B0" w:rsidRPr="00D00C14" w:rsidRDefault="00AC43B0" w:rsidP="00D00C14">
      <w:pPr>
        <w:pStyle w:val="CEABullet-Level1"/>
        <w:numPr>
          <w:ilvl w:val="0"/>
          <w:numId w:val="63"/>
        </w:numPr>
      </w:pPr>
      <w:r w:rsidRPr="00D00C14">
        <w:t>Regulation (EU) No 575/2013 on prudential requirements for credit institutions and investment</w:t>
      </w:r>
    </w:p>
    <w:p w14:paraId="60C24F21" w14:textId="77777777" w:rsidR="00AC43B0" w:rsidRPr="00D00C14" w:rsidRDefault="00AC43B0" w:rsidP="00D00C14">
      <w:pPr>
        <w:pStyle w:val="CEABullet-Level1"/>
        <w:numPr>
          <w:ilvl w:val="0"/>
          <w:numId w:val="63"/>
        </w:numPr>
      </w:pPr>
      <w:r w:rsidRPr="00D00C14">
        <w:t>Regulation (EU) No 537/2014 on specific requirements regarding statutory audit of public-interest entities</w:t>
      </w:r>
    </w:p>
    <w:p w14:paraId="2039FA72" w14:textId="77777777" w:rsidR="00AC43B0" w:rsidRPr="00D00C14" w:rsidRDefault="00AC43B0" w:rsidP="00D00C14">
      <w:pPr>
        <w:pStyle w:val="CEABullet-Level1"/>
        <w:numPr>
          <w:ilvl w:val="0"/>
          <w:numId w:val="63"/>
        </w:numPr>
      </w:pPr>
      <w:r w:rsidRPr="00D00C14">
        <w:t>Regulation (EU) 2015/760 on European long-term investment funds</w:t>
      </w:r>
    </w:p>
    <w:p w14:paraId="03F53C58" w14:textId="77777777" w:rsidR="00AC43B0" w:rsidRPr="00D00C14" w:rsidRDefault="00AC43B0" w:rsidP="00D00C14">
      <w:pPr>
        <w:pStyle w:val="CEABullet-Level1"/>
        <w:numPr>
          <w:ilvl w:val="0"/>
          <w:numId w:val="63"/>
        </w:numPr>
      </w:pPr>
      <w:r w:rsidRPr="00D00C14">
        <w:lastRenderedPageBreak/>
        <w:t>Regulation (EU) 2017/1129 on the prospectus to be published when securities are offered to the public or admitted to trading on a regulated market</w:t>
      </w:r>
    </w:p>
    <w:p w14:paraId="5C30AB10" w14:textId="5203B041" w:rsidR="006B5FB0" w:rsidRPr="00D00C14" w:rsidRDefault="006B5FB0" w:rsidP="00D00C14">
      <w:pPr>
        <w:pStyle w:val="CEABullet-Level1"/>
        <w:numPr>
          <w:ilvl w:val="0"/>
          <w:numId w:val="63"/>
        </w:numPr>
      </w:pPr>
      <w:r w:rsidRPr="00D00C14">
        <w:t>Regulation (EU) 2019/2088 on sustainability</w:t>
      </w:r>
      <w:r w:rsidRPr="00D00C14">
        <w:rPr>
          <w:rFonts w:ascii="Cambria Math" w:hAnsi="Cambria Math" w:cs="Cambria Math"/>
        </w:rPr>
        <w:t>‐</w:t>
      </w:r>
      <w:r w:rsidRPr="00D00C14">
        <w:t>related disclosures in the financial services sector</w:t>
      </w:r>
      <w:r w:rsidR="00F14599">
        <w:t xml:space="preserve"> (SFDR)</w:t>
      </w:r>
    </w:p>
    <w:p w14:paraId="521F610C" w14:textId="654B4DA6" w:rsidR="006B5FB0" w:rsidRPr="0037347B" w:rsidRDefault="006B5FB0" w:rsidP="00D00C14">
      <w:pPr>
        <w:pStyle w:val="CEABullet-Level1"/>
        <w:numPr>
          <w:ilvl w:val="0"/>
          <w:numId w:val="63"/>
        </w:numPr>
      </w:pPr>
      <w:r w:rsidRPr="0037347B">
        <w:t>Regulation (EU) 2020/852 on the establishment of a framework to facilitate sustainable investment</w:t>
      </w:r>
      <w:r w:rsidR="008C38D7">
        <w:t xml:space="preserve"> (Taxonomy Regulation)</w:t>
      </w:r>
    </w:p>
    <w:p w14:paraId="12BB8000" w14:textId="77777777" w:rsidR="00BE31F7" w:rsidRPr="00D00C14" w:rsidRDefault="00BE31F7" w:rsidP="00D00C14">
      <w:pPr>
        <w:pStyle w:val="CEABullet-Level1"/>
        <w:numPr>
          <w:ilvl w:val="0"/>
          <w:numId w:val="63"/>
        </w:numPr>
      </w:pPr>
      <w:r w:rsidRPr="00D00C14">
        <w:t>Directive 2004/109/EC on the harmonisation of transparency requirements in relation to information about issuers whose securities are admitted to trading on a regulated market</w:t>
      </w:r>
    </w:p>
    <w:p w14:paraId="72FA4D04" w14:textId="77777777" w:rsidR="00BE31F7" w:rsidRPr="00D00C14" w:rsidRDefault="00BE31F7" w:rsidP="00D00C14">
      <w:pPr>
        <w:pStyle w:val="CEABullet-Level1"/>
        <w:numPr>
          <w:ilvl w:val="0"/>
          <w:numId w:val="63"/>
        </w:numPr>
      </w:pPr>
      <w:r w:rsidRPr="00D00C14">
        <w:t>Directive 2007/36/EC on the exercise of certain rights of shareholders in listed companies</w:t>
      </w:r>
    </w:p>
    <w:p w14:paraId="780C6A1F" w14:textId="77777777" w:rsidR="00BE31F7" w:rsidRPr="00D00C14" w:rsidRDefault="00BE31F7" w:rsidP="00D00C14">
      <w:pPr>
        <w:pStyle w:val="CEABullet-Level1"/>
        <w:numPr>
          <w:ilvl w:val="0"/>
          <w:numId w:val="63"/>
        </w:numPr>
      </w:pPr>
      <w:r w:rsidRPr="00D00C14">
        <w:t>Directive 2009/138/EC on the taking-up and pursuit of the business of Insurance and Reinsurance (Solvency II)</w:t>
      </w:r>
    </w:p>
    <w:p w14:paraId="47A32089" w14:textId="77777777" w:rsidR="00BE31F7" w:rsidRPr="00D00C14" w:rsidRDefault="00BE31F7" w:rsidP="00D00C14">
      <w:pPr>
        <w:pStyle w:val="CEABullet-Level1"/>
        <w:numPr>
          <w:ilvl w:val="0"/>
          <w:numId w:val="63"/>
        </w:numPr>
      </w:pPr>
      <w:r w:rsidRPr="00D00C14">
        <w:t>Directive 2013/34/EU on the annual financial statements, consolidated financial statements and related reports of certain types of undertakings</w:t>
      </w:r>
    </w:p>
    <w:p w14:paraId="53A8AD37" w14:textId="7525AB5D" w:rsidR="00CB06A8" w:rsidRPr="00D00C14" w:rsidRDefault="00BE31F7" w:rsidP="00D00C14">
      <w:pPr>
        <w:pStyle w:val="CEABullet-Level1"/>
        <w:numPr>
          <w:ilvl w:val="0"/>
          <w:numId w:val="63"/>
        </w:numPr>
      </w:pPr>
      <w:r w:rsidRPr="00D00C14">
        <w:t>Directive 2013/36/EU on access to the activity of credit institutions and the prudential supervision of credit institutions and investment firms</w:t>
      </w:r>
    </w:p>
    <w:p w14:paraId="3ED4918C" w14:textId="65B23A7E" w:rsidR="00CB06A8" w:rsidRPr="0037347B" w:rsidRDefault="00CB06A8" w:rsidP="03B095E4">
      <w:pPr>
        <w:pStyle w:val="CEABullet-Level1"/>
        <w:numPr>
          <w:ilvl w:val="0"/>
          <w:numId w:val="0"/>
        </w:numPr>
        <w:rPr>
          <w:b/>
          <w:bCs/>
        </w:rPr>
      </w:pPr>
    </w:p>
    <w:p w14:paraId="017AEDB0" w14:textId="6826CDAE" w:rsidR="00CB06A8" w:rsidRPr="0037347B" w:rsidRDefault="00AC43B0" w:rsidP="00D00C14">
      <w:pPr>
        <w:pStyle w:val="CEABullet-Level1"/>
        <w:numPr>
          <w:ilvl w:val="0"/>
          <w:numId w:val="0"/>
        </w:numPr>
        <w:ind w:left="360" w:hanging="360"/>
        <w:rPr>
          <w:b/>
          <w:bCs/>
        </w:rPr>
      </w:pPr>
      <w:r w:rsidRPr="0037347B">
        <w:rPr>
          <w:b/>
          <w:bCs/>
        </w:rPr>
        <w:t xml:space="preserve">EU legislation included in the scope of ESAP that we do </w:t>
      </w:r>
      <w:r w:rsidRPr="0037347B">
        <w:rPr>
          <w:b/>
          <w:bCs/>
          <w:i/>
          <w:iCs/>
        </w:rPr>
        <w:t>not</w:t>
      </w:r>
      <w:r w:rsidRPr="0037347B">
        <w:rPr>
          <w:b/>
          <w:bCs/>
        </w:rPr>
        <w:t xml:space="preserve"> </w:t>
      </w:r>
      <w:r w:rsidR="0091095B" w:rsidRPr="0037347B">
        <w:rPr>
          <w:b/>
          <w:bCs/>
        </w:rPr>
        <w:t>support</w:t>
      </w:r>
      <w:r w:rsidR="0091095B">
        <w:rPr>
          <w:b/>
          <w:bCs/>
        </w:rPr>
        <w:t xml:space="preserve"> (</w:t>
      </w:r>
      <w:r w:rsidR="003F69E0">
        <w:rPr>
          <w:b/>
          <w:bCs/>
        </w:rPr>
        <w:t>based on existing IE position)</w:t>
      </w:r>
    </w:p>
    <w:p w14:paraId="5C33D3B3" w14:textId="1D4553A2" w:rsidR="00FE16A3" w:rsidRDefault="00FE16A3" w:rsidP="0037347B">
      <w:pPr>
        <w:pStyle w:val="CEABullet-Level1"/>
        <w:numPr>
          <w:ilvl w:val="0"/>
          <w:numId w:val="63"/>
        </w:numPr>
      </w:pPr>
      <w:r w:rsidRPr="00D00C14">
        <w:t>Regulation (EU) No 600/2014 on markets in financial instruments</w:t>
      </w:r>
    </w:p>
    <w:p w14:paraId="07A63483" w14:textId="61B8EBEE" w:rsidR="007719F5" w:rsidRPr="00D00C14" w:rsidRDefault="007719F5" w:rsidP="00D00C14">
      <w:pPr>
        <w:pStyle w:val="CEABullet-Level1"/>
        <w:numPr>
          <w:ilvl w:val="0"/>
          <w:numId w:val="63"/>
        </w:numPr>
      </w:pPr>
      <w:r w:rsidRPr="00D00C14">
        <w:t>Regulation (EU) No 1286/2014 on key information documents for packaged retail and insurance-based investment products (PRIIPs)</w:t>
      </w:r>
    </w:p>
    <w:p w14:paraId="488FD423" w14:textId="77777777" w:rsidR="00FE16A3" w:rsidRPr="00D00C14" w:rsidRDefault="00FE16A3" w:rsidP="00D00C14">
      <w:pPr>
        <w:pStyle w:val="CEABullet-Level1"/>
        <w:numPr>
          <w:ilvl w:val="0"/>
          <w:numId w:val="63"/>
        </w:numPr>
      </w:pPr>
      <w:r w:rsidRPr="00D00C14">
        <w:t>Regulation (EU) 2017/1131 on money market funds</w:t>
      </w:r>
    </w:p>
    <w:p w14:paraId="50CA2FE2" w14:textId="77777777" w:rsidR="00FE16A3" w:rsidRPr="00D00C14" w:rsidRDefault="00FE16A3" w:rsidP="00D00C14">
      <w:pPr>
        <w:pStyle w:val="CEABullet-Level1"/>
        <w:numPr>
          <w:ilvl w:val="0"/>
          <w:numId w:val="63"/>
        </w:numPr>
      </w:pPr>
      <w:r w:rsidRPr="00D00C14">
        <w:t>Regulation (EU) 2019/1238 on a pan-European Personal Pension Product (PEPP)</w:t>
      </w:r>
    </w:p>
    <w:p w14:paraId="3DAEADB3" w14:textId="5C2CD6C1" w:rsidR="00FE16A3" w:rsidRDefault="00FE16A3" w:rsidP="0037347B">
      <w:pPr>
        <w:pStyle w:val="CEABullet-Level1"/>
        <w:numPr>
          <w:ilvl w:val="0"/>
          <w:numId w:val="63"/>
        </w:numPr>
      </w:pPr>
      <w:r w:rsidRPr="00D00C14">
        <w:t>Directive 2014/65/EU on markets in financial instruments</w:t>
      </w:r>
    </w:p>
    <w:p w14:paraId="3F3783F4" w14:textId="0E6A2BEA" w:rsidR="00517792" w:rsidRPr="00D00C14" w:rsidRDefault="00517792" w:rsidP="00D00C14">
      <w:pPr>
        <w:pStyle w:val="CEABullet-Level1"/>
        <w:numPr>
          <w:ilvl w:val="0"/>
          <w:numId w:val="63"/>
        </w:numPr>
        <w:rPr>
          <w:lang w:val="fr-FR"/>
        </w:rPr>
      </w:pPr>
      <w:r w:rsidRPr="008D759E">
        <w:rPr>
          <w:lang w:val="fr-FR"/>
        </w:rPr>
        <w:t xml:space="preserve">Directive (EU) 2016/97 </w:t>
      </w:r>
      <w:r w:rsidRPr="00D00C14">
        <w:rPr>
          <w:lang w:val="fr-FR"/>
        </w:rPr>
        <w:t xml:space="preserve">on </w:t>
      </w:r>
      <w:r w:rsidR="00A05328" w:rsidRPr="00A05328">
        <w:rPr>
          <w:lang w:val="fr-BE"/>
        </w:rPr>
        <w:t>Insurance</w:t>
      </w:r>
      <w:r w:rsidRPr="00D00C14">
        <w:rPr>
          <w:lang w:val="fr-FR"/>
        </w:rPr>
        <w:t xml:space="preserve"> distribution </w:t>
      </w:r>
      <w:r>
        <w:rPr>
          <w:lang w:val="fr-FR"/>
        </w:rPr>
        <w:t>(IDD)</w:t>
      </w:r>
    </w:p>
    <w:p w14:paraId="3AA2647A" w14:textId="77777777" w:rsidR="00FE16A3" w:rsidRPr="00D00C14" w:rsidRDefault="00FE16A3" w:rsidP="00D00C14">
      <w:pPr>
        <w:pStyle w:val="CEABullet-Level1"/>
        <w:numPr>
          <w:ilvl w:val="0"/>
          <w:numId w:val="63"/>
        </w:numPr>
      </w:pPr>
      <w:r w:rsidRPr="00D00C14">
        <w:t>Directive (EU) 2016/2341 on the activities and supervision of institutions for occupational retirement provision (IORPs)</w:t>
      </w:r>
    </w:p>
    <w:p w14:paraId="38B99ABF" w14:textId="1B590484" w:rsidR="00AC43B0" w:rsidRPr="0037347B" w:rsidRDefault="00AC43B0" w:rsidP="03B095E4">
      <w:pPr>
        <w:pStyle w:val="CEABullet-Level1"/>
        <w:numPr>
          <w:ilvl w:val="0"/>
          <w:numId w:val="0"/>
        </w:numPr>
        <w:rPr>
          <w:b/>
          <w:bCs/>
        </w:rPr>
      </w:pPr>
    </w:p>
    <w:p w14:paraId="410F0C34" w14:textId="566027DC" w:rsidR="000F06AC" w:rsidRPr="0037347B" w:rsidRDefault="000F06AC" w:rsidP="00D00C14">
      <w:pPr>
        <w:pStyle w:val="CEABullet-Level1"/>
        <w:numPr>
          <w:ilvl w:val="0"/>
          <w:numId w:val="0"/>
        </w:numPr>
        <w:ind w:left="360" w:hanging="360"/>
        <w:rPr>
          <w:b/>
          <w:bCs/>
        </w:rPr>
      </w:pPr>
      <w:r w:rsidRPr="0037347B">
        <w:rPr>
          <w:b/>
          <w:bCs/>
        </w:rPr>
        <w:t xml:space="preserve">EU legislation </w:t>
      </w:r>
      <w:r w:rsidR="008638F0">
        <w:rPr>
          <w:b/>
          <w:bCs/>
        </w:rPr>
        <w:t xml:space="preserve">that are missing </w:t>
      </w:r>
      <w:r w:rsidRPr="0037347B">
        <w:rPr>
          <w:b/>
          <w:bCs/>
        </w:rPr>
        <w:t xml:space="preserve">in the scope of ESAP </w:t>
      </w:r>
      <w:r w:rsidR="003F69E0">
        <w:rPr>
          <w:b/>
          <w:bCs/>
        </w:rPr>
        <w:t xml:space="preserve">(compared to </w:t>
      </w:r>
      <w:r w:rsidR="004D3474">
        <w:rPr>
          <w:b/>
          <w:bCs/>
        </w:rPr>
        <w:t>Q1 2021 EC consultation)</w:t>
      </w:r>
    </w:p>
    <w:p w14:paraId="059D7A45" w14:textId="77777777" w:rsidR="004C3AE3" w:rsidRPr="00D00C14" w:rsidRDefault="004C3AE3" w:rsidP="00D00C14">
      <w:pPr>
        <w:pStyle w:val="CEABullet-Level1"/>
        <w:numPr>
          <w:ilvl w:val="0"/>
          <w:numId w:val="63"/>
        </w:numPr>
      </w:pPr>
      <w:r w:rsidRPr="00D00C14">
        <w:rPr>
          <w:rFonts w:eastAsiaTheme="minorEastAsia"/>
        </w:rPr>
        <w:t>The Audit Directive (2014/56/EU)</w:t>
      </w:r>
    </w:p>
    <w:p w14:paraId="03F32D12" w14:textId="77777777" w:rsidR="00CB0F27" w:rsidRPr="00D00C14" w:rsidRDefault="00CB0F27" w:rsidP="00D00C14">
      <w:pPr>
        <w:pStyle w:val="CEABullet-Level1"/>
        <w:numPr>
          <w:ilvl w:val="0"/>
          <w:numId w:val="63"/>
        </w:numPr>
      </w:pPr>
      <w:r w:rsidRPr="00D00C14">
        <w:rPr>
          <w:rFonts w:eastAsiaTheme="minorEastAsia" w:cs="Verdana"/>
        </w:rPr>
        <w:t xml:space="preserve">The Regulation on EU Climate Transition Benchmarks, EU Paris-aligned </w:t>
      </w:r>
      <w:proofErr w:type="gramStart"/>
      <w:r w:rsidRPr="00D00C14">
        <w:rPr>
          <w:rFonts w:eastAsiaTheme="minorEastAsia" w:cs="Verdana"/>
        </w:rPr>
        <w:t>Benchmarks</w:t>
      </w:r>
      <w:proofErr w:type="gramEnd"/>
      <w:r w:rsidRPr="00D00C14">
        <w:rPr>
          <w:rFonts w:eastAsiaTheme="minorEastAsia" w:cs="Verdana"/>
        </w:rPr>
        <w:t xml:space="preserve"> and sustainability-related</w:t>
      </w:r>
      <w:r w:rsidRPr="00D00C14">
        <w:t xml:space="preserve"> </w:t>
      </w:r>
      <w:r w:rsidRPr="00D00C14">
        <w:rPr>
          <w:rFonts w:eastAsiaTheme="minorEastAsia" w:cs="Verdana"/>
        </w:rPr>
        <w:t>disclosures for benchmarks (EU 2019/2089)</w:t>
      </w:r>
    </w:p>
    <w:p w14:paraId="2314C23D" w14:textId="39CFAB15" w:rsidR="00CB0F27" w:rsidRPr="00D00C14" w:rsidRDefault="00CB0F27" w:rsidP="00D00C14">
      <w:pPr>
        <w:pStyle w:val="CEABullet-Level1"/>
        <w:numPr>
          <w:ilvl w:val="0"/>
          <w:numId w:val="63"/>
        </w:numPr>
      </w:pPr>
      <w:r w:rsidRPr="00D00C14">
        <w:rPr>
          <w:rFonts w:eastAsiaTheme="minorEastAsia" w:cs="Verdana"/>
        </w:rPr>
        <w:t>The EU Emissions Trading System (EU ETS)</w:t>
      </w:r>
    </w:p>
    <w:p w14:paraId="11298342" w14:textId="77777777" w:rsidR="00CB06A8" w:rsidRDefault="00CB06A8" w:rsidP="03B095E4">
      <w:pPr>
        <w:pStyle w:val="CEABullet-Level1"/>
        <w:numPr>
          <w:ilvl w:val="0"/>
          <w:numId w:val="0"/>
        </w:numPr>
        <w:rPr>
          <w:b/>
          <w:bCs/>
        </w:rPr>
      </w:pPr>
    </w:p>
    <w:p w14:paraId="2D7A0500" w14:textId="3936EEC4" w:rsidR="00395BEA" w:rsidRDefault="00395BEA" w:rsidP="03B095E4">
      <w:pPr>
        <w:pStyle w:val="CEABullet-Level1"/>
        <w:numPr>
          <w:ilvl w:val="0"/>
          <w:numId w:val="0"/>
        </w:numPr>
        <w:rPr>
          <w:b/>
          <w:bCs/>
        </w:rPr>
      </w:pPr>
    </w:p>
    <w:p w14:paraId="0B7298DE" w14:textId="1771C4CA" w:rsidR="00437185" w:rsidRPr="004E31B0" w:rsidRDefault="00437185" w:rsidP="00D00C14">
      <w:pPr>
        <w:pStyle w:val="ListParagraph"/>
        <w:numPr>
          <w:ilvl w:val="0"/>
          <w:numId w:val="64"/>
        </w:numPr>
        <w:shd w:val="clear" w:color="auto" w:fill="DBE5F1" w:themeFill="accent1" w:themeFillTint="33"/>
        <w:ind w:left="360"/>
        <w:rPr>
          <w:rStyle w:val="CEAGraphTitle"/>
          <w:b/>
          <w:bCs/>
          <w:color w:val="1F497D" w:themeColor="text2"/>
        </w:rPr>
      </w:pPr>
      <w:r w:rsidRPr="004E31B0">
        <w:rPr>
          <w:rStyle w:val="CEAGraphTitle"/>
          <w:b/>
          <w:bCs/>
          <w:color w:val="1F497D" w:themeColor="text2"/>
        </w:rPr>
        <w:t>Next steps</w:t>
      </w:r>
    </w:p>
    <w:p w14:paraId="0297400B" w14:textId="5E964911" w:rsidR="00437185" w:rsidRDefault="00437185">
      <w:pPr>
        <w:pStyle w:val="CEABullet-Level1"/>
        <w:numPr>
          <w:ilvl w:val="0"/>
          <w:numId w:val="0"/>
        </w:numPr>
        <w:rPr>
          <w:b/>
          <w:bCs/>
        </w:rPr>
      </w:pPr>
    </w:p>
    <w:p w14:paraId="467DF129" w14:textId="0B5452EE" w:rsidR="00437185" w:rsidRDefault="00377DA2" w:rsidP="00437185">
      <w:pPr>
        <w:pStyle w:val="CEABullet-Level1"/>
        <w:numPr>
          <w:ilvl w:val="0"/>
          <w:numId w:val="63"/>
        </w:numPr>
      </w:pPr>
      <w:r>
        <w:t>10 December: c</w:t>
      </w:r>
      <w:r w:rsidR="00437185" w:rsidRPr="00D00C14">
        <w:t>all with members</w:t>
      </w:r>
    </w:p>
    <w:p w14:paraId="3CFE1E32" w14:textId="550CADFD" w:rsidR="00377DA2" w:rsidRDefault="0006412E" w:rsidP="00437185">
      <w:pPr>
        <w:pStyle w:val="CEABullet-Level1"/>
        <w:numPr>
          <w:ilvl w:val="0"/>
          <w:numId w:val="63"/>
        </w:numPr>
      </w:pPr>
      <w:r>
        <w:t>21 January: deadline</w:t>
      </w:r>
      <w:r w:rsidR="004E2AE9">
        <w:t xml:space="preserve"> for the consultation</w:t>
      </w:r>
    </w:p>
    <w:p w14:paraId="627BACB5" w14:textId="79637484" w:rsidR="001D2412" w:rsidRDefault="001D2412" w:rsidP="00437185">
      <w:pPr>
        <w:pStyle w:val="CEABullet-Level1"/>
        <w:numPr>
          <w:ilvl w:val="0"/>
          <w:numId w:val="63"/>
        </w:numPr>
      </w:pPr>
      <w:r>
        <w:t>1 year after entry into force of the ESAP regulation: t</w:t>
      </w:r>
      <w:r w:rsidRPr="001D2412">
        <w:t xml:space="preserve">he JC ESAs </w:t>
      </w:r>
      <w:r>
        <w:t>to</w:t>
      </w:r>
      <w:r w:rsidRPr="001D2412">
        <w:t xml:space="preserve"> develop draft ITS </w:t>
      </w:r>
      <w:proofErr w:type="spellStart"/>
      <w:r w:rsidRPr="001D2412">
        <w:t>on</w:t>
      </w:r>
      <w:proofErr w:type="spellEnd"/>
      <w:r w:rsidRPr="001D2412">
        <w:t xml:space="preserve"> </w:t>
      </w:r>
      <w:r w:rsidR="000F021A">
        <w:t xml:space="preserve">collection bodies and </w:t>
      </w:r>
      <w:r w:rsidR="00FC7635">
        <w:t>certain</w:t>
      </w:r>
      <w:r w:rsidR="00F2246C">
        <w:t xml:space="preserve"> functionalities</w:t>
      </w:r>
      <w:r w:rsidRPr="001D2412">
        <w:t>.</w:t>
      </w:r>
    </w:p>
    <w:p w14:paraId="58498358" w14:textId="57B7AB63" w:rsidR="00F2246C" w:rsidRDefault="00F2246C" w:rsidP="00F2246C">
      <w:pPr>
        <w:pStyle w:val="CEABullet-Level1"/>
        <w:numPr>
          <w:ilvl w:val="0"/>
          <w:numId w:val="63"/>
        </w:numPr>
      </w:pPr>
      <w:r>
        <w:t>2 years after entry into force of the ESAP regulation: t</w:t>
      </w:r>
      <w:r w:rsidRPr="001D2412">
        <w:t xml:space="preserve">he JC ESAs </w:t>
      </w:r>
      <w:r>
        <w:t>to</w:t>
      </w:r>
      <w:r w:rsidRPr="001D2412">
        <w:t xml:space="preserve"> develop draft ITS </w:t>
      </w:r>
      <w:r w:rsidR="001D7F78">
        <w:t xml:space="preserve">on </w:t>
      </w:r>
      <w:r>
        <w:t>certain functionalities</w:t>
      </w:r>
      <w:r w:rsidRPr="001D2412">
        <w:t>.</w:t>
      </w:r>
    </w:p>
    <w:p w14:paraId="29B56FE1" w14:textId="6DD75B2C" w:rsidR="00F2246C" w:rsidRDefault="00F2246C" w:rsidP="00FC7635">
      <w:pPr>
        <w:pStyle w:val="ListParagraph"/>
        <w:numPr>
          <w:ilvl w:val="0"/>
          <w:numId w:val="65"/>
        </w:numPr>
        <w:ind w:left="709"/>
      </w:pPr>
      <w:r>
        <w:t>3 years after entry into force of the ESAP regulation: t</w:t>
      </w:r>
      <w:r w:rsidRPr="00F2246C">
        <w:t xml:space="preserve">he </w:t>
      </w:r>
      <w:r w:rsidRPr="001D2412">
        <w:t>JC ESAs</w:t>
      </w:r>
      <w:r>
        <w:t xml:space="preserve"> to</w:t>
      </w:r>
      <w:r w:rsidRPr="00F2246C">
        <w:t xml:space="preserve"> develop ITS </w:t>
      </w:r>
      <w:proofErr w:type="spellStart"/>
      <w:r>
        <w:t>on</w:t>
      </w:r>
      <w:proofErr w:type="spellEnd"/>
      <w:r>
        <w:t xml:space="preserve"> a</w:t>
      </w:r>
      <w:r w:rsidRPr="00F2246C">
        <w:rPr>
          <w:rFonts w:cs="Frutiger LT Std 45 Light"/>
          <w:color w:val="000000"/>
          <w:szCs w:val="20"/>
        </w:rPr>
        <w:t>dditional voluntary submission of information for accessibility on ESAP</w:t>
      </w:r>
      <w:r w:rsidRPr="001D2412">
        <w:t>.</w:t>
      </w:r>
    </w:p>
    <w:p w14:paraId="47E6E5B2" w14:textId="29CD5624" w:rsidR="00DE74E0" w:rsidRPr="00437185" w:rsidRDefault="00BF6329" w:rsidP="00D00C14">
      <w:pPr>
        <w:pStyle w:val="CEABullet-Level1"/>
        <w:numPr>
          <w:ilvl w:val="0"/>
          <w:numId w:val="63"/>
        </w:numPr>
      </w:pPr>
      <w:r w:rsidRPr="0091095B">
        <w:rPr>
          <w:color w:val="auto"/>
        </w:rPr>
        <w:t xml:space="preserve">By </w:t>
      </w:r>
      <w:r w:rsidR="00AE21DC">
        <w:t xml:space="preserve">31 December 2024: </w:t>
      </w:r>
      <w:r w:rsidR="00A20A21">
        <w:t>ESMA to establish</w:t>
      </w:r>
      <w:r w:rsidR="005569CA">
        <w:t xml:space="preserve"> ESAP</w:t>
      </w:r>
    </w:p>
    <w:p w14:paraId="2F65521F" w14:textId="4AAD4A85" w:rsidR="00DD7EF0" w:rsidRDefault="00DD7EF0" w:rsidP="00D00C14">
      <w:pPr>
        <w:pStyle w:val="CEABullet-Level1"/>
        <w:numPr>
          <w:ilvl w:val="0"/>
          <w:numId w:val="63"/>
        </w:numPr>
      </w:pPr>
      <w:r>
        <w:t xml:space="preserve">From 1 January 2024: Taxonomy </w:t>
      </w:r>
      <w:r w:rsidR="00DA683F">
        <w:t>information</w:t>
      </w:r>
      <w:r>
        <w:t xml:space="preserve"> to be submitted to the relevant collection body</w:t>
      </w:r>
    </w:p>
    <w:p w14:paraId="2231CFBC" w14:textId="59D80361" w:rsidR="00E401BB" w:rsidRPr="00437185" w:rsidRDefault="00DD7EF0" w:rsidP="00D00C14">
      <w:pPr>
        <w:pStyle w:val="CEABullet-Level1"/>
        <w:numPr>
          <w:ilvl w:val="0"/>
          <w:numId w:val="63"/>
        </w:numPr>
      </w:pPr>
      <w:r>
        <w:t>From</w:t>
      </w:r>
      <w:r w:rsidR="00747B58">
        <w:t xml:space="preserve"> </w:t>
      </w:r>
      <w:r w:rsidR="00E17F9B">
        <w:t>1 January 2025:</w:t>
      </w:r>
      <w:r w:rsidR="002032BA">
        <w:t xml:space="preserve"> </w:t>
      </w:r>
      <w:r w:rsidR="002C2D28">
        <w:t>Account</w:t>
      </w:r>
      <w:r w:rsidR="001B7AF8">
        <w:t>ing</w:t>
      </w:r>
      <w:r w:rsidR="002C2D28">
        <w:t xml:space="preserve"> Directive</w:t>
      </w:r>
      <w:r w:rsidR="001B7AF8">
        <w:t xml:space="preserve"> </w:t>
      </w:r>
      <w:r w:rsidR="00DA683F">
        <w:t>information</w:t>
      </w:r>
      <w:r w:rsidR="001B7AF8">
        <w:t xml:space="preserve"> to be </w:t>
      </w:r>
      <w:r w:rsidR="0015214E">
        <w:t>submitted t</w:t>
      </w:r>
      <w:r>
        <w:t>o the relevant collection body</w:t>
      </w:r>
    </w:p>
    <w:p w14:paraId="62D171A4" w14:textId="5E6DE7E3" w:rsidR="00023B67" w:rsidRPr="00437185" w:rsidRDefault="00DD7EF0" w:rsidP="00BF6329">
      <w:pPr>
        <w:pStyle w:val="CEABullet-Level1"/>
        <w:numPr>
          <w:ilvl w:val="0"/>
          <w:numId w:val="63"/>
        </w:numPr>
      </w:pPr>
      <w:r>
        <w:t xml:space="preserve">From </w:t>
      </w:r>
      <w:r w:rsidR="00E17F9B">
        <w:t>1 January 2025</w:t>
      </w:r>
      <w:r w:rsidR="00023B67">
        <w:t>: SFDR</w:t>
      </w:r>
      <w:r w:rsidR="001B7AF8">
        <w:t xml:space="preserve"> </w:t>
      </w:r>
      <w:r w:rsidR="00DA683F">
        <w:t>information</w:t>
      </w:r>
      <w:r w:rsidR="001B7AF8">
        <w:t xml:space="preserve"> to be </w:t>
      </w:r>
      <w:r>
        <w:t>submitted to the relevant collection body</w:t>
      </w:r>
    </w:p>
    <w:p w14:paraId="6D10348B" w14:textId="70781C65" w:rsidR="0C8422C5" w:rsidRPr="00D00C14" w:rsidRDefault="0C8422C5" w:rsidP="05C65995">
      <w:pPr>
        <w:pStyle w:val="CEABullet-Level1"/>
        <w:numPr>
          <w:ilvl w:val="0"/>
          <w:numId w:val="63"/>
        </w:numPr>
        <w:rPr>
          <w:rFonts w:asciiTheme="minorHAnsi" w:eastAsiaTheme="minorEastAsia" w:hAnsiTheme="minorHAnsi" w:cstheme="minorBidi"/>
          <w:color w:val="000000" w:themeColor="text1"/>
        </w:rPr>
      </w:pPr>
      <w:r w:rsidRPr="48F6B632">
        <w:rPr>
          <w:color w:val="000000" w:themeColor="text1"/>
        </w:rPr>
        <w:t xml:space="preserve">From 1 January 2026: </w:t>
      </w:r>
      <w:r w:rsidR="00DA683F">
        <w:rPr>
          <w:color w:val="000000" w:themeColor="text1"/>
        </w:rPr>
        <w:t>PRIIP</w:t>
      </w:r>
      <w:r w:rsidR="00B53436">
        <w:rPr>
          <w:color w:val="000000" w:themeColor="text1"/>
        </w:rPr>
        <w:t xml:space="preserve">S and PEPP KIDs information </w:t>
      </w:r>
      <w:r w:rsidR="003061A2">
        <w:rPr>
          <w:color w:val="000000" w:themeColor="text1"/>
        </w:rPr>
        <w:t xml:space="preserve">to be submitted </w:t>
      </w:r>
      <w:r w:rsidR="00747B58">
        <w:rPr>
          <w:color w:val="000000" w:themeColor="text1"/>
        </w:rPr>
        <w:t>to the relevant collection body</w:t>
      </w:r>
    </w:p>
    <w:p w14:paraId="3CEAE894" w14:textId="5F4C3E9F" w:rsidR="00B55DF4" w:rsidRPr="00CB503E" w:rsidRDefault="00B55DF4" w:rsidP="00CB503E">
      <w:pPr>
        <w:spacing w:after="200" w:line="276" w:lineRule="auto"/>
        <w:jc w:val="left"/>
        <w:rPr>
          <w:rFonts w:cs="Frutiger LT Std 45 Light"/>
          <w:b/>
          <w:color w:val="000000"/>
          <w:szCs w:val="20"/>
        </w:rPr>
      </w:pPr>
    </w:p>
    <w:sectPr w:rsidR="00B55DF4" w:rsidRPr="00CB503E" w:rsidSect="00AA4A4A">
      <w:headerReference w:type="default" r:id="rId16"/>
      <w:footerReference w:type="default" r:id="rId17"/>
      <w:headerReference w:type="first" r:id="rId18"/>
      <w:footerReference w:type="first" r:id="rId19"/>
      <w:pgSz w:w="11907" w:h="16839" w:code="9"/>
      <w:pgMar w:top="2410" w:right="902" w:bottom="1418" w:left="1418" w:header="1276"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EE016" w14:textId="77777777" w:rsidR="0074475B" w:rsidRDefault="0074475B">
      <w:pPr>
        <w:spacing w:line="240" w:lineRule="auto"/>
      </w:pPr>
      <w:r>
        <w:separator/>
      </w:r>
    </w:p>
  </w:endnote>
  <w:endnote w:type="continuationSeparator" w:id="0">
    <w:p w14:paraId="3942D2E9" w14:textId="77777777" w:rsidR="0074475B" w:rsidRDefault="0074475B">
      <w:pPr>
        <w:spacing w:line="240" w:lineRule="auto"/>
      </w:pPr>
      <w:r>
        <w:continuationSeparator/>
      </w:r>
    </w:p>
  </w:endnote>
  <w:endnote w:type="continuationNotice" w:id="1">
    <w:p w14:paraId="08CAF6FA" w14:textId="77777777" w:rsidR="0074475B" w:rsidRDefault="007447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LT Com 45 Light">
    <w:altName w:val="Corbel"/>
    <w:charset w:val="00"/>
    <w:family w:val="swiss"/>
    <w:pitch w:val="variable"/>
    <w:sig w:usb0="00000001"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29D15" w14:textId="77777777" w:rsidR="004E2C0E" w:rsidRPr="006A3720" w:rsidRDefault="004E2C0E" w:rsidP="004E2C0E">
    <w:pPr>
      <w:framePr w:w="3958" w:h="1015" w:hRule="exact" w:hSpace="181" w:wrap="around" w:vAnchor="page" w:hAnchor="page" w:x="7259" w:y="15423" w:anchorLock="1"/>
      <w:rPr>
        <w:rFonts w:cs="Tahoma"/>
        <w:color w:val="002957"/>
        <w:sz w:val="14"/>
        <w:szCs w:val="14"/>
      </w:rPr>
    </w:pPr>
    <w:r w:rsidRPr="006A3720">
      <w:rPr>
        <w:rFonts w:cs="Tahoma"/>
        <w:color w:val="002957"/>
        <w:sz w:val="14"/>
        <w:szCs w:val="14"/>
      </w:rPr>
      <w:t xml:space="preserve">© </w:t>
    </w:r>
    <w:r w:rsidRPr="006A3720">
      <w:rPr>
        <w:color w:val="002957"/>
        <w:sz w:val="14"/>
        <w:szCs w:val="14"/>
        <w:lang w:val="en-US"/>
      </w:rPr>
      <w:t xml:space="preserve">Reproduction in whole or in part of the content of this document and the communication thereof are made with the consent of Insurance Europe, must be clearly attributed to Insurance </w:t>
    </w:r>
    <w:proofErr w:type="gramStart"/>
    <w:r w:rsidRPr="006A3720">
      <w:rPr>
        <w:color w:val="002957"/>
        <w:sz w:val="14"/>
        <w:szCs w:val="14"/>
        <w:lang w:val="en-US"/>
      </w:rPr>
      <w:t>Europe</w:t>
    </w:r>
    <w:proofErr w:type="gramEnd"/>
    <w:r w:rsidRPr="006A3720">
      <w:rPr>
        <w:color w:val="002957"/>
        <w:sz w:val="14"/>
        <w:szCs w:val="14"/>
        <w:lang w:val="en-US"/>
      </w:rPr>
      <w:t xml:space="preserve"> and must include the date of the Insurance Europe document.</w:t>
    </w:r>
  </w:p>
  <w:p w14:paraId="2F113354" w14:textId="77777777" w:rsidR="004E2C0E" w:rsidRDefault="004E2C0E" w:rsidP="00A76DB3">
    <w:pPr>
      <w:pStyle w:val="CEAFooterauthorinfo"/>
      <w:jc w:val="left"/>
      <w:rPr>
        <w:b w:val="0"/>
        <w:color w:val="002957"/>
        <w:sz w:val="14"/>
        <w:szCs w:val="14"/>
        <w:lang w:val="pt-PT"/>
      </w:rPr>
    </w:pPr>
    <w:proofErr w:type="spellStart"/>
    <w:r w:rsidRPr="00A4463C">
      <w:rPr>
        <w:b w:val="0"/>
        <w:color w:val="002957"/>
        <w:sz w:val="14"/>
        <w:szCs w:val="14"/>
        <w:lang w:val="fr-BE"/>
      </w:rPr>
      <w:t>Insurance</w:t>
    </w:r>
    <w:proofErr w:type="spellEnd"/>
    <w:r w:rsidRPr="00A4463C">
      <w:rPr>
        <w:b w:val="0"/>
        <w:color w:val="002957"/>
        <w:sz w:val="14"/>
        <w:szCs w:val="14"/>
        <w:lang w:val="fr-BE"/>
      </w:rPr>
      <w:t xml:space="preserve"> Europe </w:t>
    </w:r>
    <w:proofErr w:type="spellStart"/>
    <w:r w:rsidRPr="00A4463C">
      <w:rPr>
        <w:b w:val="0"/>
        <w:color w:val="002957"/>
        <w:sz w:val="14"/>
        <w:szCs w:val="14"/>
        <w:lang w:val="fr-BE"/>
      </w:rPr>
      <w:t>aisbl</w:t>
    </w:r>
    <w:proofErr w:type="spellEnd"/>
  </w:p>
  <w:p w14:paraId="41EAEB5E" w14:textId="77777777" w:rsidR="004E2C0E" w:rsidRPr="00A4463C" w:rsidRDefault="004E2C0E" w:rsidP="00A76DB3">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6C54446C" w14:textId="77777777" w:rsidR="004E2C0E" w:rsidRDefault="004E2C0E" w:rsidP="00A76DB3">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 • Fax: +32 2 894 30 01</w:t>
    </w:r>
  </w:p>
  <w:p w14:paraId="77D1C3D0" w14:textId="77777777" w:rsidR="004E2C0E" w:rsidRDefault="004E2C0E" w:rsidP="00A76DB3">
    <w:pPr>
      <w:pStyle w:val="CEAFooterauthorinfo"/>
      <w:jc w:val="left"/>
      <w:rPr>
        <w:b w:val="0"/>
        <w:color w:val="82C55B"/>
        <w:sz w:val="14"/>
        <w:szCs w:val="14"/>
        <w:lang w:val="pt-PT"/>
      </w:rPr>
    </w:pPr>
    <w:r>
      <w:rPr>
        <w:b w:val="0"/>
        <w:color w:val="002957"/>
        <w:sz w:val="14"/>
        <w:szCs w:val="14"/>
        <w:lang w:val="pt-PT"/>
      </w:rPr>
      <w:t>E-mail : ecofin@insuranceeurope.eu</w:t>
    </w:r>
  </w:p>
  <w:p w14:paraId="285D1EAB" w14:textId="4C08C1CA" w:rsidR="00860BFF" w:rsidRPr="004E2C0E" w:rsidRDefault="004E2C0E" w:rsidP="00A76DB3">
    <w:pPr>
      <w:pStyle w:val="CEAFooterauthorinfo"/>
      <w:jc w:val="left"/>
      <w:rPr>
        <w:b w:val="0"/>
        <w:color w:val="82C55B"/>
        <w:sz w:val="14"/>
        <w:szCs w:val="14"/>
        <w:lang w:val="pt-PT"/>
      </w:rPr>
    </w:pPr>
    <w:r w:rsidRPr="00A4463C">
      <w:rPr>
        <w:b w:val="0"/>
        <w:color w:val="82C55B"/>
        <w:sz w:val="14"/>
        <w:szCs w:val="14"/>
        <w:lang w:val="pt-PT"/>
      </w:rPr>
      <w:t>www.insuranceeurope.eu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4C0F3" w14:textId="77777777" w:rsidR="004E2C0E" w:rsidRPr="006A3720" w:rsidRDefault="004E2C0E" w:rsidP="004E2C0E">
    <w:pPr>
      <w:framePr w:w="3958" w:h="1015" w:hRule="exact" w:hSpace="181" w:wrap="around" w:vAnchor="page" w:hAnchor="page" w:x="7259" w:y="15423" w:anchorLock="1"/>
      <w:rPr>
        <w:rFonts w:cs="Tahoma"/>
        <w:color w:val="002957"/>
        <w:sz w:val="14"/>
        <w:szCs w:val="14"/>
      </w:rPr>
    </w:pPr>
    <w:r w:rsidRPr="006A3720">
      <w:rPr>
        <w:rFonts w:cs="Tahoma"/>
        <w:color w:val="002957"/>
        <w:sz w:val="14"/>
        <w:szCs w:val="14"/>
      </w:rPr>
      <w:t xml:space="preserve">© </w:t>
    </w:r>
    <w:r w:rsidRPr="006A3720">
      <w:rPr>
        <w:color w:val="002957"/>
        <w:sz w:val="14"/>
        <w:szCs w:val="14"/>
        <w:lang w:val="en-US"/>
      </w:rPr>
      <w:t xml:space="preserve">Reproduction in whole or in part of the content of this document and the communication thereof are made with the consent of Insurance Europe, must be clearly attributed to Insurance </w:t>
    </w:r>
    <w:proofErr w:type="gramStart"/>
    <w:r w:rsidRPr="006A3720">
      <w:rPr>
        <w:color w:val="002957"/>
        <w:sz w:val="14"/>
        <w:szCs w:val="14"/>
        <w:lang w:val="en-US"/>
      </w:rPr>
      <w:t>Europe</w:t>
    </w:r>
    <w:proofErr w:type="gramEnd"/>
    <w:r w:rsidRPr="006A3720">
      <w:rPr>
        <w:color w:val="002957"/>
        <w:sz w:val="14"/>
        <w:szCs w:val="14"/>
        <w:lang w:val="en-US"/>
      </w:rPr>
      <w:t xml:space="preserve"> and must include the date of the Insurance Europe document.</w:t>
    </w:r>
  </w:p>
  <w:p w14:paraId="66CB1CB1" w14:textId="77777777" w:rsidR="004E2C0E" w:rsidRDefault="004E2C0E" w:rsidP="00A76DB3">
    <w:pPr>
      <w:pStyle w:val="CEAFooterauthorinfo"/>
      <w:ind w:left="142"/>
      <w:jc w:val="left"/>
      <w:rPr>
        <w:b w:val="0"/>
        <w:color w:val="002957"/>
        <w:sz w:val="14"/>
        <w:szCs w:val="14"/>
        <w:lang w:val="pt-PT"/>
      </w:rPr>
    </w:pPr>
    <w:proofErr w:type="spellStart"/>
    <w:r w:rsidRPr="00A4463C">
      <w:rPr>
        <w:b w:val="0"/>
        <w:color w:val="002957"/>
        <w:sz w:val="14"/>
        <w:szCs w:val="14"/>
        <w:lang w:val="fr-BE"/>
      </w:rPr>
      <w:t>Insurance</w:t>
    </w:r>
    <w:proofErr w:type="spellEnd"/>
    <w:r w:rsidRPr="00A4463C">
      <w:rPr>
        <w:b w:val="0"/>
        <w:color w:val="002957"/>
        <w:sz w:val="14"/>
        <w:szCs w:val="14"/>
        <w:lang w:val="fr-BE"/>
      </w:rPr>
      <w:t xml:space="preserve"> Europe </w:t>
    </w:r>
    <w:proofErr w:type="spellStart"/>
    <w:r w:rsidRPr="00A4463C">
      <w:rPr>
        <w:b w:val="0"/>
        <w:color w:val="002957"/>
        <w:sz w:val="14"/>
        <w:szCs w:val="14"/>
        <w:lang w:val="fr-BE"/>
      </w:rPr>
      <w:t>aisbl</w:t>
    </w:r>
    <w:proofErr w:type="spellEnd"/>
  </w:p>
  <w:p w14:paraId="19189A27" w14:textId="77777777" w:rsidR="004E2C0E" w:rsidRPr="00A4463C" w:rsidRDefault="004E2C0E" w:rsidP="00A76DB3">
    <w:pPr>
      <w:pStyle w:val="CEAFooterauthorinfo"/>
      <w:ind w:left="142"/>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5FDE9A90" w14:textId="77777777" w:rsidR="004E2C0E" w:rsidRDefault="004E2C0E" w:rsidP="00A76DB3">
    <w:pPr>
      <w:pStyle w:val="CEAFooterauthorinfo"/>
      <w:ind w:left="142"/>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 • Fax: +32 2 894 30 01</w:t>
    </w:r>
  </w:p>
  <w:p w14:paraId="79DC82B1" w14:textId="77777777" w:rsidR="004E2C0E" w:rsidRDefault="004E2C0E" w:rsidP="00A76DB3">
    <w:pPr>
      <w:pStyle w:val="CEAFooterauthorinfo"/>
      <w:ind w:left="142"/>
      <w:jc w:val="left"/>
      <w:rPr>
        <w:b w:val="0"/>
        <w:color w:val="82C55B"/>
        <w:sz w:val="14"/>
        <w:szCs w:val="14"/>
        <w:lang w:val="pt-PT"/>
      </w:rPr>
    </w:pPr>
    <w:r>
      <w:rPr>
        <w:b w:val="0"/>
        <w:color w:val="002957"/>
        <w:sz w:val="14"/>
        <w:szCs w:val="14"/>
        <w:lang w:val="pt-PT"/>
      </w:rPr>
      <w:t>E-mail : ecofin@insuranceeurope.eu</w:t>
    </w:r>
  </w:p>
  <w:p w14:paraId="7857A1BD" w14:textId="51B8AAAC" w:rsidR="004E2C0E" w:rsidRPr="004E2C0E" w:rsidRDefault="004E2C0E" w:rsidP="00A76DB3">
    <w:pPr>
      <w:pStyle w:val="CEAFooterauthorinfo"/>
      <w:ind w:left="142"/>
      <w:jc w:val="left"/>
      <w:rPr>
        <w:b w:val="0"/>
        <w:color w:val="82C55B"/>
        <w:sz w:val="14"/>
        <w:szCs w:val="14"/>
        <w:lang w:val="pt-PT"/>
      </w:rPr>
    </w:pPr>
    <w:r w:rsidRPr="00A4463C">
      <w:rPr>
        <w:b w:val="0"/>
        <w:color w:val="82C55B"/>
        <w:sz w:val="14"/>
        <w:szCs w:val="14"/>
        <w:lang w:val="pt-PT"/>
      </w:rPr>
      <w:t>www.insuranceeurope.eu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C1EDA" w14:textId="77777777" w:rsidR="0074475B" w:rsidRDefault="0074475B">
      <w:pPr>
        <w:spacing w:line="240" w:lineRule="auto"/>
      </w:pPr>
      <w:r>
        <w:separator/>
      </w:r>
    </w:p>
  </w:footnote>
  <w:footnote w:type="continuationSeparator" w:id="0">
    <w:p w14:paraId="4A8C8117" w14:textId="77777777" w:rsidR="0074475B" w:rsidRDefault="0074475B">
      <w:pPr>
        <w:spacing w:line="240" w:lineRule="auto"/>
      </w:pPr>
      <w:r>
        <w:continuationSeparator/>
      </w:r>
    </w:p>
  </w:footnote>
  <w:footnote w:type="continuationNotice" w:id="1">
    <w:p w14:paraId="5F15467B" w14:textId="77777777" w:rsidR="0074475B" w:rsidRDefault="007447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D1EA8" w14:textId="77777777" w:rsidR="00860BFF" w:rsidRPr="000846C0" w:rsidRDefault="00860BFF" w:rsidP="009C2484">
    <w:pPr>
      <w:pStyle w:val="Noparagraphstyle"/>
      <w:jc w:val="right"/>
      <w:rPr>
        <w:sz w:val="18"/>
        <w:szCs w:val="18"/>
      </w:rPr>
    </w:pPr>
  </w:p>
  <w:p w14:paraId="285D1EA9" w14:textId="77777777" w:rsidR="00860BFF" w:rsidRPr="00CD51F6" w:rsidRDefault="00860BFF" w:rsidP="009C2484">
    <w:pPr>
      <w:pStyle w:val="Noparagraphstyle"/>
      <w:jc w:val="right"/>
      <w:rPr>
        <w:rFonts w:ascii="Arial" w:hAnsi="Arial" w:cs="Arial"/>
        <w:i/>
        <w:iCs/>
        <w:color w:val="034EA2"/>
      </w:rPr>
    </w:pPr>
    <w:r>
      <w:tab/>
    </w:r>
  </w:p>
  <w:p w14:paraId="285D1EAA" w14:textId="53859B3A" w:rsidR="00860BFF" w:rsidRPr="00AA4A4A" w:rsidRDefault="00860BFF" w:rsidP="00AA4A4A">
    <w:pPr>
      <w:rPr>
        <w:b/>
        <w:bCs/>
        <w:color w:val="82C55B"/>
        <w:sz w:val="28"/>
        <w:szCs w:val="28"/>
      </w:rPr>
    </w:pPr>
    <w:r w:rsidRPr="00AA4A4A">
      <w:rPr>
        <w:noProof/>
        <w:lang w:eastAsia="en-GB"/>
      </w:rPr>
      <w:drawing>
        <wp:anchor distT="0" distB="0" distL="114300" distR="114300" simplePos="0" relativeHeight="251658240" behindDoc="0" locked="0" layoutInCell="1" allowOverlap="1" wp14:anchorId="285D1EAC" wp14:editId="285D1EAD">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46512" w14:textId="77777777" w:rsidR="00AA4A4A" w:rsidRPr="000846C0" w:rsidRDefault="00AA4A4A" w:rsidP="00AA4A4A">
    <w:pPr>
      <w:pStyle w:val="Noparagraphstyle"/>
      <w:jc w:val="right"/>
      <w:rPr>
        <w:sz w:val="18"/>
        <w:szCs w:val="18"/>
      </w:rPr>
    </w:pPr>
  </w:p>
  <w:p w14:paraId="20661F56" w14:textId="77777777" w:rsidR="00AA4A4A" w:rsidRPr="00CD51F6" w:rsidRDefault="00AA4A4A" w:rsidP="00AA4A4A">
    <w:pPr>
      <w:pStyle w:val="Noparagraphstyle"/>
      <w:jc w:val="right"/>
      <w:rPr>
        <w:rFonts w:ascii="Arial" w:hAnsi="Arial" w:cs="Arial"/>
        <w:i/>
        <w:iCs/>
        <w:color w:val="034EA2"/>
      </w:rPr>
    </w:pPr>
    <w:r>
      <w:tab/>
    </w:r>
  </w:p>
  <w:p w14:paraId="08CCD7C6" w14:textId="77777777" w:rsidR="00AA4A4A" w:rsidRDefault="00AA4A4A" w:rsidP="00AA4A4A">
    <w:pPr>
      <w:pStyle w:val="Header"/>
      <w:tabs>
        <w:tab w:val="clear" w:pos="4320"/>
        <w:tab w:val="clear" w:pos="8640"/>
        <w:tab w:val="center" w:pos="0"/>
        <w:tab w:val="right" w:pos="10440"/>
      </w:tabs>
      <w:rPr>
        <w:b/>
        <w:sz w:val="40"/>
        <w:szCs w:val="40"/>
      </w:rPr>
    </w:pPr>
  </w:p>
  <w:p w14:paraId="357E7CE1" w14:textId="77777777" w:rsidR="00AA4A4A" w:rsidRPr="00AA4A4A" w:rsidRDefault="00AA4A4A" w:rsidP="00AA4A4A">
    <w:pPr>
      <w:jc w:val="center"/>
      <w:rPr>
        <w:rStyle w:val="CEAGraphTitle"/>
        <w:b/>
        <w:bCs/>
        <w:color w:val="82C55B"/>
        <w:sz w:val="28"/>
        <w:szCs w:val="28"/>
      </w:rPr>
    </w:pPr>
    <w:r w:rsidRPr="00AA4A4A">
      <w:rPr>
        <w:rStyle w:val="CEAGraphTitle"/>
        <w:b/>
        <w:bCs/>
        <w:color w:val="82C55B"/>
        <w:sz w:val="28"/>
        <w:szCs w:val="28"/>
      </w:rPr>
      <w:t xml:space="preserve">Overview and preliminary assessment of the </w:t>
    </w:r>
  </w:p>
  <w:p w14:paraId="5089952F" w14:textId="77777777" w:rsidR="00AA4A4A" w:rsidRPr="00AA4A4A" w:rsidRDefault="00AA4A4A" w:rsidP="00AA4A4A">
    <w:pPr>
      <w:jc w:val="center"/>
      <w:rPr>
        <w:rStyle w:val="CEAGraphTitle"/>
        <w:b/>
        <w:bCs/>
        <w:color w:val="82C55B"/>
        <w:sz w:val="28"/>
        <w:szCs w:val="28"/>
      </w:rPr>
    </w:pPr>
    <w:r w:rsidRPr="00AA4A4A">
      <w:rPr>
        <w:rStyle w:val="CEAGraphTitle"/>
        <w:b/>
        <w:bCs/>
        <w:color w:val="82C55B"/>
        <w:sz w:val="28"/>
        <w:szCs w:val="28"/>
      </w:rPr>
      <w:t>European Single Access Point (ESAP) proposal</w:t>
    </w:r>
  </w:p>
  <w:p w14:paraId="492D16EC" w14:textId="77777777" w:rsidR="00AA4A4A" w:rsidRDefault="00AA4A4A" w:rsidP="00AA4A4A">
    <w:pPr>
      <w:pStyle w:val="CEALabel"/>
      <w:rPr>
        <w:b w:val="0"/>
        <w:color w:val="002957"/>
        <w:sz w:val="17"/>
        <w:szCs w:val="17"/>
      </w:rPr>
    </w:pPr>
  </w:p>
  <w:p w14:paraId="61D53652" w14:textId="77777777" w:rsidR="00AA4A4A" w:rsidRDefault="00AA4A4A" w:rsidP="00AA4A4A">
    <w:pPr>
      <w:pStyle w:val="CEALabel"/>
      <w:rPr>
        <w:b w:val="0"/>
        <w:color w:val="002957"/>
        <w:sz w:val="17"/>
        <w:szCs w:val="17"/>
      </w:rPr>
    </w:pPr>
  </w:p>
  <w:p w14:paraId="4B91D8C8" w14:textId="77777777" w:rsidR="00AA4A4A" w:rsidRPr="00AA4A4A" w:rsidRDefault="00AA4A4A" w:rsidP="00AA4A4A">
    <w:pPr>
      <w:pStyle w:val="CEALabel"/>
      <w:rPr>
        <w:b w:val="0"/>
        <w:color w:val="002957"/>
        <w:sz w:val="17"/>
        <w:szCs w:val="17"/>
      </w:rPr>
    </w:pPr>
    <w:r w:rsidRPr="0085650F">
      <w:rPr>
        <w:b w:val="0"/>
        <w:color w:val="002957"/>
        <w:sz w:val="17"/>
        <w:szCs w:val="17"/>
      </w:rPr>
      <w:t>Referring to:</w:t>
    </w:r>
    <w:r w:rsidRPr="00AA4A4A">
      <w:rPr>
        <w:b w:val="0"/>
        <w:noProof/>
        <w:lang w:eastAsia="en-GB"/>
      </w:rPr>
      <w:drawing>
        <wp:anchor distT="0" distB="0" distL="114300" distR="114300" simplePos="0" relativeHeight="251658241" behindDoc="0" locked="0" layoutInCell="1" allowOverlap="1" wp14:anchorId="35364733" wp14:editId="7E56417F">
          <wp:simplePos x="0" y="0"/>
          <wp:positionH relativeFrom="page">
            <wp:posOffset>524888</wp:posOffset>
          </wp:positionH>
          <wp:positionV relativeFrom="page">
            <wp:posOffset>525294</wp:posOffset>
          </wp:positionV>
          <wp:extent cx="1459555" cy="894944"/>
          <wp:effectExtent l="19050" t="0" r="0" b="0"/>
          <wp:wrapSquare wrapText="bothSides"/>
          <wp:docPr id="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Pr>
        <w:b w:val="0"/>
        <w:color w:val="002957"/>
        <w:sz w:val="17"/>
        <w:szCs w:val="17"/>
      </w:rPr>
      <w:tab/>
    </w:r>
    <w:hyperlink r:id="rId2" w:history="1">
      <w:r w:rsidRPr="00AA4A4A">
        <w:rPr>
          <w:rStyle w:val="Hyperlink"/>
          <w:b w:val="0"/>
          <w:sz w:val="17"/>
          <w:szCs w:val="17"/>
        </w:rPr>
        <w:t>ESAP proposal</w:t>
      </w:r>
    </w:hyperlink>
  </w:p>
  <w:p w14:paraId="15201828" w14:textId="77777777" w:rsidR="00AA4A4A" w:rsidRDefault="00AA4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55" type="#_x0000_t75" style="width:11.25pt;height:11.25pt" o:bullet="t">
        <v:imagedata r:id="rId1" o:title="CEA - Bullets Rounded Squares_BulletLevel1_forMS"/>
      </v:shape>
    </w:pict>
  </w:numPicBullet>
  <w:numPicBullet w:numPicBulletId="1">
    <w:pict>
      <v:shape id="_x0000_i3056" type="#_x0000_t75" style="width:7.5pt;height:7.5pt" o:bullet="t">
        <v:imagedata r:id="rId2" o:title="CEA - Bullets Rounded Squares_BulletLevel2_forMS"/>
      </v:shape>
    </w:pict>
  </w:numPicBullet>
  <w:numPicBullet w:numPicBulletId="2">
    <w:pict>
      <v:shape id="_x0000_i3057" type="#_x0000_t75" style="width:8.75pt;height:8.75pt" o:bullet="t">
        <v:imagedata r:id="rId3" o:title="CEA - Bullets Rounded Squares_BulletLevel3_forMS"/>
      </v:shape>
    </w:pict>
  </w:numPicBullet>
  <w:abstractNum w:abstractNumId="0" w15:restartNumberingAfterBreak="0">
    <w:nsid w:val="00D93696"/>
    <w:multiLevelType w:val="hybridMultilevel"/>
    <w:tmpl w:val="FFFFFFFF"/>
    <w:lvl w:ilvl="0" w:tplc="B8DA1C28">
      <w:start w:val="1"/>
      <w:numFmt w:val="bullet"/>
      <w:lvlText w:val="-"/>
      <w:lvlJc w:val="left"/>
      <w:pPr>
        <w:ind w:left="360" w:hanging="360"/>
      </w:pPr>
      <w:rPr>
        <w:rFonts w:ascii="Calibri" w:hAnsi="Calibri" w:hint="default"/>
      </w:rPr>
    </w:lvl>
    <w:lvl w:ilvl="1" w:tplc="9D5EABB0">
      <w:start w:val="1"/>
      <w:numFmt w:val="bullet"/>
      <w:lvlText w:val="o"/>
      <w:lvlJc w:val="left"/>
      <w:pPr>
        <w:ind w:left="1080" w:hanging="360"/>
      </w:pPr>
      <w:rPr>
        <w:rFonts w:ascii="Courier New" w:hAnsi="Courier New" w:hint="default"/>
      </w:rPr>
    </w:lvl>
    <w:lvl w:ilvl="2" w:tplc="2A78BB58">
      <w:start w:val="1"/>
      <w:numFmt w:val="bullet"/>
      <w:lvlText w:val=""/>
      <w:lvlJc w:val="left"/>
      <w:pPr>
        <w:ind w:left="1800" w:hanging="360"/>
      </w:pPr>
      <w:rPr>
        <w:rFonts w:ascii="Wingdings" w:hAnsi="Wingdings" w:hint="default"/>
      </w:rPr>
    </w:lvl>
    <w:lvl w:ilvl="3" w:tplc="A6CEA002">
      <w:start w:val="1"/>
      <w:numFmt w:val="bullet"/>
      <w:lvlText w:val=""/>
      <w:lvlJc w:val="left"/>
      <w:pPr>
        <w:ind w:left="2520" w:hanging="360"/>
      </w:pPr>
      <w:rPr>
        <w:rFonts w:ascii="Symbol" w:hAnsi="Symbol" w:hint="default"/>
      </w:rPr>
    </w:lvl>
    <w:lvl w:ilvl="4" w:tplc="F934E468">
      <w:start w:val="1"/>
      <w:numFmt w:val="bullet"/>
      <w:lvlText w:val="o"/>
      <w:lvlJc w:val="left"/>
      <w:pPr>
        <w:ind w:left="3240" w:hanging="360"/>
      </w:pPr>
      <w:rPr>
        <w:rFonts w:ascii="Courier New" w:hAnsi="Courier New" w:hint="default"/>
      </w:rPr>
    </w:lvl>
    <w:lvl w:ilvl="5" w:tplc="14DC7ADC">
      <w:start w:val="1"/>
      <w:numFmt w:val="bullet"/>
      <w:lvlText w:val=""/>
      <w:lvlJc w:val="left"/>
      <w:pPr>
        <w:ind w:left="3960" w:hanging="360"/>
      </w:pPr>
      <w:rPr>
        <w:rFonts w:ascii="Wingdings" w:hAnsi="Wingdings" w:hint="default"/>
      </w:rPr>
    </w:lvl>
    <w:lvl w:ilvl="6" w:tplc="AD02CEE8">
      <w:start w:val="1"/>
      <w:numFmt w:val="bullet"/>
      <w:lvlText w:val=""/>
      <w:lvlJc w:val="left"/>
      <w:pPr>
        <w:ind w:left="4680" w:hanging="360"/>
      </w:pPr>
      <w:rPr>
        <w:rFonts w:ascii="Symbol" w:hAnsi="Symbol" w:hint="default"/>
      </w:rPr>
    </w:lvl>
    <w:lvl w:ilvl="7" w:tplc="3954D54E">
      <w:start w:val="1"/>
      <w:numFmt w:val="bullet"/>
      <w:lvlText w:val="o"/>
      <w:lvlJc w:val="left"/>
      <w:pPr>
        <w:ind w:left="5400" w:hanging="360"/>
      </w:pPr>
      <w:rPr>
        <w:rFonts w:ascii="Courier New" w:hAnsi="Courier New" w:hint="default"/>
      </w:rPr>
    </w:lvl>
    <w:lvl w:ilvl="8" w:tplc="D24C3A30">
      <w:start w:val="1"/>
      <w:numFmt w:val="bullet"/>
      <w:lvlText w:val=""/>
      <w:lvlJc w:val="left"/>
      <w:pPr>
        <w:ind w:left="6120" w:hanging="360"/>
      </w:pPr>
      <w:rPr>
        <w:rFonts w:ascii="Wingdings" w:hAnsi="Wingdings" w:hint="default"/>
      </w:rPr>
    </w:lvl>
  </w:abstractNum>
  <w:abstractNum w:abstractNumId="1" w15:restartNumberingAfterBreak="0">
    <w:nsid w:val="02D3790C"/>
    <w:multiLevelType w:val="hybridMultilevel"/>
    <w:tmpl w:val="FFFFFFFF"/>
    <w:lvl w:ilvl="0" w:tplc="12DAB254">
      <w:start w:val="1"/>
      <w:numFmt w:val="bullet"/>
      <w:lvlText w:val="-"/>
      <w:lvlJc w:val="left"/>
      <w:pPr>
        <w:ind w:left="360" w:hanging="360"/>
      </w:pPr>
      <w:rPr>
        <w:rFonts w:ascii="Calibri" w:hAnsi="Calibri" w:hint="default"/>
      </w:rPr>
    </w:lvl>
    <w:lvl w:ilvl="1" w:tplc="B8982BF2">
      <w:start w:val="1"/>
      <w:numFmt w:val="bullet"/>
      <w:lvlText w:val="o"/>
      <w:lvlJc w:val="left"/>
      <w:pPr>
        <w:ind w:left="1080" w:hanging="360"/>
      </w:pPr>
      <w:rPr>
        <w:rFonts w:ascii="Courier New" w:hAnsi="Courier New" w:hint="default"/>
      </w:rPr>
    </w:lvl>
    <w:lvl w:ilvl="2" w:tplc="6666B646">
      <w:start w:val="1"/>
      <w:numFmt w:val="bullet"/>
      <w:lvlText w:val=""/>
      <w:lvlJc w:val="left"/>
      <w:pPr>
        <w:ind w:left="1800" w:hanging="360"/>
      </w:pPr>
      <w:rPr>
        <w:rFonts w:ascii="Wingdings" w:hAnsi="Wingdings" w:hint="default"/>
      </w:rPr>
    </w:lvl>
    <w:lvl w:ilvl="3" w:tplc="11263CAC">
      <w:start w:val="1"/>
      <w:numFmt w:val="bullet"/>
      <w:lvlText w:val=""/>
      <w:lvlJc w:val="left"/>
      <w:pPr>
        <w:ind w:left="2520" w:hanging="360"/>
      </w:pPr>
      <w:rPr>
        <w:rFonts w:ascii="Symbol" w:hAnsi="Symbol" w:hint="default"/>
      </w:rPr>
    </w:lvl>
    <w:lvl w:ilvl="4" w:tplc="06FC6C26">
      <w:start w:val="1"/>
      <w:numFmt w:val="bullet"/>
      <w:lvlText w:val="o"/>
      <w:lvlJc w:val="left"/>
      <w:pPr>
        <w:ind w:left="3240" w:hanging="360"/>
      </w:pPr>
      <w:rPr>
        <w:rFonts w:ascii="Courier New" w:hAnsi="Courier New" w:hint="default"/>
      </w:rPr>
    </w:lvl>
    <w:lvl w:ilvl="5" w:tplc="7DD6EF32">
      <w:start w:val="1"/>
      <w:numFmt w:val="bullet"/>
      <w:lvlText w:val=""/>
      <w:lvlJc w:val="left"/>
      <w:pPr>
        <w:ind w:left="3960" w:hanging="360"/>
      </w:pPr>
      <w:rPr>
        <w:rFonts w:ascii="Wingdings" w:hAnsi="Wingdings" w:hint="default"/>
      </w:rPr>
    </w:lvl>
    <w:lvl w:ilvl="6" w:tplc="0616B718">
      <w:start w:val="1"/>
      <w:numFmt w:val="bullet"/>
      <w:lvlText w:val=""/>
      <w:lvlJc w:val="left"/>
      <w:pPr>
        <w:ind w:left="4680" w:hanging="360"/>
      </w:pPr>
      <w:rPr>
        <w:rFonts w:ascii="Symbol" w:hAnsi="Symbol" w:hint="default"/>
      </w:rPr>
    </w:lvl>
    <w:lvl w:ilvl="7" w:tplc="BCCED6A4">
      <w:start w:val="1"/>
      <w:numFmt w:val="bullet"/>
      <w:lvlText w:val="o"/>
      <w:lvlJc w:val="left"/>
      <w:pPr>
        <w:ind w:left="5400" w:hanging="360"/>
      </w:pPr>
      <w:rPr>
        <w:rFonts w:ascii="Courier New" w:hAnsi="Courier New" w:hint="default"/>
      </w:rPr>
    </w:lvl>
    <w:lvl w:ilvl="8" w:tplc="F946A246">
      <w:start w:val="1"/>
      <w:numFmt w:val="bullet"/>
      <w:lvlText w:val=""/>
      <w:lvlJc w:val="left"/>
      <w:pPr>
        <w:ind w:left="6120" w:hanging="360"/>
      </w:pPr>
      <w:rPr>
        <w:rFonts w:ascii="Wingdings" w:hAnsi="Wingdings" w:hint="default"/>
      </w:rPr>
    </w:lvl>
  </w:abstractNum>
  <w:abstractNum w:abstractNumId="2" w15:restartNumberingAfterBreak="0">
    <w:nsid w:val="02E11579"/>
    <w:multiLevelType w:val="hybridMultilevel"/>
    <w:tmpl w:val="FFFFFFFF"/>
    <w:lvl w:ilvl="0" w:tplc="E7D8DEA2">
      <w:start w:val="1"/>
      <w:numFmt w:val="bullet"/>
      <w:lvlText w:val="-"/>
      <w:lvlJc w:val="left"/>
      <w:pPr>
        <w:ind w:left="360" w:hanging="360"/>
      </w:pPr>
      <w:rPr>
        <w:rFonts w:ascii="Calibri" w:hAnsi="Calibri" w:hint="default"/>
      </w:rPr>
    </w:lvl>
    <w:lvl w:ilvl="1" w:tplc="B14A0376">
      <w:start w:val="1"/>
      <w:numFmt w:val="bullet"/>
      <w:lvlText w:val="o"/>
      <w:lvlJc w:val="left"/>
      <w:pPr>
        <w:ind w:left="1080" w:hanging="360"/>
      </w:pPr>
      <w:rPr>
        <w:rFonts w:ascii="Courier New" w:hAnsi="Courier New" w:hint="default"/>
      </w:rPr>
    </w:lvl>
    <w:lvl w:ilvl="2" w:tplc="156AFCEE">
      <w:start w:val="1"/>
      <w:numFmt w:val="bullet"/>
      <w:lvlText w:val=""/>
      <w:lvlJc w:val="left"/>
      <w:pPr>
        <w:ind w:left="1800" w:hanging="360"/>
      </w:pPr>
      <w:rPr>
        <w:rFonts w:ascii="Wingdings" w:hAnsi="Wingdings" w:hint="default"/>
      </w:rPr>
    </w:lvl>
    <w:lvl w:ilvl="3" w:tplc="EBA6D0DC">
      <w:start w:val="1"/>
      <w:numFmt w:val="bullet"/>
      <w:lvlText w:val=""/>
      <w:lvlJc w:val="left"/>
      <w:pPr>
        <w:ind w:left="2520" w:hanging="360"/>
      </w:pPr>
      <w:rPr>
        <w:rFonts w:ascii="Symbol" w:hAnsi="Symbol" w:hint="default"/>
      </w:rPr>
    </w:lvl>
    <w:lvl w:ilvl="4" w:tplc="0568EA10">
      <w:start w:val="1"/>
      <w:numFmt w:val="bullet"/>
      <w:lvlText w:val="o"/>
      <w:lvlJc w:val="left"/>
      <w:pPr>
        <w:ind w:left="3240" w:hanging="360"/>
      </w:pPr>
      <w:rPr>
        <w:rFonts w:ascii="Courier New" w:hAnsi="Courier New" w:hint="default"/>
      </w:rPr>
    </w:lvl>
    <w:lvl w:ilvl="5" w:tplc="0DB8B11E">
      <w:start w:val="1"/>
      <w:numFmt w:val="bullet"/>
      <w:lvlText w:val=""/>
      <w:lvlJc w:val="left"/>
      <w:pPr>
        <w:ind w:left="3960" w:hanging="360"/>
      </w:pPr>
      <w:rPr>
        <w:rFonts w:ascii="Wingdings" w:hAnsi="Wingdings" w:hint="default"/>
      </w:rPr>
    </w:lvl>
    <w:lvl w:ilvl="6" w:tplc="824E79F2">
      <w:start w:val="1"/>
      <w:numFmt w:val="bullet"/>
      <w:lvlText w:val=""/>
      <w:lvlJc w:val="left"/>
      <w:pPr>
        <w:ind w:left="4680" w:hanging="360"/>
      </w:pPr>
      <w:rPr>
        <w:rFonts w:ascii="Symbol" w:hAnsi="Symbol" w:hint="default"/>
      </w:rPr>
    </w:lvl>
    <w:lvl w:ilvl="7" w:tplc="CB5069B2">
      <w:start w:val="1"/>
      <w:numFmt w:val="bullet"/>
      <w:lvlText w:val="o"/>
      <w:lvlJc w:val="left"/>
      <w:pPr>
        <w:ind w:left="5400" w:hanging="360"/>
      </w:pPr>
      <w:rPr>
        <w:rFonts w:ascii="Courier New" w:hAnsi="Courier New" w:hint="default"/>
      </w:rPr>
    </w:lvl>
    <w:lvl w:ilvl="8" w:tplc="726ACE32">
      <w:start w:val="1"/>
      <w:numFmt w:val="bullet"/>
      <w:lvlText w:val=""/>
      <w:lvlJc w:val="left"/>
      <w:pPr>
        <w:ind w:left="6120" w:hanging="360"/>
      </w:pPr>
      <w:rPr>
        <w:rFonts w:ascii="Wingdings" w:hAnsi="Wingdings" w:hint="default"/>
      </w:rPr>
    </w:lvl>
  </w:abstractNum>
  <w:abstractNum w:abstractNumId="3" w15:restartNumberingAfterBreak="0">
    <w:nsid w:val="043B6A85"/>
    <w:multiLevelType w:val="hybridMultilevel"/>
    <w:tmpl w:val="FFFFFFFF"/>
    <w:lvl w:ilvl="0" w:tplc="A0D44F24">
      <w:start w:val="1"/>
      <w:numFmt w:val="bullet"/>
      <w:lvlText w:val="-"/>
      <w:lvlJc w:val="left"/>
      <w:pPr>
        <w:ind w:left="360" w:hanging="360"/>
      </w:pPr>
      <w:rPr>
        <w:rFonts w:ascii="Calibri" w:hAnsi="Calibri" w:hint="default"/>
      </w:rPr>
    </w:lvl>
    <w:lvl w:ilvl="1" w:tplc="9AD6A238">
      <w:start w:val="1"/>
      <w:numFmt w:val="bullet"/>
      <w:lvlText w:val="o"/>
      <w:lvlJc w:val="left"/>
      <w:pPr>
        <w:ind w:left="1080" w:hanging="360"/>
      </w:pPr>
      <w:rPr>
        <w:rFonts w:ascii="Courier New" w:hAnsi="Courier New" w:hint="default"/>
      </w:rPr>
    </w:lvl>
    <w:lvl w:ilvl="2" w:tplc="B1B88DC6">
      <w:start w:val="1"/>
      <w:numFmt w:val="bullet"/>
      <w:lvlText w:val=""/>
      <w:lvlJc w:val="left"/>
      <w:pPr>
        <w:ind w:left="1800" w:hanging="360"/>
      </w:pPr>
      <w:rPr>
        <w:rFonts w:ascii="Wingdings" w:hAnsi="Wingdings" w:hint="default"/>
      </w:rPr>
    </w:lvl>
    <w:lvl w:ilvl="3" w:tplc="4FA83B8E">
      <w:start w:val="1"/>
      <w:numFmt w:val="bullet"/>
      <w:lvlText w:val=""/>
      <w:lvlJc w:val="left"/>
      <w:pPr>
        <w:ind w:left="2520" w:hanging="360"/>
      </w:pPr>
      <w:rPr>
        <w:rFonts w:ascii="Symbol" w:hAnsi="Symbol" w:hint="default"/>
      </w:rPr>
    </w:lvl>
    <w:lvl w:ilvl="4" w:tplc="36D61036">
      <w:start w:val="1"/>
      <w:numFmt w:val="bullet"/>
      <w:lvlText w:val="o"/>
      <w:lvlJc w:val="left"/>
      <w:pPr>
        <w:ind w:left="3240" w:hanging="360"/>
      </w:pPr>
      <w:rPr>
        <w:rFonts w:ascii="Courier New" w:hAnsi="Courier New" w:hint="default"/>
      </w:rPr>
    </w:lvl>
    <w:lvl w:ilvl="5" w:tplc="432C5104">
      <w:start w:val="1"/>
      <w:numFmt w:val="bullet"/>
      <w:lvlText w:val=""/>
      <w:lvlJc w:val="left"/>
      <w:pPr>
        <w:ind w:left="3960" w:hanging="360"/>
      </w:pPr>
      <w:rPr>
        <w:rFonts w:ascii="Wingdings" w:hAnsi="Wingdings" w:hint="default"/>
      </w:rPr>
    </w:lvl>
    <w:lvl w:ilvl="6" w:tplc="98D810DA">
      <w:start w:val="1"/>
      <w:numFmt w:val="bullet"/>
      <w:lvlText w:val=""/>
      <w:lvlJc w:val="left"/>
      <w:pPr>
        <w:ind w:left="4680" w:hanging="360"/>
      </w:pPr>
      <w:rPr>
        <w:rFonts w:ascii="Symbol" w:hAnsi="Symbol" w:hint="default"/>
      </w:rPr>
    </w:lvl>
    <w:lvl w:ilvl="7" w:tplc="E2B4CA2A">
      <w:start w:val="1"/>
      <w:numFmt w:val="bullet"/>
      <w:lvlText w:val="o"/>
      <w:lvlJc w:val="left"/>
      <w:pPr>
        <w:ind w:left="5400" w:hanging="360"/>
      </w:pPr>
      <w:rPr>
        <w:rFonts w:ascii="Courier New" w:hAnsi="Courier New" w:hint="default"/>
      </w:rPr>
    </w:lvl>
    <w:lvl w:ilvl="8" w:tplc="31E806F2">
      <w:start w:val="1"/>
      <w:numFmt w:val="bullet"/>
      <w:lvlText w:val=""/>
      <w:lvlJc w:val="left"/>
      <w:pPr>
        <w:ind w:left="6120" w:hanging="360"/>
      </w:pPr>
      <w:rPr>
        <w:rFonts w:ascii="Wingdings" w:hAnsi="Wingdings" w:hint="default"/>
      </w:rPr>
    </w:lvl>
  </w:abstractNum>
  <w:abstractNum w:abstractNumId="4" w15:restartNumberingAfterBreak="0">
    <w:nsid w:val="0A370408"/>
    <w:multiLevelType w:val="hybridMultilevel"/>
    <w:tmpl w:val="60FABA10"/>
    <w:lvl w:ilvl="0" w:tplc="87EE57E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5F1BEA"/>
    <w:multiLevelType w:val="hybridMultilevel"/>
    <w:tmpl w:val="195AFAFE"/>
    <w:lvl w:ilvl="0" w:tplc="08090017">
      <w:start w:val="1"/>
      <w:numFmt w:val="lowerLetter"/>
      <w:lvlText w:val="%1)"/>
      <w:lvlJc w:val="left"/>
      <w:pPr>
        <w:ind w:left="1800" w:hanging="360"/>
      </w:pPr>
      <w:rPr>
        <w:rFonts w:hint="default"/>
        <w:color w:val="auto"/>
      </w:rPr>
    </w:lvl>
    <w:lvl w:ilvl="1" w:tplc="080C0003">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6" w15:restartNumberingAfterBreak="0">
    <w:nsid w:val="0B805029"/>
    <w:multiLevelType w:val="hybridMultilevel"/>
    <w:tmpl w:val="FFFFFFFF"/>
    <w:lvl w:ilvl="0" w:tplc="E8C2EF4C">
      <w:start w:val="1"/>
      <w:numFmt w:val="bullet"/>
      <w:lvlText w:val="-"/>
      <w:lvlJc w:val="left"/>
      <w:pPr>
        <w:ind w:left="360" w:hanging="360"/>
      </w:pPr>
      <w:rPr>
        <w:rFonts w:ascii="Calibri" w:hAnsi="Calibri" w:hint="default"/>
      </w:rPr>
    </w:lvl>
    <w:lvl w:ilvl="1" w:tplc="CC80062A">
      <w:start w:val="1"/>
      <w:numFmt w:val="bullet"/>
      <w:lvlText w:val="o"/>
      <w:lvlJc w:val="left"/>
      <w:pPr>
        <w:ind w:left="1080" w:hanging="360"/>
      </w:pPr>
      <w:rPr>
        <w:rFonts w:ascii="Courier New" w:hAnsi="Courier New" w:hint="default"/>
      </w:rPr>
    </w:lvl>
    <w:lvl w:ilvl="2" w:tplc="F6B2BEBC">
      <w:start w:val="1"/>
      <w:numFmt w:val="bullet"/>
      <w:lvlText w:val=""/>
      <w:lvlJc w:val="left"/>
      <w:pPr>
        <w:ind w:left="1800" w:hanging="360"/>
      </w:pPr>
      <w:rPr>
        <w:rFonts w:ascii="Wingdings" w:hAnsi="Wingdings" w:hint="default"/>
      </w:rPr>
    </w:lvl>
    <w:lvl w:ilvl="3" w:tplc="E270662E">
      <w:start w:val="1"/>
      <w:numFmt w:val="bullet"/>
      <w:lvlText w:val=""/>
      <w:lvlJc w:val="left"/>
      <w:pPr>
        <w:ind w:left="2520" w:hanging="360"/>
      </w:pPr>
      <w:rPr>
        <w:rFonts w:ascii="Symbol" w:hAnsi="Symbol" w:hint="default"/>
      </w:rPr>
    </w:lvl>
    <w:lvl w:ilvl="4" w:tplc="904C58F8">
      <w:start w:val="1"/>
      <w:numFmt w:val="bullet"/>
      <w:lvlText w:val="o"/>
      <w:lvlJc w:val="left"/>
      <w:pPr>
        <w:ind w:left="3240" w:hanging="360"/>
      </w:pPr>
      <w:rPr>
        <w:rFonts w:ascii="Courier New" w:hAnsi="Courier New" w:hint="default"/>
      </w:rPr>
    </w:lvl>
    <w:lvl w:ilvl="5" w:tplc="846240D8">
      <w:start w:val="1"/>
      <w:numFmt w:val="bullet"/>
      <w:lvlText w:val=""/>
      <w:lvlJc w:val="left"/>
      <w:pPr>
        <w:ind w:left="3960" w:hanging="360"/>
      </w:pPr>
      <w:rPr>
        <w:rFonts w:ascii="Wingdings" w:hAnsi="Wingdings" w:hint="default"/>
      </w:rPr>
    </w:lvl>
    <w:lvl w:ilvl="6" w:tplc="12F2504E">
      <w:start w:val="1"/>
      <w:numFmt w:val="bullet"/>
      <w:lvlText w:val=""/>
      <w:lvlJc w:val="left"/>
      <w:pPr>
        <w:ind w:left="4680" w:hanging="360"/>
      </w:pPr>
      <w:rPr>
        <w:rFonts w:ascii="Symbol" w:hAnsi="Symbol" w:hint="default"/>
      </w:rPr>
    </w:lvl>
    <w:lvl w:ilvl="7" w:tplc="46FEE0FA">
      <w:start w:val="1"/>
      <w:numFmt w:val="bullet"/>
      <w:lvlText w:val="o"/>
      <w:lvlJc w:val="left"/>
      <w:pPr>
        <w:ind w:left="5400" w:hanging="360"/>
      </w:pPr>
      <w:rPr>
        <w:rFonts w:ascii="Courier New" w:hAnsi="Courier New" w:hint="default"/>
      </w:rPr>
    </w:lvl>
    <w:lvl w:ilvl="8" w:tplc="62FA87B8">
      <w:start w:val="1"/>
      <w:numFmt w:val="bullet"/>
      <w:lvlText w:val=""/>
      <w:lvlJc w:val="left"/>
      <w:pPr>
        <w:ind w:left="6120" w:hanging="360"/>
      </w:pPr>
      <w:rPr>
        <w:rFonts w:ascii="Wingdings" w:hAnsi="Wingdings" w:hint="default"/>
      </w:rPr>
    </w:lvl>
  </w:abstractNum>
  <w:abstractNum w:abstractNumId="7" w15:restartNumberingAfterBreak="0">
    <w:nsid w:val="0C3612FE"/>
    <w:multiLevelType w:val="hybridMultilevel"/>
    <w:tmpl w:val="FFFFFFFF"/>
    <w:lvl w:ilvl="0" w:tplc="8FC4C000">
      <w:start w:val="1"/>
      <w:numFmt w:val="bullet"/>
      <w:lvlText w:val="-"/>
      <w:lvlJc w:val="left"/>
      <w:pPr>
        <w:ind w:left="360" w:hanging="360"/>
      </w:pPr>
      <w:rPr>
        <w:rFonts w:ascii="Calibri" w:hAnsi="Calibri" w:hint="default"/>
      </w:rPr>
    </w:lvl>
    <w:lvl w:ilvl="1" w:tplc="3B9E9022">
      <w:start w:val="1"/>
      <w:numFmt w:val="bullet"/>
      <w:lvlText w:val="o"/>
      <w:lvlJc w:val="left"/>
      <w:pPr>
        <w:ind w:left="1080" w:hanging="360"/>
      </w:pPr>
      <w:rPr>
        <w:rFonts w:ascii="Courier New" w:hAnsi="Courier New" w:hint="default"/>
      </w:rPr>
    </w:lvl>
    <w:lvl w:ilvl="2" w:tplc="DD5C9110">
      <w:start w:val="1"/>
      <w:numFmt w:val="bullet"/>
      <w:lvlText w:val=""/>
      <w:lvlJc w:val="left"/>
      <w:pPr>
        <w:ind w:left="1800" w:hanging="360"/>
      </w:pPr>
      <w:rPr>
        <w:rFonts w:ascii="Wingdings" w:hAnsi="Wingdings" w:hint="default"/>
      </w:rPr>
    </w:lvl>
    <w:lvl w:ilvl="3" w:tplc="BD445CD2">
      <w:start w:val="1"/>
      <w:numFmt w:val="bullet"/>
      <w:lvlText w:val=""/>
      <w:lvlJc w:val="left"/>
      <w:pPr>
        <w:ind w:left="2520" w:hanging="360"/>
      </w:pPr>
      <w:rPr>
        <w:rFonts w:ascii="Symbol" w:hAnsi="Symbol" w:hint="default"/>
      </w:rPr>
    </w:lvl>
    <w:lvl w:ilvl="4" w:tplc="4AE00C14">
      <w:start w:val="1"/>
      <w:numFmt w:val="bullet"/>
      <w:lvlText w:val="o"/>
      <w:lvlJc w:val="left"/>
      <w:pPr>
        <w:ind w:left="3240" w:hanging="360"/>
      </w:pPr>
      <w:rPr>
        <w:rFonts w:ascii="Courier New" w:hAnsi="Courier New" w:hint="default"/>
      </w:rPr>
    </w:lvl>
    <w:lvl w:ilvl="5" w:tplc="C0C25FA2">
      <w:start w:val="1"/>
      <w:numFmt w:val="bullet"/>
      <w:lvlText w:val=""/>
      <w:lvlJc w:val="left"/>
      <w:pPr>
        <w:ind w:left="3960" w:hanging="360"/>
      </w:pPr>
      <w:rPr>
        <w:rFonts w:ascii="Wingdings" w:hAnsi="Wingdings" w:hint="default"/>
      </w:rPr>
    </w:lvl>
    <w:lvl w:ilvl="6" w:tplc="61241476">
      <w:start w:val="1"/>
      <w:numFmt w:val="bullet"/>
      <w:lvlText w:val=""/>
      <w:lvlJc w:val="left"/>
      <w:pPr>
        <w:ind w:left="4680" w:hanging="360"/>
      </w:pPr>
      <w:rPr>
        <w:rFonts w:ascii="Symbol" w:hAnsi="Symbol" w:hint="default"/>
      </w:rPr>
    </w:lvl>
    <w:lvl w:ilvl="7" w:tplc="32901A2C">
      <w:start w:val="1"/>
      <w:numFmt w:val="bullet"/>
      <w:lvlText w:val="o"/>
      <w:lvlJc w:val="left"/>
      <w:pPr>
        <w:ind w:left="5400" w:hanging="360"/>
      </w:pPr>
      <w:rPr>
        <w:rFonts w:ascii="Courier New" w:hAnsi="Courier New" w:hint="default"/>
      </w:rPr>
    </w:lvl>
    <w:lvl w:ilvl="8" w:tplc="5296CDEC">
      <w:start w:val="1"/>
      <w:numFmt w:val="bullet"/>
      <w:lvlText w:val=""/>
      <w:lvlJc w:val="left"/>
      <w:pPr>
        <w:ind w:left="6120" w:hanging="360"/>
      </w:pPr>
      <w:rPr>
        <w:rFonts w:ascii="Wingdings" w:hAnsi="Wingdings" w:hint="default"/>
      </w:rPr>
    </w:lvl>
  </w:abstractNum>
  <w:abstractNum w:abstractNumId="8" w15:restartNumberingAfterBreak="0">
    <w:nsid w:val="1054071E"/>
    <w:multiLevelType w:val="hybridMultilevel"/>
    <w:tmpl w:val="92264D52"/>
    <w:lvl w:ilvl="0" w:tplc="A0240652">
      <w:start w:val="165"/>
      <w:numFmt w:val="bullet"/>
      <w:pStyle w:val="CEABullet-Level2"/>
      <w:lvlText w:val=""/>
      <w:lvlJc w:val="left"/>
      <w:pPr>
        <w:ind w:left="1800" w:hanging="360"/>
      </w:pPr>
      <w:rPr>
        <w:rFonts w:ascii="Symbol" w:hAnsi="Symbol" w:hint="default"/>
        <w:color w:val="auto"/>
      </w:rPr>
    </w:lvl>
    <w:lvl w:ilvl="1" w:tplc="080C0003">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9" w15:restartNumberingAfterBreak="0">
    <w:nsid w:val="14DF6759"/>
    <w:multiLevelType w:val="hybridMultilevel"/>
    <w:tmpl w:val="FFFFFFFF"/>
    <w:lvl w:ilvl="0" w:tplc="2C980A3A">
      <w:start w:val="1"/>
      <w:numFmt w:val="bullet"/>
      <w:lvlText w:val="-"/>
      <w:lvlJc w:val="left"/>
      <w:pPr>
        <w:ind w:left="360" w:hanging="360"/>
      </w:pPr>
      <w:rPr>
        <w:rFonts w:ascii="Calibri" w:hAnsi="Calibri" w:hint="default"/>
      </w:rPr>
    </w:lvl>
    <w:lvl w:ilvl="1" w:tplc="9C6C5488">
      <w:start w:val="1"/>
      <w:numFmt w:val="bullet"/>
      <w:lvlText w:val="o"/>
      <w:lvlJc w:val="left"/>
      <w:pPr>
        <w:ind w:left="1080" w:hanging="360"/>
      </w:pPr>
      <w:rPr>
        <w:rFonts w:ascii="Courier New" w:hAnsi="Courier New" w:hint="default"/>
      </w:rPr>
    </w:lvl>
    <w:lvl w:ilvl="2" w:tplc="4B5C781C">
      <w:start w:val="1"/>
      <w:numFmt w:val="bullet"/>
      <w:lvlText w:val=""/>
      <w:lvlJc w:val="left"/>
      <w:pPr>
        <w:ind w:left="1800" w:hanging="360"/>
      </w:pPr>
      <w:rPr>
        <w:rFonts w:ascii="Wingdings" w:hAnsi="Wingdings" w:hint="default"/>
      </w:rPr>
    </w:lvl>
    <w:lvl w:ilvl="3" w:tplc="37980FDE">
      <w:start w:val="1"/>
      <w:numFmt w:val="bullet"/>
      <w:lvlText w:val=""/>
      <w:lvlJc w:val="left"/>
      <w:pPr>
        <w:ind w:left="2520" w:hanging="360"/>
      </w:pPr>
      <w:rPr>
        <w:rFonts w:ascii="Symbol" w:hAnsi="Symbol" w:hint="default"/>
      </w:rPr>
    </w:lvl>
    <w:lvl w:ilvl="4" w:tplc="FBF69A2C">
      <w:start w:val="1"/>
      <w:numFmt w:val="bullet"/>
      <w:lvlText w:val="o"/>
      <w:lvlJc w:val="left"/>
      <w:pPr>
        <w:ind w:left="3240" w:hanging="360"/>
      </w:pPr>
      <w:rPr>
        <w:rFonts w:ascii="Courier New" w:hAnsi="Courier New" w:hint="default"/>
      </w:rPr>
    </w:lvl>
    <w:lvl w:ilvl="5" w:tplc="F434FE88">
      <w:start w:val="1"/>
      <w:numFmt w:val="bullet"/>
      <w:lvlText w:val=""/>
      <w:lvlJc w:val="left"/>
      <w:pPr>
        <w:ind w:left="3960" w:hanging="360"/>
      </w:pPr>
      <w:rPr>
        <w:rFonts w:ascii="Wingdings" w:hAnsi="Wingdings" w:hint="default"/>
      </w:rPr>
    </w:lvl>
    <w:lvl w:ilvl="6" w:tplc="6284DA4A">
      <w:start w:val="1"/>
      <w:numFmt w:val="bullet"/>
      <w:lvlText w:val=""/>
      <w:lvlJc w:val="left"/>
      <w:pPr>
        <w:ind w:left="4680" w:hanging="360"/>
      </w:pPr>
      <w:rPr>
        <w:rFonts w:ascii="Symbol" w:hAnsi="Symbol" w:hint="default"/>
      </w:rPr>
    </w:lvl>
    <w:lvl w:ilvl="7" w:tplc="CFC0932A">
      <w:start w:val="1"/>
      <w:numFmt w:val="bullet"/>
      <w:lvlText w:val="o"/>
      <w:lvlJc w:val="left"/>
      <w:pPr>
        <w:ind w:left="5400" w:hanging="360"/>
      </w:pPr>
      <w:rPr>
        <w:rFonts w:ascii="Courier New" w:hAnsi="Courier New" w:hint="default"/>
      </w:rPr>
    </w:lvl>
    <w:lvl w:ilvl="8" w:tplc="3FFC1EC2">
      <w:start w:val="1"/>
      <w:numFmt w:val="bullet"/>
      <w:lvlText w:val=""/>
      <w:lvlJc w:val="left"/>
      <w:pPr>
        <w:ind w:left="6120" w:hanging="360"/>
      </w:pPr>
      <w:rPr>
        <w:rFonts w:ascii="Wingdings" w:hAnsi="Wingdings" w:hint="default"/>
      </w:rPr>
    </w:lvl>
  </w:abstractNum>
  <w:abstractNum w:abstractNumId="10" w15:restartNumberingAfterBreak="0">
    <w:nsid w:val="15576233"/>
    <w:multiLevelType w:val="hybridMultilevel"/>
    <w:tmpl w:val="FFFFFFFF"/>
    <w:lvl w:ilvl="0" w:tplc="F992E6BC">
      <w:start w:val="1"/>
      <w:numFmt w:val="bullet"/>
      <w:lvlText w:val="-"/>
      <w:lvlJc w:val="left"/>
      <w:pPr>
        <w:ind w:left="360" w:hanging="360"/>
      </w:pPr>
      <w:rPr>
        <w:rFonts w:ascii="Calibri" w:hAnsi="Calibri" w:hint="default"/>
      </w:rPr>
    </w:lvl>
    <w:lvl w:ilvl="1" w:tplc="7ACC48DC">
      <w:start w:val="1"/>
      <w:numFmt w:val="bullet"/>
      <w:lvlText w:val="o"/>
      <w:lvlJc w:val="left"/>
      <w:pPr>
        <w:ind w:left="1080" w:hanging="360"/>
      </w:pPr>
      <w:rPr>
        <w:rFonts w:ascii="Courier New" w:hAnsi="Courier New" w:hint="default"/>
      </w:rPr>
    </w:lvl>
    <w:lvl w:ilvl="2" w:tplc="93E8B222">
      <w:start w:val="1"/>
      <w:numFmt w:val="bullet"/>
      <w:lvlText w:val=""/>
      <w:lvlJc w:val="left"/>
      <w:pPr>
        <w:ind w:left="1800" w:hanging="360"/>
      </w:pPr>
      <w:rPr>
        <w:rFonts w:ascii="Wingdings" w:hAnsi="Wingdings" w:hint="default"/>
      </w:rPr>
    </w:lvl>
    <w:lvl w:ilvl="3" w:tplc="70500BBE">
      <w:start w:val="1"/>
      <w:numFmt w:val="bullet"/>
      <w:lvlText w:val=""/>
      <w:lvlJc w:val="left"/>
      <w:pPr>
        <w:ind w:left="2520" w:hanging="360"/>
      </w:pPr>
      <w:rPr>
        <w:rFonts w:ascii="Symbol" w:hAnsi="Symbol" w:hint="default"/>
      </w:rPr>
    </w:lvl>
    <w:lvl w:ilvl="4" w:tplc="DC868372">
      <w:start w:val="1"/>
      <w:numFmt w:val="bullet"/>
      <w:lvlText w:val="o"/>
      <w:lvlJc w:val="left"/>
      <w:pPr>
        <w:ind w:left="3240" w:hanging="360"/>
      </w:pPr>
      <w:rPr>
        <w:rFonts w:ascii="Courier New" w:hAnsi="Courier New" w:hint="default"/>
      </w:rPr>
    </w:lvl>
    <w:lvl w:ilvl="5" w:tplc="35240752">
      <w:start w:val="1"/>
      <w:numFmt w:val="bullet"/>
      <w:lvlText w:val=""/>
      <w:lvlJc w:val="left"/>
      <w:pPr>
        <w:ind w:left="3960" w:hanging="360"/>
      </w:pPr>
      <w:rPr>
        <w:rFonts w:ascii="Wingdings" w:hAnsi="Wingdings" w:hint="default"/>
      </w:rPr>
    </w:lvl>
    <w:lvl w:ilvl="6" w:tplc="58D2F610">
      <w:start w:val="1"/>
      <w:numFmt w:val="bullet"/>
      <w:lvlText w:val=""/>
      <w:lvlJc w:val="left"/>
      <w:pPr>
        <w:ind w:left="4680" w:hanging="360"/>
      </w:pPr>
      <w:rPr>
        <w:rFonts w:ascii="Symbol" w:hAnsi="Symbol" w:hint="default"/>
      </w:rPr>
    </w:lvl>
    <w:lvl w:ilvl="7" w:tplc="5B228B86">
      <w:start w:val="1"/>
      <w:numFmt w:val="bullet"/>
      <w:lvlText w:val="o"/>
      <w:lvlJc w:val="left"/>
      <w:pPr>
        <w:ind w:left="5400" w:hanging="360"/>
      </w:pPr>
      <w:rPr>
        <w:rFonts w:ascii="Courier New" w:hAnsi="Courier New" w:hint="default"/>
      </w:rPr>
    </w:lvl>
    <w:lvl w:ilvl="8" w:tplc="2CD2DF5C">
      <w:start w:val="1"/>
      <w:numFmt w:val="bullet"/>
      <w:lvlText w:val=""/>
      <w:lvlJc w:val="left"/>
      <w:pPr>
        <w:ind w:left="6120" w:hanging="360"/>
      </w:pPr>
      <w:rPr>
        <w:rFonts w:ascii="Wingdings" w:hAnsi="Wingdings" w:hint="default"/>
      </w:rPr>
    </w:lvl>
  </w:abstractNum>
  <w:abstractNum w:abstractNumId="11" w15:restartNumberingAfterBreak="0">
    <w:nsid w:val="1631114B"/>
    <w:multiLevelType w:val="hybridMultilevel"/>
    <w:tmpl w:val="FFFFFFFF"/>
    <w:lvl w:ilvl="0" w:tplc="2E501C6C">
      <w:start w:val="1"/>
      <w:numFmt w:val="bullet"/>
      <w:lvlText w:val="-"/>
      <w:lvlJc w:val="left"/>
      <w:pPr>
        <w:ind w:left="360" w:hanging="360"/>
      </w:pPr>
      <w:rPr>
        <w:rFonts w:ascii="Calibri" w:hAnsi="Calibri" w:hint="default"/>
      </w:rPr>
    </w:lvl>
    <w:lvl w:ilvl="1" w:tplc="E480AAA6">
      <w:start w:val="1"/>
      <w:numFmt w:val="bullet"/>
      <w:lvlText w:val="o"/>
      <w:lvlJc w:val="left"/>
      <w:pPr>
        <w:ind w:left="1080" w:hanging="360"/>
      </w:pPr>
      <w:rPr>
        <w:rFonts w:ascii="Courier New" w:hAnsi="Courier New" w:hint="default"/>
      </w:rPr>
    </w:lvl>
    <w:lvl w:ilvl="2" w:tplc="47CE1B96">
      <w:start w:val="1"/>
      <w:numFmt w:val="bullet"/>
      <w:lvlText w:val=""/>
      <w:lvlJc w:val="left"/>
      <w:pPr>
        <w:ind w:left="1800" w:hanging="360"/>
      </w:pPr>
      <w:rPr>
        <w:rFonts w:ascii="Wingdings" w:hAnsi="Wingdings" w:hint="default"/>
      </w:rPr>
    </w:lvl>
    <w:lvl w:ilvl="3" w:tplc="AA12222A">
      <w:start w:val="1"/>
      <w:numFmt w:val="bullet"/>
      <w:lvlText w:val=""/>
      <w:lvlJc w:val="left"/>
      <w:pPr>
        <w:ind w:left="2520" w:hanging="360"/>
      </w:pPr>
      <w:rPr>
        <w:rFonts w:ascii="Symbol" w:hAnsi="Symbol" w:hint="default"/>
      </w:rPr>
    </w:lvl>
    <w:lvl w:ilvl="4" w:tplc="101A3C06">
      <w:start w:val="1"/>
      <w:numFmt w:val="bullet"/>
      <w:lvlText w:val="o"/>
      <w:lvlJc w:val="left"/>
      <w:pPr>
        <w:ind w:left="3240" w:hanging="360"/>
      </w:pPr>
      <w:rPr>
        <w:rFonts w:ascii="Courier New" w:hAnsi="Courier New" w:hint="default"/>
      </w:rPr>
    </w:lvl>
    <w:lvl w:ilvl="5" w:tplc="03C0574A">
      <w:start w:val="1"/>
      <w:numFmt w:val="bullet"/>
      <w:lvlText w:val=""/>
      <w:lvlJc w:val="left"/>
      <w:pPr>
        <w:ind w:left="3960" w:hanging="360"/>
      </w:pPr>
      <w:rPr>
        <w:rFonts w:ascii="Wingdings" w:hAnsi="Wingdings" w:hint="default"/>
      </w:rPr>
    </w:lvl>
    <w:lvl w:ilvl="6" w:tplc="32B0D9FE">
      <w:start w:val="1"/>
      <w:numFmt w:val="bullet"/>
      <w:lvlText w:val=""/>
      <w:lvlJc w:val="left"/>
      <w:pPr>
        <w:ind w:left="4680" w:hanging="360"/>
      </w:pPr>
      <w:rPr>
        <w:rFonts w:ascii="Symbol" w:hAnsi="Symbol" w:hint="default"/>
      </w:rPr>
    </w:lvl>
    <w:lvl w:ilvl="7" w:tplc="86E6A394">
      <w:start w:val="1"/>
      <w:numFmt w:val="bullet"/>
      <w:lvlText w:val="o"/>
      <w:lvlJc w:val="left"/>
      <w:pPr>
        <w:ind w:left="5400" w:hanging="360"/>
      </w:pPr>
      <w:rPr>
        <w:rFonts w:ascii="Courier New" w:hAnsi="Courier New" w:hint="default"/>
      </w:rPr>
    </w:lvl>
    <w:lvl w:ilvl="8" w:tplc="FA846584">
      <w:start w:val="1"/>
      <w:numFmt w:val="bullet"/>
      <w:lvlText w:val=""/>
      <w:lvlJc w:val="left"/>
      <w:pPr>
        <w:ind w:left="6120" w:hanging="360"/>
      </w:pPr>
      <w:rPr>
        <w:rFonts w:ascii="Wingdings" w:hAnsi="Wingdings" w:hint="default"/>
      </w:rPr>
    </w:lvl>
  </w:abstractNum>
  <w:abstractNum w:abstractNumId="12" w15:restartNumberingAfterBreak="0">
    <w:nsid w:val="1BE8415C"/>
    <w:multiLevelType w:val="hybridMultilevel"/>
    <w:tmpl w:val="FFFFFFFF"/>
    <w:lvl w:ilvl="0" w:tplc="64966BA2">
      <w:start w:val="1"/>
      <w:numFmt w:val="bullet"/>
      <w:lvlText w:val="-"/>
      <w:lvlJc w:val="left"/>
      <w:pPr>
        <w:ind w:left="360" w:hanging="360"/>
      </w:pPr>
      <w:rPr>
        <w:rFonts w:ascii="Calibri" w:hAnsi="Calibri" w:hint="default"/>
      </w:rPr>
    </w:lvl>
    <w:lvl w:ilvl="1" w:tplc="90269A98">
      <w:start w:val="1"/>
      <w:numFmt w:val="bullet"/>
      <w:lvlText w:val="o"/>
      <w:lvlJc w:val="left"/>
      <w:pPr>
        <w:ind w:left="1080" w:hanging="360"/>
      </w:pPr>
      <w:rPr>
        <w:rFonts w:ascii="Courier New" w:hAnsi="Courier New" w:hint="default"/>
      </w:rPr>
    </w:lvl>
    <w:lvl w:ilvl="2" w:tplc="20A827F8">
      <w:start w:val="1"/>
      <w:numFmt w:val="bullet"/>
      <w:lvlText w:val=""/>
      <w:lvlJc w:val="left"/>
      <w:pPr>
        <w:ind w:left="1800" w:hanging="360"/>
      </w:pPr>
      <w:rPr>
        <w:rFonts w:ascii="Wingdings" w:hAnsi="Wingdings" w:hint="default"/>
      </w:rPr>
    </w:lvl>
    <w:lvl w:ilvl="3" w:tplc="B1744018">
      <w:start w:val="1"/>
      <w:numFmt w:val="bullet"/>
      <w:lvlText w:val=""/>
      <w:lvlJc w:val="left"/>
      <w:pPr>
        <w:ind w:left="2520" w:hanging="360"/>
      </w:pPr>
      <w:rPr>
        <w:rFonts w:ascii="Symbol" w:hAnsi="Symbol" w:hint="default"/>
      </w:rPr>
    </w:lvl>
    <w:lvl w:ilvl="4" w:tplc="34CCCB94">
      <w:start w:val="1"/>
      <w:numFmt w:val="bullet"/>
      <w:lvlText w:val="o"/>
      <w:lvlJc w:val="left"/>
      <w:pPr>
        <w:ind w:left="3240" w:hanging="360"/>
      </w:pPr>
      <w:rPr>
        <w:rFonts w:ascii="Courier New" w:hAnsi="Courier New" w:hint="default"/>
      </w:rPr>
    </w:lvl>
    <w:lvl w:ilvl="5" w:tplc="A6BCEBDC">
      <w:start w:val="1"/>
      <w:numFmt w:val="bullet"/>
      <w:lvlText w:val=""/>
      <w:lvlJc w:val="left"/>
      <w:pPr>
        <w:ind w:left="3960" w:hanging="360"/>
      </w:pPr>
      <w:rPr>
        <w:rFonts w:ascii="Wingdings" w:hAnsi="Wingdings" w:hint="default"/>
      </w:rPr>
    </w:lvl>
    <w:lvl w:ilvl="6" w:tplc="190C4A4A">
      <w:start w:val="1"/>
      <w:numFmt w:val="bullet"/>
      <w:lvlText w:val=""/>
      <w:lvlJc w:val="left"/>
      <w:pPr>
        <w:ind w:left="4680" w:hanging="360"/>
      </w:pPr>
      <w:rPr>
        <w:rFonts w:ascii="Symbol" w:hAnsi="Symbol" w:hint="default"/>
      </w:rPr>
    </w:lvl>
    <w:lvl w:ilvl="7" w:tplc="6EAEA736">
      <w:start w:val="1"/>
      <w:numFmt w:val="bullet"/>
      <w:lvlText w:val="o"/>
      <w:lvlJc w:val="left"/>
      <w:pPr>
        <w:ind w:left="5400" w:hanging="360"/>
      </w:pPr>
      <w:rPr>
        <w:rFonts w:ascii="Courier New" w:hAnsi="Courier New" w:hint="default"/>
      </w:rPr>
    </w:lvl>
    <w:lvl w:ilvl="8" w:tplc="611CCBD8">
      <w:start w:val="1"/>
      <w:numFmt w:val="bullet"/>
      <w:lvlText w:val=""/>
      <w:lvlJc w:val="left"/>
      <w:pPr>
        <w:ind w:left="6120" w:hanging="360"/>
      </w:pPr>
      <w:rPr>
        <w:rFonts w:ascii="Wingdings" w:hAnsi="Wingdings" w:hint="default"/>
      </w:rPr>
    </w:lvl>
  </w:abstractNum>
  <w:abstractNum w:abstractNumId="13" w15:restartNumberingAfterBreak="0">
    <w:nsid w:val="1EDA59C3"/>
    <w:multiLevelType w:val="hybridMultilevel"/>
    <w:tmpl w:val="A42E1F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A001DA"/>
    <w:multiLevelType w:val="hybridMultilevel"/>
    <w:tmpl w:val="FFFFFFFF"/>
    <w:lvl w:ilvl="0" w:tplc="8E6E7622">
      <w:start w:val="1"/>
      <w:numFmt w:val="bullet"/>
      <w:lvlText w:val="-"/>
      <w:lvlJc w:val="left"/>
      <w:pPr>
        <w:ind w:left="360" w:hanging="360"/>
      </w:pPr>
      <w:rPr>
        <w:rFonts w:ascii="Calibri" w:hAnsi="Calibri" w:hint="default"/>
      </w:rPr>
    </w:lvl>
    <w:lvl w:ilvl="1" w:tplc="51C8CF0C">
      <w:start w:val="1"/>
      <w:numFmt w:val="bullet"/>
      <w:lvlText w:val="o"/>
      <w:lvlJc w:val="left"/>
      <w:pPr>
        <w:ind w:left="1080" w:hanging="360"/>
      </w:pPr>
      <w:rPr>
        <w:rFonts w:ascii="Courier New" w:hAnsi="Courier New" w:hint="default"/>
      </w:rPr>
    </w:lvl>
    <w:lvl w:ilvl="2" w:tplc="7AC42256">
      <w:start w:val="1"/>
      <w:numFmt w:val="bullet"/>
      <w:lvlText w:val=""/>
      <w:lvlJc w:val="left"/>
      <w:pPr>
        <w:ind w:left="1800" w:hanging="360"/>
      </w:pPr>
      <w:rPr>
        <w:rFonts w:ascii="Wingdings" w:hAnsi="Wingdings" w:hint="default"/>
      </w:rPr>
    </w:lvl>
    <w:lvl w:ilvl="3" w:tplc="BE8ECAAA">
      <w:start w:val="1"/>
      <w:numFmt w:val="bullet"/>
      <w:lvlText w:val=""/>
      <w:lvlJc w:val="left"/>
      <w:pPr>
        <w:ind w:left="2520" w:hanging="360"/>
      </w:pPr>
      <w:rPr>
        <w:rFonts w:ascii="Symbol" w:hAnsi="Symbol" w:hint="default"/>
      </w:rPr>
    </w:lvl>
    <w:lvl w:ilvl="4" w:tplc="8D4E95D6">
      <w:start w:val="1"/>
      <w:numFmt w:val="bullet"/>
      <w:lvlText w:val="o"/>
      <w:lvlJc w:val="left"/>
      <w:pPr>
        <w:ind w:left="3240" w:hanging="360"/>
      </w:pPr>
      <w:rPr>
        <w:rFonts w:ascii="Courier New" w:hAnsi="Courier New" w:hint="default"/>
      </w:rPr>
    </w:lvl>
    <w:lvl w:ilvl="5" w:tplc="B55AEB4A">
      <w:start w:val="1"/>
      <w:numFmt w:val="bullet"/>
      <w:lvlText w:val=""/>
      <w:lvlJc w:val="left"/>
      <w:pPr>
        <w:ind w:left="3960" w:hanging="360"/>
      </w:pPr>
      <w:rPr>
        <w:rFonts w:ascii="Wingdings" w:hAnsi="Wingdings" w:hint="default"/>
      </w:rPr>
    </w:lvl>
    <w:lvl w:ilvl="6" w:tplc="1F429A2A">
      <w:start w:val="1"/>
      <w:numFmt w:val="bullet"/>
      <w:lvlText w:val=""/>
      <w:lvlJc w:val="left"/>
      <w:pPr>
        <w:ind w:left="4680" w:hanging="360"/>
      </w:pPr>
      <w:rPr>
        <w:rFonts w:ascii="Symbol" w:hAnsi="Symbol" w:hint="default"/>
      </w:rPr>
    </w:lvl>
    <w:lvl w:ilvl="7" w:tplc="CDBA037A">
      <w:start w:val="1"/>
      <w:numFmt w:val="bullet"/>
      <w:lvlText w:val="o"/>
      <w:lvlJc w:val="left"/>
      <w:pPr>
        <w:ind w:left="5400" w:hanging="360"/>
      </w:pPr>
      <w:rPr>
        <w:rFonts w:ascii="Courier New" w:hAnsi="Courier New" w:hint="default"/>
      </w:rPr>
    </w:lvl>
    <w:lvl w:ilvl="8" w:tplc="BD7E3C08">
      <w:start w:val="1"/>
      <w:numFmt w:val="bullet"/>
      <w:lvlText w:val=""/>
      <w:lvlJc w:val="left"/>
      <w:pPr>
        <w:ind w:left="6120" w:hanging="360"/>
      </w:pPr>
      <w:rPr>
        <w:rFonts w:ascii="Wingdings" w:hAnsi="Wingdings" w:hint="default"/>
      </w:rPr>
    </w:lvl>
  </w:abstractNum>
  <w:abstractNum w:abstractNumId="15" w15:restartNumberingAfterBreak="0">
    <w:nsid w:val="24784736"/>
    <w:multiLevelType w:val="hybridMultilevel"/>
    <w:tmpl w:val="FFFFFFFF"/>
    <w:lvl w:ilvl="0" w:tplc="493E2E66">
      <w:start w:val="1"/>
      <w:numFmt w:val="bullet"/>
      <w:lvlText w:val="-"/>
      <w:lvlJc w:val="left"/>
      <w:pPr>
        <w:ind w:left="360" w:hanging="360"/>
      </w:pPr>
      <w:rPr>
        <w:rFonts w:ascii="Calibri" w:hAnsi="Calibri" w:hint="default"/>
      </w:rPr>
    </w:lvl>
    <w:lvl w:ilvl="1" w:tplc="8742921C">
      <w:start w:val="1"/>
      <w:numFmt w:val="bullet"/>
      <w:lvlText w:val="o"/>
      <w:lvlJc w:val="left"/>
      <w:pPr>
        <w:ind w:left="1080" w:hanging="360"/>
      </w:pPr>
      <w:rPr>
        <w:rFonts w:ascii="Courier New" w:hAnsi="Courier New" w:hint="default"/>
      </w:rPr>
    </w:lvl>
    <w:lvl w:ilvl="2" w:tplc="DF9C0FBC">
      <w:start w:val="1"/>
      <w:numFmt w:val="bullet"/>
      <w:lvlText w:val=""/>
      <w:lvlJc w:val="left"/>
      <w:pPr>
        <w:ind w:left="1800" w:hanging="360"/>
      </w:pPr>
      <w:rPr>
        <w:rFonts w:ascii="Wingdings" w:hAnsi="Wingdings" w:hint="default"/>
      </w:rPr>
    </w:lvl>
    <w:lvl w:ilvl="3" w:tplc="E144A3C6">
      <w:start w:val="1"/>
      <w:numFmt w:val="bullet"/>
      <w:lvlText w:val=""/>
      <w:lvlJc w:val="left"/>
      <w:pPr>
        <w:ind w:left="2520" w:hanging="360"/>
      </w:pPr>
      <w:rPr>
        <w:rFonts w:ascii="Symbol" w:hAnsi="Symbol" w:hint="default"/>
      </w:rPr>
    </w:lvl>
    <w:lvl w:ilvl="4" w:tplc="61B25D2C">
      <w:start w:val="1"/>
      <w:numFmt w:val="bullet"/>
      <w:lvlText w:val="o"/>
      <w:lvlJc w:val="left"/>
      <w:pPr>
        <w:ind w:left="3240" w:hanging="360"/>
      </w:pPr>
      <w:rPr>
        <w:rFonts w:ascii="Courier New" w:hAnsi="Courier New" w:hint="default"/>
      </w:rPr>
    </w:lvl>
    <w:lvl w:ilvl="5" w:tplc="F6E66C42">
      <w:start w:val="1"/>
      <w:numFmt w:val="bullet"/>
      <w:lvlText w:val=""/>
      <w:lvlJc w:val="left"/>
      <w:pPr>
        <w:ind w:left="3960" w:hanging="360"/>
      </w:pPr>
      <w:rPr>
        <w:rFonts w:ascii="Wingdings" w:hAnsi="Wingdings" w:hint="default"/>
      </w:rPr>
    </w:lvl>
    <w:lvl w:ilvl="6" w:tplc="A92C67C0">
      <w:start w:val="1"/>
      <w:numFmt w:val="bullet"/>
      <w:lvlText w:val=""/>
      <w:lvlJc w:val="left"/>
      <w:pPr>
        <w:ind w:left="4680" w:hanging="360"/>
      </w:pPr>
      <w:rPr>
        <w:rFonts w:ascii="Symbol" w:hAnsi="Symbol" w:hint="default"/>
      </w:rPr>
    </w:lvl>
    <w:lvl w:ilvl="7" w:tplc="9FC4A6CA">
      <w:start w:val="1"/>
      <w:numFmt w:val="bullet"/>
      <w:lvlText w:val="o"/>
      <w:lvlJc w:val="left"/>
      <w:pPr>
        <w:ind w:left="5400" w:hanging="360"/>
      </w:pPr>
      <w:rPr>
        <w:rFonts w:ascii="Courier New" w:hAnsi="Courier New" w:hint="default"/>
      </w:rPr>
    </w:lvl>
    <w:lvl w:ilvl="8" w:tplc="00D41956">
      <w:start w:val="1"/>
      <w:numFmt w:val="bullet"/>
      <w:lvlText w:val=""/>
      <w:lvlJc w:val="left"/>
      <w:pPr>
        <w:ind w:left="6120" w:hanging="360"/>
      </w:pPr>
      <w:rPr>
        <w:rFonts w:ascii="Wingdings" w:hAnsi="Wingdings" w:hint="default"/>
      </w:rPr>
    </w:lvl>
  </w:abstractNum>
  <w:abstractNum w:abstractNumId="16" w15:restartNumberingAfterBreak="0">
    <w:nsid w:val="26EB4266"/>
    <w:multiLevelType w:val="hybridMultilevel"/>
    <w:tmpl w:val="FFFFFFFF"/>
    <w:lvl w:ilvl="0" w:tplc="153A8EA4">
      <w:start w:val="1"/>
      <w:numFmt w:val="bullet"/>
      <w:lvlText w:val="-"/>
      <w:lvlJc w:val="left"/>
      <w:pPr>
        <w:ind w:left="360" w:hanging="360"/>
      </w:pPr>
      <w:rPr>
        <w:rFonts w:ascii="Calibri" w:hAnsi="Calibri" w:hint="default"/>
      </w:rPr>
    </w:lvl>
    <w:lvl w:ilvl="1" w:tplc="976C9578">
      <w:start w:val="1"/>
      <w:numFmt w:val="bullet"/>
      <w:lvlText w:val="o"/>
      <w:lvlJc w:val="left"/>
      <w:pPr>
        <w:ind w:left="1080" w:hanging="360"/>
      </w:pPr>
      <w:rPr>
        <w:rFonts w:ascii="Courier New" w:hAnsi="Courier New" w:hint="default"/>
      </w:rPr>
    </w:lvl>
    <w:lvl w:ilvl="2" w:tplc="8A0430A4">
      <w:start w:val="1"/>
      <w:numFmt w:val="bullet"/>
      <w:lvlText w:val=""/>
      <w:lvlJc w:val="left"/>
      <w:pPr>
        <w:ind w:left="1800" w:hanging="360"/>
      </w:pPr>
      <w:rPr>
        <w:rFonts w:ascii="Wingdings" w:hAnsi="Wingdings" w:hint="default"/>
      </w:rPr>
    </w:lvl>
    <w:lvl w:ilvl="3" w:tplc="937EF62E">
      <w:start w:val="1"/>
      <w:numFmt w:val="bullet"/>
      <w:lvlText w:val=""/>
      <w:lvlJc w:val="left"/>
      <w:pPr>
        <w:ind w:left="2520" w:hanging="360"/>
      </w:pPr>
      <w:rPr>
        <w:rFonts w:ascii="Symbol" w:hAnsi="Symbol" w:hint="default"/>
      </w:rPr>
    </w:lvl>
    <w:lvl w:ilvl="4" w:tplc="E332AB64">
      <w:start w:val="1"/>
      <w:numFmt w:val="bullet"/>
      <w:lvlText w:val="o"/>
      <w:lvlJc w:val="left"/>
      <w:pPr>
        <w:ind w:left="3240" w:hanging="360"/>
      </w:pPr>
      <w:rPr>
        <w:rFonts w:ascii="Courier New" w:hAnsi="Courier New" w:hint="default"/>
      </w:rPr>
    </w:lvl>
    <w:lvl w:ilvl="5" w:tplc="A60474CA">
      <w:start w:val="1"/>
      <w:numFmt w:val="bullet"/>
      <w:lvlText w:val=""/>
      <w:lvlJc w:val="left"/>
      <w:pPr>
        <w:ind w:left="3960" w:hanging="360"/>
      </w:pPr>
      <w:rPr>
        <w:rFonts w:ascii="Wingdings" w:hAnsi="Wingdings" w:hint="default"/>
      </w:rPr>
    </w:lvl>
    <w:lvl w:ilvl="6" w:tplc="C99CEE5A">
      <w:start w:val="1"/>
      <w:numFmt w:val="bullet"/>
      <w:lvlText w:val=""/>
      <w:lvlJc w:val="left"/>
      <w:pPr>
        <w:ind w:left="4680" w:hanging="360"/>
      </w:pPr>
      <w:rPr>
        <w:rFonts w:ascii="Symbol" w:hAnsi="Symbol" w:hint="default"/>
      </w:rPr>
    </w:lvl>
    <w:lvl w:ilvl="7" w:tplc="83F61724">
      <w:start w:val="1"/>
      <w:numFmt w:val="bullet"/>
      <w:lvlText w:val="o"/>
      <w:lvlJc w:val="left"/>
      <w:pPr>
        <w:ind w:left="5400" w:hanging="360"/>
      </w:pPr>
      <w:rPr>
        <w:rFonts w:ascii="Courier New" w:hAnsi="Courier New" w:hint="default"/>
      </w:rPr>
    </w:lvl>
    <w:lvl w:ilvl="8" w:tplc="0B9838A2">
      <w:start w:val="1"/>
      <w:numFmt w:val="bullet"/>
      <w:lvlText w:val=""/>
      <w:lvlJc w:val="left"/>
      <w:pPr>
        <w:ind w:left="6120" w:hanging="360"/>
      </w:pPr>
      <w:rPr>
        <w:rFonts w:ascii="Wingdings" w:hAnsi="Wingdings" w:hint="default"/>
      </w:rPr>
    </w:lvl>
  </w:abstractNum>
  <w:abstractNum w:abstractNumId="17" w15:restartNumberingAfterBreak="0">
    <w:nsid w:val="277619BD"/>
    <w:multiLevelType w:val="hybridMultilevel"/>
    <w:tmpl w:val="31B451F4"/>
    <w:lvl w:ilvl="0" w:tplc="0809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7B3262F"/>
    <w:multiLevelType w:val="hybridMultilevel"/>
    <w:tmpl w:val="FFFFFFFF"/>
    <w:lvl w:ilvl="0" w:tplc="106EC4C6">
      <w:start w:val="1"/>
      <w:numFmt w:val="bullet"/>
      <w:lvlText w:val="-"/>
      <w:lvlJc w:val="left"/>
      <w:pPr>
        <w:ind w:left="360" w:hanging="360"/>
      </w:pPr>
      <w:rPr>
        <w:rFonts w:ascii="Calibri" w:hAnsi="Calibri" w:hint="default"/>
      </w:rPr>
    </w:lvl>
    <w:lvl w:ilvl="1" w:tplc="7B28187C">
      <w:start w:val="1"/>
      <w:numFmt w:val="bullet"/>
      <w:lvlText w:val="o"/>
      <w:lvlJc w:val="left"/>
      <w:pPr>
        <w:ind w:left="1080" w:hanging="360"/>
      </w:pPr>
      <w:rPr>
        <w:rFonts w:ascii="Courier New" w:hAnsi="Courier New" w:hint="default"/>
      </w:rPr>
    </w:lvl>
    <w:lvl w:ilvl="2" w:tplc="C77683CC">
      <w:start w:val="1"/>
      <w:numFmt w:val="bullet"/>
      <w:lvlText w:val=""/>
      <w:lvlJc w:val="left"/>
      <w:pPr>
        <w:ind w:left="1800" w:hanging="360"/>
      </w:pPr>
      <w:rPr>
        <w:rFonts w:ascii="Wingdings" w:hAnsi="Wingdings" w:hint="default"/>
      </w:rPr>
    </w:lvl>
    <w:lvl w:ilvl="3" w:tplc="B5700268">
      <w:start w:val="1"/>
      <w:numFmt w:val="bullet"/>
      <w:lvlText w:val=""/>
      <w:lvlJc w:val="left"/>
      <w:pPr>
        <w:ind w:left="2520" w:hanging="360"/>
      </w:pPr>
      <w:rPr>
        <w:rFonts w:ascii="Symbol" w:hAnsi="Symbol" w:hint="default"/>
      </w:rPr>
    </w:lvl>
    <w:lvl w:ilvl="4" w:tplc="B060D360">
      <w:start w:val="1"/>
      <w:numFmt w:val="bullet"/>
      <w:lvlText w:val="o"/>
      <w:lvlJc w:val="left"/>
      <w:pPr>
        <w:ind w:left="3240" w:hanging="360"/>
      </w:pPr>
      <w:rPr>
        <w:rFonts w:ascii="Courier New" w:hAnsi="Courier New" w:hint="default"/>
      </w:rPr>
    </w:lvl>
    <w:lvl w:ilvl="5" w:tplc="9FEA7AF4">
      <w:start w:val="1"/>
      <w:numFmt w:val="bullet"/>
      <w:lvlText w:val=""/>
      <w:lvlJc w:val="left"/>
      <w:pPr>
        <w:ind w:left="3960" w:hanging="360"/>
      </w:pPr>
      <w:rPr>
        <w:rFonts w:ascii="Wingdings" w:hAnsi="Wingdings" w:hint="default"/>
      </w:rPr>
    </w:lvl>
    <w:lvl w:ilvl="6" w:tplc="8A0800FE">
      <w:start w:val="1"/>
      <w:numFmt w:val="bullet"/>
      <w:lvlText w:val=""/>
      <w:lvlJc w:val="left"/>
      <w:pPr>
        <w:ind w:left="4680" w:hanging="360"/>
      </w:pPr>
      <w:rPr>
        <w:rFonts w:ascii="Symbol" w:hAnsi="Symbol" w:hint="default"/>
      </w:rPr>
    </w:lvl>
    <w:lvl w:ilvl="7" w:tplc="7A349D12">
      <w:start w:val="1"/>
      <w:numFmt w:val="bullet"/>
      <w:lvlText w:val="o"/>
      <w:lvlJc w:val="left"/>
      <w:pPr>
        <w:ind w:left="5400" w:hanging="360"/>
      </w:pPr>
      <w:rPr>
        <w:rFonts w:ascii="Courier New" w:hAnsi="Courier New" w:hint="default"/>
      </w:rPr>
    </w:lvl>
    <w:lvl w:ilvl="8" w:tplc="306E50AC">
      <w:start w:val="1"/>
      <w:numFmt w:val="bullet"/>
      <w:lvlText w:val=""/>
      <w:lvlJc w:val="left"/>
      <w:pPr>
        <w:ind w:left="6120" w:hanging="360"/>
      </w:pPr>
      <w:rPr>
        <w:rFonts w:ascii="Wingdings" w:hAnsi="Wingdings" w:hint="default"/>
      </w:rPr>
    </w:lvl>
  </w:abstractNum>
  <w:abstractNum w:abstractNumId="19" w15:restartNumberingAfterBreak="0">
    <w:nsid w:val="2D177AE8"/>
    <w:multiLevelType w:val="hybridMultilevel"/>
    <w:tmpl w:val="FFFFFFFF"/>
    <w:lvl w:ilvl="0" w:tplc="E47ACC54">
      <w:start w:val="1"/>
      <w:numFmt w:val="bullet"/>
      <w:lvlText w:val="-"/>
      <w:lvlJc w:val="left"/>
      <w:pPr>
        <w:ind w:left="360" w:hanging="360"/>
      </w:pPr>
      <w:rPr>
        <w:rFonts w:ascii="Calibri" w:hAnsi="Calibri" w:hint="default"/>
      </w:rPr>
    </w:lvl>
    <w:lvl w:ilvl="1" w:tplc="38CE89F6">
      <w:start w:val="1"/>
      <w:numFmt w:val="bullet"/>
      <w:lvlText w:val="o"/>
      <w:lvlJc w:val="left"/>
      <w:pPr>
        <w:ind w:left="1080" w:hanging="360"/>
      </w:pPr>
      <w:rPr>
        <w:rFonts w:ascii="Courier New" w:hAnsi="Courier New" w:hint="default"/>
      </w:rPr>
    </w:lvl>
    <w:lvl w:ilvl="2" w:tplc="1938BF72">
      <w:start w:val="1"/>
      <w:numFmt w:val="bullet"/>
      <w:lvlText w:val=""/>
      <w:lvlJc w:val="left"/>
      <w:pPr>
        <w:ind w:left="1800" w:hanging="360"/>
      </w:pPr>
      <w:rPr>
        <w:rFonts w:ascii="Wingdings" w:hAnsi="Wingdings" w:hint="default"/>
      </w:rPr>
    </w:lvl>
    <w:lvl w:ilvl="3" w:tplc="1E0AA686">
      <w:start w:val="1"/>
      <w:numFmt w:val="bullet"/>
      <w:lvlText w:val=""/>
      <w:lvlJc w:val="left"/>
      <w:pPr>
        <w:ind w:left="2520" w:hanging="360"/>
      </w:pPr>
      <w:rPr>
        <w:rFonts w:ascii="Symbol" w:hAnsi="Symbol" w:hint="default"/>
      </w:rPr>
    </w:lvl>
    <w:lvl w:ilvl="4" w:tplc="D526AB1E">
      <w:start w:val="1"/>
      <w:numFmt w:val="bullet"/>
      <w:lvlText w:val="o"/>
      <w:lvlJc w:val="left"/>
      <w:pPr>
        <w:ind w:left="3240" w:hanging="360"/>
      </w:pPr>
      <w:rPr>
        <w:rFonts w:ascii="Courier New" w:hAnsi="Courier New" w:hint="default"/>
      </w:rPr>
    </w:lvl>
    <w:lvl w:ilvl="5" w:tplc="3E747316">
      <w:start w:val="1"/>
      <w:numFmt w:val="bullet"/>
      <w:lvlText w:val=""/>
      <w:lvlJc w:val="left"/>
      <w:pPr>
        <w:ind w:left="3960" w:hanging="360"/>
      </w:pPr>
      <w:rPr>
        <w:rFonts w:ascii="Wingdings" w:hAnsi="Wingdings" w:hint="default"/>
      </w:rPr>
    </w:lvl>
    <w:lvl w:ilvl="6" w:tplc="85DA83C2">
      <w:start w:val="1"/>
      <w:numFmt w:val="bullet"/>
      <w:lvlText w:val=""/>
      <w:lvlJc w:val="left"/>
      <w:pPr>
        <w:ind w:left="4680" w:hanging="360"/>
      </w:pPr>
      <w:rPr>
        <w:rFonts w:ascii="Symbol" w:hAnsi="Symbol" w:hint="default"/>
      </w:rPr>
    </w:lvl>
    <w:lvl w:ilvl="7" w:tplc="2996D850">
      <w:start w:val="1"/>
      <w:numFmt w:val="bullet"/>
      <w:lvlText w:val="o"/>
      <w:lvlJc w:val="left"/>
      <w:pPr>
        <w:ind w:left="5400" w:hanging="360"/>
      </w:pPr>
      <w:rPr>
        <w:rFonts w:ascii="Courier New" w:hAnsi="Courier New" w:hint="default"/>
      </w:rPr>
    </w:lvl>
    <w:lvl w:ilvl="8" w:tplc="320E88CA">
      <w:start w:val="1"/>
      <w:numFmt w:val="bullet"/>
      <w:lvlText w:val=""/>
      <w:lvlJc w:val="left"/>
      <w:pPr>
        <w:ind w:left="6120" w:hanging="360"/>
      </w:pPr>
      <w:rPr>
        <w:rFonts w:ascii="Wingdings" w:hAnsi="Wingdings" w:hint="default"/>
      </w:rPr>
    </w:lvl>
  </w:abstractNum>
  <w:abstractNum w:abstractNumId="20" w15:restartNumberingAfterBreak="0">
    <w:nsid w:val="303E7AE5"/>
    <w:multiLevelType w:val="hybridMultilevel"/>
    <w:tmpl w:val="FFFFFFFF"/>
    <w:lvl w:ilvl="0" w:tplc="0B6A636C">
      <w:start w:val="1"/>
      <w:numFmt w:val="bullet"/>
      <w:lvlText w:val="-"/>
      <w:lvlJc w:val="left"/>
      <w:pPr>
        <w:ind w:left="360" w:hanging="360"/>
      </w:pPr>
      <w:rPr>
        <w:rFonts w:ascii="Calibri" w:hAnsi="Calibri" w:hint="default"/>
      </w:rPr>
    </w:lvl>
    <w:lvl w:ilvl="1" w:tplc="B83EA452">
      <w:start w:val="1"/>
      <w:numFmt w:val="bullet"/>
      <w:lvlText w:val="o"/>
      <w:lvlJc w:val="left"/>
      <w:pPr>
        <w:ind w:left="1080" w:hanging="360"/>
      </w:pPr>
      <w:rPr>
        <w:rFonts w:ascii="Courier New" w:hAnsi="Courier New" w:hint="default"/>
      </w:rPr>
    </w:lvl>
    <w:lvl w:ilvl="2" w:tplc="814A8896">
      <w:start w:val="1"/>
      <w:numFmt w:val="bullet"/>
      <w:lvlText w:val=""/>
      <w:lvlJc w:val="left"/>
      <w:pPr>
        <w:ind w:left="1800" w:hanging="360"/>
      </w:pPr>
      <w:rPr>
        <w:rFonts w:ascii="Wingdings" w:hAnsi="Wingdings" w:hint="default"/>
      </w:rPr>
    </w:lvl>
    <w:lvl w:ilvl="3" w:tplc="7846B5A2">
      <w:start w:val="1"/>
      <w:numFmt w:val="bullet"/>
      <w:lvlText w:val=""/>
      <w:lvlJc w:val="left"/>
      <w:pPr>
        <w:ind w:left="2520" w:hanging="360"/>
      </w:pPr>
      <w:rPr>
        <w:rFonts w:ascii="Symbol" w:hAnsi="Symbol" w:hint="default"/>
      </w:rPr>
    </w:lvl>
    <w:lvl w:ilvl="4" w:tplc="B7A6D520">
      <w:start w:val="1"/>
      <w:numFmt w:val="bullet"/>
      <w:lvlText w:val="o"/>
      <w:lvlJc w:val="left"/>
      <w:pPr>
        <w:ind w:left="3240" w:hanging="360"/>
      </w:pPr>
      <w:rPr>
        <w:rFonts w:ascii="Courier New" w:hAnsi="Courier New" w:hint="default"/>
      </w:rPr>
    </w:lvl>
    <w:lvl w:ilvl="5" w:tplc="E02EE364">
      <w:start w:val="1"/>
      <w:numFmt w:val="bullet"/>
      <w:lvlText w:val=""/>
      <w:lvlJc w:val="left"/>
      <w:pPr>
        <w:ind w:left="3960" w:hanging="360"/>
      </w:pPr>
      <w:rPr>
        <w:rFonts w:ascii="Wingdings" w:hAnsi="Wingdings" w:hint="default"/>
      </w:rPr>
    </w:lvl>
    <w:lvl w:ilvl="6" w:tplc="1130AFD4">
      <w:start w:val="1"/>
      <w:numFmt w:val="bullet"/>
      <w:lvlText w:val=""/>
      <w:lvlJc w:val="left"/>
      <w:pPr>
        <w:ind w:left="4680" w:hanging="360"/>
      </w:pPr>
      <w:rPr>
        <w:rFonts w:ascii="Symbol" w:hAnsi="Symbol" w:hint="default"/>
      </w:rPr>
    </w:lvl>
    <w:lvl w:ilvl="7" w:tplc="CBE6E532">
      <w:start w:val="1"/>
      <w:numFmt w:val="bullet"/>
      <w:lvlText w:val="o"/>
      <w:lvlJc w:val="left"/>
      <w:pPr>
        <w:ind w:left="5400" w:hanging="360"/>
      </w:pPr>
      <w:rPr>
        <w:rFonts w:ascii="Courier New" w:hAnsi="Courier New" w:hint="default"/>
      </w:rPr>
    </w:lvl>
    <w:lvl w:ilvl="8" w:tplc="606A1BF6">
      <w:start w:val="1"/>
      <w:numFmt w:val="bullet"/>
      <w:lvlText w:val=""/>
      <w:lvlJc w:val="left"/>
      <w:pPr>
        <w:ind w:left="6120" w:hanging="360"/>
      </w:pPr>
      <w:rPr>
        <w:rFonts w:ascii="Wingdings" w:hAnsi="Wingdings" w:hint="default"/>
      </w:rPr>
    </w:lvl>
  </w:abstractNum>
  <w:abstractNum w:abstractNumId="21" w15:restartNumberingAfterBreak="0">
    <w:nsid w:val="3938607A"/>
    <w:multiLevelType w:val="hybridMultilevel"/>
    <w:tmpl w:val="FFFFFFFF"/>
    <w:lvl w:ilvl="0" w:tplc="DB249BE0">
      <w:start w:val="1"/>
      <w:numFmt w:val="bullet"/>
      <w:lvlText w:val="-"/>
      <w:lvlJc w:val="left"/>
      <w:pPr>
        <w:ind w:left="360" w:hanging="360"/>
      </w:pPr>
      <w:rPr>
        <w:rFonts w:ascii="Calibri" w:hAnsi="Calibri" w:hint="default"/>
      </w:rPr>
    </w:lvl>
    <w:lvl w:ilvl="1" w:tplc="59D0083A">
      <w:start w:val="1"/>
      <w:numFmt w:val="bullet"/>
      <w:lvlText w:val="o"/>
      <w:lvlJc w:val="left"/>
      <w:pPr>
        <w:ind w:left="1080" w:hanging="360"/>
      </w:pPr>
      <w:rPr>
        <w:rFonts w:ascii="Courier New" w:hAnsi="Courier New" w:hint="default"/>
      </w:rPr>
    </w:lvl>
    <w:lvl w:ilvl="2" w:tplc="1616B9BC">
      <w:start w:val="1"/>
      <w:numFmt w:val="bullet"/>
      <w:lvlText w:val=""/>
      <w:lvlJc w:val="left"/>
      <w:pPr>
        <w:ind w:left="1800" w:hanging="360"/>
      </w:pPr>
      <w:rPr>
        <w:rFonts w:ascii="Wingdings" w:hAnsi="Wingdings" w:hint="default"/>
      </w:rPr>
    </w:lvl>
    <w:lvl w:ilvl="3" w:tplc="1A544A0E">
      <w:start w:val="1"/>
      <w:numFmt w:val="bullet"/>
      <w:lvlText w:val=""/>
      <w:lvlJc w:val="left"/>
      <w:pPr>
        <w:ind w:left="2520" w:hanging="360"/>
      </w:pPr>
      <w:rPr>
        <w:rFonts w:ascii="Symbol" w:hAnsi="Symbol" w:hint="default"/>
      </w:rPr>
    </w:lvl>
    <w:lvl w:ilvl="4" w:tplc="4FE0AF6E">
      <w:start w:val="1"/>
      <w:numFmt w:val="bullet"/>
      <w:lvlText w:val="o"/>
      <w:lvlJc w:val="left"/>
      <w:pPr>
        <w:ind w:left="3240" w:hanging="360"/>
      </w:pPr>
      <w:rPr>
        <w:rFonts w:ascii="Courier New" w:hAnsi="Courier New" w:hint="default"/>
      </w:rPr>
    </w:lvl>
    <w:lvl w:ilvl="5" w:tplc="B5368EBC">
      <w:start w:val="1"/>
      <w:numFmt w:val="bullet"/>
      <w:lvlText w:val=""/>
      <w:lvlJc w:val="left"/>
      <w:pPr>
        <w:ind w:left="3960" w:hanging="360"/>
      </w:pPr>
      <w:rPr>
        <w:rFonts w:ascii="Wingdings" w:hAnsi="Wingdings" w:hint="default"/>
      </w:rPr>
    </w:lvl>
    <w:lvl w:ilvl="6" w:tplc="24262982">
      <w:start w:val="1"/>
      <w:numFmt w:val="bullet"/>
      <w:lvlText w:val=""/>
      <w:lvlJc w:val="left"/>
      <w:pPr>
        <w:ind w:left="4680" w:hanging="360"/>
      </w:pPr>
      <w:rPr>
        <w:rFonts w:ascii="Symbol" w:hAnsi="Symbol" w:hint="default"/>
      </w:rPr>
    </w:lvl>
    <w:lvl w:ilvl="7" w:tplc="AA842B62">
      <w:start w:val="1"/>
      <w:numFmt w:val="bullet"/>
      <w:lvlText w:val="o"/>
      <w:lvlJc w:val="left"/>
      <w:pPr>
        <w:ind w:left="5400" w:hanging="360"/>
      </w:pPr>
      <w:rPr>
        <w:rFonts w:ascii="Courier New" w:hAnsi="Courier New" w:hint="default"/>
      </w:rPr>
    </w:lvl>
    <w:lvl w:ilvl="8" w:tplc="9614098A">
      <w:start w:val="1"/>
      <w:numFmt w:val="bullet"/>
      <w:lvlText w:val=""/>
      <w:lvlJc w:val="left"/>
      <w:pPr>
        <w:ind w:left="6120" w:hanging="360"/>
      </w:pPr>
      <w:rPr>
        <w:rFonts w:ascii="Wingdings" w:hAnsi="Wingdings" w:hint="default"/>
      </w:rPr>
    </w:lvl>
  </w:abstractNum>
  <w:abstractNum w:abstractNumId="22" w15:restartNumberingAfterBreak="0">
    <w:nsid w:val="3C8508F6"/>
    <w:multiLevelType w:val="hybridMultilevel"/>
    <w:tmpl w:val="FFFFFFFF"/>
    <w:lvl w:ilvl="0" w:tplc="CBBA1B62">
      <w:start w:val="1"/>
      <w:numFmt w:val="bullet"/>
      <w:lvlText w:val="-"/>
      <w:lvlJc w:val="left"/>
      <w:pPr>
        <w:ind w:left="360" w:hanging="360"/>
      </w:pPr>
      <w:rPr>
        <w:rFonts w:ascii="Calibri" w:hAnsi="Calibri" w:hint="default"/>
      </w:rPr>
    </w:lvl>
    <w:lvl w:ilvl="1" w:tplc="BD1C92EC">
      <w:start w:val="1"/>
      <w:numFmt w:val="bullet"/>
      <w:lvlText w:val="o"/>
      <w:lvlJc w:val="left"/>
      <w:pPr>
        <w:ind w:left="1080" w:hanging="360"/>
      </w:pPr>
      <w:rPr>
        <w:rFonts w:ascii="Courier New" w:hAnsi="Courier New" w:hint="default"/>
      </w:rPr>
    </w:lvl>
    <w:lvl w:ilvl="2" w:tplc="0944C31C">
      <w:start w:val="1"/>
      <w:numFmt w:val="bullet"/>
      <w:lvlText w:val=""/>
      <w:lvlJc w:val="left"/>
      <w:pPr>
        <w:ind w:left="1800" w:hanging="360"/>
      </w:pPr>
      <w:rPr>
        <w:rFonts w:ascii="Wingdings" w:hAnsi="Wingdings" w:hint="default"/>
      </w:rPr>
    </w:lvl>
    <w:lvl w:ilvl="3" w:tplc="B6543A72">
      <w:start w:val="1"/>
      <w:numFmt w:val="bullet"/>
      <w:lvlText w:val=""/>
      <w:lvlJc w:val="left"/>
      <w:pPr>
        <w:ind w:left="2520" w:hanging="360"/>
      </w:pPr>
      <w:rPr>
        <w:rFonts w:ascii="Symbol" w:hAnsi="Symbol" w:hint="default"/>
      </w:rPr>
    </w:lvl>
    <w:lvl w:ilvl="4" w:tplc="97028BCE">
      <w:start w:val="1"/>
      <w:numFmt w:val="bullet"/>
      <w:lvlText w:val="o"/>
      <w:lvlJc w:val="left"/>
      <w:pPr>
        <w:ind w:left="3240" w:hanging="360"/>
      </w:pPr>
      <w:rPr>
        <w:rFonts w:ascii="Courier New" w:hAnsi="Courier New" w:hint="default"/>
      </w:rPr>
    </w:lvl>
    <w:lvl w:ilvl="5" w:tplc="E8A0E966">
      <w:start w:val="1"/>
      <w:numFmt w:val="bullet"/>
      <w:lvlText w:val=""/>
      <w:lvlJc w:val="left"/>
      <w:pPr>
        <w:ind w:left="3960" w:hanging="360"/>
      </w:pPr>
      <w:rPr>
        <w:rFonts w:ascii="Wingdings" w:hAnsi="Wingdings" w:hint="default"/>
      </w:rPr>
    </w:lvl>
    <w:lvl w:ilvl="6" w:tplc="7C96FE3C">
      <w:start w:val="1"/>
      <w:numFmt w:val="bullet"/>
      <w:lvlText w:val=""/>
      <w:lvlJc w:val="left"/>
      <w:pPr>
        <w:ind w:left="4680" w:hanging="360"/>
      </w:pPr>
      <w:rPr>
        <w:rFonts w:ascii="Symbol" w:hAnsi="Symbol" w:hint="default"/>
      </w:rPr>
    </w:lvl>
    <w:lvl w:ilvl="7" w:tplc="CDF0EC12">
      <w:start w:val="1"/>
      <w:numFmt w:val="bullet"/>
      <w:lvlText w:val="o"/>
      <w:lvlJc w:val="left"/>
      <w:pPr>
        <w:ind w:left="5400" w:hanging="360"/>
      </w:pPr>
      <w:rPr>
        <w:rFonts w:ascii="Courier New" w:hAnsi="Courier New" w:hint="default"/>
      </w:rPr>
    </w:lvl>
    <w:lvl w:ilvl="8" w:tplc="FBDCD4BE">
      <w:start w:val="1"/>
      <w:numFmt w:val="bullet"/>
      <w:lvlText w:val=""/>
      <w:lvlJc w:val="left"/>
      <w:pPr>
        <w:ind w:left="6120" w:hanging="360"/>
      </w:pPr>
      <w:rPr>
        <w:rFonts w:ascii="Wingdings" w:hAnsi="Wingdings" w:hint="default"/>
      </w:rPr>
    </w:lvl>
  </w:abstractNum>
  <w:abstractNum w:abstractNumId="23" w15:restartNumberingAfterBreak="0">
    <w:nsid w:val="3CED0F32"/>
    <w:multiLevelType w:val="hybridMultilevel"/>
    <w:tmpl w:val="FFFFFFFF"/>
    <w:lvl w:ilvl="0" w:tplc="43FC78CA">
      <w:start w:val="1"/>
      <w:numFmt w:val="bullet"/>
      <w:lvlText w:val="-"/>
      <w:lvlJc w:val="left"/>
      <w:pPr>
        <w:ind w:left="360" w:hanging="360"/>
      </w:pPr>
      <w:rPr>
        <w:rFonts w:ascii="Calibri" w:hAnsi="Calibri" w:hint="default"/>
      </w:rPr>
    </w:lvl>
    <w:lvl w:ilvl="1" w:tplc="4FC6F270">
      <w:start w:val="1"/>
      <w:numFmt w:val="bullet"/>
      <w:lvlText w:val="o"/>
      <w:lvlJc w:val="left"/>
      <w:pPr>
        <w:ind w:left="1080" w:hanging="360"/>
      </w:pPr>
      <w:rPr>
        <w:rFonts w:ascii="Courier New" w:hAnsi="Courier New" w:hint="default"/>
      </w:rPr>
    </w:lvl>
    <w:lvl w:ilvl="2" w:tplc="49209F54">
      <w:start w:val="1"/>
      <w:numFmt w:val="bullet"/>
      <w:lvlText w:val=""/>
      <w:lvlJc w:val="left"/>
      <w:pPr>
        <w:ind w:left="1800" w:hanging="360"/>
      </w:pPr>
      <w:rPr>
        <w:rFonts w:ascii="Wingdings" w:hAnsi="Wingdings" w:hint="default"/>
      </w:rPr>
    </w:lvl>
    <w:lvl w:ilvl="3" w:tplc="CDDC1E30">
      <w:start w:val="1"/>
      <w:numFmt w:val="bullet"/>
      <w:lvlText w:val=""/>
      <w:lvlJc w:val="left"/>
      <w:pPr>
        <w:ind w:left="2520" w:hanging="360"/>
      </w:pPr>
      <w:rPr>
        <w:rFonts w:ascii="Symbol" w:hAnsi="Symbol" w:hint="default"/>
      </w:rPr>
    </w:lvl>
    <w:lvl w:ilvl="4" w:tplc="9E468802">
      <w:start w:val="1"/>
      <w:numFmt w:val="bullet"/>
      <w:lvlText w:val="o"/>
      <w:lvlJc w:val="left"/>
      <w:pPr>
        <w:ind w:left="3240" w:hanging="360"/>
      </w:pPr>
      <w:rPr>
        <w:rFonts w:ascii="Courier New" w:hAnsi="Courier New" w:hint="default"/>
      </w:rPr>
    </w:lvl>
    <w:lvl w:ilvl="5" w:tplc="1654E446">
      <w:start w:val="1"/>
      <w:numFmt w:val="bullet"/>
      <w:lvlText w:val=""/>
      <w:lvlJc w:val="left"/>
      <w:pPr>
        <w:ind w:left="3960" w:hanging="360"/>
      </w:pPr>
      <w:rPr>
        <w:rFonts w:ascii="Wingdings" w:hAnsi="Wingdings" w:hint="default"/>
      </w:rPr>
    </w:lvl>
    <w:lvl w:ilvl="6" w:tplc="ECB0E538">
      <w:start w:val="1"/>
      <w:numFmt w:val="bullet"/>
      <w:lvlText w:val=""/>
      <w:lvlJc w:val="left"/>
      <w:pPr>
        <w:ind w:left="4680" w:hanging="360"/>
      </w:pPr>
      <w:rPr>
        <w:rFonts w:ascii="Symbol" w:hAnsi="Symbol" w:hint="default"/>
      </w:rPr>
    </w:lvl>
    <w:lvl w:ilvl="7" w:tplc="3DB81996">
      <w:start w:val="1"/>
      <w:numFmt w:val="bullet"/>
      <w:lvlText w:val="o"/>
      <w:lvlJc w:val="left"/>
      <w:pPr>
        <w:ind w:left="5400" w:hanging="360"/>
      </w:pPr>
      <w:rPr>
        <w:rFonts w:ascii="Courier New" w:hAnsi="Courier New" w:hint="default"/>
      </w:rPr>
    </w:lvl>
    <w:lvl w:ilvl="8" w:tplc="F2B0EB4A">
      <w:start w:val="1"/>
      <w:numFmt w:val="bullet"/>
      <w:lvlText w:val=""/>
      <w:lvlJc w:val="left"/>
      <w:pPr>
        <w:ind w:left="6120" w:hanging="360"/>
      </w:pPr>
      <w:rPr>
        <w:rFonts w:ascii="Wingdings" w:hAnsi="Wingdings" w:hint="default"/>
      </w:rPr>
    </w:lvl>
  </w:abstractNum>
  <w:abstractNum w:abstractNumId="24" w15:restartNumberingAfterBreak="0">
    <w:nsid w:val="419E0E60"/>
    <w:multiLevelType w:val="hybridMultilevel"/>
    <w:tmpl w:val="FFFFFFFF"/>
    <w:lvl w:ilvl="0" w:tplc="76DE989A">
      <w:start w:val="1"/>
      <w:numFmt w:val="bullet"/>
      <w:lvlText w:val="-"/>
      <w:lvlJc w:val="left"/>
      <w:pPr>
        <w:ind w:left="360" w:hanging="360"/>
      </w:pPr>
      <w:rPr>
        <w:rFonts w:ascii="Calibri" w:hAnsi="Calibri" w:hint="default"/>
      </w:rPr>
    </w:lvl>
    <w:lvl w:ilvl="1" w:tplc="E870CD04">
      <w:start w:val="1"/>
      <w:numFmt w:val="bullet"/>
      <w:lvlText w:val="o"/>
      <w:lvlJc w:val="left"/>
      <w:pPr>
        <w:ind w:left="1080" w:hanging="360"/>
      </w:pPr>
      <w:rPr>
        <w:rFonts w:ascii="Courier New" w:hAnsi="Courier New" w:hint="default"/>
      </w:rPr>
    </w:lvl>
    <w:lvl w:ilvl="2" w:tplc="AE1A8B54">
      <w:start w:val="1"/>
      <w:numFmt w:val="bullet"/>
      <w:lvlText w:val=""/>
      <w:lvlJc w:val="left"/>
      <w:pPr>
        <w:ind w:left="1800" w:hanging="360"/>
      </w:pPr>
      <w:rPr>
        <w:rFonts w:ascii="Wingdings" w:hAnsi="Wingdings" w:hint="default"/>
      </w:rPr>
    </w:lvl>
    <w:lvl w:ilvl="3" w:tplc="9E26A7A6">
      <w:start w:val="1"/>
      <w:numFmt w:val="bullet"/>
      <w:lvlText w:val=""/>
      <w:lvlJc w:val="left"/>
      <w:pPr>
        <w:ind w:left="2520" w:hanging="360"/>
      </w:pPr>
      <w:rPr>
        <w:rFonts w:ascii="Symbol" w:hAnsi="Symbol" w:hint="default"/>
      </w:rPr>
    </w:lvl>
    <w:lvl w:ilvl="4" w:tplc="1BE4652E">
      <w:start w:val="1"/>
      <w:numFmt w:val="bullet"/>
      <w:lvlText w:val="o"/>
      <w:lvlJc w:val="left"/>
      <w:pPr>
        <w:ind w:left="3240" w:hanging="360"/>
      </w:pPr>
      <w:rPr>
        <w:rFonts w:ascii="Courier New" w:hAnsi="Courier New" w:hint="default"/>
      </w:rPr>
    </w:lvl>
    <w:lvl w:ilvl="5" w:tplc="0088B78E">
      <w:start w:val="1"/>
      <w:numFmt w:val="bullet"/>
      <w:lvlText w:val=""/>
      <w:lvlJc w:val="left"/>
      <w:pPr>
        <w:ind w:left="3960" w:hanging="360"/>
      </w:pPr>
      <w:rPr>
        <w:rFonts w:ascii="Wingdings" w:hAnsi="Wingdings" w:hint="default"/>
      </w:rPr>
    </w:lvl>
    <w:lvl w:ilvl="6" w:tplc="62340122">
      <w:start w:val="1"/>
      <w:numFmt w:val="bullet"/>
      <w:lvlText w:val=""/>
      <w:lvlJc w:val="left"/>
      <w:pPr>
        <w:ind w:left="4680" w:hanging="360"/>
      </w:pPr>
      <w:rPr>
        <w:rFonts w:ascii="Symbol" w:hAnsi="Symbol" w:hint="default"/>
      </w:rPr>
    </w:lvl>
    <w:lvl w:ilvl="7" w:tplc="C4A8F7A4">
      <w:start w:val="1"/>
      <w:numFmt w:val="bullet"/>
      <w:lvlText w:val="o"/>
      <w:lvlJc w:val="left"/>
      <w:pPr>
        <w:ind w:left="5400" w:hanging="360"/>
      </w:pPr>
      <w:rPr>
        <w:rFonts w:ascii="Courier New" w:hAnsi="Courier New" w:hint="default"/>
      </w:rPr>
    </w:lvl>
    <w:lvl w:ilvl="8" w:tplc="EE9C8D9E">
      <w:start w:val="1"/>
      <w:numFmt w:val="bullet"/>
      <w:lvlText w:val=""/>
      <w:lvlJc w:val="left"/>
      <w:pPr>
        <w:ind w:left="6120" w:hanging="360"/>
      </w:pPr>
      <w:rPr>
        <w:rFonts w:ascii="Wingdings" w:hAnsi="Wingdings" w:hint="default"/>
      </w:rPr>
    </w:lvl>
  </w:abstractNum>
  <w:abstractNum w:abstractNumId="25" w15:restartNumberingAfterBreak="0">
    <w:nsid w:val="42B727DE"/>
    <w:multiLevelType w:val="hybridMultilevel"/>
    <w:tmpl w:val="FFFFFFFF"/>
    <w:lvl w:ilvl="0" w:tplc="4D48545E">
      <w:start w:val="1"/>
      <w:numFmt w:val="bullet"/>
      <w:lvlText w:val="-"/>
      <w:lvlJc w:val="left"/>
      <w:pPr>
        <w:ind w:left="360" w:hanging="360"/>
      </w:pPr>
      <w:rPr>
        <w:rFonts w:ascii="Calibri" w:hAnsi="Calibri" w:hint="default"/>
      </w:rPr>
    </w:lvl>
    <w:lvl w:ilvl="1" w:tplc="14D0F360">
      <w:start w:val="1"/>
      <w:numFmt w:val="bullet"/>
      <w:lvlText w:val="o"/>
      <w:lvlJc w:val="left"/>
      <w:pPr>
        <w:ind w:left="1080" w:hanging="360"/>
      </w:pPr>
      <w:rPr>
        <w:rFonts w:ascii="Courier New" w:hAnsi="Courier New" w:hint="default"/>
      </w:rPr>
    </w:lvl>
    <w:lvl w:ilvl="2" w:tplc="5EECE29E">
      <w:start w:val="1"/>
      <w:numFmt w:val="bullet"/>
      <w:lvlText w:val=""/>
      <w:lvlJc w:val="left"/>
      <w:pPr>
        <w:ind w:left="1800" w:hanging="360"/>
      </w:pPr>
      <w:rPr>
        <w:rFonts w:ascii="Wingdings" w:hAnsi="Wingdings" w:hint="default"/>
      </w:rPr>
    </w:lvl>
    <w:lvl w:ilvl="3" w:tplc="8D265584">
      <w:start w:val="1"/>
      <w:numFmt w:val="bullet"/>
      <w:lvlText w:val=""/>
      <w:lvlJc w:val="left"/>
      <w:pPr>
        <w:ind w:left="2520" w:hanging="360"/>
      </w:pPr>
      <w:rPr>
        <w:rFonts w:ascii="Symbol" w:hAnsi="Symbol" w:hint="default"/>
      </w:rPr>
    </w:lvl>
    <w:lvl w:ilvl="4" w:tplc="398277A2">
      <w:start w:val="1"/>
      <w:numFmt w:val="bullet"/>
      <w:lvlText w:val="o"/>
      <w:lvlJc w:val="left"/>
      <w:pPr>
        <w:ind w:left="3240" w:hanging="360"/>
      </w:pPr>
      <w:rPr>
        <w:rFonts w:ascii="Courier New" w:hAnsi="Courier New" w:hint="default"/>
      </w:rPr>
    </w:lvl>
    <w:lvl w:ilvl="5" w:tplc="F3629BA6">
      <w:start w:val="1"/>
      <w:numFmt w:val="bullet"/>
      <w:lvlText w:val=""/>
      <w:lvlJc w:val="left"/>
      <w:pPr>
        <w:ind w:left="3960" w:hanging="360"/>
      </w:pPr>
      <w:rPr>
        <w:rFonts w:ascii="Wingdings" w:hAnsi="Wingdings" w:hint="default"/>
      </w:rPr>
    </w:lvl>
    <w:lvl w:ilvl="6" w:tplc="CCA206C6">
      <w:start w:val="1"/>
      <w:numFmt w:val="bullet"/>
      <w:lvlText w:val=""/>
      <w:lvlJc w:val="left"/>
      <w:pPr>
        <w:ind w:left="4680" w:hanging="360"/>
      </w:pPr>
      <w:rPr>
        <w:rFonts w:ascii="Symbol" w:hAnsi="Symbol" w:hint="default"/>
      </w:rPr>
    </w:lvl>
    <w:lvl w:ilvl="7" w:tplc="151E6D92">
      <w:start w:val="1"/>
      <w:numFmt w:val="bullet"/>
      <w:lvlText w:val="o"/>
      <w:lvlJc w:val="left"/>
      <w:pPr>
        <w:ind w:left="5400" w:hanging="360"/>
      </w:pPr>
      <w:rPr>
        <w:rFonts w:ascii="Courier New" w:hAnsi="Courier New" w:hint="default"/>
      </w:rPr>
    </w:lvl>
    <w:lvl w:ilvl="8" w:tplc="E69439A0">
      <w:start w:val="1"/>
      <w:numFmt w:val="bullet"/>
      <w:lvlText w:val=""/>
      <w:lvlJc w:val="left"/>
      <w:pPr>
        <w:ind w:left="6120" w:hanging="360"/>
      </w:pPr>
      <w:rPr>
        <w:rFonts w:ascii="Wingdings" w:hAnsi="Wingdings" w:hint="default"/>
      </w:rPr>
    </w:lvl>
  </w:abstractNum>
  <w:abstractNum w:abstractNumId="26" w15:restartNumberingAfterBreak="0">
    <w:nsid w:val="43B81DC2"/>
    <w:multiLevelType w:val="hybridMultilevel"/>
    <w:tmpl w:val="FFFFFFFF"/>
    <w:lvl w:ilvl="0" w:tplc="A33E259C">
      <w:start w:val="1"/>
      <w:numFmt w:val="bullet"/>
      <w:lvlText w:val="-"/>
      <w:lvlJc w:val="left"/>
      <w:pPr>
        <w:ind w:left="360" w:hanging="360"/>
      </w:pPr>
      <w:rPr>
        <w:rFonts w:ascii="Calibri" w:hAnsi="Calibri" w:hint="default"/>
      </w:rPr>
    </w:lvl>
    <w:lvl w:ilvl="1" w:tplc="1BBC4C62">
      <w:start w:val="1"/>
      <w:numFmt w:val="bullet"/>
      <w:lvlText w:val="o"/>
      <w:lvlJc w:val="left"/>
      <w:pPr>
        <w:ind w:left="1080" w:hanging="360"/>
      </w:pPr>
      <w:rPr>
        <w:rFonts w:ascii="Courier New" w:hAnsi="Courier New" w:hint="default"/>
      </w:rPr>
    </w:lvl>
    <w:lvl w:ilvl="2" w:tplc="A53429B8">
      <w:start w:val="1"/>
      <w:numFmt w:val="bullet"/>
      <w:lvlText w:val=""/>
      <w:lvlJc w:val="left"/>
      <w:pPr>
        <w:ind w:left="1800" w:hanging="360"/>
      </w:pPr>
      <w:rPr>
        <w:rFonts w:ascii="Wingdings" w:hAnsi="Wingdings" w:hint="default"/>
      </w:rPr>
    </w:lvl>
    <w:lvl w:ilvl="3" w:tplc="D9040D9A">
      <w:start w:val="1"/>
      <w:numFmt w:val="bullet"/>
      <w:lvlText w:val=""/>
      <w:lvlJc w:val="left"/>
      <w:pPr>
        <w:ind w:left="2520" w:hanging="360"/>
      </w:pPr>
      <w:rPr>
        <w:rFonts w:ascii="Symbol" w:hAnsi="Symbol" w:hint="default"/>
      </w:rPr>
    </w:lvl>
    <w:lvl w:ilvl="4" w:tplc="39B6631C">
      <w:start w:val="1"/>
      <w:numFmt w:val="bullet"/>
      <w:lvlText w:val="o"/>
      <w:lvlJc w:val="left"/>
      <w:pPr>
        <w:ind w:left="3240" w:hanging="360"/>
      </w:pPr>
      <w:rPr>
        <w:rFonts w:ascii="Courier New" w:hAnsi="Courier New" w:hint="default"/>
      </w:rPr>
    </w:lvl>
    <w:lvl w:ilvl="5" w:tplc="BB6CC43E">
      <w:start w:val="1"/>
      <w:numFmt w:val="bullet"/>
      <w:lvlText w:val=""/>
      <w:lvlJc w:val="left"/>
      <w:pPr>
        <w:ind w:left="3960" w:hanging="360"/>
      </w:pPr>
      <w:rPr>
        <w:rFonts w:ascii="Wingdings" w:hAnsi="Wingdings" w:hint="default"/>
      </w:rPr>
    </w:lvl>
    <w:lvl w:ilvl="6" w:tplc="130AAC9C">
      <w:start w:val="1"/>
      <w:numFmt w:val="bullet"/>
      <w:lvlText w:val=""/>
      <w:lvlJc w:val="left"/>
      <w:pPr>
        <w:ind w:left="4680" w:hanging="360"/>
      </w:pPr>
      <w:rPr>
        <w:rFonts w:ascii="Symbol" w:hAnsi="Symbol" w:hint="default"/>
      </w:rPr>
    </w:lvl>
    <w:lvl w:ilvl="7" w:tplc="8DB02EF4">
      <w:start w:val="1"/>
      <w:numFmt w:val="bullet"/>
      <w:lvlText w:val="o"/>
      <w:lvlJc w:val="left"/>
      <w:pPr>
        <w:ind w:left="5400" w:hanging="360"/>
      </w:pPr>
      <w:rPr>
        <w:rFonts w:ascii="Courier New" w:hAnsi="Courier New" w:hint="default"/>
      </w:rPr>
    </w:lvl>
    <w:lvl w:ilvl="8" w:tplc="D2BAAD14">
      <w:start w:val="1"/>
      <w:numFmt w:val="bullet"/>
      <w:lvlText w:val=""/>
      <w:lvlJc w:val="left"/>
      <w:pPr>
        <w:ind w:left="6120" w:hanging="360"/>
      </w:pPr>
      <w:rPr>
        <w:rFonts w:ascii="Wingdings" w:hAnsi="Wingdings" w:hint="default"/>
      </w:rPr>
    </w:lvl>
  </w:abstractNum>
  <w:abstractNum w:abstractNumId="27"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8" w15:restartNumberingAfterBreak="0">
    <w:nsid w:val="45B0429B"/>
    <w:multiLevelType w:val="hybridMultilevel"/>
    <w:tmpl w:val="FFFFFFFF"/>
    <w:lvl w:ilvl="0" w:tplc="C8FC1836">
      <w:start w:val="1"/>
      <w:numFmt w:val="bullet"/>
      <w:lvlText w:val="-"/>
      <w:lvlJc w:val="left"/>
      <w:pPr>
        <w:ind w:left="360" w:hanging="360"/>
      </w:pPr>
      <w:rPr>
        <w:rFonts w:ascii="Calibri" w:hAnsi="Calibri" w:hint="default"/>
      </w:rPr>
    </w:lvl>
    <w:lvl w:ilvl="1" w:tplc="3A58D5F8">
      <w:start w:val="1"/>
      <w:numFmt w:val="bullet"/>
      <w:lvlText w:val="o"/>
      <w:lvlJc w:val="left"/>
      <w:pPr>
        <w:ind w:left="1080" w:hanging="360"/>
      </w:pPr>
      <w:rPr>
        <w:rFonts w:ascii="Courier New" w:hAnsi="Courier New" w:hint="default"/>
      </w:rPr>
    </w:lvl>
    <w:lvl w:ilvl="2" w:tplc="268AF314">
      <w:start w:val="1"/>
      <w:numFmt w:val="bullet"/>
      <w:lvlText w:val=""/>
      <w:lvlJc w:val="left"/>
      <w:pPr>
        <w:ind w:left="1800" w:hanging="360"/>
      </w:pPr>
      <w:rPr>
        <w:rFonts w:ascii="Wingdings" w:hAnsi="Wingdings" w:hint="default"/>
      </w:rPr>
    </w:lvl>
    <w:lvl w:ilvl="3" w:tplc="E9225F3C">
      <w:start w:val="1"/>
      <w:numFmt w:val="bullet"/>
      <w:lvlText w:val=""/>
      <w:lvlJc w:val="left"/>
      <w:pPr>
        <w:ind w:left="2520" w:hanging="360"/>
      </w:pPr>
      <w:rPr>
        <w:rFonts w:ascii="Symbol" w:hAnsi="Symbol" w:hint="default"/>
      </w:rPr>
    </w:lvl>
    <w:lvl w:ilvl="4" w:tplc="DDCA3068">
      <w:start w:val="1"/>
      <w:numFmt w:val="bullet"/>
      <w:lvlText w:val="o"/>
      <w:lvlJc w:val="left"/>
      <w:pPr>
        <w:ind w:left="3240" w:hanging="360"/>
      </w:pPr>
      <w:rPr>
        <w:rFonts w:ascii="Courier New" w:hAnsi="Courier New" w:hint="default"/>
      </w:rPr>
    </w:lvl>
    <w:lvl w:ilvl="5" w:tplc="966E93F6">
      <w:start w:val="1"/>
      <w:numFmt w:val="bullet"/>
      <w:lvlText w:val=""/>
      <w:lvlJc w:val="left"/>
      <w:pPr>
        <w:ind w:left="3960" w:hanging="360"/>
      </w:pPr>
      <w:rPr>
        <w:rFonts w:ascii="Wingdings" w:hAnsi="Wingdings" w:hint="default"/>
      </w:rPr>
    </w:lvl>
    <w:lvl w:ilvl="6" w:tplc="A6F2361E">
      <w:start w:val="1"/>
      <w:numFmt w:val="bullet"/>
      <w:lvlText w:val=""/>
      <w:lvlJc w:val="left"/>
      <w:pPr>
        <w:ind w:left="4680" w:hanging="360"/>
      </w:pPr>
      <w:rPr>
        <w:rFonts w:ascii="Symbol" w:hAnsi="Symbol" w:hint="default"/>
      </w:rPr>
    </w:lvl>
    <w:lvl w:ilvl="7" w:tplc="699CE436">
      <w:start w:val="1"/>
      <w:numFmt w:val="bullet"/>
      <w:lvlText w:val="o"/>
      <w:lvlJc w:val="left"/>
      <w:pPr>
        <w:ind w:left="5400" w:hanging="360"/>
      </w:pPr>
      <w:rPr>
        <w:rFonts w:ascii="Courier New" w:hAnsi="Courier New" w:hint="default"/>
      </w:rPr>
    </w:lvl>
    <w:lvl w:ilvl="8" w:tplc="A208BDB8">
      <w:start w:val="1"/>
      <w:numFmt w:val="bullet"/>
      <w:lvlText w:val=""/>
      <w:lvlJc w:val="left"/>
      <w:pPr>
        <w:ind w:left="6120" w:hanging="360"/>
      </w:pPr>
      <w:rPr>
        <w:rFonts w:ascii="Wingdings" w:hAnsi="Wingdings" w:hint="default"/>
      </w:rPr>
    </w:lvl>
  </w:abstractNum>
  <w:abstractNum w:abstractNumId="29" w15:restartNumberingAfterBreak="0">
    <w:nsid w:val="4886710A"/>
    <w:multiLevelType w:val="hybridMultilevel"/>
    <w:tmpl w:val="FFFFFFFF"/>
    <w:lvl w:ilvl="0" w:tplc="B464FF42">
      <w:start w:val="1"/>
      <w:numFmt w:val="bullet"/>
      <w:lvlText w:val="-"/>
      <w:lvlJc w:val="left"/>
      <w:pPr>
        <w:ind w:left="360" w:hanging="360"/>
      </w:pPr>
      <w:rPr>
        <w:rFonts w:ascii="Calibri" w:hAnsi="Calibri" w:hint="default"/>
      </w:rPr>
    </w:lvl>
    <w:lvl w:ilvl="1" w:tplc="45F407F8">
      <w:start w:val="1"/>
      <w:numFmt w:val="bullet"/>
      <w:lvlText w:val="o"/>
      <w:lvlJc w:val="left"/>
      <w:pPr>
        <w:ind w:left="1080" w:hanging="360"/>
      </w:pPr>
      <w:rPr>
        <w:rFonts w:ascii="Courier New" w:hAnsi="Courier New" w:hint="default"/>
      </w:rPr>
    </w:lvl>
    <w:lvl w:ilvl="2" w:tplc="FBBAC4EC">
      <w:start w:val="1"/>
      <w:numFmt w:val="bullet"/>
      <w:lvlText w:val=""/>
      <w:lvlJc w:val="left"/>
      <w:pPr>
        <w:ind w:left="1800" w:hanging="360"/>
      </w:pPr>
      <w:rPr>
        <w:rFonts w:ascii="Wingdings" w:hAnsi="Wingdings" w:hint="default"/>
      </w:rPr>
    </w:lvl>
    <w:lvl w:ilvl="3" w:tplc="1FCE7A14">
      <w:start w:val="1"/>
      <w:numFmt w:val="bullet"/>
      <w:lvlText w:val=""/>
      <w:lvlJc w:val="left"/>
      <w:pPr>
        <w:ind w:left="2520" w:hanging="360"/>
      </w:pPr>
      <w:rPr>
        <w:rFonts w:ascii="Symbol" w:hAnsi="Symbol" w:hint="default"/>
      </w:rPr>
    </w:lvl>
    <w:lvl w:ilvl="4" w:tplc="F1CE148A">
      <w:start w:val="1"/>
      <w:numFmt w:val="bullet"/>
      <w:lvlText w:val="o"/>
      <w:lvlJc w:val="left"/>
      <w:pPr>
        <w:ind w:left="3240" w:hanging="360"/>
      </w:pPr>
      <w:rPr>
        <w:rFonts w:ascii="Courier New" w:hAnsi="Courier New" w:hint="default"/>
      </w:rPr>
    </w:lvl>
    <w:lvl w:ilvl="5" w:tplc="7AAC88C8">
      <w:start w:val="1"/>
      <w:numFmt w:val="bullet"/>
      <w:lvlText w:val=""/>
      <w:lvlJc w:val="left"/>
      <w:pPr>
        <w:ind w:left="3960" w:hanging="360"/>
      </w:pPr>
      <w:rPr>
        <w:rFonts w:ascii="Wingdings" w:hAnsi="Wingdings" w:hint="default"/>
      </w:rPr>
    </w:lvl>
    <w:lvl w:ilvl="6" w:tplc="EB388B1A">
      <w:start w:val="1"/>
      <w:numFmt w:val="bullet"/>
      <w:lvlText w:val=""/>
      <w:lvlJc w:val="left"/>
      <w:pPr>
        <w:ind w:left="4680" w:hanging="360"/>
      </w:pPr>
      <w:rPr>
        <w:rFonts w:ascii="Symbol" w:hAnsi="Symbol" w:hint="default"/>
      </w:rPr>
    </w:lvl>
    <w:lvl w:ilvl="7" w:tplc="DBD06890">
      <w:start w:val="1"/>
      <w:numFmt w:val="bullet"/>
      <w:lvlText w:val="o"/>
      <w:lvlJc w:val="left"/>
      <w:pPr>
        <w:ind w:left="5400" w:hanging="360"/>
      </w:pPr>
      <w:rPr>
        <w:rFonts w:ascii="Courier New" w:hAnsi="Courier New" w:hint="default"/>
      </w:rPr>
    </w:lvl>
    <w:lvl w:ilvl="8" w:tplc="DB587B24">
      <w:start w:val="1"/>
      <w:numFmt w:val="bullet"/>
      <w:lvlText w:val=""/>
      <w:lvlJc w:val="left"/>
      <w:pPr>
        <w:ind w:left="6120" w:hanging="360"/>
      </w:pPr>
      <w:rPr>
        <w:rFonts w:ascii="Wingdings" w:hAnsi="Wingdings" w:hint="default"/>
      </w:rPr>
    </w:lvl>
  </w:abstractNum>
  <w:abstractNum w:abstractNumId="30" w15:restartNumberingAfterBreak="0">
    <w:nsid w:val="4A8C22DA"/>
    <w:multiLevelType w:val="hybridMultilevel"/>
    <w:tmpl w:val="FFFFFFFF"/>
    <w:lvl w:ilvl="0" w:tplc="9EBC31FA">
      <w:start w:val="1"/>
      <w:numFmt w:val="bullet"/>
      <w:lvlText w:val="-"/>
      <w:lvlJc w:val="left"/>
      <w:pPr>
        <w:ind w:left="360" w:hanging="360"/>
      </w:pPr>
      <w:rPr>
        <w:rFonts w:ascii="Calibri" w:hAnsi="Calibri" w:hint="default"/>
      </w:rPr>
    </w:lvl>
    <w:lvl w:ilvl="1" w:tplc="C15C8850">
      <w:start w:val="1"/>
      <w:numFmt w:val="bullet"/>
      <w:lvlText w:val="o"/>
      <w:lvlJc w:val="left"/>
      <w:pPr>
        <w:ind w:left="1080" w:hanging="360"/>
      </w:pPr>
      <w:rPr>
        <w:rFonts w:ascii="Courier New" w:hAnsi="Courier New" w:hint="default"/>
      </w:rPr>
    </w:lvl>
    <w:lvl w:ilvl="2" w:tplc="D97265E4">
      <w:start w:val="1"/>
      <w:numFmt w:val="bullet"/>
      <w:lvlText w:val=""/>
      <w:lvlJc w:val="left"/>
      <w:pPr>
        <w:ind w:left="1800" w:hanging="360"/>
      </w:pPr>
      <w:rPr>
        <w:rFonts w:ascii="Wingdings" w:hAnsi="Wingdings" w:hint="default"/>
      </w:rPr>
    </w:lvl>
    <w:lvl w:ilvl="3" w:tplc="75162CD6">
      <w:start w:val="1"/>
      <w:numFmt w:val="bullet"/>
      <w:lvlText w:val=""/>
      <w:lvlJc w:val="left"/>
      <w:pPr>
        <w:ind w:left="2520" w:hanging="360"/>
      </w:pPr>
      <w:rPr>
        <w:rFonts w:ascii="Symbol" w:hAnsi="Symbol" w:hint="default"/>
      </w:rPr>
    </w:lvl>
    <w:lvl w:ilvl="4" w:tplc="8460F02C">
      <w:start w:val="1"/>
      <w:numFmt w:val="bullet"/>
      <w:lvlText w:val="o"/>
      <w:lvlJc w:val="left"/>
      <w:pPr>
        <w:ind w:left="3240" w:hanging="360"/>
      </w:pPr>
      <w:rPr>
        <w:rFonts w:ascii="Courier New" w:hAnsi="Courier New" w:hint="default"/>
      </w:rPr>
    </w:lvl>
    <w:lvl w:ilvl="5" w:tplc="909C4512">
      <w:start w:val="1"/>
      <w:numFmt w:val="bullet"/>
      <w:lvlText w:val=""/>
      <w:lvlJc w:val="left"/>
      <w:pPr>
        <w:ind w:left="3960" w:hanging="360"/>
      </w:pPr>
      <w:rPr>
        <w:rFonts w:ascii="Wingdings" w:hAnsi="Wingdings" w:hint="default"/>
      </w:rPr>
    </w:lvl>
    <w:lvl w:ilvl="6" w:tplc="1C24F326">
      <w:start w:val="1"/>
      <w:numFmt w:val="bullet"/>
      <w:lvlText w:val=""/>
      <w:lvlJc w:val="left"/>
      <w:pPr>
        <w:ind w:left="4680" w:hanging="360"/>
      </w:pPr>
      <w:rPr>
        <w:rFonts w:ascii="Symbol" w:hAnsi="Symbol" w:hint="default"/>
      </w:rPr>
    </w:lvl>
    <w:lvl w:ilvl="7" w:tplc="B56A215E">
      <w:start w:val="1"/>
      <w:numFmt w:val="bullet"/>
      <w:lvlText w:val="o"/>
      <w:lvlJc w:val="left"/>
      <w:pPr>
        <w:ind w:left="5400" w:hanging="360"/>
      </w:pPr>
      <w:rPr>
        <w:rFonts w:ascii="Courier New" w:hAnsi="Courier New" w:hint="default"/>
      </w:rPr>
    </w:lvl>
    <w:lvl w:ilvl="8" w:tplc="68E0C024">
      <w:start w:val="1"/>
      <w:numFmt w:val="bullet"/>
      <w:lvlText w:val=""/>
      <w:lvlJc w:val="left"/>
      <w:pPr>
        <w:ind w:left="6120" w:hanging="360"/>
      </w:pPr>
      <w:rPr>
        <w:rFonts w:ascii="Wingdings" w:hAnsi="Wingdings" w:hint="default"/>
      </w:rPr>
    </w:lvl>
  </w:abstractNum>
  <w:abstractNum w:abstractNumId="31" w15:restartNumberingAfterBreak="0">
    <w:nsid w:val="4B6A7669"/>
    <w:multiLevelType w:val="hybridMultilevel"/>
    <w:tmpl w:val="FFFFFFFF"/>
    <w:lvl w:ilvl="0" w:tplc="C130F170">
      <w:start w:val="1"/>
      <w:numFmt w:val="bullet"/>
      <w:lvlText w:val="-"/>
      <w:lvlJc w:val="left"/>
      <w:pPr>
        <w:ind w:left="360" w:hanging="360"/>
      </w:pPr>
      <w:rPr>
        <w:rFonts w:ascii="Calibri" w:hAnsi="Calibri" w:hint="default"/>
      </w:rPr>
    </w:lvl>
    <w:lvl w:ilvl="1" w:tplc="1084F2C0">
      <w:start w:val="1"/>
      <w:numFmt w:val="bullet"/>
      <w:lvlText w:val="o"/>
      <w:lvlJc w:val="left"/>
      <w:pPr>
        <w:ind w:left="1080" w:hanging="360"/>
      </w:pPr>
      <w:rPr>
        <w:rFonts w:ascii="Courier New" w:hAnsi="Courier New" w:hint="default"/>
      </w:rPr>
    </w:lvl>
    <w:lvl w:ilvl="2" w:tplc="30EAFE02">
      <w:start w:val="1"/>
      <w:numFmt w:val="bullet"/>
      <w:lvlText w:val=""/>
      <w:lvlJc w:val="left"/>
      <w:pPr>
        <w:ind w:left="1800" w:hanging="360"/>
      </w:pPr>
      <w:rPr>
        <w:rFonts w:ascii="Wingdings" w:hAnsi="Wingdings" w:hint="default"/>
      </w:rPr>
    </w:lvl>
    <w:lvl w:ilvl="3" w:tplc="2B1060EC">
      <w:start w:val="1"/>
      <w:numFmt w:val="bullet"/>
      <w:lvlText w:val=""/>
      <w:lvlJc w:val="left"/>
      <w:pPr>
        <w:ind w:left="2520" w:hanging="360"/>
      </w:pPr>
      <w:rPr>
        <w:rFonts w:ascii="Symbol" w:hAnsi="Symbol" w:hint="default"/>
      </w:rPr>
    </w:lvl>
    <w:lvl w:ilvl="4" w:tplc="D14AB060">
      <w:start w:val="1"/>
      <w:numFmt w:val="bullet"/>
      <w:lvlText w:val="o"/>
      <w:lvlJc w:val="left"/>
      <w:pPr>
        <w:ind w:left="3240" w:hanging="360"/>
      </w:pPr>
      <w:rPr>
        <w:rFonts w:ascii="Courier New" w:hAnsi="Courier New" w:hint="default"/>
      </w:rPr>
    </w:lvl>
    <w:lvl w:ilvl="5" w:tplc="E6749B62">
      <w:start w:val="1"/>
      <w:numFmt w:val="bullet"/>
      <w:lvlText w:val=""/>
      <w:lvlJc w:val="left"/>
      <w:pPr>
        <w:ind w:left="3960" w:hanging="360"/>
      </w:pPr>
      <w:rPr>
        <w:rFonts w:ascii="Wingdings" w:hAnsi="Wingdings" w:hint="default"/>
      </w:rPr>
    </w:lvl>
    <w:lvl w:ilvl="6" w:tplc="7382CEBE">
      <w:start w:val="1"/>
      <w:numFmt w:val="bullet"/>
      <w:lvlText w:val=""/>
      <w:lvlJc w:val="left"/>
      <w:pPr>
        <w:ind w:left="4680" w:hanging="360"/>
      </w:pPr>
      <w:rPr>
        <w:rFonts w:ascii="Symbol" w:hAnsi="Symbol" w:hint="default"/>
      </w:rPr>
    </w:lvl>
    <w:lvl w:ilvl="7" w:tplc="EFF2C7CE">
      <w:start w:val="1"/>
      <w:numFmt w:val="bullet"/>
      <w:lvlText w:val="o"/>
      <w:lvlJc w:val="left"/>
      <w:pPr>
        <w:ind w:left="5400" w:hanging="360"/>
      </w:pPr>
      <w:rPr>
        <w:rFonts w:ascii="Courier New" w:hAnsi="Courier New" w:hint="default"/>
      </w:rPr>
    </w:lvl>
    <w:lvl w:ilvl="8" w:tplc="B1C2165E">
      <w:start w:val="1"/>
      <w:numFmt w:val="bullet"/>
      <w:lvlText w:val=""/>
      <w:lvlJc w:val="left"/>
      <w:pPr>
        <w:ind w:left="6120" w:hanging="360"/>
      </w:pPr>
      <w:rPr>
        <w:rFonts w:ascii="Wingdings" w:hAnsi="Wingdings" w:hint="default"/>
      </w:rPr>
    </w:lvl>
  </w:abstractNum>
  <w:abstractNum w:abstractNumId="32" w15:restartNumberingAfterBreak="0">
    <w:nsid w:val="4DD53862"/>
    <w:multiLevelType w:val="hybridMultilevel"/>
    <w:tmpl w:val="FFFFFFFF"/>
    <w:lvl w:ilvl="0" w:tplc="A1ACEE70">
      <w:start w:val="1"/>
      <w:numFmt w:val="bullet"/>
      <w:lvlText w:val="-"/>
      <w:lvlJc w:val="left"/>
      <w:pPr>
        <w:ind w:left="360" w:hanging="360"/>
      </w:pPr>
      <w:rPr>
        <w:rFonts w:ascii="Calibri" w:hAnsi="Calibri" w:hint="default"/>
      </w:rPr>
    </w:lvl>
    <w:lvl w:ilvl="1" w:tplc="CE46072E">
      <w:start w:val="1"/>
      <w:numFmt w:val="bullet"/>
      <w:lvlText w:val="o"/>
      <w:lvlJc w:val="left"/>
      <w:pPr>
        <w:ind w:left="1080" w:hanging="360"/>
      </w:pPr>
      <w:rPr>
        <w:rFonts w:ascii="Courier New" w:hAnsi="Courier New" w:hint="default"/>
      </w:rPr>
    </w:lvl>
    <w:lvl w:ilvl="2" w:tplc="D4AE9080">
      <w:start w:val="1"/>
      <w:numFmt w:val="bullet"/>
      <w:lvlText w:val=""/>
      <w:lvlJc w:val="left"/>
      <w:pPr>
        <w:ind w:left="1800" w:hanging="360"/>
      </w:pPr>
      <w:rPr>
        <w:rFonts w:ascii="Wingdings" w:hAnsi="Wingdings" w:hint="default"/>
      </w:rPr>
    </w:lvl>
    <w:lvl w:ilvl="3" w:tplc="FFD08044">
      <w:start w:val="1"/>
      <w:numFmt w:val="bullet"/>
      <w:lvlText w:val=""/>
      <w:lvlJc w:val="left"/>
      <w:pPr>
        <w:ind w:left="2520" w:hanging="360"/>
      </w:pPr>
      <w:rPr>
        <w:rFonts w:ascii="Symbol" w:hAnsi="Symbol" w:hint="default"/>
      </w:rPr>
    </w:lvl>
    <w:lvl w:ilvl="4" w:tplc="1108CB0A">
      <w:start w:val="1"/>
      <w:numFmt w:val="bullet"/>
      <w:lvlText w:val="o"/>
      <w:lvlJc w:val="left"/>
      <w:pPr>
        <w:ind w:left="3240" w:hanging="360"/>
      </w:pPr>
      <w:rPr>
        <w:rFonts w:ascii="Courier New" w:hAnsi="Courier New" w:hint="default"/>
      </w:rPr>
    </w:lvl>
    <w:lvl w:ilvl="5" w:tplc="BAF013DC">
      <w:start w:val="1"/>
      <w:numFmt w:val="bullet"/>
      <w:lvlText w:val=""/>
      <w:lvlJc w:val="left"/>
      <w:pPr>
        <w:ind w:left="3960" w:hanging="360"/>
      </w:pPr>
      <w:rPr>
        <w:rFonts w:ascii="Wingdings" w:hAnsi="Wingdings" w:hint="default"/>
      </w:rPr>
    </w:lvl>
    <w:lvl w:ilvl="6" w:tplc="21CCDC50">
      <w:start w:val="1"/>
      <w:numFmt w:val="bullet"/>
      <w:lvlText w:val=""/>
      <w:lvlJc w:val="left"/>
      <w:pPr>
        <w:ind w:left="4680" w:hanging="360"/>
      </w:pPr>
      <w:rPr>
        <w:rFonts w:ascii="Symbol" w:hAnsi="Symbol" w:hint="default"/>
      </w:rPr>
    </w:lvl>
    <w:lvl w:ilvl="7" w:tplc="72D82BA0">
      <w:start w:val="1"/>
      <w:numFmt w:val="bullet"/>
      <w:lvlText w:val="o"/>
      <w:lvlJc w:val="left"/>
      <w:pPr>
        <w:ind w:left="5400" w:hanging="360"/>
      </w:pPr>
      <w:rPr>
        <w:rFonts w:ascii="Courier New" w:hAnsi="Courier New" w:hint="default"/>
      </w:rPr>
    </w:lvl>
    <w:lvl w:ilvl="8" w:tplc="DF9E6750">
      <w:start w:val="1"/>
      <w:numFmt w:val="bullet"/>
      <w:lvlText w:val=""/>
      <w:lvlJc w:val="left"/>
      <w:pPr>
        <w:ind w:left="6120" w:hanging="360"/>
      </w:pPr>
      <w:rPr>
        <w:rFonts w:ascii="Wingdings" w:hAnsi="Wingdings" w:hint="default"/>
      </w:rPr>
    </w:lvl>
  </w:abstractNum>
  <w:abstractNum w:abstractNumId="33" w15:restartNumberingAfterBreak="0">
    <w:nsid w:val="4F786545"/>
    <w:multiLevelType w:val="hybridMultilevel"/>
    <w:tmpl w:val="FFFFFFFF"/>
    <w:lvl w:ilvl="0" w:tplc="A6BE762C">
      <w:start w:val="1"/>
      <w:numFmt w:val="bullet"/>
      <w:lvlText w:val="-"/>
      <w:lvlJc w:val="left"/>
      <w:pPr>
        <w:ind w:left="360" w:hanging="360"/>
      </w:pPr>
      <w:rPr>
        <w:rFonts w:ascii="Calibri" w:hAnsi="Calibri" w:hint="default"/>
      </w:rPr>
    </w:lvl>
    <w:lvl w:ilvl="1" w:tplc="05D28ABA">
      <w:start w:val="1"/>
      <w:numFmt w:val="bullet"/>
      <w:lvlText w:val="o"/>
      <w:lvlJc w:val="left"/>
      <w:pPr>
        <w:ind w:left="1080" w:hanging="360"/>
      </w:pPr>
      <w:rPr>
        <w:rFonts w:ascii="Courier New" w:hAnsi="Courier New" w:hint="default"/>
      </w:rPr>
    </w:lvl>
    <w:lvl w:ilvl="2" w:tplc="7702EF38">
      <w:start w:val="1"/>
      <w:numFmt w:val="bullet"/>
      <w:lvlText w:val=""/>
      <w:lvlJc w:val="left"/>
      <w:pPr>
        <w:ind w:left="1800" w:hanging="360"/>
      </w:pPr>
      <w:rPr>
        <w:rFonts w:ascii="Wingdings" w:hAnsi="Wingdings" w:hint="default"/>
      </w:rPr>
    </w:lvl>
    <w:lvl w:ilvl="3" w:tplc="B622DE64">
      <w:start w:val="1"/>
      <w:numFmt w:val="bullet"/>
      <w:lvlText w:val=""/>
      <w:lvlJc w:val="left"/>
      <w:pPr>
        <w:ind w:left="2520" w:hanging="360"/>
      </w:pPr>
      <w:rPr>
        <w:rFonts w:ascii="Symbol" w:hAnsi="Symbol" w:hint="default"/>
      </w:rPr>
    </w:lvl>
    <w:lvl w:ilvl="4" w:tplc="396C41DC">
      <w:start w:val="1"/>
      <w:numFmt w:val="bullet"/>
      <w:lvlText w:val="o"/>
      <w:lvlJc w:val="left"/>
      <w:pPr>
        <w:ind w:left="3240" w:hanging="360"/>
      </w:pPr>
      <w:rPr>
        <w:rFonts w:ascii="Courier New" w:hAnsi="Courier New" w:hint="default"/>
      </w:rPr>
    </w:lvl>
    <w:lvl w:ilvl="5" w:tplc="20C0B88C">
      <w:start w:val="1"/>
      <w:numFmt w:val="bullet"/>
      <w:lvlText w:val=""/>
      <w:lvlJc w:val="left"/>
      <w:pPr>
        <w:ind w:left="3960" w:hanging="360"/>
      </w:pPr>
      <w:rPr>
        <w:rFonts w:ascii="Wingdings" w:hAnsi="Wingdings" w:hint="default"/>
      </w:rPr>
    </w:lvl>
    <w:lvl w:ilvl="6" w:tplc="422AC7B4">
      <w:start w:val="1"/>
      <w:numFmt w:val="bullet"/>
      <w:lvlText w:val=""/>
      <w:lvlJc w:val="left"/>
      <w:pPr>
        <w:ind w:left="4680" w:hanging="360"/>
      </w:pPr>
      <w:rPr>
        <w:rFonts w:ascii="Symbol" w:hAnsi="Symbol" w:hint="default"/>
      </w:rPr>
    </w:lvl>
    <w:lvl w:ilvl="7" w:tplc="C9B6ECF6">
      <w:start w:val="1"/>
      <w:numFmt w:val="bullet"/>
      <w:lvlText w:val="o"/>
      <w:lvlJc w:val="left"/>
      <w:pPr>
        <w:ind w:left="5400" w:hanging="360"/>
      </w:pPr>
      <w:rPr>
        <w:rFonts w:ascii="Courier New" w:hAnsi="Courier New" w:hint="default"/>
      </w:rPr>
    </w:lvl>
    <w:lvl w:ilvl="8" w:tplc="2D2EC49E">
      <w:start w:val="1"/>
      <w:numFmt w:val="bullet"/>
      <w:lvlText w:val=""/>
      <w:lvlJc w:val="left"/>
      <w:pPr>
        <w:ind w:left="6120" w:hanging="360"/>
      </w:pPr>
      <w:rPr>
        <w:rFonts w:ascii="Wingdings" w:hAnsi="Wingdings" w:hint="default"/>
      </w:rPr>
    </w:lvl>
  </w:abstractNum>
  <w:abstractNum w:abstractNumId="34" w15:restartNumberingAfterBreak="0">
    <w:nsid w:val="507316B0"/>
    <w:multiLevelType w:val="hybridMultilevel"/>
    <w:tmpl w:val="FFFFFFFF"/>
    <w:lvl w:ilvl="0" w:tplc="14F2CBF0">
      <w:start w:val="1"/>
      <w:numFmt w:val="bullet"/>
      <w:lvlText w:val="-"/>
      <w:lvlJc w:val="left"/>
      <w:pPr>
        <w:ind w:left="360" w:hanging="360"/>
      </w:pPr>
      <w:rPr>
        <w:rFonts w:ascii="Calibri" w:hAnsi="Calibri" w:hint="default"/>
      </w:rPr>
    </w:lvl>
    <w:lvl w:ilvl="1" w:tplc="6888B374">
      <w:start w:val="1"/>
      <w:numFmt w:val="bullet"/>
      <w:lvlText w:val="o"/>
      <w:lvlJc w:val="left"/>
      <w:pPr>
        <w:ind w:left="1080" w:hanging="360"/>
      </w:pPr>
      <w:rPr>
        <w:rFonts w:ascii="Courier New" w:hAnsi="Courier New" w:hint="default"/>
      </w:rPr>
    </w:lvl>
    <w:lvl w:ilvl="2" w:tplc="E0220190">
      <w:start w:val="1"/>
      <w:numFmt w:val="bullet"/>
      <w:lvlText w:val=""/>
      <w:lvlJc w:val="left"/>
      <w:pPr>
        <w:ind w:left="1800" w:hanging="360"/>
      </w:pPr>
      <w:rPr>
        <w:rFonts w:ascii="Wingdings" w:hAnsi="Wingdings" w:hint="default"/>
      </w:rPr>
    </w:lvl>
    <w:lvl w:ilvl="3" w:tplc="7436D168">
      <w:start w:val="1"/>
      <w:numFmt w:val="bullet"/>
      <w:lvlText w:val=""/>
      <w:lvlJc w:val="left"/>
      <w:pPr>
        <w:ind w:left="2520" w:hanging="360"/>
      </w:pPr>
      <w:rPr>
        <w:rFonts w:ascii="Symbol" w:hAnsi="Symbol" w:hint="default"/>
      </w:rPr>
    </w:lvl>
    <w:lvl w:ilvl="4" w:tplc="FFF05236">
      <w:start w:val="1"/>
      <w:numFmt w:val="bullet"/>
      <w:lvlText w:val="o"/>
      <w:lvlJc w:val="left"/>
      <w:pPr>
        <w:ind w:left="3240" w:hanging="360"/>
      </w:pPr>
      <w:rPr>
        <w:rFonts w:ascii="Courier New" w:hAnsi="Courier New" w:hint="default"/>
      </w:rPr>
    </w:lvl>
    <w:lvl w:ilvl="5" w:tplc="357890C0">
      <w:start w:val="1"/>
      <w:numFmt w:val="bullet"/>
      <w:lvlText w:val=""/>
      <w:lvlJc w:val="left"/>
      <w:pPr>
        <w:ind w:left="3960" w:hanging="360"/>
      </w:pPr>
      <w:rPr>
        <w:rFonts w:ascii="Wingdings" w:hAnsi="Wingdings" w:hint="default"/>
      </w:rPr>
    </w:lvl>
    <w:lvl w:ilvl="6" w:tplc="799E0306">
      <w:start w:val="1"/>
      <w:numFmt w:val="bullet"/>
      <w:lvlText w:val=""/>
      <w:lvlJc w:val="left"/>
      <w:pPr>
        <w:ind w:left="4680" w:hanging="360"/>
      </w:pPr>
      <w:rPr>
        <w:rFonts w:ascii="Symbol" w:hAnsi="Symbol" w:hint="default"/>
      </w:rPr>
    </w:lvl>
    <w:lvl w:ilvl="7" w:tplc="6EC88902">
      <w:start w:val="1"/>
      <w:numFmt w:val="bullet"/>
      <w:lvlText w:val="o"/>
      <w:lvlJc w:val="left"/>
      <w:pPr>
        <w:ind w:left="5400" w:hanging="360"/>
      </w:pPr>
      <w:rPr>
        <w:rFonts w:ascii="Courier New" w:hAnsi="Courier New" w:hint="default"/>
      </w:rPr>
    </w:lvl>
    <w:lvl w:ilvl="8" w:tplc="8EF61984">
      <w:start w:val="1"/>
      <w:numFmt w:val="bullet"/>
      <w:lvlText w:val=""/>
      <w:lvlJc w:val="left"/>
      <w:pPr>
        <w:ind w:left="6120" w:hanging="360"/>
      </w:pPr>
      <w:rPr>
        <w:rFonts w:ascii="Wingdings" w:hAnsi="Wingdings" w:hint="default"/>
      </w:rPr>
    </w:lvl>
  </w:abstractNum>
  <w:abstractNum w:abstractNumId="35" w15:restartNumberingAfterBreak="0">
    <w:nsid w:val="51D10233"/>
    <w:multiLevelType w:val="hybridMultilevel"/>
    <w:tmpl w:val="FFFFFFFF"/>
    <w:lvl w:ilvl="0" w:tplc="1A00D18A">
      <w:start w:val="1"/>
      <w:numFmt w:val="bullet"/>
      <w:lvlText w:val="-"/>
      <w:lvlJc w:val="left"/>
      <w:pPr>
        <w:ind w:left="360" w:hanging="360"/>
      </w:pPr>
      <w:rPr>
        <w:rFonts w:ascii="Calibri" w:hAnsi="Calibri" w:hint="default"/>
      </w:rPr>
    </w:lvl>
    <w:lvl w:ilvl="1" w:tplc="46C2DD4C">
      <w:start w:val="1"/>
      <w:numFmt w:val="bullet"/>
      <w:lvlText w:val="o"/>
      <w:lvlJc w:val="left"/>
      <w:pPr>
        <w:ind w:left="1080" w:hanging="360"/>
      </w:pPr>
      <w:rPr>
        <w:rFonts w:ascii="Courier New" w:hAnsi="Courier New" w:hint="default"/>
      </w:rPr>
    </w:lvl>
    <w:lvl w:ilvl="2" w:tplc="37D8E8EE">
      <w:start w:val="1"/>
      <w:numFmt w:val="bullet"/>
      <w:lvlText w:val=""/>
      <w:lvlJc w:val="left"/>
      <w:pPr>
        <w:ind w:left="1800" w:hanging="360"/>
      </w:pPr>
      <w:rPr>
        <w:rFonts w:ascii="Wingdings" w:hAnsi="Wingdings" w:hint="default"/>
      </w:rPr>
    </w:lvl>
    <w:lvl w:ilvl="3" w:tplc="A006884E">
      <w:start w:val="1"/>
      <w:numFmt w:val="bullet"/>
      <w:lvlText w:val=""/>
      <w:lvlJc w:val="left"/>
      <w:pPr>
        <w:ind w:left="2520" w:hanging="360"/>
      </w:pPr>
      <w:rPr>
        <w:rFonts w:ascii="Symbol" w:hAnsi="Symbol" w:hint="default"/>
      </w:rPr>
    </w:lvl>
    <w:lvl w:ilvl="4" w:tplc="B4C204DA">
      <w:start w:val="1"/>
      <w:numFmt w:val="bullet"/>
      <w:lvlText w:val="o"/>
      <w:lvlJc w:val="left"/>
      <w:pPr>
        <w:ind w:left="3240" w:hanging="360"/>
      </w:pPr>
      <w:rPr>
        <w:rFonts w:ascii="Courier New" w:hAnsi="Courier New" w:hint="default"/>
      </w:rPr>
    </w:lvl>
    <w:lvl w:ilvl="5" w:tplc="7352A05C">
      <w:start w:val="1"/>
      <w:numFmt w:val="bullet"/>
      <w:lvlText w:val=""/>
      <w:lvlJc w:val="left"/>
      <w:pPr>
        <w:ind w:left="3960" w:hanging="360"/>
      </w:pPr>
      <w:rPr>
        <w:rFonts w:ascii="Wingdings" w:hAnsi="Wingdings" w:hint="default"/>
      </w:rPr>
    </w:lvl>
    <w:lvl w:ilvl="6" w:tplc="90B03740">
      <w:start w:val="1"/>
      <w:numFmt w:val="bullet"/>
      <w:lvlText w:val=""/>
      <w:lvlJc w:val="left"/>
      <w:pPr>
        <w:ind w:left="4680" w:hanging="360"/>
      </w:pPr>
      <w:rPr>
        <w:rFonts w:ascii="Symbol" w:hAnsi="Symbol" w:hint="default"/>
      </w:rPr>
    </w:lvl>
    <w:lvl w:ilvl="7" w:tplc="14964544">
      <w:start w:val="1"/>
      <w:numFmt w:val="bullet"/>
      <w:lvlText w:val="o"/>
      <w:lvlJc w:val="left"/>
      <w:pPr>
        <w:ind w:left="5400" w:hanging="360"/>
      </w:pPr>
      <w:rPr>
        <w:rFonts w:ascii="Courier New" w:hAnsi="Courier New" w:hint="default"/>
      </w:rPr>
    </w:lvl>
    <w:lvl w:ilvl="8" w:tplc="A0E84EFA">
      <w:start w:val="1"/>
      <w:numFmt w:val="bullet"/>
      <w:lvlText w:val=""/>
      <w:lvlJc w:val="left"/>
      <w:pPr>
        <w:ind w:left="6120" w:hanging="360"/>
      </w:pPr>
      <w:rPr>
        <w:rFonts w:ascii="Wingdings" w:hAnsi="Wingdings" w:hint="default"/>
      </w:rPr>
    </w:lvl>
  </w:abstractNum>
  <w:abstractNum w:abstractNumId="36" w15:restartNumberingAfterBreak="0">
    <w:nsid w:val="5247464B"/>
    <w:multiLevelType w:val="hybridMultilevel"/>
    <w:tmpl w:val="FFFFFFFF"/>
    <w:lvl w:ilvl="0" w:tplc="C3A4F660">
      <w:start w:val="1"/>
      <w:numFmt w:val="bullet"/>
      <w:lvlText w:val="-"/>
      <w:lvlJc w:val="left"/>
      <w:pPr>
        <w:ind w:left="360" w:hanging="360"/>
      </w:pPr>
      <w:rPr>
        <w:rFonts w:ascii="Calibri" w:hAnsi="Calibri" w:hint="default"/>
      </w:rPr>
    </w:lvl>
    <w:lvl w:ilvl="1" w:tplc="82C08E24">
      <w:start w:val="1"/>
      <w:numFmt w:val="bullet"/>
      <w:lvlText w:val="o"/>
      <w:lvlJc w:val="left"/>
      <w:pPr>
        <w:ind w:left="1080" w:hanging="360"/>
      </w:pPr>
      <w:rPr>
        <w:rFonts w:ascii="Courier New" w:hAnsi="Courier New" w:hint="default"/>
      </w:rPr>
    </w:lvl>
    <w:lvl w:ilvl="2" w:tplc="852A1F1C">
      <w:start w:val="1"/>
      <w:numFmt w:val="bullet"/>
      <w:lvlText w:val=""/>
      <w:lvlJc w:val="left"/>
      <w:pPr>
        <w:ind w:left="1800" w:hanging="360"/>
      </w:pPr>
      <w:rPr>
        <w:rFonts w:ascii="Wingdings" w:hAnsi="Wingdings" w:hint="default"/>
      </w:rPr>
    </w:lvl>
    <w:lvl w:ilvl="3" w:tplc="E988B234">
      <w:start w:val="1"/>
      <w:numFmt w:val="bullet"/>
      <w:lvlText w:val=""/>
      <w:lvlJc w:val="left"/>
      <w:pPr>
        <w:ind w:left="2520" w:hanging="360"/>
      </w:pPr>
      <w:rPr>
        <w:rFonts w:ascii="Symbol" w:hAnsi="Symbol" w:hint="default"/>
      </w:rPr>
    </w:lvl>
    <w:lvl w:ilvl="4" w:tplc="284EB560">
      <w:start w:val="1"/>
      <w:numFmt w:val="bullet"/>
      <w:lvlText w:val="o"/>
      <w:lvlJc w:val="left"/>
      <w:pPr>
        <w:ind w:left="3240" w:hanging="360"/>
      </w:pPr>
      <w:rPr>
        <w:rFonts w:ascii="Courier New" w:hAnsi="Courier New" w:hint="default"/>
      </w:rPr>
    </w:lvl>
    <w:lvl w:ilvl="5" w:tplc="9782047A">
      <w:start w:val="1"/>
      <w:numFmt w:val="bullet"/>
      <w:lvlText w:val=""/>
      <w:lvlJc w:val="left"/>
      <w:pPr>
        <w:ind w:left="3960" w:hanging="360"/>
      </w:pPr>
      <w:rPr>
        <w:rFonts w:ascii="Wingdings" w:hAnsi="Wingdings" w:hint="default"/>
      </w:rPr>
    </w:lvl>
    <w:lvl w:ilvl="6" w:tplc="168C6FA4">
      <w:start w:val="1"/>
      <w:numFmt w:val="bullet"/>
      <w:lvlText w:val=""/>
      <w:lvlJc w:val="left"/>
      <w:pPr>
        <w:ind w:left="4680" w:hanging="360"/>
      </w:pPr>
      <w:rPr>
        <w:rFonts w:ascii="Symbol" w:hAnsi="Symbol" w:hint="default"/>
      </w:rPr>
    </w:lvl>
    <w:lvl w:ilvl="7" w:tplc="8880FD76">
      <w:start w:val="1"/>
      <w:numFmt w:val="bullet"/>
      <w:lvlText w:val="o"/>
      <w:lvlJc w:val="left"/>
      <w:pPr>
        <w:ind w:left="5400" w:hanging="360"/>
      </w:pPr>
      <w:rPr>
        <w:rFonts w:ascii="Courier New" w:hAnsi="Courier New" w:hint="default"/>
      </w:rPr>
    </w:lvl>
    <w:lvl w:ilvl="8" w:tplc="3312800A">
      <w:start w:val="1"/>
      <w:numFmt w:val="bullet"/>
      <w:lvlText w:val=""/>
      <w:lvlJc w:val="left"/>
      <w:pPr>
        <w:ind w:left="6120" w:hanging="360"/>
      </w:pPr>
      <w:rPr>
        <w:rFonts w:ascii="Wingdings" w:hAnsi="Wingdings" w:hint="default"/>
      </w:rPr>
    </w:lvl>
  </w:abstractNum>
  <w:abstractNum w:abstractNumId="37" w15:restartNumberingAfterBreak="0">
    <w:nsid w:val="529C679B"/>
    <w:multiLevelType w:val="hybridMultilevel"/>
    <w:tmpl w:val="FFFFFFFF"/>
    <w:lvl w:ilvl="0" w:tplc="C46CFD8E">
      <w:start w:val="1"/>
      <w:numFmt w:val="bullet"/>
      <w:lvlText w:val="-"/>
      <w:lvlJc w:val="left"/>
      <w:pPr>
        <w:ind w:left="360" w:hanging="360"/>
      </w:pPr>
      <w:rPr>
        <w:rFonts w:ascii="Calibri" w:hAnsi="Calibri" w:hint="default"/>
      </w:rPr>
    </w:lvl>
    <w:lvl w:ilvl="1" w:tplc="B40237CE">
      <w:start w:val="1"/>
      <w:numFmt w:val="bullet"/>
      <w:lvlText w:val="o"/>
      <w:lvlJc w:val="left"/>
      <w:pPr>
        <w:ind w:left="1080" w:hanging="360"/>
      </w:pPr>
      <w:rPr>
        <w:rFonts w:ascii="Courier New" w:hAnsi="Courier New" w:hint="default"/>
      </w:rPr>
    </w:lvl>
    <w:lvl w:ilvl="2" w:tplc="3592976A">
      <w:start w:val="1"/>
      <w:numFmt w:val="bullet"/>
      <w:lvlText w:val=""/>
      <w:lvlJc w:val="left"/>
      <w:pPr>
        <w:ind w:left="1800" w:hanging="360"/>
      </w:pPr>
      <w:rPr>
        <w:rFonts w:ascii="Wingdings" w:hAnsi="Wingdings" w:hint="default"/>
      </w:rPr>
    </w:lvl>
    <w:lvl w:ilvl="3" w:tplc="28EE81AA">
      <w:start w:val="1"/>
      <w:numFmt w:val="bullet"/>
      <w:lvlText w:val=""/>
      <w:lvlJc w:val="left"/>
      <w:pPr>
        <w:ind w:left="2520" w:hanging="360"/>
      </w:pPr>
      <w:rPr>
        <w:rFonts w:ascii="Symbol" w:hAnsi="Symbol" w:hint="default"/>
      </w:rPr>
    </w:lvl>
    <w:lvl w:ilvl="4" w:tplc="0052C45A">
      <w:start w:val="1"/>
      <w:numFmt w:val="bullet"/>
      <w:lvlText w:val="o"/>
      <w:lvlJc w:val="left"/>
      <w:pPr>
        <w:ind w:left="3240" w:hanging="360"/>
      </w:pPr>
      <w:rPr>
        <w:rFonts w:ascii="Courier New" w:hAnsi="Courier New" w:hint="default"/>
      </w:rPr>
    </w:lvl>
    <w:lvl w:ilvl="5" w:tplc="6A34D074">
      <w:start w:val="1"/>
      <w:numFmt w:val="bullet"/>
      <w:lvlText w:val=""/>
      <w:lvlJc w:val="left"/>
      <w:pPr>
        <w:ind w:left="3960" w:hanging="360"/>
      </w:pPr>
      <w:rPr>
        <w:rFonts w:ascii="Wingdings" w:hAnsi="Wingdings" w:hint="default"/>
      </w:rPr>
    </w:lvl>
    <w:lvl w:ilvl="6" w:tplc="9FF02432">
      <w:start w:val="1"/>
      <w:numFmt w:val="bullet"/>
      <w:lvlText w:val=""/>
      <w:lvlJc w:val="left"/>
      <w:pPr>
        <w:ind w:left="4680" w:hanging="360"/>
      </w:pPr>
      <w:rPr>
        <w:rFonts w:ascii="Symbol" w:hAnsi="Symbol" w:hint="default"/>
      </w:rPr>
    </w:lvl>
    <w:lvl w:ilvl="7" w:tplc="1C568EE4">
      <w:start w:val="1"/>
      <w:numFmt w:val="bullet"/>
      <w:lvlText w:val="o"/>
      <w:lvlJc w:val="left"/>
      <w:pPr>
        <w:ind w:left="5400" w:hanging="360"/>
      </w:pPr>
      <w:rPr>
        <w:rFonts w:ascii="Courier New" w:hAnsi="Courier New" w:hint="default"/>
      </w:rPr>
    </w:lvl>
    <w:lvl w:ilvl="8" w:tplc="3BCC8746">
      <w:start w:val="1"/>
      <w:numFmt w:val="bullet"/>
      <w:lvlText w:val=""/>
      <w:lvlJc w:val="left"/>
      <w:pPr>
        <w:ind w:left="6120" w:hanging="360"/>
      </w:pPr>
      <w:rPr>
        <w:rFonts w:ascii="Wingdings" w:hAnsi="Wingdings" w:hint="default"/>
      </w:rPr>
    </w:lvl>
  </w:abstractNum>
  <w:abstractNum w:abstractNumId="38" w15:restartNumberingAfterBreak="0">
    <w:nsid w:val="531D467D"/>
    <w:multiLevelType w:val="hybridMultilevel"/>
    <w:tmpl w:val="FFFFFFFF"/>
    <w:lvl w:ilvl="0" w:tplc="CDDC2B68">
      <w:start w:val="1"/>
      <w:numFmt w:val="bullet"/>
      <w:lvlText w:val="-"/>
      <w:lvlJc w:val="left"/>
      <w:pPr>
        <w:ind w:left="360" w:hanging="360"/>
      </w:pPr>
      <w:rPr>
        <w:rFonts w:ascii="Calibri" w:hAnsi="Calibri" w:hint="default"/>
      </w:rPr>
    </w:lvl>
    <w:lvl w:ilvl="1" w:tplc="A0BE31C0">
      <w:start w:val="1"/>
      <w:numFmt w:val="bullet"/>
      <w:lvlText w:val="o"/>
      <w:lvlJc w:val="left"/>
      <w:pPr>
        <w:ind w:left="1080" w:hanging="360"/>
      </w:pPr>
      <w:rPr>
        <w:rFonts w:ascii="Courier New" w:hAnsi="Courier New" w:hint="default"/>
      </w:rPr>
    </w:lvl>
    <w:lvl w:ilvl="2" w:tplc="E6307148">
      <w:start w:val="1"/>
      <w:numFmt w:val="bullet"/>
      <w:lvlText w:val=""/>
      <w:lvlJc w:val="left"/>
      <w:pPr>
        <w:ind w:left="1800" w:hanging="360"/>
      </w:pPr>
      <w:rPr>
        <w:rFonts w:ascii="Wingdings" w:hAnsi="Wingdings" w:hint="default"/>
      </w:rPr>
    </w:lvl>
    <w:lvl w:ilvl="3" w:tplc="3110C090">
      <w:start w:val="1"/>
      <w:numFmt w:val="bullet"/>
      <w:lvlText w:val=""/>
      <w:lvlJc w:val="left"/>
      <w:pPr>
        <w:ind w:left="2520" w:hanging="360"/>
      </w:pPr>
      <w:rPr>
        <w:rFonts w:ascii="Symbol" w:hAnsi="Symbol" w:hint="default"/>
      </w:rPr>
    </w:lvl>
    <w:lvl w:ilvl="4" w:tplc="CFCEA6B4">
      <w:start w:val="1"/>
      <w:numFmt w:val="bullet"/>
      <w:lvlText w:val="o"/>
      <w:lvlJc w:val="left"/>
      <w:pPr>
        <w:ind w:left="3240" w:hanging="360"/>
      </w:pPr>
      <w:rPr>
        <w:rFonts w:ascii="Courier New" w:hAnsi="Courier New" w:hint="default"/>
      </w:rPr>
    </w:lvl>
    <w:lvl w:ilvl="5" w:tplc="EC0072E2">
      <w:start w:val="1"/>
      <w:numFmt w:val="bullet"/>
      <w:lvlText w:val=""/>
      <w:lvlJc w:val="left"/>
      <w:pPr>
        <w:ind w:left="3960" w:hanging="360"/>
      </w:pPr>
      <w:rPr>
        <w:rFonts w:ascii="Wingdings" w:hAnsi="Wingdings" w:hint="default"/>
      </w:rPr>
    </w:lvl>
    <w:lvl w:ilvl="6" w:tplc="A57C0C8A">
      <w:start w:val="1"/>
      <w:numFmt w:val="bullet"/>
      <w:lvlText w:val=""/>
      <w:lvlJc w:val="left"/>
      <w:pPr>
        <w:ind w:left="4680" w:hanging="360"/>
      </w:pPr>
      <w:rPr>
        <w:rFonts w:ascii="Symbol" w:hAnsi="Symbol" w:hint="default"/>
      </w:rPr>
    </w:lvl>
    <w:lvl w:ilvl="7" w:tplc="8CF07DEE">
      <w:start w:val="1"/>
      <w:numFmt w:val="bullet"/>
      <w:lvlText w:val="o"/>
      <w:lvlJc w:val="left"/>
      <w:pPr>
        <w:ind w:left="5400" w:hanging="360"/>
      </w:pPr>
      <w:rPr>
        <w:rFonts w:ascii="Courier New" w:hAnsi="Courier New" w:hint="default"/>
      </w:rPr>
    </w:lvl>
    <w:lvl w:ilvl="8" w:tplc="B6427F9E">
      <w:start w:val="1"/>
      <w:numFmt w:val="bullet"/>
      <w:lvlText w:val=""/>
      <w:lvlJc w:val="left"/>
      <w:pPr>
        <w:ind w:left="6120" w:hanging="360"/>
      </w:pPr>
      <w:rPr>
        <w:rFonts w:ascii="Wingdings" w:hAnsi="Wingdings" w:hint="default"/>
      </w:rPr>
    </w:lvl>
  </w:abstractNum>
  <w:abstractNum w:abstractNumId="39" w15:restartNumberingAfterBreak="0">
    <w:nsid w:val="53826516"/>
    <w:multiLevelType w:val="hybridMultilevel"/>
    <w:tmpl w:val="FFFFFFFF"/>
    <w:lvl w:ilvl="0" w:tplc="6FA0A4FE">
      <w:start w:val="1"/>
      <w:numFmt w:val="bullet"/>
      <w:lvlText w:val="-"/>
      <w:lvlJc w:val="left"/>
      <w:pPr>
        <w:ind w:left="360" w:hanging="360"/>
      </w:pPr>
      <w:rPr>
        <w:rFonts w:ascii="Calibri" w:hAnsi="Calibri" w:hint="default"/>
      </w:rPr>
    </w:lvl>
    <w:lvl w:ilvl="1" w:tplc="40A8FE0C">
      <w:start w:val="1"/>
      <w:numFmt w:val="bullet"/>
      <w:lvlText w:val="o"/>
      <w:lvlJc w:val="left"/>
      <w:pPr>
        <w:ind w:left="1080" w:hanging="360"/>
      </w:pPr>
      <w:rPr>
        <w:rFonts w:ascii="Courier New" w:hAnsi="Courier New" w:hint="default"/>
      </w:rPr>
    </w:lvl>
    <w:lvl w:ilvl="2" w:tplc="C234BB8E">
      <w:start w:val="1"/>
      <w:numFmt w:val="bullet"/>
      <w:lvlText w:val=""/>
      <w:lvlJc w:val="left"/>
      <w:pPr>
        <w:ind w:left="1800" w:hanging="360"/>
      </w:pPr>
      <w:rPr>
        <w:rFonts w:ascii="Wingdings" w:hAnsi="Wingdings" w:hint="default"/>
      </w:rPr>
    </w:lvl>
    <w:lvl w:ilvl="3" w:tplc="DDE41878">
      <w:start w:val="1"/>
      <w:numFmt w:val="bullet"/>
      <w:lvlText w:val=""/>
      <w:lvlJc w:val="left"/>
      <w:pPr>
        <w:ind w:left="2520" w:hanging="360"/>
      </w:pPr>
      <w:rPr>
        <w:rFonts w:ascii="Symbol" w:hAnsi="Symbol" w:hint="default"/>
      </w:rPr>
    </w:lvl>
    <w:lvl w:ilvl="4" w:tplc="3C7A6896">
      <w:start w:val="1"/>
      <w:numFmt w:val="bullet"/>
      <w:lvlText w:val="o"/>
      <w:lvlJc w:val="left"/>
      <w:pPr>
        <w:ind w:left="3240" w:hanging="360"/>
      </w:pPr>
      <w:rPr>
        <w:rFonts w:ascii="Courier New" w:hAnsi="Courier New" w:hint="default"/>
      </w:rPr>
    </w:lvl>
    <w:lvl w:ilvl="5" w:tplc="A1DAD0BC">
      <w:start w:val="1"/>
      <w:numFmt w:val="bullet"/>
      <w:lvlText w:val=""/>
      <w:lvlJc w:val="left"/>
      <w:pPr>
        <w:ind w:left="3960" w:hanging="360"/>
      </w:pPr>
      <w:rPr>
        <w:rFonts w:ascii="Wingdings" w:hAnsi="Wingdings" w:hint="default"/>
      </w:rPr>
    </w:lvl>
    <w:lvl w:ilvl="6" w:tplc="43800AEC">
      <w:start w:val="1"/>
      <w:numFmt w:val="bullet"/>
      <w:lvlText w:val=""/>
      <w:lvlJc w:val="left"/>
      <w:pPr>
        <w:ind w:left="4680" w:hanging="360"/>
      </w:pPr>
      <w:rPr>
        <w:rFonts w:ascii="Symbol" w:hAnsi="Symbol" w:hint="default"/>
      </w:rPr>
    </w:lvl>
    <w:lvl w:ilvl="7" w:tplc="842AD10E">
      <w:start w:val="1"/>
      <w:numFmt w:val="bullet"/>
      <w:lvlText w:val="o"/>
      <w:lvlJc w:val="left"/>
      <w:pPr>
        <w:ind w:left="5400" w:hanging="360"/>
      </w:pPr>
      <w:rPr>
        <w:rFonts w:ascii="Courier New" w:hAnsi="Courier New" w:hint="default"/>
      </w:rPr>
    </w:lvl>
    <w:lvl w:ilvl="8" w:tplc="99DCF2DC">
      <w:start w:val="1"/>
      <w:numFmt w:val="bullet"/>
      <w:lvlText w:val=""/>
      <w:lvlJc w:val="left"/>
      <w:pPr>
        <w:ind w:left="6120" w:hanging="360"/>
      </w:pPr>
      <w:rPr>
        <w:rFonts w:ascii="Wingdings" w:hAnsi="Wingdings" w:hint="default"/>
      </w:rPr>
    </w:lvl>
  </w:abstractNum>
  <w:abstractNum w:abstractNumId="40" w15:restartNumberingAfterBreak="0">
    <w:nsid w:val="554E6636"/>
    <w:multiLevelType w:val="hybridMultilevel"/>
    <w:tmpl w:val="94225446"/>
    <w:lvl w:ilvl="0" w:tplc="641A95FC">
      <w:numFmt w:val="bullet"/>
      <w:lvlText w:val=""/>
      <w:lvlJc w:val="left"/>
      <w:pPr>
        <w:ind w:left="720" w:hanging="360"/>
      </w:pPr>
      <w:rPr>
        <w:rFonts w:ascii="Symbol" w:eastAsia="Times New Roman" w:hAnsi="Symbol" w:cs="Frutiger LT Std 45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036D2E"/>
    <w:multiLevelType w:val="hybridMultilevel"/>
    <w:tmpl w:val="FFFFFFFF"/>
    <w:lvl w:ilvl="0" w:tplc="896EE3C2">
      <w:start w:val="1"/>
      <w:numFmt w:val="bullet"/>
      <w:lvlText w:val="-"/>
      <w:lvlJc w:val="left"/>
      <w:pPr>
        <w:ind w:left="360" w:hanging="360"/>
      </w:pPr>
      <w:rPr>
        <w:rFonts w:ascii="Calibri" w:hAnsi="Calibri" w:hint="default"/>
      </w:rPr>
    </w:lvl>
    <w:lvl w:ilvl="1" w:tplc="174AEA7C">
      <w:start w:val="1"/>
      <w:numFmt w:val="bullet"/>
      <w:lvlText w:val="o"/>
      <w:lvlJc w:val="left"/>
      <w:pPr>
        <w:ind w:left="1080" w:hanging="360"/>
      </w:pPr>
      <w:rPr>
        <w:rFonts w:ascii="Courier New" w:hAnsi="Courier New" w:hint="default"/>
      </w:rPr>
    </w:lvl>
    <w:lvl w:ilvl="2" w:tplc="19541964">
      <w:start w:val="1"/>
      <w:numFmt w:val="bullet"/>
      <w:lvlText w:val=""/>
      <w:lvlJc w:val="left"/>
      <w:pPr>
        <w:ind w:left="1800" w:hanging="360"/>
      </w:pPr>
      <w:rPr>
        <w:rFonts w:ascii="Wingdings" w:hAnsi="Wingdings" w:hint="default"/>
      </w:rPr>
    </w:lvl>
    <w:lvl w:ilvl="3" w:tplc="5EB4B236">
      <w:start w:val="1"/>
      <w:numFmt w:val="bullet"/>
      <w:lvlText w:val=""/>
      <w:lvlJc w:val="left"/>
      <w:pPr>
        <w:ind w:left="2520" w:hanging="360"/>
      </w:pPr>
      <w:rPr>
        <w:rFonts w:ascii="Symbol" w:hAnsi="Symbol" w:hint="default"/>
      </w:rPr>
    </w:lvl>
    <w:lvl w:ilvl="4" w:tplc="640A4828">
      <w:start w:val="1"/>
      <w:numFmt w:val="bullet"/>
      <w:lvlText w:val="o"/>
      <w:lvlJc w:val="left"/>
      <w:pPr>
        <w:ind w:left="3240" w:hanging="360"/>
      </w:pPr>
      <w:rPr>
        <w:rFonts w:ascii="Courier New" w:hAnsi="Courier New" w:hint="default"/>
      </w:rPr>
    </w:lvl>
    <w:lvl w:ilvl="5" w:tplc="8F263CA2">
      <w:start w:val="1"/>
      <w:numFmt w:val="bullet"/>
      <w:lvlText w:val=""/>
      <w:lvlJc w:val="left"/>
      <w:pPr>
        <w:ind w:left="3960" w:hanging="360"/>
      </w:pPr>
      <w:rPr>
        <w:rFonts w:ascii="Wingdings" w:hAnsi="Wingdings" w:hint="default"/>
      </w:rPr>
    </w:lvl>
    <w:lvl w:ilvl="6" w:tplc="5C6ACD74">
      <w:start w:val="1"/>
      <w:numFmt w:val="bullet"/>
      <w:lvlText w:val=""/>
      <w:lvlJc w:val="left"/>
      <w:pPr>
        <w:ind w:left="4680" w:hanging="360"/>
      </w:pPr>
      <w:rPr>
        <w:rFonts w:ascii="Symbol" w:hAnsi="Symbol" w:hint="default"/>
      </w:rPr>
    </w:lvl>
    <w:lvl w:ilvl="7" w:tplc="7C3EDB4A">
      <w:start w:val="1"/>
      <w:numFmt w:val="bullet"/>
      <w:lvlText w:val="o"/>
      <w:lvlJc w:val="left"/>
      <w:pPr>
        <w:ind w:left="5400" w:hanging="360"/>
      </w:pPr>
      <w:rPr>
        <w:rFonts w:ascii="Courier New" w:hAnsi="Courier New" w:hint="default"/>
      </w:rPr>
    </w:lvl>
    <w:lvl w:ilvl="8" w:tplc="3AD467D2">
      <w:start w:val="1"/>
      <w:numFmt w:val="bullet"/>
      <w:lvlText w:val=""/>
      <w:lvlJc w:val="left"/>
      <w:pPr>
        <w:ind w:left="6120" w:hanging="360"/>
      </w:pPr>
      <w:rPr>
        <w:rFonts w:ascii="Wingdings" w:hAnsi="Wingdings" w:hint="default"/>
      </w:rPr>
    </w:lvl>
  </w:abstractNum>
  <w:abstractNum w:abstractNumId="42" w15:restartNumberingAfterBreak="0">
    <w:nsid w:val="592C2C65"/>
    <w:multiLevelType w:val="hybridMultilevel"/>
    <w:tmpl w:val="FFFFFFFF"/>
    <w:lvl w:ilvl="0" w:tplc="B1C8FA1A">
      <w:start w:val="1"/>
      <w:numFmt w:val="bullet"/>
      <w:lvlText w:val="-"/>
      <w:lvlJc w:val="left"/>
      <w:pPr>
        <w:ind w:left="360" w:hanging="360"/>
      </w:pPr>
      <w:rPr>
        <w:rFonts w:ascii="Calibri" w:hAnsi="Calibri" w:hint="default"/>
      </w:rPr>
    </w:lvl>
    <w:lvl w:ilvl="1" w:tplc="51F6E4C8">
      <w:start w:val="1"/>
      <w:numFmt w:val="bullet"/>
      <w:lvlText w:val="o"/>
      <w:lvlJc w:val="left"/>
      <w:pPr>
        <w:ind w:left="1080" w:hanging="360"/>
      </w:pPr>
      <w:rPr>
        <w:rFonts w:ascii="Courier New" w:hAnsi="Courier New" w:hint="default"/>
      </w:rPr>
    </w:lvl>
    <w:lvl w:ilvl="2" w:tplc="76DC435A">
      <w:start w:val="1"/>
      <w:numFmt w:val="bullet"/>
      <w:lvlText w:val=""/>
      <w:lvlJc w:val="left"/>
      <w:pPr>
        <w:ind w:left="1800" w:hanging="360"/>
      </w:pPr>
      <w:rPr>
        <w:rFonts w:ascii="Wingdings" w:hAnsi="Wingdings" w:hint="default"/>
      </w:rPr>
    </w:lvl>
    <w:lvl w:ilvl="3" w:tplc="2E6C3198">
      <w:start w:val="1"/>
      <w:numFmt w:val="bullet"/>
      <w:lvlText w:val=""/>
      <w:lvlJc w:val="left"/>
      <w:pPr>
        <w:ind w:left="2520" w:hanging="360"/>
      </w:pPr>
      <w:rPr>
        <w:rFonts w:ascii="Symbol" w:hAnsi="Symbol" w:hint="default"/>
      </w:rPr>
    </w:lvl>
    <w:lvl w:ilvl="4" w:tplc="DF1CE0FC">
      <w:start w:val="1"/>
      <w:numFmt w:val="bullet"/>
      <w:lvlText w:val="o"/>
      <w:lvlJc w:val="left"/>
      <w:pPr>
        <w:ind w:left="3240" w:hanging="360"/>
      </w:pPr>
      <w:rPr>
        <w:rFonts w:ascii="Courier New" w:hAnsi="Courier New" w:hint="default"/>
      </w:rPr>
    </w:lvl>
    <w:lvl w:ilvl="5" w:tplc="CA22FE06">
      <w:start w:val="1"/>
      <w:numFmt w:val="bullet"/>
      <w:lvlText w:val=""/>
      <w:lvlJc w:val="left"/>
      <w:pPr>
        <w:ind w:left="3960" w:hanging="360"/>
      </w:pPr>
      <w:rPr>
        <w:rFonts w:ascii="Wingdings" w:hAnsi="Wingdings" w:hint="default"/>
      </w:rPr>
    </w:lvl>
    <w:lvl w:ilvl="6" w:tplc="FAC02FB2">
      <w:start w:val="1"/>
      <w:numFmt w:val="bullet"/>
      <w:lvlText w:val=""/>
      <w:lvlJc w:val="left"/>
      <w:pPr>
        <w:ind w:left="4680" w:hanging="360"/>
      </w:pPr>
      <w:rPr>
        <w:rFonts w:ascii="Symbol" w:hAnsi="Symbol" w:hint="default"/>
      </w:rPr>
    </w:lvl>
    <w:lvl w:ilvl="7" w:tplc="43766252">
      <w:start w:val="1"/>
      <w:numFmt w:val="bullet"/>
      <w:lvlText w:val="o"/>
      <w:lvlJc w:val="left"/>
      <w:pPr>
        <w:ind w:left="5400" w:hanging="360"/>
      </w:pPr>
      <w:rPr>
        <w:rFonts w:ascii="Courier New" w:hAnsi="Courier New" w:hint="default"/>
      </w:rPr>
    </w:lvl>
    <w:lvl w:ilvl="8" w:tplc="77FEB7D6">
      <w:start w:val="1"/>
      <w:numFmt w:val="bullet"/>
      <w:lvlText w:val=""/>
      <w:lvlJc w:val="left"/>
      <w:pPr>
        <w:ind w:left="6120" w:hanging="360"/>
      </w:pPr>
      <w:rPr>
        <w:rFonts w:ascii="Wingdings" w:hAnsi="Wingdings" w:hint="default"/>
      </w:rPr>
    </w:lvl>
  </w:abstractNum>
  <w:abstractNum w:abstractNumId="43" w15:restartNumberingAfterBreak="0">
    <w:nsid w:val="5BD66FC2"/>
    <w:multiLevelType w:val="hybridMultilevel"/>
    <w:tmpl w:val="FFFFFFFF"/>
    <w:lvl w:ilvl="0" w:tplc="4ABC8A90">
      <w:start w:val="1"/>
      <w:numFmt w:val="bullet"/>
      <w:lvlText w:val="-"/>
      <w:lvlJc w:val="left"/>
      <w:pPr>
        <w:ind w:left="720" w:hanging="360"/>
      </w:pPr>
      <w:rPr>
        <w:rFonts w:ascii="Calibri" w:hAnsi="Calibri" w:hint="default"/>
      </w:rPr>
    </w:lvl>
    <w:lvl w:ilvl="1" w:tplc="4664E75E">
      <w:start w:val="1"/>
      <w:numFmt w:val="bullet"/>
      <w:lvlText w:val="o"/>
      <w:lvlJc w:val="left"/>
      <w:pPr>
        <w:ind w:left="1440" w:hanging="360"/>
      </w:pPr>
      <w:rPr>
        <w:rFonts w:ascii="Courier New" w:hAnsi="Courier New" w:hint="default"/>
      </w:rPr>
    </w:lvl>
    <w:lvl w:ilvl="2" w:tplc="C5783F70">
      <w:start w:val="1"/>
      <w:numFmt w:val="bullet"/>
      <w:lvlText w:val=""/>
      <w:lvlJc w:val="left"/>
      <w:pPr>
        <w:ind w:left="2160" w:hanging="360"/>
      </w:pPr>
      <w:rPr>
        <w:rFonts w:ascii="Wingdings" w:hAnsi="Wingdings" w:hint="default"/>
      </w:rPr>
    </w:lvl>
    <w:lvl w:ilvl="3" w:tplc="14A680E0">
      <w:start w:val="1"/>
      <w:numFmt w:val="bullet"/>
      <w:lvlText w:val=""/>
      <w:lvlJc w:val="left"/>
      <w:pPr>
        <w:ind w:left="2880" w:hanging="360"/>
      </w:pPr>
      <w:rPr>
        <w:rFonts w:ascii="Symbol" w:hAnsi="Symbol" w:hint="default"/>
      </w:rPr>
    </w:lvl>
    <w:lvl w:ilvl="4" w:tplc="9F2624DA">
      <w:start w:val="1"/>
      <w:numFmt w:val="bullet"/>
      <w:lvlText w:val="o"/>
      <w:lvlJc w:val="left"/>
      <w:pPr>
        <w:ind w:left="3600" w:hanging="360"/>
      </w:pPr>
      <w:rPr>
        <w:rFonts w:ascii="Courier New" w:hAnsi="Courier New" w:hint="default"/>
      </w:rPr>
    </w:lvl>
    <w:lvl w:ilvl="5" w:tplc="4B9C2AF2">
      <w:start w:val="1"/>
      <w:numFmt w:val="bullet"/>
      <w:lvlText w:val=""/>
      <w:lvlJc w:val="left"/>
      <w:pPr>
        <w:ind w:left="4320" w:hanging="360"/>
      </w:pPr>
      <w:rPr>
        <w:rFonts w:ascii="Wingdings" w:hAnsi="Wingdings" w:hint="default"/>
      </w:rPr>
    </w:lvl>
    <w:lvl w:ilvl="6" w:tplc="0AB29B28">
      <w:start w:val="1"/>
      <w:numFmt w:val="bullet"/>
      <w:lvlText w:val=""/>
      <w:lvlJc w:val="left"/>
      <w:pPr>
        <w:ind w:left="5040" w:hanging="360"/>
      </w:pPr>
      <w:rPr>
        <w:rFonts w:ascii="Symbol" w:hAnsi="Symbol" w:hint="default"/>
      </w:rPr>
    </w:lvl>
    <w:lvl w:ilvl="7" w:tplc="F5927F7C">
      <w:start w:val="1"/>
      <w:numFmt w:val="bullet"/>
      <w:lvlText w:val="o"/>
      <w:lvlJc w:val="left"/>
      <w:pPr>
        <w:ind w:left="5760" w:hanging="360"/>
      </w:pPr>
      <w:rPr>
        <w:rFonts w:ascii="Courier New" w:hAnsi="Courier New" w:hint="default"/>
      </w:rPr>
    </w:lvl>
    <w:lvl w:ilvl="8" w:tplc="3AA8CF58">
      <w:start w:val="1"/>
      <w:numFmt w:val="bullet"/>
      <w:lvlText w:val=""/>
      <w:lvlJc w:val="left"/>
      <w:pPr>
        <w:ind w:left="6480" w:hanging="360"/>
      </w:pPr>
      <w:rPr>
        <w:rFonts w:ascii="Wingdings" w:hAnsi="Wingdings" w:hint="default"/>
      </w:rPr>
    </w:lvl>
  </w:abstractNum>
  <w:abstractNum w:abstractNumId="44" w15:restartNumberingAfterBreak="0">
    <w:nsid w:val="5D543685"/>
    <w:multiLevelType w:val="hybridMultilevel"/>
    <w:tmpl w:val="FFFFFFFF"/>
    <w:lvl w:ilvl="0" w:tplc="76EA726C">
      <w:start w:val="1"/>
      <w:numFmt w:val="bullet"/>
      <w:lvlText w:val="-"/>
      <w:lvlJc w:val="left"/>
      <w:pPr>
        <w:ind w:left="360" w:hanging="360"/>
      </w:pPr>
      <w:rPr>
        <w:rFonts w:ascii="Calibri" w:hAnsi="Calibri" w:hint="default"/>
      </w:rPr>
    </w:lvl>
    <w:lvl w:ilvl="1" w:tplc="222A2250">
      <w:start w:val="1"/>
      <w:numFmt w:val="bullet"/>
      <w:lvlText w:val="o"/>
      <w:lvlJc w:val="left"/>
      <w:pPr>
        <w:ind w:left="1080" w:hanging="360"/>
      </w:pPr>
      <w:rPr>
        <w:rFonts w:ascii="Courier New" w:hAnsi="Courier New" w:hint="default"/>
      </w:rPr>
    </w:lvl>
    <w:lvl w:ilvl="2" w:tplc="C7CC6DB0">
      <w:start w:val="1"/>
      <w:numFmt w:val="bullet"/>
      <w:lvlText w:val=""/>
      <w:lvlJc w:val="left"/>
      <w:pPr>
        <w:ind w:left="1800" w:hanging="360"/>
      </w:pPr>
      <w:rPr>
        <w:rFonts w:ascii="Wingdings" w:hAnsi="Wingdings" w:hint="default"/>
      </w:rPr>
    </w:lvl>
    <w:lvl w:ilvl="3" w:tplc="54107860">
      <w:start w:val="1"/>
      <w:numFmt w:val="bullet"/>
      <w:lvlText w:val=""/>
      <w:lvlJc w:val="left"/>
      <w:pPr>
        <w:ind w:left="2520" w:hanging="360"/>
      </w:pPr>
      <w:rPr>
        <w:rFonts w:ascii="Symbol" w:hAnsi="Symbol" w:hint="default"/>
      </w:rPr>
    </w:lvl>
    <w:lvl w:ilvl="4" w:tplc="9AECB86E">
      <w:start w:val="1"/>
      <w:numFmt w:val="bullet"/>
      <w:lvlText w:val="o"/>
      <w:lvlJc w:val="left"/>
      <w:pPr>
        <w:ind w:left="3240" w:hanging="360"/>
      </w:pPr>
      <w:rPr>
        <w:rFonts w:ascii="Courier New" w:hAnsi="Courier New" w:hint="default"/>
      </w:rPr>
    </w:lvl>
    <w:lvl w:ilvl="5" w:tplc="EA1E2C7A">
      <w:start w:val="1"/>
      <w:numFmt w:val="bullet"/>
      <w:lvlText w:val=""/>
      <w:lvlJc w:val="left"/>
      <w:pPr>
        <w:ind w:left="3960" w:hanging="360"/>
      </w:pPr>
      <w:rPr>
        <w:rFonts w:ascii="Wingdings" w:hAnsi="Wingdings" w:hint="default"/>
      </w:rPr>
    </w:lvl>
    <w:lvl w:ilvl="6" w:tplc="A90A72C4">
      <w:start w:val="1"/>
      <w:numFmt w:val="bullet"/>
      <w:lvlText w:val=""/>
      <w:lvlJc w:val="left"/>
      <w:pPr>
        <w:ind w:left="4680" w:hanging="360"/>
      </w:pPr>
      <w:rPr>
        <w:rFonts w:ascii="Symbol" w:hAnsi="Symbol" w:hint="default"/>
      </w:rPr>
    </w:lvl>
    <w:lvl w:ilvl="7" w:tplc="551A5FB4">
      <w:start w:val="1"/>
      <w:numFmt w:val="bullet"/>
      <w:lvlText w:val="o"/>
      <w:lvlJc w:val="left"/>
      <w:pPr>
        <w:ind w:left="5400" w:hanging="360"/>
      </w:pPr>
      <w:rPr>
        <w:rFonts w:ascii="Courier New" w:hAnsi="Courier New" w:hint="default"/>
      </w:rPr>
    </w:lvl>
    <w:lvl w:ilvl="8" w:tplc="EC263276">
      <w:start w:val="1"/>
      <w:numFmt w:val="bullet"/>
      <w:lvlText w:val=""/>
      <w:lvlJc w:val="left"/>
      <w:pPr>
        <w:ind w:left="6120" w:hanging="360"/>
      </w:pPr>
      <w:rPr>
        <w:rFonts w:ascii="Wingdings" w:hAnsi="Wingdings" w:hint="default"/>
      </w:rPr>
    </w:lvl>
  </w:abstractNum>
  <w:abstractNum w:abstractNumId="45" w15:restartNumberingAfterBreak="0">
    <w:nsid w:val="5DFA19B2"/>
    <w:multiLevelType w:val="hybridMultilevel"/>
    <w:tmpl w:val="FFFFFFFF"/>
    <w:lvl w:ilvl="0" w:tplc="F66A0AEC">
      <w:start w:val="1"/>
      <w:numFmt w:val="bullet"/>
      <w:lvlText w:val="-"/>
      <w:lvlJc w:val="left"/>
      <w:pPr>
        <w:ind w:left="360" w:hanging="360"/>
      </w:pPr>
      <w:rPr>
        <w:rFonts w:ascii="Calibri" w:hAnsi="Calibri" w:hint="default"/>
      </w:rPr>
    </w:lvl>
    <w:lvl w:ilvl="1" w:tplc="41E2E4C6">
      <w:start w:val="1"/>
      <w:numFmt w:val="bullet"/>
      <w:lvlText w:val="o"/>
      <w:lvlJc w:val="left"/>
      <w:pPr>
        <w:ind w:left="1080" w:hanging="360"/>
      </w:pPr>
      <w:rPr>
        <w:rFonts w:ascii="Courier New" w:hAnsi="Courier New" w:hint="default"/>
      </w:rPr>
    </w:lvl>
    <w:lvl w:ilvl="2" w:tplc="26A4DD72">
      <w:start w:val="1"/>
      <w:numFmt w:val="bullet"/>
      <w:lvlText w:val=""/>
      <w:lvlJc w:val="left"/>
      <w:pPr>
        <w:ind w:left="1800" w:hanging="360"/>
      </w:pPr>
      <w:rPr>
        <w:rFonts w:ascii="Wingdings" w:hAnsi="Wingdings" w:hint="default"/>
      </w:rPr>
    </w:lvl>
    <w:lvl w:ilvl="3" w:tplc="1E6421E0">
      <w:start w:val="1"/>
      <w:numFmt w:val="bullet"/>
      <w:lvlText w:val=""/>
      <w:lvlJc w:val="left"/>
      <w:pPr>
        <w:ind w:left="2520" w:hanging="360"/>
      </w:pPr>
      <w:rPr>
        <w:rFonts w:ascii="Symbol" w:hAnsi="Symbol" w:hint="default"/>
      </w:rPr>
    </w:lvl>
    <w:lvl w:ilvl="4" w:tplc="E3EC8B7E">
      <w:start w:val="1"/>
      <w:numFmt w:val="bullet"/>
      <w:lvlText w:val="o"/>
      <w:lvlJc w:val="left"/>
      <w:pPr>
        <w:ind w:left="3240" w:hanging="360"/>
      </w:pPr>
      <w:rPr>
        <w:rFonts w:ascii="Courier New" w:hAnsi="Courier New" w:hint="default"/>
      </w:rPr>
    </w:lvl>
    <w:lvl w:ilvl="5" w:tplc="CD8858D4">
      <w:start w:val="1"/>
      <w:numFmt w:val="bullet"/>
      <w:lvlText w:val=""/>
      <w:lvlJc w:val="left"/>
      <w:pPr>
        <w:ind w:left="3960" w:hanging="360"/>
      </w:pPr>
      <w:rPr>
        <w:rFonts w:ascii="Wingdings" w:hAnsi="Wingdings" w:hint="default"/>
      </w:rPr>
    </w:lvl>
    <w:lvl w:ilvl="6" w:tplc="26BAF9C6">
      <w:start w:val="1"/>
      <w:numFmt w:val="bullet"/>
      <w:lvlText w:val=""/>
      <w:lvlJc w:val="left"/>
      <w:pPr>
        <w:ind w:left="4680" w:hanging="360"/>
      </w:pPr>
      <w:rPr>
        <w:rFonts w:ascii="Symbol" w:hAnsi="Symbol" w:hint="default"/>
      </w:rPr>
    </w:lvl>
    <w:lvl w:ilvl="7" w:tplc="D8B88C1A">
      <w:start w:val="1"/>
      <w:numFmt w:val="bullet"/>
      <w:lvlText w:val="o"/>
      <w:lvlJc w:val="left"/>
      <w:pPr>
        <w:ind w:left="5400" w:hanging="360"/>
      </w:pPr>
      <w:rPr>
        <w:rFonts w:ascii="Courier New" w:hAnsi="Courier New" w:hint="default"/>
      </w:rPr>
    </w:lvl>
    <w:lvl w:ilvl="8" w:tplc="296EA3CC">
      <w:start w:val="1"/>
      <w:numFmt w:val="bullet"/>
      <w:lvlText w:val=""/>
      <w:lvlJc w:val="left"/>
      <w:pPr>
        <w:ind w:left="6120" w:hanging="360"/>
      </w:pPr>
      <w:rPr>
        <w:rFonts w:ascii="Wingdings" w:hAnsi="Wingdings" w:hint="default"/>
      </w:rPr>
    </w:lvl>
  </w:abstractNum>
  <w:abstractNum w:abstractNumId="46" w15:restartNumberingAfterBreak="0">
    <w:nsid w:val="5F8F4411"/>
    <w:multiLevelType w:val="hybridMultilevel"/>
    <w:tmpl w:val="FDFC6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927E1F"/>
    <w:multiLevelType w:val="hybridMultilevel"/>
    <w:tmpl w:val="31B451F4"/>
    <w:lvl w:ilvl="0" w:tplc="0809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63480660"/>
    <w:multiLevelType w:val="hybridMultilevel"/>
    <w:tmpl w:val="7C788DD6"/>
    <w:lvl w:ilvl="0" w:tplc="A0D813AC">
      <w:start w:val="1"/>
      <w:numFmt w:val="bullet"/>
      <w:lvlText w:val=""/>
      <w:lvlJc w:val="left"/>
      <w:pPr>
        <w:ind w:left="1440" w:hanging="360"/>
      </w:pPr>
      <w:rPr>
        <w:rFonts w:ascii="Symbol" w:hAnsi="Symbol" w:hint="default"/>
        <w:color w:val="auto"/>
        <w:sz w:val="1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5967D8E"/>
    <w:multiLevelType w:val="hybridMultilevel"/>
    <w:tmpl w:val="FFFFFFFF"/>
    <w:lvl w:ilvl="0" w:tplc="23889C6A">
      <w:start w:val="1"/>
      <w:numFmt w:val="bullet"/>
      <w:lvlText w:val="-"/>
      <w:lvlJc w:val="left"/>
      <w:pPr>
        <w:ind w:left="360" w:hanging="360"/>
      </w:pPr>
      <w:rPr>
        <w:rFonts w:ascii="Calibri" w:hAnsi="Calibri" w:hint="default"/>
      </w:rPr>
    </w:lvl>
    <w:lvl w:ilvl="1" w:tplc="332EEE8A">
      <w:start w:val="1"/>
      <w:numFmt w:val="bullet"/>
      <w:lvlText w:val="o"/>
      <w:lvlJc w:val="left"/>
      <w:pPr>
        <w:ind w:left="1080" w:hanging="360"/>
      </w:pPr>
      <w:rPr>
        <w:rFonts w:ascii="Courier New" w:hAnsi="Courier New" w:hint="default"/>
      </w:rPr>
    </w:lvl>
    <w:lvl w:ilvl="2" w:tplc="A6F46BF6">
      <w:start w:val="1"/>
      <w:numFmt w:val="bullet"/>
      <w:lvlText w:val=""/>
      <w:lvlJc w:val="left"/>
      <w:pPr>
        <w:ind w:left="1800" w:hanging="360"/>
      </w:pPr>
      <w:rPr>
        <w:rFonts w:ascii="Wingdings" w:hAnsi="Wingdings" w:hint="default"/>
      </w:rPr>
    </w:lvl>
    <w:lvl w:ilvl="3" w:tplc="5280506C">
      <w:start w:val="1"/>
      <w:numFmt w:val="bullet"/>
      <w:lvlText w:val=""/>
      <w:lvlJc w:val="left"/>
      <w:pPr>
        <w:ind w:left="2520" w:hanging="360"/>
      </w:pPr>
      <w:rPr>
        <w:rFonts w:ascii="Symbol" w:hAnsi="Symbol" w:hint="default"/>
      </w:rPr>
    </w:lvl>
    <w:lvl w:ilvl="4" w:tplc="9EF4A6F0">
      <w:start w:val="1"/>
      <w:numFmt w:val="bullet"/>
      <w:lvlText w:val="o"/>
      <w:lvlJc w:val="left"/>
      <w:pPr>
        <w:ind w:left="3240" w:hanging="360"/>
      </w:pPr>
      <w:rPr>
        <w:rFonts w:ascii="Courier New" w:hAnsi="Courier New" w:hint="default"/>
      </w:rPr>
    </w:lvl>
    <w:lvl w:ilvl="5" w:tplc="BD68DB1E">
      <w:start w:val="1"/>
      <w:numFmt w:val="bullet"/>
      <w:lvlText w:val=""/>
      <w:lvlJc w:val="left"/>
      <w:pPr>
        <w:ind w:left="3960" w:hanging="360"/>
      </w:pPr>
      <w:rPr>
        <w:rFonts w:ascii="Wingdings" w:hAnsi="Wingdings" w:hint="default"/>
      </w:rPr>
    </w:lvl>
    <w:lvl w:ilvl="6" w:tplc="AAC4B18C">
      <w:start w:val="1"/>
      <w:numFmt w:val="bullet"/>
      <w:lvlText w:val=""/>
      <w:lvlJc w:val="left"/>
      <w:pPr>
        <w:ind w:left="4680" w:hanging="360"/>
      </w:pPr>
      <w:rPr>
        <w:rFonts w:ascii="Symbol" w:hAnsi="Symbol" w:hint="default"/>
      </w:rPr>
    </w:lvl>
    <w:lvl w:ilvl="7" w:tplc="B4D617BE">
      <w:start w:val="1"/>
      <w:numFmt w:val="bullet"/>
      <w:lvlText w:val="o"/>
      <w:lvlJc w:val="left"/>
      <w:pPr>
        <w:ind w:left="5400" w:hanging="360"/>
      </w:pPr>
      <w:rPr>
        <w:rFonts w:ascii="Courier New" w:hAnsi="Courier New" w:hint="default"/>
      </w:rPr>
    </w:lvl>
    <w:lvl w:ilvl="8" w:tplc="2A4E6ED4">
      <w:start w:val="1"/>
      <w:numFmt w:val="bullet"/>
      <w:lvlText w:val=""/>
      <w:lvlJc w:val="left"/>
      <w:pPr>
        <w:ind w:left="6120" w:hanging="360"/>
      </w:pPr>
      <w:rPr>
        <w:rFonts w:ascii="Wingdings" w:hAnsi="Wingdings" w:hint="default"/>
      </w:rPr>
    </w:lvl>
  </w:abstractNum>
  <w:abstractNum w:abstractNumId="50" w15:restartNumberingAfterBreak="0">
    <w:nsid w:val="66C31DAF"/>
    <w:multiLevelType w:val="hybridMultilevel"/>
    <w:tmpl w:val="FFFFFFFF"/>
    <w:lvl w:ilvl="0" w:tplc="EB42CD46">
      <w:start w:val="1"/>
      <w:numFmt w:val="bullet"/>
      <w:lvlText w:val="-"/>
      <w:lvlJc w:val="left"/>
      <w:pPr>
        <w:ind w:left="360" w:hanging="360"/>
      </w:pPr>
      <w:rPr>
        <w:rFonts w:ascii="Calibri" w:hAnsi="Calibri" w:hint="default"/>
      </w:rPr>
    </w:lvl>
    <w:lvl w:ilvl="1" w:tplc="7786D27C">
      <w:start w:val="1"/>
      <w:numFmt w:val="bullet"/>
      <w:lvlText w:val="o"/>
      <w:lvlJc w:val="left"/>
      <w:pPr>
        <w:ind w:left="1080" w:hanging="360"/>
      </w:pPr>
      <w:rPr>
        <w:rFonts w:ascii="Courier New" w:hAnsi="Courier New" w:hint="default"/>
      </w:rPr>
    </w:lvl>
    <w:lvl w:ilvl="2" w:tplc="66565490">
      <w:start w:val="1"/>
      <w:numFmt w:val="bullet"/>
      <w:lvlText w:val=""/>
      <w:lvlJc w:val="left"/>
      <w:pPr>
        <w:ind w:left="1800" w:hanging="360"/>
      </w:pPr>
      <w:rPr>
        <w:rFonts w:ascii="Wingdings" w:hAnsi="Wingdings" w:hint="default"/>
      </w:rPr>
    </w:lvl>
    <w:lvl w:ilvl="3" w:tplc="8BF4BC14">
      <w:start w:val="1"/>
      <w:numFmt w:val="bullet"/>
      <w:lvlText w:val=""/>
      <w:lvlJc w:val="left"/>
      <w:pPr>
        <w:ind w:left="2520" w:hanging="360"/>
      </w:pPr>
      <w:rPr>
        <w:rFonts w:ascii="Symbol" w:hAnsi="Symbol" w:hint="default"/>
      </w:rPr>
    </w:lvl>
    <w:lvl w:ilvl="4" w:tplc="BDA2AABE">
      <w:start w:val="1"/>
      <w:numFmt w:val="bullet"/>
      <w:lvlText w:val="o"/>
      <w:lvlJc w:val="left"/>
      <w:pPr>
        <w:ind w:left="3240" w:hanging="360"/>
      </w:pPr>
      <w:rPr>
        <w:rFonts w:ascii="Courier New" w:hAnsi="Courier New" w:hint="default"/>
      </w:rPr>
    </w:lvl>
    <w:lvl w:ilvl="5" w:tplc="E7DC6B72">
      <w:start w:val="1"/>
      <w:numFmt w:val="bullet"/>
      <w:lvlText w:val=""/>
      <w:lvlJc w:val="left"/>
      <w:pPr>
        <w:ind w:left="3960" w:hanging="360"/>
      </w:pPr>
      <w:rPr>
        <w:rFonts w:ascii="Wingdings" w:hAnsi="Wingdings" w:hint="default"/>
      </w:rPr>
    </w:lvl>
    <w:lvl w:ilvl="6" w:tplc="7D827050">
      <w:start w:val="1"/>
      <w:numFmt w:val="bullet"/>
      <w:lvlText w:val=""/>
      <w:lvlJc w:val="left"/>
      <w:pPr>
        <w:ind w:left="4680" w:hanging="360"/>
      </w:pPr>
      <w:rPr>
        <w:rFonts w:ascii="Symbol" w:hAnsi="Symbol" w:hint="default"/>
      </w:rPr>
    </w:lvl>
    <w:lvl w:ilvl="7" w:tplc="2A881906">
      <w:start w:val="1"/>
      <w:numFmt w:val="bullet"/>
      <w:lvlText w:val="o"/>
      <w:lvlJc w:val="left"/>
      <w:pPr>
        <w:ind w:left="5400" w:hanging="360"/>
      </w:pPr>
      <w:rPr>
        <w:rFonts w:ascii="Courier New" w:hAnsi="Courier New" w:hint="default"/>
      </w:rPr>
    </w:lvl>
    <w:lvl w:ilvl="8" w:tplc="5518C9EC">
      <w:start w:val="1"/>
      <w:numFmt w:val="bullet"/>
      <w:lvlText w:val=""/>
      <w:lvlJc w:val="left"/>
      <w:pPr>
        <w:ind w:left="6120" w:hanging="360"/>
      </w:pPr>
      <w:rPr>
        <w:rFonts w:ascii="Wingdings" w:hAnsi="Wingdings" w:hint="default"/>
      </w:rPr>
    </w:lvl>
  </w:abstractNum>
  <w:abstractNum w:abstractNumId="51" w15:restartNumberingAfterBreak="0">
    <w:nsid w:val="68A004FA"/>
    <w:multiLevelType w:val="hybridMultilevel"/>
    <w:tmpl w:val="FFFFFFFF"/>
    <w:lvl w:ilvl="0" w:tplc="0F8CE600">
      <w:start w:val="1"/>
      <w:numFmt w:val="bullet"/>
      <w:lvlText w:val="-"/>
      <w:lvlJc w:val="left"/>
      <w:pPr>
        <w:ind w:left="360" w:hanging="360"/>
      </w:pPr>
      <w:rPr>
        <w:rFonts w:ascii="Calibri" w:hAnsi="Calibri" w:hint="default"/>
      </w:rPr>
    </w:lvl>
    <w:lvl w:ilvl="1" w:tplc="45F092F4">
      <w:start w:val="1"/>
      <w:numFmt w:val="bullet"/>
      <w:lvlText w:val="o"/>
      <w:lvlJc w:val="left"/>
      <w:pPr>
        <w:ind w:left="1080" w:hanging="360"/>
      </w:pPr>
      <w:rPr>
        <w:rFonts w:ascii="Courier New" w:hAnsi="Courier New" w:hint="default"/>
      </w:rPr>
    </w:lvl>
    <w:lvl w:ilvl="2" w:tplc="31F28588">
      <w:start w:val="1"/>
      <w:numFmt w:val="bullet"/>
      <w:lvlText w:val=""/>
      <w:lvlJc w:val="left"/>
      <w:pPr>
        <w:ind w:left="1800" w:hanging="360"/>
      </w:pPr>
      <w:rPr>
        <w:rFonts w:ascii="Wingdings" w:hAnsi="Wingdings" w:hint="default"/>
      </w:rPr>
    </w:lvl>
    <w:lvl w:ilvl="3" w:tplc="350EA18C">
      <w:start w:val="1"/>
      <w:numFmt w:val="bullet"/>
      <w:lvlText w:val=""/>
      <w:lvlJc w:val="left"/>
      <w:pPr>
        <w:ind w:left="2520" w:hanging="360"/>
      </w:pPr>
      <w:rPr>
        <w:rFonts w:ascii="Symbol" w:hAnsi="Symbol" w:hint="default"/>
      </w:rPr>
    </w:lvl>
    <w:lvl w:ilvl="4" w:tplc="1152E3D2">
      <w:start w:val="1"/>
      <w:numFmt w:val="bullet"/>
      <w:lvlText w:val="o"/>
      <w:lvlJc w:val="left"/>
      <w:pPr>
        <w:ind w:left="3240" w:hanging="360"/>
      </w:pPr>
      <w:rPr>
        <w:rFonts w:ascii="Courier New" w:hAnsi="Courier New" w:hint="default"/>
      </w:rPr>
    </w:lvl>
    <w:lvl w:ilvl="5" w:tplc="88A23DBA">
      <w:start w:val="1"/>
      <w:numFmt w:val="bullet"/>
      <w:lvlText w:val=""/>
      <w:lvlJc w:val="left"/>
      <w:pPr>
        <w:ind w:left="3960" w:hanging="360"/>
      </w:pPr>
      <w:rPr>
        <w:rFonts w:ascii="Wingdings" w:hAnsi="Wingdings" w:hint="default"/>
      </w:rPr>
    </w:lvl>
    <w:lvl w:ilvl="6" w:tplc="989AD6D0">
      <w:start w:val="1"/>
      <w:numFmt w:val="bullet"/>
      <w:lvlText w:val=""/>
      <w:lvlJc w:val="left"/>
      <w:pPr>
        <w:ind w:left="4680" w:hanging="360"/>
      </w:pPr>
      <w:rPr>
        <w:rFonts w:ascii="Symbol" w:hAnsi="Symbol" w:hint="default"/>
      </w:rPr>
    </w:lvl>
    <w:lvl w:ilvl="7" w:tplc="8AFA13F0">
      <w:start w:val="1"/>
      <w:numFmt w:val="bullet"/>
      <w:lvlText w:val="o"/>
      <w:lvlJc w:val="left"/>
      <w:pPr>
        <w:ind w:left="5400" w:hanging="360"/>
      </w:pPr>
      <w:rPr>
        <w:rFonts w:ascii="Courier New" w:hAnsi="Courier New" w:hint="default"/>
      </w:rPr>
    </w:lvl>
    <w:lvl w:ilvl="8" w:tplc="20D85252">
      <w:start w:val="1"/>
      <w:numFmt w:val="bullet"/>
      <w:lvlText w:val=""/>
      <w:lvlJc w:val="left"/>
      <w:pPr>
        <w:ind w:left="6120" w:hanging="360"/>
      </w:pPr>
      <w:rPr>
        <w:rFonts w:ascii="Wingdings" w:hAnsi="Wingdings" w:hint="default"/>
      </w:rPr>
    </w:lvl>
  </w:abstractNum>
  <w:abstractNum w:abstractNumId="52" w15:restartNumberingAfterBreak="0">
    <w:nsid w:val="699E2B88"/>
    <w:multiLevelType w:val="hybridMultilevel"/>
    <w:tmpl w:val="636CBA02"/>
    <w:lvl w:ilvl="0" w:tplc="2CF65F2A">
      <w:start w:val="165"/>
      <w:numFmt w:val="bullet"/>
      <w:pStyle w:val="CEABullet-Level1"/>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6DC50069"/>
    <w:multiLevelType w:val="hybridMultilevel"/>
    <w:tmpl w:val="363634B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8B2AA4"/>
    <w:multiLevelType w:val="hybridMultilevel"/>
    <w:tmpl w:val="FFFFFFFF"/>
    <w:lvl w:ilvl="0" w:tplc="3056E3CA">
      <w:start w:val="1"/>
      <w:numFmt w:val="bullet"/>
      <w:lvlText w:val="-"/>
      <w:lvlJc w:val="left"/>
      <w:pPr>
        <w:ind w:left="360" w:hanging="360"/>
      </w:pPr>
      <w:rPr>
        <w:rFonts w:ascii="Calibri" w:hAnsi="Calibri" w:hint="default"/>
      </w:rPr>
    </w:lvl>
    <w:lvl w:ilvl="1" w:tplc="567E73D2">
      <w:start w:val="1"/>
      <w:numFmt w:val="bullet"/>
      <w:lvlText w:val="o"/>
      <w:lvlJc w:val="left"/>
      <w:pPr>
        <w:ind w:left="1080" w:hanging="360"/>
      </w:pPr>
      <w:rPr>
        <w:rFonts w:ascii="Courier New" w:hAnsi="Courier New" w:hint="default"/>
      </w:rPr>
    </w:lvl>
    <w:lvl w:ilvl="2" w:tplc="99B43BDA">
      <w:start w:val="1"/>
      <w:numFmt w:val="bullet"/>
      <w:lvlText w:val=""/>
      <w:lvlJc w:val="left"/>
      <w:pPr>
        <w:ind w:left="1800" w:hanging="360"/>
      </w:pPr>
      <w:rPr>
        <w:rFonts w:ascii="Wingdings" w:hAnsi="Wingdings" w:hint="default"/>
      </w:rPr>
    </w:lvl>
    <w:lvl w:ilvl="3" w:tplc="805CCE2A">
      <w:start w:val="1"/>
      <w:numFmt w:val="bullet"/>
      <w:lvlText w:val=""/>
      <w:lvlJc w:val="left"/>
      <w:pPr>
        <w:ind w:left="2520" w:hanging="360"/>
      </w:pPr>
      <w:rPr>
        <w:rFonts w:ascii="Symbol" w:hAnsi="Symbol" w:hint="default"/>
      </w:rPr>
    </w:lvl>
    <w:lvl w:ilvl="4" w:tplc="C26AF912">
      <w:start w:val="1"/>
      <w:numFmt w:val="bullet"/>
      <w:lvlText w:val="o"/>
      <w:lvlJc w:val="left"/>
      <w:pPr>
        <w:ind w:left="3240" w:hanging="360"/>
      </w:pPr>
      <w:rPr>
        <w:rFonts w:ascii="Courier New" w:hAnsi="Courier New" w:hint="default"/>
      </w:rPr>
    </w:lvl>
    <w:lvl w:ilvl="5" w:tplc="D9D8C10A">
      <w:start w:val="1"/>
      <w:numFmt w:val="bullet"/>
      <w:lvlText w:val=""/>
      <w:lvlJc w:val="left"/>
      <w:pPr>
        <w:ind w:left="3960" w:hanging="360"/>
      </w:pPr>
      <w:rPr>
        <w:rFonts w:ascii="Wingdings" w:hAnsi="Wingdings" w:hint="default"/>
      </w:rPr>
    </w:lvl>
    <w:lvl w:ilvl="6" w:tplc="2AB2691A">
      <w:start w:val="1"/>
      <w:numFmt w:val="bullet"/>
      <w:lvlText w:val=""/>
      <w:lvlJc w:val="left"/>
      <w:pPr>
        <w:ind w:left="4680" w:hanging="360"/>
      </w:pPr>
      <w:rPr>
        <w:rFonts w:ascii="Symbol" w:hAnsi="Symbol" w:hint="default"/>
      </w:rPr>
    </w:lvl>
    <w:lvl w:ilvl="7" w:tplc="947E2DD6">
      <w:start w:val="1"/>
      <w:numFmt w:val="bullet"/>
      <w:lvlText w:val="o"/>
      <w:lvlJc w:val="left"/>
      <w:pPr>
        <w:ind w:left="5400" w:hanging="360"/>
      </w:pPr>
      <w:rPr>
        <w:rFonts w:ascii="Courier New" w:hAnsi="Courier New" w:hint="default"/>
      </w:rPr>
    </w:lvl>
    <w:lvl w:ilvl="8" w:tplc="D67E3E86">
      <w:start w:val="1"/>
      <w:numFmt w:val="bullet"/>
      <w:lvlText w:val=""/>
      <w:lvlJc w:val="left"/>
      <w:pPr>
        <w:ind w:left="6120" w:hanging="360"/>
      </w:pPr>
      <w:rPr>
        <w:rFonts w:ascii="Wingdings" w:hAnsi="Wingdings" w:hint="default"/>
      </w:rPr>
    </w:lvl>
  </w:abstractNum>
  <w:abstractNum w:abstractNumId="55" w15:restartNumberingAfterBreak="0">
    <w:nsid w:val="717F7150"/>
    <w:multiLevelType w:val="hybridMultilevel"/>
    <w:tmpl w:val="FFFFFFFF"/>
    <w:lvl w:ilvl="0" w:tplc="A30CB1FC">
      <w:start w:val="1"/>
      <w:numFmt w:val="bullet"/>
      <w:lvlText w:val="-"/>
      <w:lvlJc w:val="left"/>
      <w:pPr>
        <w:ind w:left="360" w:hanging="360"/>
      </w:pPr>
      <w:rPr>
        <w:rFonts w:ascii="Calibri" w:hAnsi="Calibri" w:hint="default"/>
      </w:rPr>
    </w:lvl>
    <w:lvl w:ilvl="1" w:tplc="AB3A5FF8">
      <w:start w:val="1"/>
      <w:numFmt w:val="bullet"/>
      <w:lvlText w:val="o"/>
      <w:lvlJc w:val="left"/>
      <w:pPr>
        <w:ind w:left="1080" w:hanging="360"/>
      </w:pPr>
      <w:rPr>
        <w:rFonts w:ascii="Courier New" w:hAnsi="Courier New" w:hint="default"/>
      </w:rPr>
    </w:lvl>
    <w:lvl w:ilvl="2" w:tplc="09DEF1D0">
      <w:start w:val="1"/>
      <w:numFmt w:val="bullet"/>
      <w:lvlText w:val=""/>
      <w:lvlJc w:val="left"/>
      <w:pPr>
        <w:ind w:left="1800" w:hanging="360"/>
      </w:pPr>
      <w:rPr>
        <w:rFonts w:ascii="Wingdings" w:hAnsi="Wingdings" w:hint="default"/>
      </w:rPr>
    </w:lvl>
    <w:lvl w:ilvl="3" w:tplc="8316805A">
      <w:start w:val="1"/>
      <w:numFmt w:val="bullet"/>
      <w:lvlText w:val=""/>
      <w:lvlJc w:val="left"/>
      <w:pPr>
        <w:ind w:left="2520" w:hanging="360"/>
      </w:pPr>
      <w:rPr>
        <w:rFonts w:ascii="Symbol" w:hAnsi="Symbol" w:hint="default"/>
      </w:rPr>
    </w:lvl>
    <w:lvl w:ilvl="4" w:tplc="68F4D4E4">
      <w:start w:val="1"/>
      <w:numFmt w:val="bullet"/>
      <w:lvlText w:val="o"/>
      <w:lvlJc w:val="left"/>
      <w:pPr>
        <w:ind w:left="3240" w:hanging="360"/>
      </w:pPr>
      <w:rPr>
        <w:rFonts w:ascii="Courier New" w:hAnsi="Courier New" w:hint="default"/>
      </w:rPr>
    </w:lvl>
    <w:lvl w:ilvl="5" w:tplc="B644C3CC">
      <w:start w:val="1"/>
      <w:numFmt w:val="bullet"/>
      <w:lvlText w:val=""/>
      <w:lvlJc w:val="left"/>
      <w:pPr>
        <w:ind w:left="3960" w:hanging="360"/>
      </w:pPr>
      <w:rPr>
        <w:rFonts w:ascii="Wingdings" w:hAnsi="Wingdings" w:hint="default"/>
      </w:rPr>
    </w:lvl>
    <w:lvl w:ilvl="6" w:tplc="FDD69356">
      <w:start w:val="1"/>
      <w:numFmt w:val="bullet"/>
      <w:lvlText w:val=""/>
      <w:lvlJc w:val="left"/>
      <w:pPr>
        <w:ind w:left="4680" w:hanging="360"/>
      </w:pPr>
      <w:rPr>
        <w:rFonts w:ascii="Symbol" w:hAnsi="Symbol" w:hint="default"/>
      </w:rPr>
    </w:lvl>
    <w:lvl w:ilvl="7" w:tplc="E188A55A">
      <w:start w:val="1"/>
      <w:numFmt w:val="bullet"/>
      <w:lvlText w:val="o"/>
      <w:lvlJc w:val="left"/>
      <w:pPr>
        <w:ind w:left="5400" w:hanging="360"/>
      </w:pPr>
      <w:rPr>
        <w:rFonts w:ascii="Courier New" w:hAnsi="Courier New" w:hint="default"/>
      </w:rPr>
    </w:lvl>
    <w:lvl w:ilvl="8" w:tplc="FCF8563C">
      <w:start w:val="1"/>
      <w:numFmt w:val="bullet"/>
      <w:lvlText w:val=""/>
      <w:lvlJc w:val="left"/>
      <w:pPr>
        <w:ind w:left="6120" w:hanging="360"/>
      </w:pPr>
      <w:rPr>
        <w:rFonts w:ascii="Wingdings" w:hAnsi="Wingdings" w:hint="default"/>
      </w:rPr>
    </w:lvl>
  </w:abstractNum>
  <w:abstractNum w:abstractNumId="56" w15:restartNumberingAfterBreak="0">
    <w:nsid w:val="71C97F5A"/>
    <w:multiLevelType w:val="hybridMultilevel"/>
    <w:tmpl w:val="FFFFFFFF"/>
    <w:lvl w:ilvl="0" w:tplc="FF68F4BC">
      <w:start w:val="1"/>
      <w:numFmt w:val="bullet"/>
      <w:lvlText w:val="-"/>
      <w:lvlJc w:val="left"/>
      <w:pPr>
        <w:ind w:left="360" w:hanging="360"/>
      </w:pPr>
      <w:rPr>
        <w:rFonts w:ascii="Calibri" w:hAnsi="Calibri" w:hint="default"/>
      </w:rPr>
    </w:lvl>
    <w:lvl w:ilvl="1" w:tplc="5B4C06BA">
      <w:start w:val="1"/>
      <w:numFmt w:val="bullet"/>
      <w:lvlText w:val="o"/>
      <w:lvlJc w:val="left"/>
      <w:pPr>
        <w:ind w:left="1080" w:hanging="360"/>
      </w:pPr>
      <w:rPr>
        <w:rFonts w:ascii="Courier New" w:hAnsi="Courier New" w:hint="default"/>
      </w:rPr>
    </w:lvl>
    <w:lvl w:ilvl="2" w:tplc="723E328C">
      <w:start w:val="1"/>
      <w:numFmt w:val="bullet"/>
      <w:lvlText w:val=""/>
      <w:lvlJc w:val="left"/>
      <w:pPr>
        <w:ind w:left="1800" w:hanging="360"/>
      </w:pPr>
      <w:rPr>
        <w:rFonts w:ascii="Wingdings" w:hAnsi="Wingdings" w:hint="default"/>
      </w:rPr>
    </w:lvl>
    <w:lvl w:ilvl="3" w:tplc="A4BE9E6E">
      <w:start w:val="1"/>
      <w:numFmt w:val="bullet"/>
      <w:lvlText w:val=""/>
      <w:lvlJc w:val="left"/>
      <w:pPr>
        <w:ind w:left="2520" w:hanging="360"/>
      </w:pPr>
      <w:rPr>
        <w:rFonts w:ascii="Symbol" w:hAnsi="Symbol" w:hint="default"/>
      </w:rPr>
    </w:lvl>
    <w:lvl w:ilvl="4" w:tplc="48B6BC16">
      <w:start w:val="1"/>
      <w:numFmt w:val="bullet"/>
      <w:lvlText w:val="o"/>
      <w:lvlJc w:val="left"/>
      <w:pPr>
        <w:ind w:left="3240" w:hanging="360"/>
      </w:pPr>
      <w:rPr>
        <w:rFonts w:ascii="Courier New" w:hAnsi="Courier New" w:hint="default"/>
      </w:rPr>
    </w:lvl>
    <w:lvl w:ilvl="5" w:tplc="3BA6AA6E">
      <w:start w:val="1"/>
      <w:numFmt w:val="bullet"/>
      <w:lvlText w:val=""/>
      <w:lvlJc w:val="left"/>
      <w:pPr>
        <w:ind w:left="3960" w:hanging="360"/>
      </w:pPr>
      <w:rPr>
        <w:rFonts w:ascii="Wingdings" w:hAnsi="Wingdings" w:hint="default"/>
      </w:rPr>
    </w:lvl>
    <w:lvl w:ilvl="6" w:tplc="C2829360">
      <w:start w:val="1"/>
      <w:numFmt w:val="bullet"/>
      <w:lvlText w:val=""/>
      <w:lvlJc w:val="left"/>
      <w:pPr>
        <w:ind w:left="4680" w:hanging="360"/>
      </w:pPr>
      <w:rPr>
        <w:rFonts w:ascii="Symbol" w:hAnsi="Symbol" w:hint="default"/>
      </w:rPr>
    </w:lvl>
    <w:lvl w:ilvl="7" w:tplc="5A5E2670">
      <w:start w:val="1"/>
      <w:numFmt w:val="bullet"/>
      <w:lvlText w:val="o"/>
      <w:lvlJc w:val="left"/>
      <w:pPr>
        <w:ind w:left="5400" w:hanging="360"/>
      </w:pPr>
      <w:rPr>
        <w:rFonts w:ascii="Courier New" w:hAnsi="Courier New" w:hint="default"/>
      </w:rPr>
    </w:lvl>
    <w:lvl w:ilvl="8" w:tplc="E52E9BEA">
      <w:start w:val="1"/>
      <w:numFmt w:val="bullet"/>
      <w:lvlText w:val=""/>
      <w:lvlJc w:val="left"/>
      <w:pPr>
        <w:ind w:left="6120" w:hanging="360"/>
      </w:pPr>
      <w:rPr>
        <w:rFonts w:ascii="Wingdings" w:hAnsi="Wingdings" w:hint="default"/>
      </w:rPr>
    </w:lvl>
  </w:abstractNum>
  <w:abstractNum w:abstractNumId="57" w15:restartNumberingAfterBreak="0">
    <w:nsid w:val="73CC2ED2"/>
    <w:multiLevelType w:val="hybridMultilevel"/>
    <w:tmpl w:val="FFFFFFFF"/>
    <w:lvl w:ilvl="0" w:tplc="F9EED3AE">
      <w:start w:val="1"/>
      <w:numFmt w:val="bullet"/>
      <w:lvlText w:val="-"/>
      <w:lvlJc w:val="left"/>
      <w:pPr>
        <w:ind w:left="360" w:hanging="360"/>
      </w:pPr>
      <w:rPr>
        <w:rFonts w:ascii="Calibri" w:hAnsi="Calibri" w:hint="default"/>
      </w:rPr>
    </w:lvl>
    <w:lvl w:ilvl="1" w:tplc="650ACFD8">
      <w:start w:val="1"/>
      <w:numFmt w:val="bullet"/>
      <w:lvlText w:val="o"/>
      <w:lvlJc w:val="left"/>
      <w:pPr>
        <w:ind w:left="1080" w:hanging="360"/>
      </w:pPr>
      <w:rPr>
        <w:rFonts w:ascii="Courier New" w:hAnsi="Courier New" w:hint="default"/>
      </w:rPr>
    </w:lvl>
    <w:lvl w:ilvl="2" w:tplc="1FF8D986">
      <w:start w:val="1"/>
      <w:numFmt w:val="bullet"/>
      <w:lvlText w:val=""/>
      <w:lvlJc w:val="left"/>
      <w:pPr>
        <w:ind w:left="1800" w:hanging="360"/>
      </w:pPr>
      <w:rPr>
        <w:rFonts w:ascii="Wingdings" w:hAnsi="Wingdings" w:hint="default"/>
      </w:rPr>
    </w:lvl>
    <w:lvl w:ilvl="3" w:tplc="9322F478">
      <w:start w:val="1"/>
      <w:numFmt w:val="bullet"/>
      <w:lvlText w:val=""/>
      <w:lvlJc w:val="left"/>
      <w:pPr>
        <w:ind w:left="2520" w:hanging="360"/>
      </w:pPr>
      <w:rPr>
        <w:rFonts w:ascii="Symbol" w:hAnsi="Symbol" w:hint="default"/>
      </w:rPr>
    </w:lvl>
    <w:lvl w:ilvl="4" w:tplc="3F28336C">
      <w:start w:val="1"/>
      <w:numFmt w:val="bullet"/>
      <w:lvlText w:val="o"/>
      <w:lvlJc w:val="left"/>
      <w:pPr>
        <w:ind w:left="3240" w:hanging="360"/>
      </w:pPr>
      <w:rPr>
        <w:rFonts w:ascii="Courier New" w:hAnsi="Courier New" w:hint="default"/>
      </w:rPr>
    </w:lvl>
    <w:lvl w:ilvl="5" w:tplc="0B389D7E">
      <w:start w:val="1"/>
      <w:numFmt w:val="bullet"/>
      <w:lvlText w:val=""/>
      <w:lvlJc w:val="left"/>
      <w:pPr>
        <w:ind w:left="3960" w:hanging="360"/>
      </w:pPr>
      <w:rPr>
        <w:rFonts w:ascii="Wingdings" w:hAnsi="Wingdings" w:hint="default"/>
      </w:rPr>
    </w:lvl>
    <w:lvl w:ilvl="6" w:tplc="5D469E2C">
      <w:start w:val="1"/>
      <w:numFmt w:val="bullet"/>
      <w:lvlText w:val=""/>
      <w:lvlJc w:val="left"/>
      <w:pPr>
        <w:ind w:left="4680" w:hanging="360"/>
      </w:pPr>
      <w:rPr>
        <w:rFonts w:ascii="Symbol" w:hAnsi="Symbol" w:hint="default"/>
      </w:rPr>
    </w:lvl>
    <w:lvl w:ilvl="7" w:tplc="8580E71E">
      <w:start w:val="1"/>
      <w:numFmt w:val="bullet"/>
      <w:lvlText w:val="o"/>
      <w:lvlJc w:val="left"/>
      <w:pPr>
        <w:ind w:left="5400" w:hanging="360"/>
      </w:pPr>
      <w:rPr>
        <w:rFonts w:ascii="Courier New" w:hAnsi="Courier New" w:hint="default"/>
      </w:rPr>
    </w:lvl>
    <w:lvl w:ilvl="8" w:tplc="1520BF16">
      <w:start w:val="1"/>
      <w:numFmt w:val="bullet"/>
      <w:lvlText w:val=""/>
      <w:lvlJc w:val="left"/>
      <w:pPr>
        <w:ind w:left="6120" w:hanging="360"/>
      </w:pPr>
      <w:rPr>
        <w:rFonts w:ascii="Wingdings" w:hAnsi="Wingdings" w:hint="default"/>
      </w:rPr>
    </w:lvl>
  </w:abstractNum>
  <w:abstractNum w:abstractNumId="58" w15:restartNumberingAfterBreak="0">
    <w:nsid w:val="770D74B9"/>
    <w:multiLevelType w:val="hybridMultilevel"/>
    <w:tmpl w:val="FFFFFFFF"/>
    <w:lvl w:ilvl="0" w:tplc="41C44E14">
      <w:start w:val="1"/>
      <w:numFmt w:val="bullet"/>
      <w:lvlText w:val="-"/>
      <w:lvlJc w:val="left"/>
      <w:pPr>
        <w:ind w:left="720" w:hanging="360"/>
      </w:pPr>
      <w:rPr>
        <w:rFonts w:ascii="Calibri" w:hAnsi="Calibri" w:hint="default"/>
      </w:rPr>
    </w:lvl>
    <w:lvl w:ilvl="1" w:tplc="CF6A9216">
      <w:start w:val="1"/>
      <w:numFmt w:val="bullet"/>
      <w:lvlText w:val="o"/>
      <w:lvlJc w:val="left"/>
      <w:pPr>
        <w:ind w:left="1440" w:hanging="360"/>
      </w:pPr>
      <w:rPr>
        <w:rFonts w:ascii="Courier New" w:hAnsi="Courier New" w:hint="default"/>
      </w:rPr>
    </w:lvl>
    <w:lvl w:ilvl="2" w:tplc="D7847610">
      <w:start w:val="1"/>
      <w:numFmt w:val="bullet"/>
      <w:lvlText w:val=""/>
      <w:lvlJc w:val="left"/>
      <w:pPr>
        <w:ind w:left="2160" w:hanging="360"/>
      </w:pPr>
      <w:rPr>
        <w:rFonts w:ascii="Wingdings" w:hAnsi="Wingdings" w:hint="default"/>
      </w:rPr>
    </w:lvl>
    <w:lvl w:ilvl="3" w:tplc="BDF03E84">
      <w:start w:val="1"/>
      <w:numFmt w:val="bullet"/>
      <w:lvlText w:val=""/>
      <w:lvlJc w:val="left"/>
      <w:pPr>
        <w:ind w:left="2880" w:hanging="360"/>
      </w:pPr>
      <w:rPr>
        <w:rFonts w:ascii="Symbol" w:hAnsi="Symbol" w:hint="default"/>
      </w:rPr>
    </w:lvl>
    <w:lvl w:ilvl="4" w:tplc="BFA81DDC">
      <w:start w:val="1"/>
      <w:numFmt w:val="bullet"/>
      <w:lvlText w:val="o"/>
      <w:lvlJc w:val="left"/>
      <w:pPr>
        <w:ind w:left="3600" w:hanging="360"/>
      </w:pPr>
      <w:rPr>
        <w:rFonts w:ascii="Courier New" w:hAnsi="Courier New" w:hint="default"/>
      </w:rPr>
    </w:lvl>
    <w:lvl w:ilvl="5" w:tplc="DEFE69FA">
      <w:start w:val="1"/>
      <w:numFmt w:val="bullet"/>
      <w:lvlText w:val=""/>
      <w:lvlJc w:val="left"/>
      <w:pPr>
        <w:ind w:left="4320" w:hanging="360"/>
      </w:pPr>
      <w:rPr>
        <w:rFonts w:ascii="Wingdings" w:hAnsi="Wingdings" w:hint="default"/>
      </w:rPr>
    </w:lvl>
    <w:lvl w:ilvl="6" w:tplc="12C67B8C">
      <w:start w:val="1"/>
      <w:numFmt w:val="bullet"/>
      <w:lvlText w:val=""/>
      <w:lvlJc w:val="left"/>
      <w:pPr>
        <w:ind w:left="5040" w:hanging="360"/>
      </w:pPr>
      <w:rPr>
        <w:rFonts w:ascii="Symbol" w:hAnsi="Symbol" w:hint="default"/>
      </w:rPr>
    </w:lvl>
    <w:lvl w:ilvl="7" w:tplc="1B8A0564">
      <w:start w:val="1"/>
      <w:numFmt w:val="bullet"/>
      <w:lvlText w:val="o"/>
      <w:lvlJc w:val="left"/>
      <w:pPr>
        <w:ind w:left="5760" w:hanging="360"/>
      </w:pPr>
      <w:rPr>
        <w:rFonts w:ascii="Courier New" w:hAnsi="Courier New" w:hint="default"/>
      </w:rPr>
    </w:lvl>
    <w:lvl w:ilvl="8" w:tplc="0924F69E">
      <w:start w:val="1"/>
      <w:numFmt w:val="bullet"/>
      <w:lvlText w:val=""/>
      <w:lvlJc w:val="left"/>
      <w:pPr>
        <w:ind w:left="6480" w:hanging="360"/>
      </w:pPr>
      <w:rPr>
        <w:rFonts w:ascii="Wingdings" w:hAnsi="Wingdings" w:hint="default"/>
      </w:rPr>
    </w:lvl>
  </w:abstractNum>
  <w:abstractNum w:abstractNumId="59" w15:restartNumberingAfterBreak="0">
    <w:nsid w:val="77780AE2"/>
    <w:multiLevelType w:val="hybridMultilevel"/>
    <w:tmpl w:val="FFFFFFFF"/>
    <w:lvl w:ilvl="0" w:tplc="3F588488">
      <w:start w:val="1"/>
      <w:numFmt w:val="bullet"/>
      <w:lvlText w:val="-"/>
      <w:lvlJc w:val="left"/>
      <w:pPr>
        <w:ind w:left="360" w:hanging="360"/>
      </w:pPr>
      <w:rPr>
        <w:rFonts w:ascii="Calibri" w:hAnsi="Calibri" w:hint="default"/>
      </w:rPr>
    </w:lvl>
    <w:lvl w:ilvl="1" w:tplc="C8C6C81C">
      <w:start w:val="1"/>
      <w:numFmt w:val="bullet"/>
      <w:lvlText w:val="o"/>
      <w:lvlJc w:val="left"/>
      <w:pPr>
        <w:ind w:left="1080" w:hanging="360"/>
      </w:pPr>
      <w:rPr>
        <w:rFonts w:ascii="Courier New" w:hAnsi="Courier New" w:hint="default"/>
      </w:rPr>
    </w:lvl>
    <w:lvl w:ilvl="2" w:tplc="6D2EE4D6">
      <w:start w:val="1"/>
      <w:numFmt w:val="bullet"/>
      <w:lvlText w:val=""/>
      <w:lvlJc w:val="left"/>
      <w:pPr>
        <w:ind w:left="1800" w:hanging="360"/>
      </w:pPr>
      <w:rPr>
        <w:rFonts w:ascii="Wingdings" w:hAnsi="Wingdings" w:hint="default"/>
      </w:rPr>
    </w:lvl>
    <w:lvl w:ilvl="3" w:tplc="668A3A1C">
      <w:start w:val="1"/>
      <w:numFmt w:val="bullet"/>
      <w:lvlText w:val=""/>
      <w:lvlJc w:val="left"/>
      <w:pPr>
        <w:ind w:left="2520" w:hanging="360"/>
      </w:pPr>
      <w:rPr>
        <w:rFonts w:ascii="Symbol" w:hAnsi="Symbol" w:hint="default"/>
      </w:rPr>
    </w:lvl>
    <w:lvl w:ilvl="4" w:tplc="A1048C90">
      <w:start w:val="1"/>
      <w:numFmt w:val="bullet"/>
      <w:lvlText w:val="o"/>
      <w:lvlJc w:val="left"/>
      <w:pPr>
        <w:ind w:left="3240" w:hanging="360"/>
      </w:pPr>
      <w:rPr>
        <w:rFonts w:ascii="Courier New" w:hAnsi="Courier New" w:hint="default"/>
      </w:rPr>
    </w:lvl>
    <w:lvl w:ilvl="5" w:tplc="E6A25E76">
      <w:start w:val="1"/>
      <w:numFmt w:val="bullet"/>
      <w:lvlText w:val=""/>
      <w:lvlJc w:val="left"/>
      <w:pPr>
        <w:ind w:left="3960" w:hanging="360"/>
      </w:pPr>
      <w:rPr>
        <w:rFonts w:ascii="Wingdings" w:hAnsi="Wingdings" w:hint="default"/>
      </w:rPr>
    </w:lvl>
    <w:lvl w:ilvl="6" w:tplc="3EF6E872">
      <w:start w:val="1"/>
      <w:numFmt w:val="bullet"/>
      <w:lvlText w:val=""/>
      <w:lvlJc w:val="left"/>
      <w:pPr>
        <w:ind w:left="4680" w:hanging="360"/>
      </w:pPr>
      <w:rPr>
        <w:rFonts w:ascii="Symbol" w:hAnsi="Symbol" w:hint="default"/>
      </w:rPr>
    </w:lvl>
    <w:lvl w:ilvl="7" w:tplc="0D4A38C2">
      <w:start w:val="1"/>
      <w:numFmt w:val="bullet"/>
      <w:lvlText w:val="o"/>
      <w:lvlJc w:val="left"/>
      <w:pPr>
        <w:ind w:left="5400" w:hanging="360"/>
      </w:pPr>
      <w:rPr>
        <w:rFonts w:ascii="Courier New" w:hAnsi="Courier New" w:hint="default"/>
      </w:rPr>
    </w:lvl>
    <w:lvl w:ilvl="8" w:tplc="BDE0CD50">
      <w:start w:val="1"/>
      <w:numFmt w:val="bullet"/>
      <w:lvlText w:val=""/>
      <w:lvlJc w:val="left"/>
      <w:pPr>
        <w:ind w:left="6120" w:hanging="360"/>
      </w:pPr>
      <w:rPr>
        <w:rFonts w:ascii="Wingdings" w:hAnsi="Wingdings" w:hint="default"/>
      </w:rPr>
    </w:lvl>
  </w:abstractNum>
  <w:abstractNum w:abstractNumId="60" w15:restartNumberingAfterBreak="0">
    <w:nsid w:val="778E61A6"/>
    <w:multiLevelType w:val="hybridMultilevel"/>
    <w:tmpl w:val="FFFFFFFF"/>
    <w:lvl w:ilvl="0" w:tplc="E632AEE0">
      <w:start w:val="1"/>
      <w:numFmt w:val="bullet"/>
      <w:lvlText w:val="-"/>
      <w:lvlJc w:val="left"/>
      <w:pPr>
        <w:ind w:left="360" w:hanging="360"/>
      </w:pPr>
      <w:rPr>
        <w:rFonts w:ascii="Calibri" w:hAnsi="Calibri" w:hint="default"/>
      </w:rPr>
    </w:lvl>
    <w:lvl w:ilvl="1" w:tplc="42AC4E60">
      <w:start w:val="1"/>
      <w:numFmt w:val="bullet"/>
      <w:lvlText w:val="o"/>
      <w:lvlJc w:val="left"/>
      <w:pPr>
        <w:ind w:left="1080" w:hanging="360"/>
      </w:pPr>
      <w:rPr>
        <w:rFonts w:ascii="Courier New" w:hAnsi="Courier New" w:hint="default"/>
      </w:rPr>
    </w:lvl>
    <w:lvl w:ilvl="2" w:tplc="1524588E">
      <w:start w:val="1"/>
      <w:numFmt w:val="bullet"/>
      <w:lvlText w:val=""/>
      <w:lvlJc w:val="left"/>
      <w:pPr>
        <w:ind w:left="1800" w:hanging="360"/>
      </w:pPr>
      <w:rPr>
        <w:rFonts w:ascii="Wingdings" w:hAnsi="Wingdings" w:hint="default"/>
      </w:rPr>
    </w:lvl>
    <w:lvl w:ilvl="3" w:tplc="D49CEA5C">
      <w:start w:val="1"/>
      <w:numFmt w:val="bullet"/>
      <w:lvlText w:val=""/>
      <w:lvlJc w:val="left"/>
      <w:pPr>
        <w:ind w:left="2520" w:hanging="360"/>
      </w:pPr>
      <w:rPr>
        <w:rFonts w:ascii="Symbol" w:hAnsi="Symbol" w:hint="default"/>
      </w:rPr>
    </w:lvl>
    <w:lvl w:ilvl="4" w:tplc="7304BAA4">
      <w:start w:val="1"/>
      <w:numFmt w:val="bullet"/>
      <w:lvlText w:val="o"/>
      <w:lvlJc w:val="left"/>
      <w:pPr>
        <w:ind w:left="3240" w:hanging="360"/>
      </w:pPr>
      <w:rPr>
        <w:rFonts w:ascii="Courier New" w:hAnsi="Courier New" w:hint="default"/>
      </w:rPr>
    </w:lvl>
    <w:lvl w:ilvl="5" w:tplc="D0142E9E">
      <w:start w:val="1"/>
      <w:numFmt w:val="bullet"/>
      <w:lvlText w:val=""/>
      <w:lvlJc w:val="left"/>
      <w:pPr>
        <w:ind w:left="3960" w:hanging="360"/>
      </w:pPr>
      <w:rPr>
        <w:rFonts w:ascii="Wingdings" w:hAnsi="Wingdings" w:hint="default"/>
      </w:rPr>
    </w:lvl>
    <w:lvl w:ilvl="6" w:tplc="E76E2360">
      <w:start w:val="1"/>
      <w:numFmt w:val="bullet"/>
      <w:lvlText w:val=""/>
      <w:lvlJc w:val="left"/>
      <w:pPr>
        <w:ind w:left="4680" w:hanging="360"/>
      </w:pPr>
      <w:rPr>
        <w:rFonts w:ascii="Symbol" w:hAnsi="Symbol" w:hint="default"/>
      </w:rPr>
    </w:lvl>
    <w:lvl w:ilvl="7" w:tplc="9606E524">
      <w:start w:val="1"/>
      <w:numFmt w:val="bullet"/>
      <w:lvlText w:val="o"/>
      <w:lvlJc w:val="left"/>
      <w:pPr>
        <w:ind w:left="5400" w:hanging="360"/>
      </w:pPr>
      <w:rPr>
        <w:rFonts w:ascii="Courier New" w:hAnsi="Courier New" w:hint="default"/>
      </w:rPr>
    </w:lvl>
    <w:lvl w:ilvl="8" w:tplc="37F2C798">
      <w:start w:val="1"/>
      <w:numFmt w:val="bullet"/>
      <w:lvlText w:val=""/>
      <w:lvlJc w:val="left"/>
      <w:pPr>
        <w:ind w:left="6120" w:hanging="360"/>
      </w:pPr>
      <w:rPr>
        <w:rFonts w:ascii="Wingdings" w:hAnsi="Wingdings" w:hint="default"/>
      </w:rPr>
    </w:lvl>
  </w:abstractNum>
  <w:abstractNum w:abstractNumId="61" w15:restartNumberingAfterBreak="0">
    <w:nsid w:val="7AAC6A5B"/>
    <w:multiLevelType w:val="hybridMultilevel"/>
    <w:tmpl w:val="FFFFFFFF"/>
    <w:lvl w:ilvl="0" w:tplc="C568CB3A">
      <w:start w:val="1"/>
      <w:numFmt w:val="bullet"/>
      <w:lvlText w:val="-"/>
      <w:lvlJc w:val="left"/>
      <w:pPr>
        <w:ind w:left="360" w:hanging="360"/>
      </w:pPr>
      <w:rPr>
        <w:rFonts w:ascii="Calibri" w:hAnsi="Calibri" w:hint="default"/>
      </w:rPr>
    </w:lvl>
    <w:lvl w:ilvl="1" w:tplc="0376303E">
      <w:start w:val="1"/>
      <w:numFmt w:val="bullet"/>
      <w:lvlText w:val="o"/>
      <w:lvlJc w:val="left"/>
      <w:pPr>
        <w:ind w:left="1080" w:hanging="360"/>
      </w:pPr>
      <w:rPr>
        <w:rFonts w:ascii="Courier New" w:hAnsi="Courier New" w:hint="default"/>
      </w:rPr>
    </w:lvl>
    <w:lvl w:ilvl="2" w:tplc="1CE03546">
      <w:start w:val="1"/>
      <w:numFmt w:val="bullet"/>
      <w:lvlText w:val=""/>
      <w:lvlJc w:val="left"/>
      <w:pPr>
        <w:ind w:left="1800" w:hanging="360"/>
      </w:pPr>
      <w:rPr>
        <w:rFonts w:ascii="Wingdings" w:hAnsi="Wingdings" w:hint="default"/>
      </w:rPr>
    </w:lvl>
    <w:lvl w:ilvl="3" w:tplc="4F7223BC">
      <w:start w:val="1"/>
      <w:numFmt w:val="bullet"/>
      <w:lvlText w:val=""/>
      <w:lvlJc w:val="left"/>
      <w:pPr>
        <w:ind w:left="2520" w:hanging="360"/>
      </w:pPr>
      <w:rPr>
        <w:rFonts w:ascii="Symbol" w:hAnsi="Symbol" w:hint="default"/>
      </w:rPr>
    </w:lvl>
    <w:lvl w:ilvl="4" w:tplc="2C0C28C8">
      <w:start w:val="1"/>
      <w:numFmt w:val="bullet"/>
      <w:lvlText w:val="o"/>
      <w:lvlJc w:val="left"/>
      <w:pPr>
        <w:ind w:left="3240" w:hanging="360"/>
      </w:pPr>
      <w:rPr>
        <w:rFonts w:ascii="Courier New" w:hAnsi="Courier New" w:hint="default"/>
      </w:rPr>
    </w:lvl>
    <w:lvl w:ilvl="5" w:tplc="D0747A2E">
      <w:start w:val="1"/>
      <w:numFmt w:val="bullet"/>
      <w:lvlText w:val=""/>
      <w:lvlJc w:val="left"/>
      <w:pPr>
        <w:ind w:left="3960" w:hanging="360"/>
      </w:pPr>
      <w:rPr>
        <w:rFonts w:ascii="Wingdings" w:hAnsi="Wingdings" w:hint="default"/>
      </w:rPr>
    </w:lvl>
    <w:lvl w:ilvl="6" w:tplc="D41016EC">
      <w:start w:val="1"/>
      <w:numFmt w:val="bullet"/>
      <w:lvlText w:val=""/>
      <w:lvlJc w:val="left"/>
      <w:pPr>
        <w:ind w:left="4680" w:hanging="360"/>
      </w:pPr>
      <w:rPr>
        <w:rFonts w:ascii="Symbol" w:hAnsi="Symbol" w:hint="default"/>
      </w:rPr>
    </w:lvl>
    <w:lvl w:ilvl="7" w:tplc="A95A7778">
      <w:start w:val="1"/>
      <w:numFmt w:val="bullet"/>
      <w:lvlText w:val="o"/>
      <w:lvlJc w:val="left"/>
      <w:pPr>
        <w:ind w:left="5400" w:hanging="360"/>
      </w:pPr>
      <w:rPr>
        <w:rFonts w:ascii="Courier New" w:hAnsi="Courier New" w:hint="default"/>
      </w:rPr>
    </w:lvl>
    <w:lvl w:ilvl="8" w:tplc="C04A688E">
      <w:start w:val="1"/>
      <w:numFmt w:val="bullet"/>
      <w:lvlText w:val=""/>
      <w:lvlJc w:val="left"/>
      <w:pPr>
        <w:ind w:left="6120" w:hanging="360"/>
      </w:pPr>
      <w:rPr>
        <w:rFonts w:ascii="Wingdings" w:hAnsi="Wingdings" w:hint="default"/>
      </w:rPr>
    </w:lvl>
  </w:abstractNum>
  <w:abstractNum w:abstractNumId="62" w15:restartNumberingAfterBreak="0">
    <w:nsid w:val="7BEF4B79"/>
    <w:multiLevelType w:val="hybridMultilevel"/>
    <w:tmpl w:val="FFFFFFFF"/>
    <w:lvl w:ilvl="0" w:tplc="505AEA8C">
      <w:start w:val="1"/>
      <w:numFmt w:val="bullet"/>
      <w:lvlText w:val="-"/>
      <w:lvlJc w:val="left"/>
      <w:pPr>
        <w:ind w:left="360" w:hanging="360"/>
      </w:pPr>
      <w:rPr>
        <w:rFonts w:ascii="Calibri" w:hAnsi="Calibri" w:hint="default"/>
      </w:rPr>
    </w:lvl>
    <w:lvl w:ilvl="1" w:tplc="9D8EF7E4">
      <w:start w:val="1"/>
      <w:numFmt w:val="bullet"/>
      <w:lvlText w:val="o"/>
      <w:lvlJc w:val="left"/>
      <w:pPr>
        <w:ind w:left="1080" w:hanging="360"/>
      </w:pPr>
      <w:rPr>
        <w:rFonts w:ascii="Courier New" w:hAnsi="Courier New" w:hint="default"/>
      </w:rPr>
    </w:lvl>
    <w:lvl w:ilvl="2" w:tplc="A8CE91AA">
      <w:start w:val="1"/>
      <w:numFmt w:val="bullet"/>
      <w:lvlText w:val=""/>
      <w:lvlJc w:val="left"/>
      <w:pPr>
        <w:ind w:left="1800" w:hanging="360"/>
      </w:pPr>
      <w:rPr>
        <w:rFonts w:ascii="Wingdings" w:hAnsi="Wingdings" w:hint="default"/>
      </w:rPr>
    </w:lvl>
    <w:lvl w:ilvl="3" w:tplc="BA06F4EE">
      <w:start w:val="1"/>
      <w:numFmt w:val="bullet"/>
      <w:lvlText w:val=""/>
      <w:lvlJc w:val="left"/>
      <w:pPr>
        <w:ind w:left="2520" w:hanging="360"/>
      </w:pPr>
      <w:rPr>
        <w:rFonts w:ascii="Symbol" w:hAnsi="Symbol" w:hint="default"/>
      </w:rPr>
    </w:lvl>
    <w:lvl w:ilvl="4" w:tplc="037AD542">
      <w:start w:val="1"/>
      <w:numFmt w:val="bullet"/>
      <w:lvlText w:val="o"/>
      <w:lvlJc w:val="left"/>
      <w:pPr>
        <w:ind w:left="3240" w:hanging="360"/>
      </w:pPr>
      <w:rPr>
        <w:rFonts w:ascii="Courier New" w:hAnsi="Courier New" w:hint="default"/>
      </w:rPr>
    </w:lvl>
    <w:lvl w:ilvl="5" w:tplc="DB920C84">
      <w:start w:val="1"/>
      <w:numFmt w:val="bullet"/>
      <w:lvlText w:val=""/>
      <w:lvlJc w:val="left"/>
      <w:pPr>
        <w:ind w:left="3960" w:hanging="360"/>
      </w:pPr>
      <w:rPr>
        <w:rFonts w:ascii="Wingdings" w:hAnsi="Wingdings" w:hint="default"/>
      </w:rPr>
    </w:lvl>
    <w:lvl w:ilvl="6" w:tplc="6DBC4FFA">
      <w:start w:val="1"/>
      <w:numFmt w:val="bullet"/>
      <w:lvlText w:val=""/>
      <w:lvlJc w:val="left"/>
      <w:pPr>
        <w:ind w:left="4680" w:hanging="360"/>
      </w:pPr>
      <w:rPr>
        <w:rFonts w:ascii="Symbol" w:hAnsi="Symbol" w:hint="default"/>
      </w:rPr>
    </w:lvl>
    <w:lvl w:ilvl="7" w:tplc="80C0E540">
      <w:start w:val="1"/>
      <w:numFmt w:val="bullet"/>
      <w:lvlText w:val="o"/>
      <w:lvlJc w:val="left"/>
      <w:pPr>
        <w:ind w:left="5400" w:hanging="360"/>
      </w:pPr>
      <w:rPr>
        <w:rFonts w:ascii="Courier New" w:hAnsi="Courier New" w:hint="default"/>
      </w:rPr>
    </w:lvl>
    <w:lvl w:ilvl="8" w:tplc="8D00B24E">
      <w:start w:val="1"/>
      <w:numFmt w:val="bullet"/>
      <w:lvlText w:val=""/>
      <w:lvlJc w:val="left"/>
      <w:pPr>
        <w:ind w:left="6120" w:hanging="360"/>
      </w:pPr>
      <w:rPr>
        <w:rFonts w:ascii="Wingdings" w:hAnsi="Wingdings" w:hint="default"/>
      </w:rPr>
    </w:lvl>
  </w:abstractNum>
  <w:abstractNum w:abstractNumId="63" w15:restartNumberingAfterBreak="0">
    <w:nsid w:val="7C1F736F"/>
    <w:multiLevelType w:val="hybridMultilevel"/>
    <w:tmpl w:val="FFFFFFFF"/>
    <w:lvl w:ilvl="0" w:tplc="83D60EE6">
      <w:start w:val="1"/>
      <w:numFmt w:val="bullet"/>
      <w:lvlText w:val="-"/>
      <w:lvlJc w:val="left"/>
      <w:pPr>
        <w:ind w:left="360" w:hanging="360"/>
      </w:pPr>
      <w:rPr>
        <w:rFonts w:ascii="Calibri" w:hAnsi="Calibri" w:hint="default"/>
      </w:rPr>
    </w:lvl>
    <w:lvl w:ilvl="1" w:tplc="0E867A34">
      <w:start w:val="1"/>
      <w:numFmt w:val="bullet"/>
      <w:lvlText w:val="o"/>
      <w:lvlJc w:val="left"/>
      <w:pPr>
        <w:ind w:left="1080" w:hanging="360"/>
      </w:pPr>
      <w:rPr>
        <w:rFonts w:ascii="Courier New" w:hAnsi="Courier New" w:hint="default"/>
      </w:rPr>
    </w:lvl>
    <w:lvl w:ilvl="2" w:tplc="C270E954">
      <w:start w:val="1"/>
      <w:numFmt w:val="bullet"/>
      <w:lvlText w:val=""/>
      <w:lvlJc w:val="left"/>
      <w:pPr>
        <w:ind w:left="1800" w:hanging="360"/>
      </w:pPr>
      <w:rPr>
        <w:rFonts w:ascii="Wingdings" w:hAnsi="Wingdings" w:hint="default"/>
      </w:rPr>
    </w:lvl>
    <w:lvl w:ilvl="3" w:tplc="C8889B30">
      <w:start w:val="1"/>
      <w:numFmt w:val="bullet"/>
      <w:lvlText w:val=""/>
      <w:lvlJc w:val="left"/>
      <w:pPr>
        <w:ind w:left="2520" w:hanging="360"/>
      </w:pPr>
      <w:rPr>
        <w:rFonts w:ascii="Symbol" w:hAnsi="Symbol" w:hint="default"/>
      </w:rPr>
    </w:lvl>
    <w:lvl w:ilvl="4" w:tplc="0194DD3A">
      <w:start w:val="1"/>
      <w:numFmt w:val="bullet"/>
      <w:lvlText w:val="o"/>
      <w:lvlJc w:val="left"/>
      <w:pPr>
        <w:ind w:left="3240" w:hanging="360"/>
      </w:pPr>
      <w:rPr>
        <w:rFonts w:ascii="Courier New" w:hAnsi="Courier New" w:hint="default"/>
      </w:rPr>
    </w:lvl>
    <w:lvl w:ilvl="5" w:tplc="9CB4530A">
      <w:start w:val="1"/>
      <w:numFmt w:val="bullet"/>
      <w:lvlText w:val=""/>
      <w:lvlJc w:val="left"/>
      <w:pPr>
        <w:ind w:left="3960" w:hanging="360"/>
      </w:pPr>
      <w:rPr>
        <w:rFonts w:ascii="Wingdings" w:hAnsi="Wingdings" w:hint="default"/>
      </w:rPr>
    </w:lvl>
    <w:lvl w:ilvl="6" w:tplc="1B641660">
      <w:start w:val="1"/>
      <w:numFmt w:val="bullet"/>
      <w:lvlText w:val=""/>
      <w:lvlJc w:val="left"/>
      <w:pPr>
        <w:ind w:left="4680" w:hanging="360"/>
      </w:pPr>
      <w:rPr>
        <w:rFonts w:ascii="Symbol" w:hAnsi="Symbol" w:hint="default"/>
      </w:rPr>
    </w:lvl>
    <w:lvl w:ilvl="7" w:tplc="BFF48D48">
      <w:start w:val="1"/>
      <w:numFmt w:val="bullet"/>
      <w:lvlText w:val="o"/>
      <w:lvlJc w:val="left"/>
      <w:pPr>
        <w:ind w:left="5400" w:hanging="360"/>
      </w:pPr>
      <w:rPr>
        <w:rFonts w:ascii="Courier New" w:hAnsi="Courier New" w:hint="default"/>
      </w:rPr>
    </w:lvl>
    <w:lvl w:ilvl="8" w:tplc="91B8E672">
      <w:start w:val="1"/>
      <w:numFmt w:val="bullet"/>
      <w:lvlText w:val=""/>
      <w:lvlJc w:val="left"/>
      <w:pPr>
        <w:ind w:left="6120" w:hanging="360"/>
      </w:pPr>
      <w:rPr>
        <w:rFonts w:ascii="Wingdings" w:hAnsi="Wingdings" w:hint="default"/>
      </w:rPr>
    </w:lvl>
  </w:abstractNum>
  <w:abstractNum w:abstractNumId="64" w15:restartNumberingAfterBreak="0">
    <w:nsid w:val="7C8723E3"/>
    <w:multiLevelType w:val="hybridMultilevel"/>
    <w:tmpl w:val="FFFFFFFF"/>
    <w:lvl w:ilvl="0" w:tplc="F7B6B370">
      <w:start w:val="1"/>
      <w:numFmt w:val="bullet"/>
      <w:lvlText w:val="-"/>
      <w:lvlJc w:val="left"/>
      <w:pPr>
        <w:ind w:left="720" w:hanging="360"/>
      </w:pPr>
      <w:rPr>
        <w:rFonts w:ascii="Calibri" w:hAnsi="Calibri" w:hint="default"/>
      </w:rPr>
    </w:lvl>
    <w:lvl w:ilvl="1" w:tplc="7B1A05EA">
      <w:start w:val="1"/>
      <w:numFmt w:val="bullet"/>
      <w:lvlText w:val="o"/>
      <w:lvlJc w:val="left"/>
      <w:pPr>
        <w:ind w:left="1440" w:hanging="360"/>
      </w:pPr>
      <w:rPr>
        <w:rFonts w:ascii="Courier New" w:hAnsi="Courier New" w:hint="default"/>
      </w:rPr>
    </w:lvl>
    <w:lvl w:ilvl="2" w:tplc="503C9B1C">
      <w:start w:val="1"/>
      <w:numFmt w:val="bullet"/>
      <w:lvlText w:val=""/>
      <w:lvlJc w:val="left"/>
      <w:pPr>
        <w:ind w:left="2160" w:hanging="360"/>
      </w:pPr>
      <w:rPr>
        <w:rFonts w:ascii="Wingdings" w:hAnsi="Wingdings" w:hint="default"/>
      </w:rPr>
    </w:lvl>
    <w:lvl w:ilvl="3" w:tplc="F886C85C">
      <w:start w:val="1"/>
      <w:numFmt w:val="bullet"/>
      <w:lvlText w:val=""/>
      <w:lvlJc w:val="left"/>
      <w:pPr>
        <w:ind w:left="2880" w:hanging="360"/>
      </w:pPr>
      <w:rPr>
        <w:rFonts w:ascii="Symbol" w:hAnsi="Symbol" w:hint="default"/>
      </w:rPr>
    </w:lvl>
    <w:lvl w:ilvl="4" w:tplc="EF9E4470">
      <w:start w:val="1"/>
      <w:numFmt w:val="bullet"/>
      <w:lvlText w:val="o"/>
      <w:lvlJc w:val="left"/>
      <w:pPr>
        <w:ind w:left="3600" w:hanging="360"/>
      </w:pPr>
      <w:rPr>
        <w:rFonts w:ascii="Courier New" w:hAnsi="Courier New" w:hint="default"/>
      </w:rPr>
    </w:lvl>
    <w:lvl w:ilvl="5" w:tplc="E75897DA">
      <w:start w:val="1"/>
      <w:numFmt w:val="bullet"/>
      <w:lvlText w:val=""/>
      <w:lvlJc w:val="left"/>
      <w:pPr>
        <w:ind w:left="4320" w:hanging="360"/>
      </w:pPr>
      <w:rPr>
        <w:rFonts w:ascii="Wingdings" w:hAnsi="Wingdings" w:hint="default"/>
      </w:rPr>
    </w:lvl>
    <w:lvl w:ilvl="6" w:tplc="F5D48FEA">
      <w:start w:val="1"/>
      <w:numFmt w:val="bullet"/>
      <w:lvlText w:val=""/>
      <w:lvlJc w:val="left"/>
      <w:pPr>
        <w:ind w:left="5040" w:hanging="360"/>
      </w:pPr>
      <w:rPr>
        <w:rFonts w:ascii="Symbol" w:hAnsi="Symbol" w:hint="default"/>
      </w:rPr>
    </w:lvl>
    <w:lvl w:ilvl="7" w:tplc="8B50015C">
      <w:start w:val="1"/>
      <w:numFmt w:val="bullet"/>
      <w:lvlText w:val="o"/>
      <w:lvlJc w:val="left"/>
      <w:pPr>
        <w:ind w:left="5760" w:hanging="360"/>
      </w:pPr>
      <w:rPr>
        <w:rFonts w:ascii="Courier New" w:hAnsi="Courier New" w:hint="default"/>
      </w:rPr>
    </w:lvl>
    <w:lvl w:ilvl="8" w:tplc="764CB0BE">
      <w:start w:val="1"/>
      <w:numFmt w:val="bullet"/>
      <w:lvlText w:val=""/>
      <w:lvlJc w:val="left"/>
      <w:pPr>
        <w:ind w:left="6480" w:hanging="360"/>
      </w:pPr>
      <w:rPr>
        <w:rFonts w:ascii="Wingdings" w:hAnsi="Wingdings" w:hint="default"/>
      </w:rPr>
    </w:lvl>
  </w:abstractNum>
  <w:num w:numId="1">
    <w:abstractNumId w:val="52"/>
  </w:num>
  <w:num w:numId="2">
    <w:abstractNumId w:val="8"/>
  </w:num>
  <w:num w:numId="3">
    <w:abstractNumId w:val="27"/>
  </w:num>
  <w:num w:numId="4">
    <w:abstractNumId w:val="53"/>
  </w:num>
  <w:num w:numId="5">
    <w:abstractNumId w:val="40"/>
  </w:num>
  <w:num w:numId="6">
    <w:abstractNumId w:val="13"/>
  </w:num>
  <w:num w:numId="7">
    <w:abstractNumId w:val="5"/>
  </w:num>
  <w:num w:numId="8">
    <w:abstractNumId w:val="47"/>
  </w:num>
  <w:num w:numId="9">
    <w:abstractNumId w:val="17"/>
  </w:num>
  <w:num w:numId="10">
    <w:abstractNumId w:val="64"/>
  </w:num>
  <w:num w:numId="11">
    <w:abstractNumId w:val="58"/>
  </w:num>
  <w:num w:numId="12">
    <w:abstractNumId w:val="12"/>
  </w:num>
  <w:num w:numId="13">
    <w:abstractNumId w:val="26"/>
  </w:num>
  <w:num w:numId="14">
    <w:abstractNumId w:val="38"/>
  </w:num>
  <w:num w:numId="15">
    <w:abstractNumId w:val="30"/>
  </w:num>
  <w:num w:numId="16">
    <w:abstractNumId w:val="9"/>
  </w:num>
  <w:num w:numId="17">
    <w:abstractNumId w:val="0"/>
  </w:num>
  <w:num w:numId="18">
    <w:abstractNumId w:val="29"/>
  </w:num>
  <w:num w:numId="19">
    <w:abstractNumId w:val="62"/>
  </w:num>
  <w:num w:numId="20">
    <w:abstractNumId w:val="24"/>
  </w:num>
  <w:num w:numId="21">
    <w:abstractNumId w:val="41"/>
  </w:num>
  <w:num w:numId="22">
    <w:abstractNumId w:val="50"/>
  </w:num>
  <w:num w:numId="23">
    <w:abstractNumId w:val="61"/>
  </w:num>
  <w:num w:numId="24">
    <w:abstractNumId w:val="16"/>
  </w:num>
  <w:num w:numId="25">
    <w:abstractNumId w:val="36"/>
  </w:num>
  <w:num w:numId="26">
    <w:abstractNumId w:val="39"/>
  </w:num>
  <w:num w:numId="27">
    <w:abstractNumId w:val="44"/>
  </w:num>
  <w:num w:numId="28">
    <w:abstractNumId w:val="15"/>
  </w:num>
  <w:num w:numId="29">
    <w:abstractNumId w:val="51"/>
  </w:num>
  <w:num w:numId="30">
    <w:abstractNumId w:val="49"/>
  </w:num>
  <w:num w:numId="31">
    <w:abstractNumId w:val="55"/>
  </w:num>
  <w:num w:numId="32">
    <w:abstractNumId w:val="54"/>
  </w:num>
  <w:num w:numId="33">
    <w:abstractNumId w:val="3"/>
  </w:num>
  <w:num w:numId="34">
    <w:abstractNumId w:val="2"/>
  </w:num>
  <w:num w:numId="35">
    <w:abstractNumId w:val="59"/>
  </w:num>
  <w:num w:numId="36">
    <w:abstractNumId w:val="1"/>
  </w:num>
  <w:num w:numId="37">
    <w:abstractNumId w:val="14"/>
  </w:num>
  <w:num w:numId="38">
    <w:abstractNumId w:val="23"/>
  </w:num>
  <w:num w:numId="39">
    <w:abstractNumId w:val="6"/>
  </w:num>
  <w:num w:numId="40">
    <w:abstractNumId w:val="33"/>
  </w:num>
  <w:num w:numId="41">
    <w:abstractNumId w:val="35"/>
  </w:num>
  <w:num w:numId="42">
    <w:abstractNumId w:val="37"/>
  </w:num>
  <w:num w:numId="43">
    <w:abstractNumId w:val="18"/>
  </w:num>
  <w:num w:numId="44">
    <w:abstractNumId w:val="32"/>
  </w:num>
  <w:num w:numId="45">
    <w:abstractNumId w:val="34"/>
  </w:num>
  <w:num w:numId="46">
    <w:abstractNumId w:val="25"/>
  </w:num>
  <w:num w:numId="47">
    <w:abstractNumId w:val="63"/>
  </w:num>
  <w:num w:numId="48">
    <w:abstractNumId w:val="7"/>
  </w:num>
  <w:num w:numId="49">
    <w:abstractNumId w:val="60"/>
  </w:num>
  <w:num w:numId="50">
    <w:abstractNumId w:val="20"/>
  </w:num>
  <w:num w:numId="51">
    <w:abstractNumId w:val="11"/>
  </w:num>
  <w:num w:numId="52">
    <w:abstractNumId w:val="45"/>
  </w:num>
  <w:num w:numId="53">
    <w:abstractNumId w:val="31"/>
  </w:num>
  <w:num w:numId="54">
    <w:abstractNumId w:val="22"/>
  </w:num>
  <w:num w:numId="55">
    <w:abstractNumId w:val="21"/>
  </w:num>
  <w:num w:numId="56">
    <w:abstractNumId w:val="56"/>
  </w:num>
  <w:num w:numId="57">
    <w:abstractNumId w:val="19"/>
  </w:num>
  <w:num w:numId="58">
    <w:abstractNumId w:val="57"/>
  </w:num>
  <w:num w:numId="59">
    <w:abstractNumId w:val="10"/>
  </w:num>
  <w:num w:numId="60">
    <w:abstractNumId w:val="28"/>
  </w:num>
  <w:num w:numId="61">
    <w:abstractNumId w:val="42"/>
  </w:num>
  <w:num w:numId="62">
    <w:abstractNumId w:val="43"/>
  </w:num>
  <w:num w:numId="63">
    <w:abstractNumId w:val="46"/>
  </w:num>
  <w:num w:numId="64">
    <w:abstractNumId w:val="4"/>
  </w:num>
  <w:num w:numId="65">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01C28"/>
    <w:rsid w:val="00005610"/>
    <w:rsid w:val="000118B6"/>
    <w:rsid w:val="00012A9B"/>
    <w:rsid w:val="00013EB0"/>
    <w:rsid w:val="0001478C"/>
    <w:rsid w:val="00020B47"/>
    <w:rsid w:val="00022398"/>
    <w:rsid w:val="00023B67"/>
    <w:rsid w:val="00023C84"/>
    <w:rsid w:val="00025311"/>
    <w:rsid w:val="00030A56"/>
    <w:rsid w:val="00030F3B"/>
    <w:rsid w:val="00035D7B"/>
    <w:rsid w:val="00036644"/>
    <w:rsid w:val="00036E00"/>
    <w:rsid w:val="0003772D"/>
    <w:rsid w:val="00042612"/>
    <w:rsid w:val="00044FB0"/>
    <w:rsid w:val="00053196"/>
    <w:rsid w:val="00061AD1"/>
    <w:rsid w:val="0006412E"/>
    <w:rsid w:val="0006666A"/>
    <w:rsid w:val="000679A4"/>
    <w:rsid w:val="00070CC2"/>
    <w:rsid w:val="00071C14"/>
    <w:rsid w:val="00072E09"/>
    <w:rsid w:val="00074458"/>
    <w:rsid w:val="00082054"/>
    <w:rsid w:val="00083BA7"/>
    <w:rsid w:val="00083E4D"/>
    <w:rsid w:val="00083F72"/>
    <w:rsid w:val="00084992"/>
    <w:rsid w:val="00085CCD"/>
    <w:rsid w:val="000907AB"/>
    <w:rsid w:val="00090ECF"/>
    <w:rsid w:val="000958A3"/>
    <w:rsid w:val="00096CFD"/>
    <w:rsid w:val="000B5BEE"/>
    <w:rsid w:val="000B69E0"/>
    <w:rsid w:val="000C035E"/>
    <w:rsid w:val="000C11AB"/>
    <w:rsid w:val="000C2CE0"/>
    <w:rsid w:val="000D1FB3"/>
    <w:rsid w:val="000D3558"/>
    <w:rsid w:val="000D3AAF"/>
    <w:rsid w:val="000D74E1"/>
    <w:rsid w:val="000D7578"/>
    <w:rsid w:val="000D7B43"/>
    <w:rsid w:val="000D7F1E"/>
    <w:rsid w:val="000E4CE0"/>
    <w:rsid w:val="000F021A"/>
    <w:rsid w:val="000F06AC"/>
    <w:rsid w:val="000F2C21"/>
    <w:rsid w:val="000F7E09"/>
    <w:rsid w:val="00100BF9"/>
    <w:rsid w:val="001048BC"/>
    <w:rsid w:val="001126A0"/>
    <w:rsid w:val="001202FD"/>
    <w:rsid w:val="0012290C"/>
    <w:rsid w:val="00126E20"/>
    <w:rsid w:val="0013123F"/>
    <w:rsid w:val="001319C9"/>
    <w:rsid w:val="00132B02"/>
    <w:rsid w:val="00134011"/>
    <w:rsid w:val="001347CF"/>
    <w:rsid w:val="00134BEC"/>
    <w:rsid w:val="00144470"/>
    <w:rsid w:val="00146B9F"/>
    <w:rsid w:val="0015214E"/>
    <w:rsid w:val="001549BA"/>
    <w:rsid w:val="00155A2C"/>
    <w:rsid w:val="0015650F"/>
    <w:rsid w:val="00160D1F"/>
    <w:rsid w:val="00160E91"/>
    <w:rsid w:val="00163051"/>
    <w:rsid w:val="00167A37"/>
    <w:rsid w:val="001717D9"/>
    <w:rsid w:val="0017345E"/>
    <w:rsid w:val="00173B38"/>
    <w:rsid w:val="00175227"/>
    <w:rsid w:val="001852D1"/>
    <w:rsid w:val="00191CAB"/>
    <w:rsid w:val="0019217E"/>
    <w:rsid w:val="00193555"/>
    <w:rsid w:val="00193F2C"/>
    <w:rsid w:val="001945CE"/>
    <w:rsid w:val="00194F4D"/>
    <w:rsid w:val="001961F7"/>
    <w:rsid w:val="00197C51"/>
    <w:rsid w:val="001A70DD"/>
    <w:rsid w:val="001A7CC6"/>
    <w:rsid w:val="001B0E41"/>
    <w:rsid w:val="001B5BC9"/>
    <w:rsid w:val="001B67E0"/>
    <w:rsid w:val="001B6F1E"/>
    <w:rsid w:val="001B7AF8"/>
    <w:rsid w:val="001C14C2"/>
    <w:rsid w:val="001C6DB2"/>
    <w:rsid w:val="001D1A7A"/>
    <w:rsid w:val="001D2412"/>
    <w:rsid w:val="001D6CDE"/>
    <w:rsid w:val="001D7F78"/>
    <w:rsid w:val="001E16B6"/>
    <w:rsid w:val="001E2C34"/>
    <w:rsid w:val="001E669E"/>
    <w:rsid w:val="001E6C1B"/>
    <w:rsid w:val="001E7C46"/>
    <w:rsid w:val="001F1667"/>
    <w:rsid w:val="001F361A"/>
    <w:rsid w:val="001F710B"/>
    <w:rsid w:val="00200F71"/>
    <w:rsid w:val="00202480"/>
    <w:rsid w:val="002032BA"/>
    <w:rsid w:val="0020560D"/>
    <w:rsid w:val="00206290"/>
    <w:rsid w:val="002067A8"/>
    <w:rsid w:val="002109D1"/>
    <w:rsid w:val="00210BF1"/>
    <w:rsid w:val="002110D2"/>
    <w:rsid w:val="00211C0D"/>
    <w:rsid w:val="002136B2"/>
    <w:rsid w:val="00213FE0"/>
    <w:rsid w:val="00214423"/>
    <w:rsid w:val="00216408"/>
    <w:rsid w:val="00216C00"/>
    <w:rsid w:val="0021703D"/>
    <w:rsid w:val="00217D4F"/>
    <w:rsid w:val="00222D75"/>
    <w:rsid w:val="00224494"/>
    <w:rsid w:val="00226032"/>
    <w:rsid w:val="00227862"/>
    <w:rsid w:val="00231294"/>
    <w:rsid w:val="00237A96"/>
    <w:rsid w:val="0024290B"/>
    <w:rsid w:val="00252809"/>
    <w:rsid w:val="00253B0D"/>
    <w:rsid w:val="0025420D"/>
    <w:rsid w:val="002676F4"/>
    <w:rsid w:val="00271771"/>
    <w:rsid w:val="002733A6"/>
    <w:rsid w:val="00274325"/>
    <w:rsid w:val="00274C45"/>
    <w:rsid w:val="0027717E"/>
    <w:rsid w:val="00284AEA"/>
    <w:rsid w:val="00285011"/>
    <w:rsid w:val="0029409F"/>
    <w:rsid w:val="002963BF"/>
    <w:rsid w:val="00296A32"/>
    <w:rsid w:val="002A2E57"/>
    <w:rsid w:val="002A522F"/>
    <w:rsid w:val="002A779B"/>
    <w:rsid w:val="002A7C71"/>
    <w:rsid w:val="002B08CF"/>
    <w:rsid w:val="002B1450"/>
    <w:rsid w:val="002B78E3"/>
    <w:rsid w:val="002C0ACC"/>
    <w:rsid w:val="002C2D28"/>
    <w:rsid w:val="002C483C"/>
    <w:rsid w:val="002C4AF3"/>
    <w:rsid w:val="002C61C1"/>
    <w:rsid w:val="002D3A72"/>
    <w:rsid w:val="002D6523"/>
    <w:rsid w:val="002E20AA"/>
    <w:rsid w:val="002E3077"/>
    <w:rsid w:val="002E39A1"/>
    <w:rsid w:val="00300789"/>
    <w:rsid w:val="00301F3C"/>
    <w:rsid w:val="003061A2"/>
    <w:rsid w:val="00307E32"/>
    <w:rsid w:val="00310AA0"/>
    <w:rsid w:val="003112E7"/>
    <w:rsid w:val="00313935"/>
    <w:rsid w:val="0031438B"/>
    <w:rsid w:val="00326FF0"/>
    <w:rsid w:val="00327023"/>
    <w:rsid w:val="00330895"/>
    <w:rsid w:val="00330D37"/>
    <w:rsid w:val="00331909"/>
    <w:rsid w:val="0033218B"/>
    <w:rsid w:val="003364FC"/>
    <w:rsid w:val="00337B72"/>
    <w:rsid w:val="0034141D"/>
    <w:rsid w:val="00341E04"/>
    <w:rsid w:val="00342EC5"/>
    <w:rsid w:val="00344F7C"/>
    <w:rsid w:val="003513A1"/>
    <w:rsid w:val="00354EEC"/>
    <w:rsid w:val="003556E5"/>
    <w:rsid w:val="003611B1"/>
    <w:rsid w:val="00361827"/>
    <w:rsid w:val="003621D9"/>
    <w:rsid w:val="00362942"/>
    <w:rsid w:val="003652B1"/>
    <w:rsid w:val="003711CC"/>
    <w:rsid w:val="0037347B"/>
    <w:rsid w:val="00376581"/>
    <w:rsid w:val="00377DA2"/>
    <w:rsid w:val="003823ED"/>
    <w:rsid w:val="00382F64"/>
    <w:rsid w:val="00386DE1"/>
    <w:rsid w:val="00395BEA"/>
    <w:rsid w:val="003A05EF"/>
    <w:rsid w:val="003A110F"/>
    <w:rsid w:val="003A2066"/>
    <w:rsid w:val="003A4B99"/>
    <w:rsid w:val="003A6B89"/>
    <w:rsid w:val="003B1FDA"/>
    <w:rsid w:val="003C0574"/>
    <w:rsid w:val="003C236D"/>
    <w:rsid w:val="003C2D77"/>
    <w:rsid w:val="003C3BC4"/>
    <w:rsid w:val="003C425A"/>
    <w:rsid w:val="003C6905"/>
    <w:rsid w:val="003D10AE"/>
    <w:rsid w:val="003D3D20"/>
    <w:rsid w:val="003D3D61"/>
    <w:rsid w:val="003E22D0"/>
    <w:rsid w:val="003E2B15"/>
    <w:rsid w:val="003E51D5"/>
    <w:rsid w:val="003E5586"/>
    <w:rsid w:val="003F45C0"/>
    <w:rsid w:val="003F4D53"/>
    <w:rsid w:val="003F69E0"/>
    <w:rsid w:val="003F6E5D"/>
    <w:rsid w:val="00404B56"/>
    <w:rsid w:val="0040679B"/>
    <w:rsid w:val="00407026"/>
    <w:rsid w:val="00414F16"/>
    <w:rsid w:val="0042162F"/>
    <w:rsid w:val="0042202B"/>
    <w:rsid w:val="004243BF"/>
    <w:rsid w:val="004278EE"/>
    <w:rsid w:val="00430D48"/>
    <w:rsid w:val="00432208"/>
    <w:rsid w:val="00434046"/>
    <w:rsid w:val="00434D2B"/>
    <w:rsid w:val="00437185"/>
    <w:rsid w:val="004373DC"/>
    <w:rsid w:val="00440FEE"/>
    <w:rsid w:val="0045405B"/>
    <w:rsid w:val="004556EF"/>
    <w:rsid w:val="00456388"/>
    <w:rsid w:val="00461075"/>
    <w:rsid w:val="00465F0D"/>
    <w:rsid w:val="0047518F"/>
    <w:rsid w:val="00483C8B"/>
    <w:rsid w:val="00484C5B"/>
    <w:rsid w:val="00493CF7"/>
    <w:rsid w:val="004969AD"/>
    <w:rsid w:val="004A03E5"/>
    <w:rsid w:val="004A4764"/>
    <w:rsid w:val="004B03EB"/>
    <w:rsid w:val="004B0CB8"/>
    <w:rsid w:val="004B40A3"/>
    <w:rsid w:val="004B7389"/>
    <w:rsid w:val="004C3AE3"/>
    <w:rsid w:val="004C6541"/>
    <w:rsid w:val="004C7441"/>
    <w:rsid w:val="004C7A5C"/>
    <w:rsid w:val="004D188E"/>
    <w:rsid w:val="004D2B9D"/>
    <w:rsid w:val="004D3131"/>
    <w:rsid w:val="004D3474"/>
    <w:rsid w:val="004D536A"/>
    <w:rsid w:val="004E2AE9"/>
    <w:rsid w:val="004E2C0E"/>
    <w:rsid w:val="004E2FD7"/>
    <w:rsid w:val="004E31B0"/>
    <w:rsid w:val="004E5859"/>
    <w:rsid w:val="004E7C38"/>
    <w:rsid w:val="004F40EE"/>
    <w:rsid w:val="004F7C9C"/>
    <w:rsid w:val="00504615"/>
    <w:rsid w:val="00504D35"/>
    <w:rsid w:val="00507257"/>
    <w:rsid w:val="005103A5"/>
    <w:rsid w:val="00510FF5"/>
    <w:rsid w:val="005133EB"/>
    <w:rsid w:val="00517792"/>
    <w:rsid w:val="00525080"/>
    <w:rsid w:val="0052643B"/>
    <w:rsid w:val="00526FCF"/>
    <w:rsid w:val="005330C0"/>
    <w:rsid w:val="00545CFD"/>
    <w:rsid w:val="005460BF"/>
    <w:rsid w:val="0055373B"/>
    <w:rsid w:val="005569CA"/>
    <w:rsid w:val="00563B20"/>
    <w:rsid w:val="0056610F"/>
    <w:rsid w:val="00566A58"/>
    <w:rsid w:val="00567E08"/>
    <w:rsid w:val="00574786"/>
    <w:rsid w:val="005756F4"/>
    <w:rsid w:val="00575D0E"/>
    <w:rsid w:val="00584A4F"/>
    <w:rsid w:val="005856CC"/>
    <w:rsid w:val="00593C10"/>
    <w:rsid w:val="005946F6"/>
    <w:rsid w:val="00594CE0"/>
    <w:rsid w:val="00594F07"/>
    <w:rsid w:val="005A2897"/>
    <w:rsid w:val="005B0273"/>
    <w:rsid w:val="005B02EC"/>
    <w:rsid w:val="005B1753"/>
    <w:rsid w:val="005B7122"/>
    <w:rsid w:val="005C10F9"/>
    <w:rsid w:val="005D5179"/>
    <w:rsid w:val="005E08D6"/>
    <w:rsid w:val="005E17D8"/>
    <w:rsid w:val="005E28FF"/>
    <w:rsid w:val="005E333A"/>
    <w:rsid w:val="005E406D"/>
    <w:rsid w:val="005F012A"/>
    <w:rsid w:val="005F4DB4"/>
    <w:rsid w:val="005F55D6"/>
    <w:rsid w:val="005F6810"/>
    <w:rsid w:val="0060087C"/>
    <w:rsid w:val="00600C99"/>
    <w:rsid w:val="00600EE6"/>
    <w:rsid w:val="00601A67"/>
    <w:rsid w:val="006022DB"/>
    <w:rsid w:val="00602F22"/>
    <w:rsid w:val="00603DA1"/>
    <w:rsid w:val="00607D13"/>
    <w:rsid w:val="00612BF2"/>
    <w:rsid w:val="006146B7"/>
    <w:rsid w:val="00620618"/>
    <w:rsid w:val="00622F69"/>
    <w:rsid w:val="00633AD9"/>
    <w:rsid w:val="00636E6B"/>
    <w:rsid w:val="006406E3"/>
    <w:rsid w:val="006450BA"/>
    <w:rsid w:val="00645553"/>
    <w:rsid w:val="006502BF"/>
    <w:rsid w:val="006505BC"/>
    <w:rsid w:val="00653C55"/>
    <w:rsid w:val="0065418F"/>
    <w:rsid w:val="00654B6E"/>
    <w:rsid w:val="00656643"/>
    <w:rsid w:val="006609DF"/>
    <w:rsid w:val="00662721"/>
    <w:rsid w:val="00665D17"/>
    <w:rsid w:val="00667BAB"/>
    <w:rsid w:val="00675B8E"/>
    <w:rsid w:val="006761AB"/>
    <w:rsid w:val="00685DB9"/>
    <w:rsid w:val="0068746F"/>
    <w:rsid w:val="0069326A"/>
    <w:rsid w:val="00695C23"/>
    <w:rsid w:val="006A1C16"/>
    <w:rsid w:val="006A23DA"/>
    <w:rsid w:val="006A5AC5"/>
    <w:rsid w:val="006A5B8D"/>
    <w:rsid w:val="006A6FF0"/>
    <w:rsid w:val="006B5BFE"/>
    <w:rsid w:val="006B5FB0"/>
    <w:rsid w:val="006B60F5"/>
    <w:rsid w:val="006B74F3"/>
    <w:rsid w:val="006C57A5"/>
    <w:rsid w:val="006C5F92"/>
    <w:rsid w:val="006C70FE"/>
    <w:rsid w:val="006D3CEB"/>
    <w:rsid w:val="006D461A"/>
    <w:rsid w:val="006D53E3"/>
    <w:rsid w:val="006D5E3C"/>
    <w:rsid w:val="006D7CD6"/>
    <w:rsid w:val="006E7828"/>
    <w:rsid w:val="006F3D6B"/>
    <w:rsid w:val="007044B2"/>
    <w:rsid w:val="0070516F"/>
    <w:rsid w:val="00707DBE"/>
    <w:rsid w:val="00715500"/>
    <w:rsid w:val="00715A3C"/>
    <w:rsid w:val="00720587"/>
    <w:rsid w:val="0072523D"/>
    <w:rsid w:val="00725900"/>
    <w:rsid w:val="007277E2"/>
    <w:rsid w:val="00732AB9"/>
    <w:rsid w:val="00740F29"/>
    <w:rsid w:val="0074475B"/>
    <w:rsid w:val="0074640F"/>
    <w:rsid w:val="00747B58"/>
    <w:rsid w:val="00752225"/>
    <w:rsid w:val="007719F5"/>
    <w:rsid w:val="007902B4"/>
    <w:rsid w:val="0079078A"/>
    <w:rsid w:val="00793D99"/>
    <w:rsid w:val="0079451C"/>
    <w:rsid w:val="00794573"/>
    <w:rsid w:val="007958D7"/>
    <w:rsid w:val="00796421"/>
    <w:rsid w:val="007974E3"/>
    <w:rsid w:val="007A0F12"/>
    <w:rsid w:val="007B24B5"/>
    <w:rsid w:val="007B2AA2"/>
    <w:rsid w:val="007B324F"/>
    <w:rsid w:val="007B4180"/>
    <w:rsid w:val="007C2028"/>
    <w:rsid w:val="007C4ADB"/>
    <w:rsid w:val="007D6312"/>
    <w:rsid w:val="007E0BD9"/>
    <w:rsid w:val="007E527F"/>
    <w:rsid w:val="007F13FF"/>
    <w:rsid w:val="007F19F1"/>
    <w:rsid w:val="0080079B"/>
    <w:rsid w:val="0080227F"/>
    <w:rsid w:val="00816652"/>
    <w:rsid w:val="008168D1"/>
    <w:rsid w:val="00817B6B"/>
    <w:rsid w:val="00823D9C"/>
    <w:rsid w:val="0082748F"/>
    <w:rsid w:val="008302F1"/>
    <w:rsid w:val="00830D87"/>
    <w:rsid w:val="008348F0"/>
    <w:rsid w:val="00840495"/>
    <w:rsid w:val="0084183B"/>
    <w:rsid w:val="00850EEC"/>
    <w:rsid w:val="00860BFF"/>
    <w:rsid w:val="008638F0"/>
    <w:rsid w:val="00870239"/>
    <w:rsid w:val="00874EB4"/>
    <w:rsid w:val="00883F85"/>
    <w:rsid w:val="0088529A"/>
    <w:rsid w:val="008852C5"/>
    <w:rsid w:val="00887C6A"/>
    <w:rsid w:val="00890885"/>
    <w:rsid w:val="00891FC9"/>
    <w:rsid w:val="00892D3F"/>
    <w:rsid w:val="00895131"/>
    <w:rsid w:val="0089691A"/>
    <w:rsid w:val="008A1E8E"/>
    <w:rsid w:val="008A57FF"/>
    <w:rsid w:val="008A615F"/>
    <w:rsid w:val="008B0947"/>
    <w:rsid w:val="008B250B"/>
    <w:rsid w:val="008B3F51"/>
    <w:rsid w:val="008B6AE0"/>
    <w:rsid w:val="008B7F84"/>
    <w:rsid w:val="008B7FDF"/>
    <w:rsid w:val="008C0B00"/>
    <w:rsid w:val="008C1493"/>
    <w:rsid w:val="008C1DDA"/>
    <w:rsid w:val="008C2397"/>
    <w:rsid w:val="008C38D7"/>
    <w:rsid w:val="008C3B58"/>
    <w:rsid w:val="008C4CFD"/>
    <w:rsid w:val="008C569F"/>
    <w:rsid w:val="008C7813"/>
    <w:rsid w:val="008C7C76"/>
    <w:rsid w:val="008D3339"/>
    <w:rsid w:val="008D37F5"/>
    <w:rsid w:val="008D6906"/>
    <w:rsid w:val="008D756C"/>
    <w:rsid w:val="008D759E"/>
    <w:rsid w:val="008D7677"/>
    <w:rsid w:val="008E2BA8"/>
    <w:rsid w:val="008E3041"/>
    <w:rsid w:val="008E32B7"/>
    <w:rsid w:val="008E4F06"/>
    <w:rsid w:val="008E77BB"/>
    <w:rsid w:val="008F02BE"/>
    <w:rsid w:val="008F3AAC"/>
    <w:rsid w:val="0091095B"/>
    <w:rsid w:val="00911B87"/>
    <w:rsid w:val="009126D9"/>
    <w:rsid w:val="009135FC"/>
    <w:rsid w:val="009154FC"/>
    <w:rsid w:val="009176FF"/>
    <w:rsid w:val="0091774B"/>
    <w:rsid w:val="00924642"/>
    <w:rsid w:val="009314B6"/>
    <w:rsid w:val="009317E7"/>
    <w:rsid w:val="00933DA3"/>
    <w:rsid w:val="00933E50"/>
    <w:rsid w:val="00937814"/>
    <w:rsid w:val="00950987"/>
    <w:rsid w:val="00951065"/>
    <w:rsid w:val="009516A9"/>
    <w:rsid w:val="00951BDC"/>
    <w:rsid w:val="009570DA"/>
    <w:rsid w:val="00972E13"/>
    <w:rsid w:val="00973B6C"/>
    <w:rsid w:val="00973DF1"/>
    <w:rsid w:val="009768BB"/>
    <w:rsid w:val="00977C27"/>
    <w:rsid w:val="00980A42"/>
    <w:rsid w:val="00983669"/>
    <w:rsid w:val="00983BDA"/>
    <w:rsid w:val="00986C4B"/>
    <w:rsid w:val="00993F57"/>
    <w:rsid w:val="009A005E"/>
    <w:rsid w:val="009A0105"/>
    <w:rsid w:val="009A2468"/>
    <w:rsid w:val="009A5F32"/>
    <w:rsid w:val="009A7A2A"/>
    <w:rsid w:val="009B141B"/>
    <w:rsid w:val="009B38D5"/>
    <w:rsid w:val="009B5B7D"/>
    <w:rsid w:val="009B6851"/>
    <w:rsid w:val="009C2484"/>
    <w:rsid w:val="009C46A9"/>
    <w:rsid w:val="009C5416"/>
    <w:rsid w:val="009E0E67"/>
    <w:rsid w:val="009E1AE0"/>
    <w:rsid w:val="009E6309"/>
    <w:rsid w:val="009F11E4"/>
    <w:rsid w:val="009F1C3E"/>
    <w:rsid w:val="009F582B"/>
    <w:rsid w:val="00A02974"/>
    <w:rsid w:val="00A05328"/>
    <w:rsid w:val="00A072D3"/>
    <w:rsid w:val="00A17969"/>
    <w:rsid w:val="00A20A21"/>
    <w:rsid w:val="00A20A94"/>
    <w:rsid w:val="00A25F0B"/>
    <w:rsid w:val="00A30FE5"/>
    <w:rsid w:val="00A334AC"/>
    <w:rsid w:val="00A40EB7"/>
    <w:rsid w:val="00A4303D"/>
    <w:rsid w:val="00A46AAD"/>
    <w:rsid w:val="00A46ADE"/>
    <w:rsid w:val="00A46C1E"/>
    <w:rsid w:val="00A500B9"/>
    <w:rsid w:val="00A55210"/>
    <w:rsid w:val="00A614A6"/>
    <w:rsid w:val="00A66FF0"/>
    <w:rsid w:val="00A70D5C"/>
    <w:rsid w:val="00A7249D"/>
    <w:rsid w:val="00A76DB3"/>
    <w:rsid w:val="00A8074F"/>
    <w:rsid w:val="00A82951"/>
    <w:rsid w:val="00A86DC3"/>
    <w:rsid w:val="00A90E3A"/>
    <w:rsid w:val="00A910CC"/>
    <w:rsid w:val="00A9478F"/>
    <w:rsid w:val="00A9637F"/>
    <w:rsid w:val="00AA16EC"/>
    <w:rsid w:val="00AA41AD"/>
    <w:rsid w:val="00AA4A4A"/>
    <w:rsid w:val="00AB43CB"/>
    <w:rsid w:val="00AB7C50"/>
    <w:rsid w:val="00AC1178"/>
    <w:rsid w:val="00AC25D3"/>
    <w:rsid w:val="00AC3087"/>
    <w:rsid w:val="00AC3DB0"/>
    <w:rsid w:val="00AC43B0"/>
    <w:rsid w:val="00AD147B"/>
    <w:rsid w:val="00AD1F2A"/>
    <w:rsid w:val="00AD7E7A"/>
    <w:rsid w:val="00AE193F"/>
    <w:rsid w:val="00AE21DC"/>
    <w:rsid w:val="00AF7D27"/>
    <w:rsid w:val="00B0210B"/>
    <w:rsid w:val="00B17BD1"/>
    <w:rsid w:val="00B201C4"/>
    <w:rsid w:val="00B20BBB"/>
    <w:rsid w:val="00B21B3A"/>
    <w:rsid w:val="00B2221E"/>
    <w:rsid w:val="00B23562"/>
    <w:rsid w:val="00B24D6A"/>
    <w:rsid w:val="00B25A3D"/>
    <w:rsid w:val="00B25D66"/>
    <w:rsid w:val="00B2761F"/>
    <w:rsid w:val="00B33F38"/>
    <w:rsid w:val="00B33FB9"/>
    <w:rsid w:val="00B344A0"/>
    <w:rsid w:val="00B36A76"/>
    <w:rsid w:val="00B40440"/>
    <w:rsid w:val="00B47BC0"/>
    <w:rsid w:val="00B51303"/>
    <w:rsid w:val="00B53436"/>
    <w:rsid w:val="00B55DF4"/>
    <w:rsid w:val="00B60FC7"/>
    <w:rsid w:val="00B613AB"/>
    <w:rsid w:val="00B63326"/>
    <w:rsid w:val="00B65415"/>
    <w:rsid w:val="00B6719E"/>
    <w:rsid w:val="00B701F8"/>
    <w:rsid w:val="00B73E25"/>
    <w:rsid w:val="00B761D4"/>
    <w:rsid w:val="00B8139F"/>
    <w:rsid w:val="00B8174E"/>
    <w:rsid w:val="00B82C05"/>
    <w:rsid w:val="00B85168"/>
    <w:rsid w:val="00B90B93"/>
    <w:rsid w:val="00B91602"/>
    <w:rsid w:val="00B920AE"/>
    <w:rsid w:val="00B94B3E"/>
    <w:rsid w:val="00BA13E1"/>
    <w:rsid w:val="00BA3113"/>
    <w:rsid w:val="00BA3259"/>
    <w:rsid w:val="00BA414F"/>
    <w:rsid w:val="00BA5231"/>
    <w:rsid w:val="00BA603C"/>
    <w:rsid w:val="00BA639E"/>
    <w:rsid w:val="00BA77BB"/>
    <w:rsid w:val="00BB58AA"/>
    <w:rsid w:val="00BB634E"/>
    <w:rsid w:val="00BC4B9A"/>
    <w:rsid w:val="00BC596C"/>
    <w:rsid w:val="00BC654E"/>
    <w:rsid w:val="00BC751C"/>
    <w:rsid w:val="00BD14DC"/>
    <w:rsid w:val="00BD4B84"/>
    <w:rsid w:val="00BD7878"/>
    <w:rsid w:val="00BE31F7"/>
    <w:rsid w:val="00BE3826"/>
    <w:rsid w:val="00BE45D4"/>
    <w:rsid w:val="00BE5AD9"/>
    <w:rsid w:val="00BE7350"/>
    <w:rsid w:val="00BF11A2"/>
    <w:rsid w:val="00BF22A3"/>
    <w:rsid w:val="00BF2DD3"/>
    <w:rsid w:val="00BF6329"/>
    <w:rsid w:val="00BF71EA"/>
    <w:rsid w:val="00BF74CF"/>
    <w:rsid w:val="00BF7E38"/>
    <w:rsid w:val="00C03BB8"/>
    <w:rsid w:val="00C041E0"/>
    <w:rsid w:val="00C05812"/>
    <w:rsid w:val="00C12081"/>
    <w:rsid w:val="00C13CE5"/>
    <w:rsid w:val="00C14B8C"/>
    <w:rsid w:val="00C170B5"/>
    <w:rsid w:val="00C23036"/>
    <w:rsid w:val="00C23593"/>
    <w:rsid w:val="00C26858"/>
    <w:rsid w:val="00C27941"/>
    <w:rsid w:val="00C32A9D"/>
    <w:rsid w:val="00C331C6"/>
    <w:rsid w:val="00C33AF0"/>
    <w:rsid w:val="00C41502"/>
    <w:rsid w:val="00C43AAA"/>
    <w:rsid w:val="00C51070"/>
    <w:rsid w:val="00C51196"/>
    <w:rsid w:val="00C54DD1"/>
    <w:rsid w:val="00C55B74"/>
    <w:rsid w:val="00C57023"/>
    <w:rsid w:val="00C6128B"/>
    <w:rsid w:val="00C61FE4"/>
    <w:rsid w:val="00C620CC"/>
    <w:rsid w:val="00C6257E"/>
    <w:rsid w:val="00C6703E"/>
    <w:rsid w:val="00C7541B"/>
    <w:rsid w:val="00C76786"/>
    <w:rsid w:val="00C81AA4"/>
    <w:rsid w:val="00C8481D"/>
    <w:rsid w:val="00C84C47"/>
    <w:rsid w:val="00C943BE"/>
    <w:rsid w:val="00C96731"/>
    <w:rsid w:val="00CA3BED"/>
    <w:rsid w:val="00CA4556"/>
    <w:rsid w:val="00CA48E7"/>
    <w:rsid w:val="00CA49B4"/>
    <w:rsid w:val="00CB06A8"/>
    <w:rsid w:val="00CB0A12"/>
    <w:rsid w:val="00CB0F27"/>
    <w:rsid w:val="00CB1416"/>
    <w:rsid w:val="00CB2FCA"/>
    <w:rsid w:val="00CB503E"/>
    <w:rsid w:val="00CD4E1D"/>
    <w:rsid w:val="00CD58FB"/>
    <w:rsid w:val="00CF2727"/>
    <w:rsid w:val="00CF6BDB"/>
    <w:rsid w:val="00CF6EDC"/>
    <w:rsid w:val="00D00C14"/>
    <w:rsid w:val="00D06BFC"/>
    <w:rsid w:val="00D10811"/>
    <w:rsid w:val="00D11699"/>
    <w:rsid w:val="00D13A17"/>
    <w:rsid w:val="00D1440C"/>
    <w:rsid w:val="00D15F24"/>
    <w:rsid w:val="00D16B54"/>
    <w:rsid w:val="00D321CF"/>
    <w:rsid w:val="00D33485"/>
    <w:rsid w:val="00D40D8E"/>
    <w:rsid w:val="00D47235"/>
    <w:rsid w:val="00D502E6"/>
    <w:rsid w:val="00D50E74"/>
    <w:rsid w:val="00D543C2"/>
    <w:rsid w:val="00D55DF2"/>
    <w:rsid w:val="00D57C4B"/>
    <w:rsid w:val="00D60599"/>
    <w:rsid w:val="00D60B2D"/>
    <w:rsid w:val="00D61C8F"/>
    <w:rsid w:val="00D62BAD"/>
    <w:rsid w:val="00D6652B"/>
    <w:rsid w:val="00D73A17"/>
    <w:rsid w:val="00D7762F"/>
    <w:rsid w:val="00D77E7B"/>
    <w:rsid w:val="00D80B20"/>
    <w:rsid w:val="00D8445C"/>
    <w:rsid w:val="00D84692"/>
    <w:rsid w:val="00D92286"/>
    <w:rsid w:val="00D94A4C"/>
    <w:rsid w:val="00D9552E"/>
    <w:rsid w:val="00DA244E"/>
    <w:rsid w:val="00DA3A93"/>
    <w:rsid w:val="00DA683F"/>
    <w:rsid w:val="00DB3658"/>
    <w:rsid w:val="00DB5A05"/>
    <w:rsid w:val="00DC28D5"/>
    <w:rsid w:val="00DC606C"/>
    <w:rsid w:val="00DC7A7A"/>
    <w:rsid w:val="00DD2DA5"/>
    <w:rsid w:val="00DD3E24"/>
    <w:rsid w:val="00DD56DE"/>
    <w:rsid w:val="00DD7EF0"/>
    <w:rsid w:val="00DE121D"/>
    <w:rsid w:val="00DE31DE"/>
    <w:rsid w:val="00DE46FE"/>
    <w:rsid w:val="00DE74E0"/>
    <w:rsid w:val="00DF170F"/>
    <w:rsid w:val="00DF423D"/>
    <w:rsid w:val="00DF4586"/>
    <w:rsid w:val="00E0088D"/>
    <w:rsid w:val="00E0224D"/>
    <w:rsid w:val="00E05185"/>
    <w:rsid w:val="00E05195"/>
    <w:rsid w:val="00E06FA2"/>
    <w:rsid w:val="00E13616"/>
    <w:rsid w:val="00E15F7D"/>
    <w:rsid w:val="00E173BF"/>
    <w:rsid w:val="00E17F9B"/>
    <w:rsid w:val="00E20D53"/>
    <w:rsid w:val="00E30CE2"/>
    <w:rsid w:val="00E32810"/>
    <w:rsid w:val="00E34676"/>
    <w:rsid w:val="00E36D47"/>
    <w:rsid w:val="00E401BB"/>
    <w:rsid w:val="00E404C8"/>
    <w:rsid w:val="00E40DAF"/>
    <w:rsid w:val="00E4228D"/>
    <w:rsid w:val="00E4498F"/>
    <w:rsid w:val="00E44D59"/>
    <w:rsid w:val="00E45E54"/>
    <w:rsid w:val="00E53354"/>
    <w:rsid w:val="00E54D2B"/>
    <w:rsid w:val="00E57363"/>
    <w:rsid w:val="00E62155"/>
    <w:rsid w:val="00E62AEC"/>
    <w:rsid w:val="00E63038"/>
    <w:rsid w:val="00E67423"/>
    <w:rsid w:val="00E757C1"/>
    <w:rsid w:val="00E81433"/>
    <w:rsid w:val="00E83413"/>
    <w:rsid w:val="00E86882"/>
    <w:rsid w:val="00E879D8"/>
    <w:rsid w:val="00E90AEA"/>
    <w:rsid w:val="00E94ACA"/>
    <w:rsid w:val="00E972AB"/>
    <w:rsid w:val="00EA189D"/>
    <w:rsid w:val="00EB0156"/>
    <w:rsid w:val="00EB1732"/>
    <w:rsid w:val="00EB2593"/>
    <w:rsid w:val="00EB3BDD"/>
    <w:rsid w:val="00EB5BEC"/>
    <w:rsid w:val="00EC1428"/>
    <w:rsid w:val="00EC2819"/>
    <w:rsid w:val="00EC3373"/>
    <w:rsid w:val="00EC53B8"/>
    <w:rsid w:val="00EC633B"/>
    <w:rsid w:val="00EC692E"/>
    <w:rsid w:val="00ED0085"/>
    <w:rsid w:val="00ED0631"/>
    <w:rsid w:val="00EE21CA"/>
    <w:rsid w:val="00EE7C29"/>
    <w:rsid w:val="00EF179D"/>
    <w:rsid w:val="00EF4BF6"/>
    <w:rsid w:val="00EF4E14"/>
    <w:rsid w:val="00F01923"/>
    <w:rsid w:val="00F04D8F"/>
    <w:rsid w:val="00F14599"/>
    <w:rsid w:val="00F16C20"/>
    <w:rsid w:val="00F2246C"/>
    <w:rsid w:val="00F22CFC"/>
    <w:rsid w:val="00F25BE4"/>
    <w:rsid w:val="00F32840"/>
    <w:rsid w:val="00F32F37"/>
    <w:rsid w:val="00F37A24"/>
    <w:rsid w:val="00F42A95"/>
    <w:rsid w:val="00F551A5"/>
    <w:rsid w:val="00F5521E"/>
    <w:rsid w:val="00F560B1"/>
    <w:rsid w:val="00F56D56"/>
    <w:rsid w:val="00F60946"/>
    <w:rsid w:val="00F62BD5"/>
    <w:rsid w:val="00F7006A"/>
    <w:rsid w:val="00F730DB"/>
    <w:rsid w:val="00F76B9B"/>
    <w:rsid w:val="00F773D4"/>
    <w:rsid w:val="00F77E35"/>
    <w:rsid w:val="00F81B9F"/>
    <w:rsid w:val="00F81D9F"/>
    <w:rsid w:val="00F8705B"/>
    <w:rsid w:val="00FA20D4"/>
    <w:rsid w:val="00FA25C7"/>
    <w:rsid w:val="00FA450F"/>
    <w:rsid w:val="00FA4A19"/>
    <w:rsid w:val="00FA4DAB"/>
    <w:rsid w:val="00FA645C"/>
    <w:rsid w:val="00FB4156"/>
    <w:rsid w:val="00FB4DAF"/>
    <w:rsid w:val="00FC2C4D"/>
    <w:rsid w:val="00FC51C1"/>
    <w:rsid w:val="00FC6106"/>
    <w:rsid w:val="00FC7635"/>
    <w:rsid w:val="00FD213C"/>
    <w:rsid w:val="00FD2FC3"/>
    <w:rsid w:val="00FD4BBD"/>
    <w:rsid w:val="00FE16A3"/>
    <w:rsid w:val="00FE1FBD"/>
    <w:rsid w:val="00FE25F1"/>
    <w:rsid w:val="00FE2785"/>
    <w:rsid w:val="00FE2A1C"/>
    <w:rsid w:val="00FE2D0D"/>
    <w:rsid w:val="00FE3B4B"/>
    <w:rsid w:val="00FE73BD"/>
    <w:rsid w:val="00FE77F9"/>
    <w:rsid w:val="00FF0CD9"/>
    <w:rsid w:val="00FF3276"/>
    <w:rsid w:val="00FF38A8"/>
    <w:rsid w:val="00FF75ED"/>
    <w:rsid w:val="01421873"/>
    <w:rsid w:val="020BD241"/>
    <w:rsid w:val="02916A01"/>
    <w:rsid w:val="02DBEF9B"/>
    <w:rsid w:val="0322ACF2"/>
    <w:rsid w:val="033ED6EE"/>
    <w:rsid w:val="036B4CA2"/>
    <w:rsid w:val="0381C3E4"/>
    <w:rsid w:val="03B095E4"/>
    <w:rsid w:val="03ED604C"/>
    <w:rsid w:val="04023FB6"/>
    <w:rsid w:val="041A9332"/>
    <w:rsid w:val="045F8A21"/>
    <w:rsid w:val="04EDD7BA"/>
    <w:rsid w:val="058162A6"/>
    <w:rsid w:val="05C65995"/>
    <w:rsid w:val="05D32CF5"/>
    <w:rsid w:val="0694C767"/>
    <w:rsid w:val="07054D5B"/>
    <w:rsid w:val="072E29B4"/>
    <w:rsid w:val="073DE625"/>
    <w:rsid w:val="0789EB20"/>
    <w:rsid w:val="07BCF28B"/>
    <w:rsid w:val="08C20D8A"/>
    <w:rsid w:val="08F75D39"/>
    <w:rsid w:val="0902AE5B"/>
    <w:rsid w:val="0906D1A8"/>
    <w:rsid w:val="0914E551"/>
    <w:rsid w:val="0944D43E"/>
    <w:rsid w:val="095816D3"/>
    <w:rsid w:val="096DE531"/>
    <w:rsid w:val="09A0021F"/>
    <w:rsid w:val="09A8B8F3"/>
    <w:rsid w:val="09B6BD8B"/>
    <w:rsid w:val="09B9F3CA"/>
    <w:rsid w:val="0A0AA082"/>
    <w:rsid w:val="0A0B9D9C"/>
    <w:rsid w:val="0A3EC141"/>
    <w:rsid w:val="0A88A5C6"/>
    <w:rsid w:val="0AD39B9A"/>
    <w:rsid w:val="0AE1D77C"/>
    <w:rsid w:val="0B189289"/>
    <w:rsid w:val="0B3B6960"/>
    <w:rsid w:val="0B3C18C1"/>
    <w:rsid w:val="0BF4C0B6"/>
    <w:rsid w:val="0C31F258"/>
    <w:rsid w:val="0C6C19B8"/>
    <w:rsid w:val="0C76E947"/>
    <w:rsid w:val="0C8422C5"/>
    <w:rsid w:val="0CE78357"/>
    <w:rsid w:val="0D9E3581"/>
    <w:rsid w:val="0E85DD09"/>
    <w:rsid w:val="0EA19FB4"/>
    <w:rsid w:val="0ECA3C80"/>
    <w:rsid w:val="0EDEDBEE"/>
    <w:rsid w:val="10009882"/>
    <w:rsid w:val="100CE5C3"/>
    <w:rsid w:val="101923DF"/>
    <w:rsid w:val="1030B8B9"/>
    <w:rsid w:val="106087D3"/>
    <w:rsid w:val="10A0B965"/>
    <w:rsid w:val="10C27A9A"/>
    <w:rsid w:val="10C339AB"/>
    <w:rsid w:val="119716A6"/>
    <w:rsid w:val="12020B9A"/>
    <w:rsid w:val="12151BEA"/>
    <w:rsid w:val="128FB84C"/>
    <w:rsid w:val="12BF6123"/>
    <w:rsid w:val="13500A78"/>
    <w:rsid w:val="1358F41D"/>
    <w:rsid w:val="14AE2F60"/>
    <w:rsid w:val="14C300A4"/>
    <w:rsid w:val="15196FD3"/>
    <w:rsid w:val="158173E8"/>
    <w:rsid w:val="15CC0348"/>
    <w:rsid w:val="16561B2C"/>
    <w:rsid w:val="1696474A"/>
    <w:rsid w:val="16B3D4D6"/>
    <w:rsid w:val="17D0993C"/>
    <w:rsid w:val="18179301"/>
    <w:rsid w:val="182EF4F6"/>
    <w:rsid w:val="195F5CAB"/>
    <w:rsid w:val="1974C662"/>
    <w:rsid w:val="19849F78"/>
    <w:rsid w:val="1A38BDB9"/>
    <w:rsid w:val="1A4D5D27"/>
    <w:rsid w:val="1B13EFC7"/>
    <w:rsid w:val="1BDB7E86"/>
    <w:rsid w:val="1C0F08C8"/>
    <w:rsid w:val="1C14C5CB"/>
    <w:rsid w:val="1C3C9DC2"/>
    <w:rsid w:val="1CEDC6AB"/>
    <w:rsid w:val="1CFBF3D4"/>
    <w:rsid w:val="1D0597DF"/>
    <w:rsid w:val="1D0984DD"/>
    <w:rsid w:val="1D2AD014"/>
    <w:rsid w:val="1D80FE5C"/>
    <w:rsid w:val="1DC2084D"/>
    <w:rsid w:val="1E03A53D"/>
    <w:rsid w:val="1E87D0A4"/>
    <w:rsid w:val="1FB7E33A"/>
    <w:rsid w:val="1FC50069"/>
    <w:rsid w:val="2075AF7E"/>
    <w:rsid w:val="20FADE64"/>
    <w:rsid w:val="210E0C56"/>
    <w:rsid w:val="21DA5BB2"/>
    <w:rsid w:val="21E30682"/>
    <w:rsid w:val="21EDD0A9"/>
    <w:rsid w:val="2230E0B3"/>
    <w:rsid w:val="22674CFE"/>
    <w:rsid w:val="226C3A94"/>
    <w:rsid w:val="226D96E1"/>
    <w:rsid w:val="22FC2757"/>
    <w:rsid w:val="2343ADFC"/>
    <w:rsid w:val="23A3C10D"/>
    <w:rsid w:val="240DD28F"/>
    <w:rsid w:val="242796DE"/>
    <w:rsid w:val="248327BF"/>
    <w:rsid w:val="252A36C8"/>
    <w:rsid w:val="253BD741"/>
    <w:rsid w:val="2545F973"/>
    <w:rsid w:val="2558FAB2"/>
    <w:rsid w:val="255AC11A"/>
    <w:rsid w:val="25A804C2"/>
    <w:rsid w:val="25B64FB5"/>
    <w:rsid w:val="25B72C6E"/>
    <w:rsid w:val="25CFE751"/>
    <w:rsid w:val="25EC35E1"/>
    <w:rsid w:val="26027046"/>
    <w:rsid w:val="2767BBA3"/>
    <w:rsid w:val="277D8A01"/>
    <w:rsid w:val="27D35720"/>
    <w:rsid w:val="27D50E4C"/>
    <w:rsid w:val="2852340E"/>
    <w:rsid w:val="2886D81B"/>
    <w:rsid w:val="28991F77"/>
    <w:rsid w:val="28A86210"/>
    <w:rsid w:val="28CC078B"/>
    <w:rsid w:val="29C5FB57"/>
    <w:rsid w:val="29F2A92D"/>
    <w:rsid w:val="2A44FCBA"/>
    <w:rsid w:val="2A8238F4"/>
    <w:rsid w:val="2B869B97"/>
    <w:rsid w:val="2B9BE0C4"/>
    <w:rsid w:val="2C0B039D"/>
    <w:rsid w:val="2C218FA1"/>
    <w:rsid w:val="2C229BE1"/>
    <w:rsid w:val="2C499134"/>
    <w:rsid w:val="2C897201"/>
    <w:rsid w:val="2CDEB240"/>
    <w:rsid w:val="2CF21826"/>
    <w:rsid w:val="2D145785"/>
    <w:rsid w:val="2DF92B50"/>
    <w:rsid w:val="2E739235"/>
    <w:rsid w:val="2E75EF1A"/>
    <w:rsid w:val="2F0635EC"/>
    <w:rsid w:val="315CBAEB"/>
    <w:rsid w:val="31E34432"/>
    <w:rsid w:val="320D5465"/>
    <w:rsid w:val="3218C6B2"/>
    <w:rsid w:val="329A6263"/>
    <w:rsid w:val="329DEC67"/>
    <w:rsid w:val="32CE4BD8"/>
    <w:rsid w:val="33439EC1"/>
    <w:rsid w:val="335A8888"/>
    <w:rsid w:val="336E540E"/>
    <w:rsid w:val="33BC50CD"/>
    <w:rsid w:val="34179E81"/>
    <w:rsid w:val="344B0408"/>
    <w:rsid w:val="345A46A1"/>
    <w:rsid w:val="34B574E6"/>
    <w:rsid w:val="34D5568D"/>
    <w:rsid w:val="35E17794"/>
    <w:rsid w:val="35F0BA2D"/>
    <w:rsid w:val="3611CF15"/>
    <w:rsid w:val="36415280"/>
    <w:rsid w:val="366D766F"/>
    <w:rsid w:val="36E9A724"/>
    <w:rsid w:val="37178EEE"/>
    <w:rsid w:val="371C344C"/>
    <w:rsid w:val="3762BDC6"/>
    <w:rsid w:val="38695033"/>
    <w:rsid w:val="38B601D7"/>
    <w:rsid w:val="38BEB8AB"/>
    <w:rsid w:val="38CDFB44"/>
    <w:rsid w:val="38F9F5B1"/>
    <w:rsid w:val="38FCC0B9"/>
    <w:rsid w:val="392F7E2C"/>
    <w:rsid w:val="3931A0E6"/>
    <w:rsid w:val="3973C92E"/>
    <w:rsid w:val="3AAA06D4"/>
    <w:rsid w:val="3AE7BA09"/>
    <w:rsid w:val="3B40B0AB"/>
    <w:rsid w:val="3B50DBB5"/>
    <w:rsid w:val="3B647F04"/>
    <w:rsid w:val="3C37C38C"/>
    <w:rsid w:val="3CBCE7C0"/>
    <w:rsid w:val="3CD278DA"/>
    <w:rsid w:val="3D57142A"/>
    <w:rsid w:val="3D9F732E"/>
    <w:rsid w:val="3E5953E6"/>
    <w:rsid w:val="3F3A1E7B"/>
    <w:rsid w:val="3FBE28FB"/>
    <w:rsid w:val="3FFAE5C3"/>
    <w:rsid w:val="40A82AA6"/>
    <w:rsid w:val="4107E666"/>
    <w:rsid w:val="416473DF"/>
    <w:rsid w:val="41925EFA"/>
    <w:rsid w:val="42305F5A"/>
    <w:rsid w:val="42A04775"/>
    <w:rsid w:val="43C7C585"/>
    <w:rsid w:val="443C7C7D"/>
    <w:rsid w:val="4515E823"/>
    <w:rsid w:val="4533FE16"/>
    <w:rsid w:val="45746C16"/>
    <w:rsid w:val="45A5771F"/>
    <w:rsid w:val="4604A3D7"/>
    <w:rsid w:val="460BD625"/>
    <w:rsid w:val="46101B58"/>
    <w:rsid w:val="46CFA63E"/>
    <w:rsid w:val="47A80B2D"/>
    <w:rsid w:val="47BA054A"/>
    <w:rsid w:val="47C6D306"/>
    <w:rsid w:val="484212B8"/>
    <w:rsid w:val="487754A1"/>
    <w:rsid w:val="489312D3"/>
    <w:rsid w:val="48F6B632"/>
    <w:rsid w:val="498342D7"/>
    <w:rsid w:val="49981FAE"/>
    <w:rsid w:val="4A46E11A"/>
    <w:rsid w:val="4A48B028"/>
    <w:rsid w:val="4A659822"/>
    <w:rsid w:val="4A6AF5F2"/>
    <w:rsid w:val="4AA0439A"/>
    <w:rsid w:val="4B256D27"/>
    <w:rsid w:val="4B6966FC"/>
    <w:rsid w:val="4B93A2F2"/>
    <w:rsid w:val="4BA63E8F"/>
    <w:rsid w:val="4BF32304"/>
    <w:rsid w:val="4C2AE0AD"/>
    <w:rsid w:val="4C302C6D"/>
    <w:rsid w:val="4D35840F"/>
    <w:rsid w:val="4F663998"/>
    <w:rsid w:val="4FADF654"/>
    <w:rsid w:val="4FB124D4"/>
    <w:rsid w:val="505B35E2"/>
    <w:rsid w:val="5062B35F"/>
    <w:rsid w:val="50B3C4BE"/>
    <w:rsid w:val="50F177F3"/>
    <w:rsid w:val="512539F0"/>
    <w:rsid w:val="517A575E"/>
    <w:rsid w:val="51FE83C0"/>
    <w:rsid w:val="5237F6BC"/>
    <w:rsid w:val="524347DE"/>
    <w:rsid w:val="52541E0E"/>
    <w:rsid w:val="52584BF3"/>
    <w:rsid w:val="527F3BE0"/>
    <w:rsid w:val="528A3CBE"/>
    <w:rsid w:val="52B13206"/>
    <w:rsid w:val="52BB309C"/>
    <w:rsid w:val="52CFDD8E"/>
    <w:rsid w:val="538894B6"/>
    <w:rsid w:val="53CDAA97"/>
    <w:rsid w:val="541B585A"/>
    <w:rsid w:val="5476E6F5"/>
    <w:rsid w:val="5493209B"/>
    <w:rsid w:val="54AED0F2"/>
    <w:rsid w:val="5504E0DB"/>
    <w:rsid w:val="55B56253"/>
    <w:rsid w:val="55D31E37"/>
    <w:rsid w:val="560DED80"/>
    <w:rsid w:val="568E918B"/>
    <w:rsid w:val="569C6A4C"/>
    <w:rsid w:val="57256EBA"/>
    <w:rsid w:val="572B72CD"/>
    <w:rsid w:val="573248DB"/>
    <w:rsid w:val="57AEAB77"/>
    <w:rsid w:val="58279F65"/>
    <w:rsid w:val="58869297"/>
    <w:rsid w:val="589597C7"/>
    <w:rsid w:val="58C953DF"/>
    <w:rsid w:val="58CB7A75"/>
    <w:rsid w:val="58CB8986"/>
    <w:rsid w:val="59576B29"/>
    <w:rsid w:val="59712F77"/>
    <w:rsid w:val="5989EDB9"/>
    <w:rsid w:val="5A006F08"/>
    <w:rsid w:val="5A463A67"/>
    <w:rsid w:val="5A896AEE"/>
    <w:rsid w:val="5B22E092"/>
    <w:rsid w:val="5B87AA22"/>
    <w:rsid w:val="5B8BA631"/>
    <w:rsid w:val="5D1F1372"/>
    <w:rsid w:val="5D5E2707"/>
    <w:rsid w:val="5DE7CD02"/>
    <w:rsid w:val="5E471F11"/>
    <w:rsid w:val="5E8A5C5E"/>
    <w:rsid w:val="5EA1CD64"/>
    <w:rsid w:val="5F8B9FFB"/>
    <w:rsid w:val="5F9D2994"/>
    <w:rsid w:val="5FC6DF7E"/>
    <w:rsid w:val="601E44AD"/>
    <w:rsid w:val="602B1A55"/>
    <w:rsid w:val="602FADDC"/>
    <w:rsid w:val="60D32039"/>
    <w:rsid w:val="61773BC5"/>
    <w:rsid w:val="61D8D6AE"/>
    <w:rsid w:val="6202A26A"/>
    <w:rsid w:val="62AD801D"/>
    <w:rsid w:val="62C96362"/>
    <w:rsid w:val="62E25D67"/>
    <w:rsid w:val="6334D087"/>
    <w:rsid w:val="63CB704D"/>
    <w:rsid w:val="63CF939A"/>
    <w:rsid w:val="6408150F"/>
    <w:rsid w:val="64985CDC"/>
    <w:rsid w:val="64A01801"/>
    <w:rsid w:val="65477E76"/>
    <w:rsid w:val="656FF782"/>
    <w:rsid w:val="65B4BBA0"/>
    <w:rsid w:val="65F9B28F"/>
    <w:rsid w:val="66476052"/>
    <w:rsid w:val="66D7D9F5"/>
    <w:rsid w:val="6719DB8C"/>
    <w:rsid w:val="678E9284"/>
    <w:rsid w:val="67AB1E7D"/>
    <w:rsid w:val="68080ED9"/>
    <w:rsid w:val="6823F544"/>
    <w:rsid w:val="68C4EE86"/>
    <w:rsid w:val="69198CB5"/>
    <w:rsid w:val="694E77BD"/>
    <w:rsid w:val="699C8A27"/>
    <w:rsid w:val="69B2EF02"/>
    <w:rsid w:val="6A07288A"/>
    <w:rsid w:val="6A21BC45"/>
    <w:rsid w:val="6BBD1D67"/>
    <w:rsid w:val="6BE138A4"/>
    <w:rsid w:val="6C1D3F89"/>
    <w:rsid w:val="6C6D7DB3"/>
    <w:rsid w:val="6DDDEE10"/>
    <w:rsid w:val="6E22E4FF"/>
    <w:rsid w:val="6E4200AE"/>
    <w:rsid w:val="6EBB7D03"/>
    <w:rsid w:val="6EC9C37D"/>
    <w:rsid w:val="6F091368"/>
    <w:rsid w:val="6F0F51E4"/>
    <w:rsid w:val="6F8FBEA5"/>
    <w:rsid w:val="6FAFCCD8"/>
    <w:rsid w:val="70306B1B"/>
    <w:rsid w:val="70817A49"/>
    <w:rsid w:val="70DA4AD6"/>
    <w:rsid w:val="70F40632"/>
    <w:rsid w:val="720F03BB"/>
    <w:rsid w:val="722F5DE0"/>
    <w:rsid w:val="72839768"/>
    <w:rsid w:val="72A34B8A"/>
    <w:rsid w:val="72B84F9F"/>
    <w:rsid w:val="72F3D80B"/>
    <w:rsid w:val="72F9FCA0"/>
    <w:rsid w:val="732D9E0F"/>
    <w:rsid w:val="73ACFFA0"/>
    <w:rsid w:val="740934C4"/>
    <w:rsid w:val="751E75E0"/>
    <w:rsid w:val="755EAD70"/>
    <w:rsid w:val="7598C27C"/>
    <w:rsid w:val="761C7F23"/>
    <w:rsid w:val="7712FAA9"/>
    <w:rsid w:val="7720CF11"/>
    <w:rsid w:val="778DD6C0"/>
    <w:rsid w:val="77DED5F2"/>
    <w:rsid w:val="77FD1DBB"/>
    <w:rsid w:val="783B243E"/>
    <w:rsid w:val="784214AA"/>
    <w:rsid w:val="78978A37"/>
    <w:rsid w:val="78DB4521"/>
    <w:rsid w:val="7925343E"/>
    <w:rsid w:val="796A3D0D"/>
    <w:rsid w:val="797F5680"/>
    <w:rsid w:val="79E7CACF"/>
    <w:rsid w:val="79E9F165"/>
    <w:rsid w:val="7A2CCCC2"/>
    <w:rsid w:val="7A7DD31D"/>
    <w:rsid w:val="7AB451BC"/>
    <w:rsid w:val="7AF0C3AD"/>
    <w:rsid w:val="7B913B34"/>
    <w:rsid w:val="7BE2A92A"/>
    <w:rsid w:val="7BEBA9DD"/>
    <w:rsid w:val="7C5C3D88"/>
    <w:rsid w:val="7C730805"/>
    <w:rsid w:val="7CC3457E"/>
    <w:rsid w:val="7CF90AEB"/>
    <w:rsid w:val="7D5E06A4"/>
    <w:rsid w:val="7E26D0D8"/>
    <w:rsid w:val="7E40EE43"/>
    <w:rsid w:val="7ED52D9D"/>
    <w:rsid w:val="7F5835A7"/>
    <w:rsid w:val="7F77B5FD"/>
    <w:rsid w:val="7F84D0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1EA2"/>
  <w15:docId w15:val="{E06D602C-439D-4336-8BD5-EBB05BB2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6FF"/>
    <w:pPr>
      <w:spacing w:after="0" w:line="288" w:lineRule="auto"/>
      <w:jc w:val="both"/>
    </w:pPr>
    <w:rPr>
      <w:rFonts w:ascii="Verdana" w:eastAsia="Times New Roman" w:hAnsi="Verdana" w:cs="Times New Roman"/>
      <w:sz w:val="17"/>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176FF"/>
    <w:pPr>
      <w:tabs>
        <w:tab w:val="center" w:pos="4320"/>
        <w:tab w:val="right" w:pos="8640"/>
      </w:tabs>
    </w:pPr>
  </w:style>
  <w:style w:type="character" w:customStyle="1" w:styleId="HeaderChar">
    <w:name w:val="Header Char"/>
    <w:basedOn w:val="DefaultParagraphFont"/>
    <w:link w:val="Header"/>
    <w:semiHidden/>
    <w:rsid w:val="009176FF"/>
    <w:rPr>
      <w:rFonts w:ascii="Verdana" w:eastAsia="Times New Roman" w:hAnsi="Verdana" w:cs="Times New Roman"/>
      <w:sz w:val="17"/>
      <w:szCs w:val="24"/>
      <w:lang w:val="en-GB"/>
    </w:rPr>
  </w:style>
  <w:style w:type="paragraph" w:styleId="Footer">
    <w:name w:val="footer"/>
    <w:basedOn w:val="Normal"/>
    <w:link w:val="FooterChar"/>
    <w:semiHidden/>
    <w:rsid w:val="009176FF"/>
    <w:pPr>
      <w:tabs>
        <w:tab w:val="center" w:pos="4320"/>
        <w:tab w:val="right" w:pos="8640"/>
      </w:tabs>
    </w:pPr>
  </w:style>
  <w:style w:type="character" w:customStyle="1" w:styleId="FooterChar">
    <w:name w:val="Footer Char"/>
    <w:basedOn w:val="DefaultParagraphFont"/>
    <w:link w:val="Footer"/>
    <w:semiHidden/>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DefaultParagraphFont"/>
    <w:uiPriority w:val="1"/>
    <w:qFormat/>
    <w:rsid w:val="009176FF"/>
    <w:rPr>
      <w:rFonts w:ascii="Verdana" w:hAnsi="Verdana"/>
      <w:smallCaps w:val="0"/>
      <w:sz w:val="17"/>
      <w:lang w:val="en-GB"/>
    </w:rPr>
  </w:style>
  <w:style w:type="paragraph" w:customStyle="1" w:styleId="CEABullet-Level1">
    <w:name w:val="CEA Bullet - Level 1"/>
    <w:basedOn w:val="Normal"/>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al"/>
    <w:qFormat/>
    <w:rsid w:val="001126A0"/>
    <w:pPr>
      <w:numPr>
        <w:numId w:val="2"/>
      </w:numPr>
    </w:pPr>
  </w:style>
  <w:style w:type="paragraph" w:customStyle="1" w:styleId="CEABullet-Level3">
    <w:name w:val="CEA Bullet - Level 3"/>
    <w:basedOn w:val="Normal"/>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al"/>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al"/>
    <w:semiHidden/>
    <w:qFormat/>
    <w:rsid w:val="001126A0"/>
    <w:pPr>
      <w:jc w:val="right"/>
    </w:pPr>
    <w:rPr>
      <w:rFonts w:cs="Frutiger LT Std 55 Roman"/>
      <w:b/>
      <w:color w:val="0032FF"/>
      <w:sz w:val="40"/>
      <w:szCs w:val="40"/>
    </w:rPr>
  </w:style>
  <w:style w:type="paragraph" w:customStyle="1" w:styleId="CEADraft">
    <w:name w:val="CEA Draft"/>
    <w:basedOn w:val="Normal"/>
    <w:semiHidden/>
    <w:qFormat/>
    <w:rsid w:val="001126A0"/>
    <w:pPr>
      <w:jc w:val="right"/>
    </w:pPr>
    <w:rPr>
      <w:rFonts w:cs="Arial"/>
      <w:b/>
      <w:i/>
      <w:color w:val="034EA2"/>
      <w:sz w:val="32"/>
      <w:szCs w:val="40"/>
    </w:rPr>
  </w:style>
  <w:style w:type="paragraph" w:customStyle="1" w:styleId="CEAFooterauthorinfo">
    <w:name w:val="CEA Footer (author info)"/>
    <w:basedOn w:val="Normal"/>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al"/>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al"/>
    <w:semiHidden/>
    <w:qFormat/>
    <w:rsid w:val="001126A0"/>
    <w:rPr>
      <w:rFonts w:cs="Arial"/>
      <w:b/>
      <w:color w:val="034EA2"/>
      <w:sz w:val="18"/>
      <w:szCs w:val="18"/>
    </w:rPr>
  </w:style>
  <w:style w:type="paragraph" w:customStyle="1" w:styleId="CEAPositionPaperTitle">
    <w:name w:val="CEA Position Paper Title"/>
    <w:basedOn w:val="Normal"/>
    <w:semiHidden/>
    <w:qFormat/>
    <w:rsid w:val="001126A0"/>
    <w:pPr>
      <w:ind w:left="-27"/>
    </w:pPr>
    <w:rPr>
      <w:b/>
      <w:color w:val="034EA2"/>
      <w:sz w:val="32"/>
      <w:szCs w:val="32"/>
    </w:rPr>
  </w:style>
  <w:style w:type="paragraph" w:customStyle="1" w:styleId="CEAPressReleaseSubtitle">
    <w:name w:val="CEA Press Release Subtitle"/>
    <w:basedOn w:val="Normal"/>
    <w:semiHidden/>
    <w:qFormat/>
    <w:rsid w:val="001126A0"/>
    <w:rPr>
      <w:sz w:val="22"/>
      <w:szCs w:val="22"/>
    </w:rPr>
  </w:style>
  <w:style w:type="paragraph" w:customStyle="1" w:styleId="CEAPressReleaseTitle">
    <w:name w:val="CEA Press Release Title"/>
    <w:basedOn w:val="Normal"/>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al"/>
    <w:semiHidden/>
    <w:qFormat/>
    <w:rsid w:val="001126A0"/>
    <w:rPr>
      <w:rFonts w:cs="Frutiger LT Std 55 Roman"/>
      <w:b/>
      <w:szCs w:val="20"/>
    </w:rPr>
  </w:style>
  <w:style w:type="paragraph" w:styleId="ListParagraph">
    <w:name w:val="List Paragraph"/>
    <w:basedOn w:val="Normal"/>
    <w:uiPriority w:val="34"/>
    <w:qFormat/>
    <w:rsid w:val="008B3F51"/>
    <w:pPr>
      <w:ind w:left="720"/>
      <w:contextualSpacing/>
    </w:pPr>
  </w:style>
  <w:style w:type="character" w:styleId="CommentReference">
    <w:name w:val="annotation reference"/>
    <w:basedOn w:val="DefaultParagraphFont"/>
    <w:uiPriority w:val="99"/>
    <w:semiHidden/>
    <w:unhideWhenUsed/>
    <w:rsid w:val="00216C00"/>
    <w:rPr>
      <w:sz w:val="16"/>
      <w:szCs w:val="16"/>
    </w:rPr>
  </w:style>
  <w:style w:type="paragraph" w:styleId="CommentText">
    <w:name w:val="annotation text"/>
    <w:basedOn w:val="Normal"/>
    <w:link w:val="CommentTextChar"/>
    <w:uiPriority w:val="99"/>
    <w:semiHidden/>
    <w:unhideWhenUsed/>
    <w:rsid w:val="00216C00"/>
    <w:pPr>
      <w:spacing w:line="240" w:lineRule="auto"/>
    </w:pPr>
    <w:rPr>
      <w:sz w:val="20"/>
      <w:szCs w:val="20"/>
    </w:rPr>
  </w:style>
  <w:style w:type="character" w:customStyle="1" w:styleId="CommentTextChar">
    <w:name w:val="Comment Text Char"/>
    <w:basedOn w:val="DefaultParagraphFont"/>
    <w:link w:val="CommentText"/>
    <w:uiPriority w:val="99"/>
    <w:semiHidden/>
    <w:rsid w:val="00216C00"/>
    <w:rPr>
      <w:rFonts w:ascii="Verdana" w:eastAsia="Times New Roman" w:hAnsi="Verdan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16C00"/>
    <w:rPr>
      <w:b/>
      <w:bCs/>
    </w:rPr>
  </w:style>
  <w:style w:type="character" w:customStyle="1" w:styleId="CommentSubjectChar">
    <w:name w:val="Comment Subject Char"/>
    <w:basedOn w:val="CommentTextChar"/>
    <w:link w:val="CommentSubject"/>
    <w:uiPriority w:val="99"/>
    <w:semiHidden/>
    <w:rsid w:val="00216C00"/>
    <w:rPr>
      <w:rFonts w:ascii="Verdana" w:eastAsia="Times New Roman" w:hAnsi="Verdana" w:cs="Times New Roman"/>
      <w:b/>
      <w:bCs/>
      <w:sz w:val="20"/>
      <w:szCs w:val="20"/>
      <w:lang w:val="en-GB"/>
    </w:rPr>
  </w:style>
  <w:style w:type="character" w:styleId="Hyperlink">
    <w:name w:val="Hyperlink"/>
    <w:basedOn w:val="DefaultParagraphFont"/>
    <w:uiPriority w:val="99"/>
    <w:unhideWhenUsed/>
    <w:rsid w:val="00526FCF"/>
    <w:rPr>
      <w:color w:val="0000FF" w:themeColor="hyperlink"/>
      <w:u w:val="single"/>
    </w:rPr>
  </w:style>
  <w:style w:type="character" w:styleId="UnresolvedMention">
    <w:name w:val="Unresolved Mention"/>
    <w:basedOn w:val="DefaultParagraphFont"/>
    <w:uiPriority w:val="99"/>
    <w:unhideWhenUsed/>
    <w:rsid w:val="00526FCF"/>
    <w:rPr>
      <w:color w:val="605E5C"/>
      <w:shd w:val="clear" w:color="auto" w:fill="E1DFDD"/>
    </w:rPr>
  </w:style>
  <w:style w:type="table" w:styleId="TableGrid">
    <w:name w:val="Table Grid"/>
    <w:basedOn w:val="TableNormal"/>
    <w:uiPriority w:val="59"/>
    <w:rsid w:val="00214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49BA"/>
    <w:rPr>
      <w:color w:val="800080" w:themeColor="followedHyperlink"/>
      <w:u w:val="single"/>
    </w:rPr>
  </w:style>
  <w:style w:type="table" w:styleId="TableGridLight">
    <w:name w:val="Grid Table Light"/>
    <w:basedOn w:val="TableNormal"/>
    <w:uiPriority w:val="40"/>
    <w:rsid w:val="00AA4A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B701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231130">
      <w:bodyDiv w:val="1"/>
      <w:marLeft w:val="0"/>
      <w:marRight w:val="0"/>
      <w:marTop w:val="0"/>
      <w:marBottom w:val="0"/>
      <w:divBdr>
        <w:top w:val="none" w:sz="0" w:space="0" w:color="auto"/>
        <w:left w:val="none" w:sz="0" w:space="0" w:color="auto"/>
        <w:bottom w:val="none" w:sz="0" w:space="0" w:color="auto"/>
        <w:right w:val="none" w:sz="0" w:space="0" w:color="auto"/>
      </w:divBdr>
    </w:div>
    <w:div w:id="110614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finance/docs/law/211125-proposal-esap-regulation-amend_en.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finance/docs/law/211125-impact-assessment-esap_e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finance/docs/law/211125-proposal-esap-regulation_en.pdf" TargetMode="External"/><Relationship Id="rId5" Type="http://schemas.openxmlformats.org/officeDocument/2006/relationships/styles" Target="styles.xml"/><Relationship Id="rId15" Type="http://schemas.openxmlformats.org/officeDocument/2006/relationships/hyperlink" Target="https://ec.europa.eu/finance/docs/law/211125-proposal-esap-regulation-annex_en.pdf" TargetMode="External"/><Relationship Id="rId10" Type="http://schemas.openxmlformats.org/officeDocument/2006/relationships/hyperlink" Target="https://insuranceeurope.sharepoint.com/:b:/s/extranet/EcR5bstb4ddMuGYjFM9u3T0B5yEmFUhF_E39PJwck9uO9A?e=xQf57W"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finance/docs/law/211125-proposal-esap-directive-amend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hyperlink" Target="https://ec.europa.eu/finance/docs/law/211125-proposal-esap-regulation_en.pdf"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_x0020_of_x0020_memo xmlns="91e53fe5-de66-4f47-82c0-0a0717a7bdf1" xsi:nil="true"/>
    <Type_x0020_of_x0020_document xmlns="91e53fe5-de66-4f47-82c0-0a0717a7bdf1" xsi:nil="true"/>
    <Deadline xmlns="91e53fe5-de66-4f47-82c0-0a0717a7bdf1" xsi:nil="true"/>
    <Can_x0020_be_x0020_edited xmlns="91e53fe5-de66-4f47-82c0-0a0717a7bdf1">false</Can_x0020_be_x0020_edited>
    <Allow_x0020_uploads xmlns="91e53fe5-de66-4f47-82c0-0a0717a7bdf1" xsi:nil="true"/>
    <isAnnex xmlns="91e53fe5-de66-4f47-82c0-0a0717a7bdf1" xsi:nil="true"/>
    <Display_x0020_validated_x0020_documents_x0020_library_x0020_button xmlns="91e53fe5-de66-4f47-82c0-0a0717a7bdf1">false</Display_x0020_validated_x0020_documents_x0020_library_x0020_button>
    <Feedback_x0020_type xmlns="91e53fe5-de66-4f47-82c0-0a0717a7bdf1" xsi:nil="true"/>
    <Uploads xmlns="91e53fe5-de66-4f47-82c0-0a0717a7bdf1" xsi:nil="true"/>
    <Leading_x0020_document xmlns="91e53fe5-de66-4f47-82c0-0a0717a7bdf1" xsi:nil="true"/>
    <AllowComments xmlns="91e53fe5-de66-4f47-82c0-0a0717a7bdf1">true</AllowComments>
    <Allow_x0020_comments xmlns="91e53fe5-de66-4f47-82c0-0a0717a7bdf1" xsi:nil="true"/>
    <Validated xmlns="91e53fe5-de66-4f47-82c0-0a0717a7bdf1">false</Validated>
    <ValidationComment xmlns="91e53fe5-de66-4f47-82c0-0a0717a7bd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C8CC086B041717489B5C8BCBB6872088" ma:contentTypeVersion="20" ma:contentTypeDescription="Published Documents Content types for Insurance Europe" ma:contentTypeScope="" ma:versionID="734c8150aa90761b623d839a24d076e6">
  <xsd:schema xmlns:xsd="http://www.w3.org/2001/XMLSchema" xmlns:xs="http://www.w3.org/2001/XMLSchema" xmlns:p="http://schemas.microsoft.com/office/2006/metadata/properties" xmlns:ns2="91e53fe5-de66-4f47-82c0-0a0717a7bdf1" targetNamespace="http://schemas.microsoft.com/office/2006/metadata/properties" ma:root="true" ma:fieldsID="de7985465957c9c10d95a24942fb553d" ns2:_="">
    <xsd:import namespace="91e53fe5-de66-4f47-82c0-0a0717a7bdf1"/>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53fe5-de66-4f47-82c0-0a0717a7bdf1"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2.xml><?xml version="1.0" encoding="utf-8"?>
<ds:datastoreItem xmlns:ds="http://schemas.openxmlformats.org/officeDocument/2006/customXml" ds:itemID="{71D7A0EA-14CF-4487-AFCD-561CDD8E319F}">
  <ds:schemaRefs>
    <ds:schemaRef ds:uri="http://schemas.microsoft.com/office/2006/metadata/properties"/>
    <ds:schemaRef ds:uri="http://schemas.microsoft.com/office/infopath/2007/PartnerControls"/>
    <ds:schemaRef ds:uri="91e53fe5-de66-4f47-82c0-0a0717a7bdf1"/>
  </ds:schemaRefs>
</ds:datastoreItem>
</file>

<file path=customXml/itemProps3.xml><?xml version="1.0" encoding="utf-8"?>
<ds:datastoreItem xmlns:ds="http://schemas.openxmlformats.org/officeDocument/2006/customXml" ds:itemID="{08B9E7DF-0EBA-42DC-B678-358E96787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53fe5-de66-4f47-82c0-0a0717a7b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4</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ESAP overview and preliminary assessment</vt:lpstr>
    </vt:vector>
  </TitlesOfParts>
  <Company>Insurance Europe</Company>
  <LinksUpToDate>false</LinksUpToDate>
  <CharactersWithSpaces>12055</CharactersWithSpaces>
  <SharedDoc>false</SharedDoc>
  <HLinks>
    <vt:vector size="42" baseType="variant">
      <vt:variant>
        <vt:i4>4325503</vt:i4>
      </vt:variant>
      <vt:variant>
        <vt:i4>15</vt:i4>
      </vt:variant>
      <vt:variant>
        <vt:i4>0</vt:i4>
      </vt:variant>
      <vt:variant>
        <vt:i4>5</vt:i4>
      </vt:variant>
      <vt:variant>
        <vt:lpwstr>https://ec.europa.eu/finance/docs/law/211125-proposal-esap-regulation-annex_en.pdf</vt:lpwstr>
      </vt:variant>
      <vt:variant>
        <vt:lpwstr/>
      </vt:variant>
      <vt:variant>
        <vt:i4>1507376</vt:i4>
      </vt:variant>
      <vt:variant>
        <vt:i4>12</vt:i4>
      </vt:variant>
      <vt:variant>
        <vt:i4>0</vt:i4>
      </vt:variant>
      <vt:variant>
        <vt:i4>5</vt:i4>
      </vt:variant>
      <vt:variant>
        <vt:lpwstr>https://ec.europa.eu/finance/docs/law/211125-proposal-esap-directive-amend_en.pdf</vt:lpwstr>
      </vt:variant>
      <vt:variant>
        <vt:lpwstr/>
      </vt:variant>
      <vt:variant>
        <vt:i4>4849768</vt:i4>
      </vt:variant>
      <vt:variant>
        <vt:i4>9</vt:i4>
      </vt:variant>
      <vt:variant>
        <vt:i4>0</vt:i4>
      </vt:variant>
      <vt:variant>
        <vt:i4>5</vt:i4>
      </vt:variant>
      <vt:variant>
        <vt:lpwstr>https://ec.europa.eu/finance/docs/law/211125-proposal-esap-regulation-amend_en.pdf</vt:lpwstr>
      </vt:variant>
      <vt:variant>
        <vt:lpwstr/>
      </vt:variant>
      <vt:variant>
        <vt:i4>1966206</vt:i4>
      </vt:variant>
      <vt:variant>
        <vt:i4>6</vt:i4>
      </vt:variant>
      <vt:variant>
        <vt:i4>0</vt:i4>
      </vt:variant>
      <vt:variant>
        <vt:i4>5</vt:i4>
      </vt:variant>
      <vt:variant>
        <vt:lpwstr>https://ec.europa.eu/finance/docs/law/211125-impact-assessment-esap_en.pdf</vt:lpwstr>
      </vt:variant>
      <vt:variant>
        <vt:lpwstr/>
      </vt:variant>
      <vt:variant>
        <vt:i4>6553608</vt:i4>
      </vt:variant>
      <vt:variant>
        <vt:i4>3</vt:i4>
      </vt:variant>
      <vt:variant>
        <vt:i4>0</vt:i4>
      </vt:variant>
      <vt:variant>
        <vt:i4>5</vt:i4>
      </vt:variant>
      <vt:variant>
        <vt:lpwstr>https://ec.europa.eu/finance/docs/law/211125-proposal-esap-regulation_en.pdf</vt:lpwstr>
      </vt:variant>
      <vt:variant>
        <vt:lpwstr/>
      </vt:variant>
      <vt:variant>
        <vt:i4>1376355</vt:i4>
      </vt:variant>
      <vt:variant>
        <vt:i4>0</vt:i4>
      </vt:variant>
      <vt:variant>
        <vt:i4>0</vt:i4>
      </vt:variant>
      <vt:variant>
        <vt:i4>5</vt:i4>
      </vt:variant>
      <vt:variant>
        <vt:lpwstr>https://insuranceeurope.sharepoint.com/:b:/s/extranet/EcR5bstb4ddMuGYjFM9u3T0B5yEmFUhF_E39PJwck9uO9A?e=xQf57W</vt:lpwstr>
      </vt:variant>
      <vt:variant>
        <vt:lpwstr/>
      </vt:variant>
      <vt:variant>
        <vt:i4>6553608</vt:i4>
      </vt:variant>
      <vt:variant>
        <vt:i4>0</vt:i4>
      </vt:variant>
      <vt:variant>
        <vt:i4>0</vt:i4>
      </vt:variant>
      <vt:variant>
        <vt:i4>5</vt:i4>
      </vt:variant>
      <vt:variant>
        <vt:lpwstr>https://ec.europa.eu/finance/docs/law/211125-proposal-esap-regulation_en.pdf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ESAP overview and preliminary assessment</dc:title>
  <dc:subject/>
  <dc:creator>Insurance Europe</dc:creator>
  <cp:keywords/>
  <dc:description/>
  <cp:lastModifiedBy>Guillaume Morauw</cp:lastModifiedBy>
  <cp:revision>319</cp:revision>
  <dcterms:created xsi:type="dcterms:W3CDTF">2021-11-27T00:19:00Z</dcterms:created>
  <dcterms:modified xsi:type="dcterms:W3CDTF">2021-12-06T10:17:00Z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0x010100C8CC086B041717489B5C8BCBB6872088</vt:lpwstr>
  </property>
  <property fmtid="{D5CDD505-2E9C-101B-9397-08002B2CF9AE}" pid="3" name="Order">
    <vt:r8>7160800</vt:r8>
  </property>
  <property fmtid="{D5CDD505-2E9C-101B-9397-08002B2CF9AE}" pid="4" name="xd_ProgID">
    <vt:lpwstr/>
  </property>
  <property fmtid="{D5CDD505-2E9C-101B-9397-08002B2CF9AE}" pid="5" name="TemplateUrl">
    <vt:lpwstr/>
  </property>
  <property fmtid="{D5CDD505-2E9C-101B-9397-08002B2CF9AE}" pid="6" name="_ExtendedDescription">
    <vt:lpwstr/>
  </property>
  <property fmtid="{D5CDD505-2E9C-101B-9397-08002B2CF9AE}" pid="7" name="_CopySource">
    <vt:lpwstr>https://insuranceeurope.sharepoint.com/sites/intranet/Long Term Investments  Sustainable Finance PG/2021/ECO-LTI-21-147.docx</vt:lpwstr>
  </property>
</Properties>
</file>