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FFC28" w14:textId="172C234D" w:rsidR="00834901" w:rsidRDefault="0024464B" w:rsidP="00834901">
      <w:pPr>
        <w:jc w:val="center"/>
        <w:rPr>
          <w:b/>
          <w:bCs/>
        </w:rPr>
      </w:pPr>
      <w:r w:rsidRPr="0024464B">
        <w:rPr>
          <w:b/>
          <w:bCs/>
        </w:rPr>
        <w:t>Zápis</w:t>
      </w:r>
      <w:r w:rsidR="003B3E31">
        <w:rPr>
          <w:b/>
          <w:bCs/>
        </w:rPr>
        <w:t>nica</w:t>
      </w:r>
      <w:r w:rsidRPr="0024464B">
        <w:rPr>
          <w:b/>
          <w:bCs/>
        </w:rPr>
        <w:t xml:space="preserve"> z</w:t>
      </w:r>
      <w:r>
        <w:rPr>
          <w:b/>
          <w:bCs/>
        </w:rPr>
        <w:t xml:space="preserve"> on-line </w:t>
      </w:r>
      <w:r w:rsidRPr="0024464B">
        <w:rPr>
          <w:b/>
          <w:bCs/>
        </w:rPr>
        <w:t xml:space="preserve"> stretnutia zástupcov Ekonomickej sekcie, PS k IFRS 17</w:t>
      </w:r>
      <w:r w:rsidR="00834901">
        <w:rPr>
          <w:b/>
          <w:bCs/>
        </w:rPr>
        <w:t xml:space="preserve">, MFSR a NBS </w:t>
      </w:r>
      <w:r w:rsidR="00834901" w:rsidRPr="00834901">
        <w:rPr>
          <w:b/>
          <w:bCs/>
        </w:rPr>
        <w:t xml:space="preserve">k návrhu výkazu vybraných údajov z individuálnej účtovnej závierky poisťovne po implementácii IFRS17 </w:t>
      </w:r>
    </w:p>
    <w:p w14:paraId="69E4CAA9" w14:textId="4CF14A46" w:rsidR="0024464B" w:rsidRDefault="0024464B" w:rsidP="00834901">
      <w:r>
        <w:t>Termín: 29.4.2021 o 1</w:t>
      </w:r>
      <w:r w:rsidR="00834901">
        <w:t>3</w:t>
      </w:r>
      <w:r>
        <w:t>:30</w:t>
      </w:r>
    </w:p>
    <w:p w14:paraId="7FD89D46" w14:textId="77777777" w:rsidR="005F0E70" w:rsidRDefault="0024464B">
      <w:r>
        <w:t>Pozvaní účastníci:</w:t>
      </w:r>
    </w:p>
    <w:p w14:paraId="7CDEA588" w14:textId="77C042A8" w:rsidR="0024464B" w:rsidRDefault="0024464B">
      <w:r>
        <w:t xml:space="preserve"> </w:t>
      </w:r>
      <w:r w:rsidR="006C3356">
        <w:object w:dxaOrig="1508" w:dyaOrig="982" w14:anchorId="25CA2F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5pt;height:49pt" o:ole="">
            <v:imagedata r:id="rId5" o:title=""/>
          </v:shape>
          <o:OLEObject Type="Embed" ProgID="Excel.Sheet.12" ShapeID="_x0000_i1025" DrawAspect="Icon" ObjectID="_1681225787" r:id="rId6"/>
        </w:object>
      </w:r>
    </w:p>
    <w:p w14:paraId="682B4189" w14:textId="15CCC19A" w:rsidR="0024464B" w:rsidRDefault="005F0E70" w:rsidP="003304EF">
      <w:pPr>
        <w:jc w:val="both"/>
      </w:pPr>
      <w:r>
        <w:t>MF SR v spolupráci s NBS pripravilo pracovný návrh výkazu vybraných údajov z individuálnej účtovnej závierky poisťovne</w:t>
      </w:r>
      <w:r w:rsidR="006C7A03">
        <w:t xml:space="preserve"> (VVU)</w:t>
      </w:r>
      <w:r>
        <w:t>, ktorý bol zaslaný SLASPO na pripomienkovanie.</w:t>
      </w:r>
    </w:p>
    <w:p w14:paraId="3D43622C" w14:textId="0B2D1556" w:rsidR="005F0E70" w:rsidRDefault="005F0E70" w:rsidP="003304EF">
      <w:pPr>
        <w:jc w:val="both"/>
      </w:pPr>
      <w:r>
        <w:t>MF SR a NBS pripomienky vyhodnotili a pripravili upravený návrh</w:t>
      </w:r>
    </w:p>
    <w:bookmarkStart w:id="0" w:name="_MON_1681202712"/>
    <w:bookmarkEnd w:id="0"/>
    <w:p w14:paraId="0AE22496" w14:textId="7E0F82F4" w:rsidR="005F0E70" w:rsidRDefault="005F0E70" w:rsidP="003304EF">
      <w:pPr>
        <w:jc w:val="both"/>
      </w:pPr>
      <w:r>
        <w:object w:dxaOrig="1508" w:dyaOrig="982" w14:anchorId="5C3AAF03">
          <v:shape id="_x0000_i1026" type="#_x0000_t75" style="width:75.5pt;height:49pt" o:ole="">
            <v:imagedata r:id="rId7" o:title=""/>
          </v:shape>
          <o:OLEObject Type="Embed" ProgID="Word.Document.12" ShapeID="_x0000_i1026" DrawAspect="Icon" ObjectID="_1681225788" r:id="rId8">
            <o:FieldCodes>\s</o:FieldCodes>
          </o:OLEObject>
        </w:object>
      </w:r>
      <w:r>
        <w:tab/>
      </w:r>
      <w:r>
        <w:object w:dxaOrig="1508" w:dyaOrig="982" w14:anchorId="4A26423D">
          <v:shape id="_x0000_i1027" type="#_x0000_t75" style="width:75.5pt;height:49pt" o:ole="">
            <v:imagedata r:id="rId9" o:title=""/>
          </v:shape>
          <o:OLEObject Type="Embed" ProgID="Excel.Sheet.12" ShapeID="_x0000_i1027" DrawAspect="Icon" ObjectID="_1681225789" r:id="rId10"/>
        </w:object>
      </w:r>
    </w:p>
    <w:p w14:paraId="3FBEB45C" w14:textId="0A1BBC13" w:rsidR="006A2B77" w:rsidRPr="009D2C95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 xml:space="preserve">Diskusia k </w:t>
      </w:r>
      <w:r w:rsidRPr="009D2C95">
        <w:rPr>
          <w:rFonts w:ascii="Calibri" w:eastAsia="Times New Roman" w:hAnsi="Calibri" w:cs="Calibri"/>
          <w:b/>
          <w:bCs/>
          <w:lang w:eastAsia="sk-SK"/>
        </w:rPr>
        <w:t xml:space="preserve"> pripomienk</w:t>
      </w:r>
      <w:r>
        <w:rPr>
          <w:rFonts w:ascii="Calibri" w:eastAsia="Times New Roman" w:hAnsi="Calibri" w:cs="Calibri"/>
          <w:b/>
          <w:bCs/>
          <w:lang w:eastAsia="sk-SK"/>
        </w:rPr>
        <w:t>am</w:t>
      </w:r>
      <w:r w:rsidRPr="009D2C95">
        <w:rPr>
          <w:rFonts w:ascii="Calibri" w:eastAsia="Times New Roman" w:hAnsi="Calibri" w:cs="Calibri"/>
          <w:b/>
          <w:bCs/>
          <w:lang w:eastAsia="sk-SK"/>
        </w:rPr>
        <w:t xml:space="preserve"> k</w:t>
      </w:r>
      <w:r>
        <w:rPr>
          <w:rFonts w:ascii="Calibri" w:eastAsia="Times New Roman" w:hAnsi="Calibri" w:cs="Calibri"/>
          <w:b/>
          <w:bCs/>
          <w:lang w:eastAsia="sk-SK"/>
        </w:rPr>
        <w:t xml:space="preserve"> návrhu </w:t>
      </w:r>
      <w:r w:rsidRPr="009D2C95">
        <w:rPr>
          <w:rFonts w:ascii="Calibri" w:eastAsia="Times New Roman" w:hAnsi="Calibri" w:cs="Calibri"/>
          <w:b/>
          <w:bCs/>
          <w:lang w:eastAsia="sk-SK"/>
        </w:rPr>
        <w:t>súvah</w:t>
      </w:r>
      <w:r>
        <w:rPr>
          <w:rFonts w:ascii="Calibri" w:eastAsia="Times New Roman" w:hAnsi="Calibri" w:cs="Calibri"/>
          <w:b/>
          <w:bCs/>
          <w:lang w:eastAsia="sk-SK"/>
        </w:rPr>
        <w:t>y podľa IFRS 17</w:t>
      </w:r>
    </w:p>
    <w:p w14:paraId="1219F535" w14:textId="7029DF8C" w:rsidR="006A2B77" w:rsidRPr="008B6459" w:rsidRDefault="006A2B77" w:rsidP="003304EF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  <w:r w:rsidRPr="008B6459">
        <w:rPr>
          <w:rFonts w:ascii="Calibri" w:eastAsia="Times New Roman" w:hAnsi="Calibri" w:cs="Calibri"/>
          <w:lang w:eastAsia="sk-SK"/>
        </w:rPr>
        <w:t>Zástupca poisťovne Allianz</w:t>
      </w:r>
      <w:r>
        <w:rPr>
          <w:rFonts w:ascii="Calibri" w:eastAsia="Times New Roman" w:hAnsi="Calibri" w:cs="Calibri"/>
          <w:lang w:eastAsia="sk-SK"/>
        </w:rPr>
        <w:t xml:space="preserve"> - SP</w:t>
      </w:r>
      <w:r w:rsidRPr="008B6459">
        <w:rPr>
          <w:rFonts w:ascii="Calibri" w:eastAsia="Times New Roman" w:hAnsi="Calibri" w:cs="Calibri"/>
          <w:lang w:eastAsia="sk-SK"/>
        </w:rPr>
        <w:t xml:space="preserve"> </w:t>
      </w:r>
      <w:r w:rsidRPr="008B6459">
        <w:rPr>
          <w:rFonts w:ascii="Calibri" w:eastAsia="Times New Roman" w:hAnsi="Calibri" w:cs="Calibri"/>
          <w:lang w:val="en-US" w:eastAsia="sk-SK"/>
        </w:rPr>
        <w:t>(p. Ja</w:t>
      </w:r>
      <w:r w:rsidRPr="008B6459">
        <w:rPr>
          <w:rFonts w:ascii="Calibri" w:eastAsia="Times New Roman" w:hAnsi="Calibri" w:cs="Calibri"/>
          <w:lang w:eastAsia="sk-SK"/>
        </w:rPr>
        <w:t>níček</w:t>
      </w:r>
      <w:r w:rsidRPr="008B6459">
        <w:rPr>
          <w:rFonts w:ascii="Calibri" w:eastAsia="Times New Roman" w:hAnsi="Calibri" w:cs="Calibri"/>
          <w:lang w:val="en-US" w:eastAsia="sk-SK"/>
        </w:rPr>
        <w:t>)</w:t>
      </w:r>
      <w:r w:rsidRPr="008B6459">
        <w:rPr>
          <w:rFonts w:ascii="Calibri" w:eastAsia="Times New Roman" w:hAnsi="Calibri" w:cs="Calibri"/>
          <w:lang w:eastAsia="sk-SK"/>
        </w:rPr>
        <w:t xml:space="preserve"> sa vyjadril sa k položkám A.B.6 a A.B.7 týkajúcich sa nehnuteľností. Uviedol, že by sa nehnuteľnosti určené na investovanie (položka A.B.6) mali vykazovať v rámci investícii </w:t>
      </w:r>
      <w:r w:rsidRPr="008B6459">
        <w:rPr>
          <w:rFonts w:ascii="Calibri" w:eastAsia="Times New Roman" w:hAnsi="Calibri" w:cs="Calibri"/>
          <w:lang w:val="en-US" w:eastAsia="sk-SK"/>
        </w:rPr>
        <w:t>(polo</w:t>
      </w:r>
      <w:r w:rsidRPr="008B6459">
        <w:rPr>
          <w:rFonts w:ascii="Calibri" w:eastAsia="Times New Roman" w:hAnsi="Calibri" w:cs="Calibri"/>
          <w:lang w:eastAsia="sk-SK"/>
        </w:rPr>
        <w:t>žka A.B</w:t>
      </w:r>
      <w:r w:rsidRPr="008B6459">
        <w:rPr>
          <w:rFonts w:ascii="Calibri" w:eastAsia="Times New Roman" w:hAnsi="Calibri" w:cs="Calibri"/>
          <w:lang w:val="en-US" w:eastAsia="sk-SK"/>
        </w:rPr>
        <w:t>)</w:t>
      </w:r>
      <w:r w:rsidRPr="008B6459">
        <w:rPr>
          <w:rFonts w:ascii="Calibri" w:eastAsia="Times New Roman" w:hAnsi="Calibri" w:cs="Calibri"/>
          <w:lang w:eastAsia="sk-SK"/>
        </w:rPr>
        <w:t xml:space="preserve"> a nehnuteľnosti držané na vlastné použitie (položka A.B.7) by sa mali vykazovať ako samostatná položka, ale nie v rámci investícii </w:t>
      </w:r>
      <w:r w:rsidRPr="008B6459">
        <w:rPr>
          <w:rFonts w:ascii="Calibri" w:eastAsia="Times New Roman" w:hAnsi="Calibri" w:cs="Calibri"/>
          <w:lang w:val="en-US" w:eastAsia="sk-SK"/>
        </w:rPr>
        <w:t>(polo</w:t>
      </w:r>
      <w:r w:rsidRPr="008B6459">
        <w:rPr>
          <w:rFonts w:ascii="Calibri" w:eastAsia="Times New Roman" w:hAnsi="Calibri" w:cs="Calibri"/>
          <w:lang w:eastAsia="sk-SK"/>
        </w:rPr>
        <w:t>žka A.B</w:t>
      </w:r>
      <w:r w:rsidRPr="008B6459">
        <w:rPr>
          <w:rFonts w:ascii="Calibri" w:eastAsia="Times New Roman" w:hAnsi="Calibri" w:cs="Calibri"/>
          <w:lang w:val="en-US" w:eastAsia="sk-SK"/>
        </w:rPr>
        <w:t xml:space="preserve">). </w:t>
      </w:r>
      <w:r w:rsidRPr="008B6459">
        <w:rPr>
          <w:rFonts w:ascii="Calibri" w:eastAsia="Times New Roman" w:hAnsi="Calibri" w:cs="Calibri"/>
          <w:lang w:eastAsia="sk-SK"/>
        </w:rPr>
        <w:t xml:space="preserve"> MF</w:t>
      </w:r>
      <w:r>
        <w:rPr>
          <w:rFonts w:ascii="Calibri" w:eastAsia="Times New Roman" w:hAnsi="Calibri" w:cs="Calibri"/>
          <w:lang w:eastAsia="sk-SK"/>
        </w:rPr>
        <w:t> </w:t>
      </w:r>
      <w:r w:rsidRPr="008B6459">
        <w:rPr>
          <w:rFonts w:ascii="Calibri" w:eastAsia="Times New Roman" w:hAnsi="Calibri" w:cs="Calibri"/>
          <w:lang w:eastAsia="sk-SK"/>
        </w:rPr>
        <w:t>SR aktuálne zis</w:t>
      </w:r>
      <w:r>
        <w:rPr>
          <w:rFonts w:ascii="Calibri" w:eastAsia="Times New Roman" w:hAnsi="Calibri" w:cs="Calibri"/>
          <w:lang w:eastAsia="sk-SK"/>
        </w:rPr>
        <w:t>ťu</w:t>
      </w:r>
      <w:r w:rsidRPr="008B6459">
        <w:rPr>
          <w:rFonts w:ascii="Calibri" w:eastAsia="Times New Roman" w:hAnsi="Calibri" w:cs="Calibri"/>
          <w:lang w:eastAsia="sk-SK"/>
        </w:rPr>
        <w:t xml:space="preserve">je, </w:t>
      </w:r>
      <w:r>
        <w:rPr>
          <w:rFonts w:ascii="Calibri" w:eastAsia="Times New Roman" w:hAnsi="Calibri" w:cs="Calibri"/>
          <w:lang w:eastAsia="sk-SK"/>
        </w:rPr>
        <w:t>č</w:t>
      </w:r>
      <w:r w:rsidRPr="008B6459">
        <w:rPr>
          <w:rFonts w:ascii="Calibri" w:eastAsia="Times New Roman" w:hAnsi="Calibri" w:cs="Calibri"/>
          <w:lang w:eastAsia="sk-SK"/>
        </w:rPr>
        <w:t xml:space="preserve">i </w:t>
      </w:r>
      <w:r>
        <w:rPr>
          <w:rFonts w:ascii="Calibri" w:eastAsia="Times New Roman" w:hAnsi="Calibri" w:cs="Calibri"/>
          <w:lang w:eastAsia="sk-SK"/>
        </w:rPr>
        <w:t>je potrebné</w:t>
      </w:r>
      <w:r w:rsidRPr="008B6459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 xml:space="preserve">tieto položky </w:t>
      </w:r>
      <w:r w:rsidRPr="008B6459">
        <w:rPr>
          <w:rFonts w:ascii="Calibri" w:eastAsia="Times New Roman" w:hAnsi="Calibri" w:cs="Calibri"/>
          <w:lang w:eastAsia="sk-SK"/>
        </w:rPr>
        <w:t>vykazova</w:t>
      </w:r>
      <w:r>
        <w:rPr>
          <w:rFonts w:ascii="Calibri" w:eastAsia="Times New Roman" w:hAnsi="Calibri" w:cs="Calibri"/>
          <w:lang w:eastAsia="sk-SK"/>
        </w:rPr>
        <w:t xml:space="preserve">ť </w:t>
      </w:r>
      <w:r w:rsidRPr="008B6459">
        <w:rPr>
          <w:rFonts w:ascii="Calibri" w:eastAsia="Times New Roman" w:hAnsi="Calibri" w:cs="Calibri"/>
          <w:lang w:eastAsia="sk-SK"/>
        </w:rPr>
        <w:t>samostatne</w:t>
      </w:r>
      <w:r>
        <w:rPr>
          <w:rFonts w:ascii="Calibri" w:eastAsia="Times New Roman" w:hAnsi="Calibri" w:cs="Calibri"/>
          <w:lang w:eastAsia="sk-SK"/>
        </w:rPr>
        <w:t xml:space="preserve">, </w:t>
      </w:r>
      <w:r>
        <w:rPr>
          <w:rFonts w:ascii="Calibri" w:eastAsia="Times New Roman" w:hAnsi="Calibri" w:cs="Calibri"/>
          <w:lang w:eastAsia="sk-SK"/>
        </w:rPr>
        <w:t xml:space="preserve">a ak áno, navrhne ich </w:t>
      </w:r>
      <w:r>
        <w:rPr>
          <w:rFonts w:ascii="Calibri" w:eastAsia="Times New Roman" w:hAnsi="Calibri" w:cs="Calibri"/>
          <w:lang w:eastAsia="sk-SK"/>
        </w:rPr>
        <w:t xml:space="preserve"> miest</w:t>
      </w:r>
      <w:r>
        <w:rPr>
          <w:rFonts w:ascii="Calibri" w:eastAsia="Times New Roman" w:hAnsi="Calibri" w:cs="Calibri"/>
          <w:lang w:eastAsia="sk-SK"/>
        </w:rPr>
        <w:t>o</w:t>
      </w:r>
      <w:r>
        <w:rPr>
          <w:rFonts w:ascii="Calibri" w:eastAsia="Times New Roman" w:hAnsi="Calibri" w:cs="Calibri"/>
          <w:lang w:eastAsia="sk-SK"/>
        </w:rPr>
        <w:t xml:space="preserve"> v rámci štruktúry súvahy.</w:t>
      </w:r>
    </w:p>
    <w:p w14:paraId="08E0A62F" w14:textId="77777777" w:rsidR="006A2B77" w:rsidRPr="009D2C95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D2C95">
        <w:rPr>
          <w:rFonts w:ascii="Calibri" w:eastAsia="Times New Roman" w:hAnsi="Calibri" w:cs="Calibri"/>
          <w:lang w:eastAsia="sk-SK"/>
        </w:rPr>
        <w:t> </w:t>
      </w:r>
    </w:p>
    <w:p w14:paraId="2D5407D5" w14:textId="6AFE4BE5" w:rsidR="006A2B77" w:rsidRPr="000E65CA" w:rsidRDefault="006A2B77" w:rsidP="003304EF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NBS otvorilo diskusiu k položke </w:t>
      </w:r>
      <w:r w:rsidRPr="000E65CA">
        <w:rPr>
          <w:rFonts w:ascii="Calibri" w:eastAsia="Times New Roman" w:hAnsi="Calibri" w:cs="Calibri"/>
          <w:lang w:eastAsia="sk-SK"/>
        </w:rPr>
        <w:t>A.D.2 Záväzok na vzniknuté poistné plnenie ako aktívu</w:t>
      </w:r>
      <w:r>
        <w:rPr>
          <w:rFonts w:ascii="Calibri" w:eastAsia="Times New Roman" w:hAnsi="Calibri" w:cs="Calibri"/>
          <w:lang w:eastAsia="sk-SK"/>
        </w:rPr>
        <w:t>m s otázkou, či sem poisťovne plánujú</w:t>
      </w:r>
      <w:r w:rsidRPr="000E65CA">
        <w:rPr>
          <w:rFonts w:ascii="Calibri" w:eastAsia="Times New Roman" w:hAnsi="Calibri" w:cs="Calibri"/>
          <w:lang w:eastAsia="sk-SK"/>
        </w:rPr>
        <w:t xml:space="preserve"> niečo vy</w:t>
      </w:r>
      <w:r>
        <w:rPr>
          <w:rFonts w:ascii="Calibri" w:eastAsia="Times New Roman" w:hAnsi="Calibri" w:cs="Calibri"/>
          <w:lang w:eastAsia="sk-SK"/>
        </w:rPr>
        <w:t>kazovať.</w:t>
      </w:r>
      <w:r w:rsidRPr="000E65CA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 xml:space="preserve">Zástupca spoločnosti KPMG </w:t>
      </w:r>
      <w:r>
        <w:rPr>
          <w:rFonts w:ascii="Calibri" w:eastAsia="Times New Roman" w:hAnsi="Calibri" w:cs="Calibri"/>
          <w:lang w:val="en-US" w:eastAsia="sk-SK"/>
        </w:rPr>
        <w:t xml:space="preserve">(p. Hančár) </w:t>
      </w:r>
      <w:r>
        <w:rPr>
          <w:rFonts w:ascii="Calibri" w:eastAsia="Times New Roman" w:hAnsi="Calibri" w:cs="Calibri"/>
          <w:lang w:eastAsia="sk-SK"/>
        </w:rPr>
        <w:t>ako možnosť uviedol</w:t>
      </w:r>
      <w:r w:rsidRPr="000E65CA">
        <w:rPr>
          <w:rFonts w:ascii="Calibri" w:eastAsia="Times New Roman" w:hAnsi="Calibri" w:cs="Calibri"/>
          <w:lang w:eastAsia="sk-SK"/>
        </w:rPr>
        <w:t xml:space="preserve"> vyplnenie tejto položky pri run-of</w:t>
      </w:r>
      <w:r>
        <w:rPr>
          <w:rFonts w:ascii="Calibri" w:eastAsia="Times New Roman" w:hAnsi="Calibri" w:cs="Calibri"/>
          <w:lang w:eastAsia="sk-SK"/>
        </w:rPr>
        <w:t>fe</w:t>
      </w:r>
      <w:r w:rsidRPr="000E65CA">
        <w:rPr>
          <w:rFonts w:ascii="Calibri" w:eastAsia="Times New Roman" w:hAnsi="Calibri" w:cs="Calibri"/>
          <w:lang w:eastAsia="sk-SK"/>
        </w:rPr>
        <w:t xml:space="preserve"> portfóli</w:t>
      </w:r>
      <w:r>
        <w:rPr>
          <w:rFonts w:ascii="Calibri" w:eastAsia="Times New Roman" w:hAnsi="Calibri" w:cs="Calibri"/>
          <w:lang w:eastAsia="sk-SK"/>
        </w:rPr>
        <w:t>a.</w:t>
      </w:r>
    </w:p>
    <w:p w14:paraId="0BBD370C" w14:textId="77777777" w:rsidR="006A2B77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4F57177" w14:textId="2CE28F15" w:rsidR="006A2B77" w:rsidRDefault="006A2B77" w:rsidP="003304EF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</w:t>
      </w:r>
      <w:r>
        <w:rPr>
          <w:rFonts w:ascii="Calibri" w:eastAsia="Times New Roman" w:hAnsi="Calibri" w:cs="Calibri"/>
          <w:lang w:eastAsia="sk-SK"/>
        </w:rPr>
        <w:t> </w:t>
      </w:r>
      <w:r w:rsidRPr="000E65CA">
        <w:rPr>
          <w:rFonts w:ascii="Calibri" w:eastAsia="Times New Roman" w:hAnsi="Calibri" w:cs="Calibri"/>
          <w:lang w:eastAsia="sk-SK"/>
        </w:rPr>
        <w:t>položke A.D.1.4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0E65CA">
        <w:rPr>
          <w:rFonts w:ascii="Calibri" w:eastAsia="Times New Roman" w:hAnsi="Calibri" w:cs="Calibri"/>
          <w:lang w:eastAsia="sk-SK"/>
        </w:rPr>
        <w:t>Stratový komponent</w:t>
      </w:r>
      <w:r>
        <w:rPr>
          <w:rFonts w:ascii="Calibri" w:eastAsia="Times New Roman" w:hAnsi="Calibri" w:cs="Calibri"/>
          <w:lang w:eastAsia="sk-SK"/>
        </w:rPr>
        <w:t xml:space="preserve"> mala spoločnosť</w:t>
      </w:r>
      <w:r w:rsidRPr="000E65CA">
        <w:rPr>
          <w:rFonts w:ascii="Calibri" w:eastAsia="Times New Roman" w:hAnsi="Calibri" w:cs="Calibri"/>
          <w:lang w:eastAsia="sk-SK"/>
        </w:rPr>
        <w:t xml:space="preserve"> KPMG</w:t>
      </w:r>
      <w:r>
        <w:rPr>
          <w:rFonts w:ascii="Calibri" w:eastAsia="Times New Roman" w:hAnsi="Calibri" w:cs="Calibri"/>
          <w:lang w:eastAsia="sk-SK"/>
        </w:rPr>
        <w:t xml:space="preserve"> otázku, </w:t>
      </w:r>
      <w:r w:rsidRPr="000E65CA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či</w:t>
      </w:r>
      <w:r w:rsidRPr="000E65CA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sa táto položka</w:t>
      </w:r>
      <w:r w:rsidRPr="000E65CA">
        <w:rPr>
          <w:rFonts w:ascii="Calibri" w:eastAsia="Times New Roman" w:hAnsi="Calibri" w:cs="Calibri"/>
          <w:lang w:eastAsia="sk-SK"/>
        </w:rPr>
        <w:t xml:space="preserve"> bude</w:t>
      </w:r>
      <w:r>
        <w:rPr>
          <w:rFonts w:ascii="Calibri" w:eastAsia="Times New Roman" w:hAnsi="Calibri" w:cs="Calibri"/>
          <w:lang w:eastAsia="sk-SK"/>
        </w:rPr>
        <w:t xml:space="preserve"> používať.</w:t>
      </w:r>
    </w:p>
    <w:p w14:paraId="070EE595" w14:textId="77777777" w:rsidR="006A2B77" w:rsidRPr="000E65CA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18A48A3" w14:textId="3915BBB1" w:rsidR="006A2B77" w:rsidRPr="00006DBB" w:rsidRDefault="006A2B77" w:rsidP="003304EF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Poisťovňa </w:t>
      </w:r>
      <w:r w:rsidRPr="000E65CA">
        <w:rPr>
          <w:rFonts w:ascii="Calibri" w:eastAsia="Times New Roman" w:hAnsi="Calibri" w:cs="Calibri"/>
          <w:lang w:eastAsia="sk-SK"/>
        </w:rPr>
        <w:t>Allianz</w:t>
      </w:r>
      <w:r>
        <w:rPr>
          <w:rFonts w:ascii="Calibri" w:eastAsia="Times New Roman" w:hAnsi="Calibri" w:cs="Calibri"/>
          <w:lang w:eastAsia="sk-SK"/>
        </w:rPr>
        <w:t xml:space="preserve">- SP </w:t>
      </w:r>
      <w:r w:rsidRPr="000E65CA">
        <w:rPr>
          <w:rFonts w:ascii="Calibri" w:eastAsia="Times New Roman" w:hAnsi="Calibri" w:cs="Calibri"/>
          <w:lang w:eastAsia="sk-SK"/>
        </w:rPr>
        <w:t>pozitívne hodnot</w:t>
      </w:r>
      <w:r>
        <w:rPr>
          <w:rFonts w:ascii="Calibri" w:eastAsia="Times New Roman" w:hAnsi="Calibri" w:cs="Calibri"/>
          <w:lang w:eastAsia="sk-SK"/>
        </w:rPr>
        <w:t>í</w:t>
      </w:r>
      <w:r w:rsidRPr="000E65CA">
        <w:rPr>
          <w:rFonts w:ascii="Calibri" w:eastAsia="Times New Roman" w:hAnsi="Calibri" w:cs="Calibri"/>
          <w:lang w:eastAsia="sk-SK"/>
        </w:rPr>
        <w:t xml:space="preserve"> vypustenie stĺpcov pre aktívne zaistenie</w:t>
      </w:r>
      <w:r>
        <w:rPr>
          <w:rFonts w:ascii="Calibri" w:eastAsia="Times New Roman" w:hAnsi="Calibri" w:cs="Calibri"/>
          <w:lang w:eastAsia="sk-SK"/>
        </w:rPr>
        <w:t>.</w:t>
      </w:r>
    </w:p>
    <w:p w14:paraId="1111884F" w14:textId="77777777" w:rsidR="006A2B77" w:rsidRPr="009D2C95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D2C95">
        <w:rPr>
          <w:rFonts w:ascii="Calibri" w:eastAsia="Times New Roman" w:hAnsi="Calibri" w:cs="Calibri"/>
          <w:lang w:eastAsia="sk-SK"/>
        </w:rPr>
        <w:t> </w:t>
      </w:r>
    </w:p>
    <w:p w14:paraId="68A6F22C" w14:textId="22F089BD" w:rsidR="006A2B77" w:rsidRPr="009D2C95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>
        <w:rPr>
          <w:rFonts w:ascii="Calibri" w:eastAsia="Times New Roman" w:hAnsi="Calibri" w:cs="Calibri"/>
          <w:b/>
          <w:bCs/>
          <w:lang w:eastAsia="sk-SK"/>
        </w:rPr>
        <w:t xml:space="preserve">Diskusia k </w:t>
      </w:r>
      <w:r w:rsidRPr="009D2C95">
        <w:rPr>
          <w:rFonts w:ascii="Calibri" w:eastAsia="Times New Roman" w:hAnsi="Calibri" w:cs="Calibri"/>
          <w:b/>
          <w:bCs/>
          <w:lang w:eastAsia="sk-SK"/>
        </w:rPr>
        <w:t xml:space="preserve"> pripomienk</w:t>
      </w:r>
      <w:r>
        <w:rPr>
          <w:rFonts w:ascii="Calibri" w:eastAsia="Times New Roman" w:hAnsi="Calibri" w:cs="Calibri"/>
          <w:b/>
          <w:bCs/>
          <w:lang w:eastAsia="sk-SK"/>
        </w:rPr>
        <w:t>am</w:t>
      </w:r>
      <w:r w:rsidRPr="009D2C95">
        <w:rPr>
          <w:rFonts w:ascii="Calibri" w:eastAsia="Times New Roman" w:hAnsi="Calibri" w:cs="Calibri"/>
          <w:b/>
          <w:bCs/>
          <w:lang w:eastAsia="sk-SK"/>
        </w:rPr>
        <w:t xml:space="preserve"> k</w:t>
      </w:r>
      <w:r>
        <w:rPr>
          <w:rFonts w:ascii="Calibri" w:eastAsia="Times New Roman" w:hAnsi="Calibri" w:cs="Calibri"/>
          <w:b/>
          <w:bCs/>
          <w:lang w:eastAsia="sk-SK"/>
        </w:rPr>
        <w:t> návrhu výkazu ziskov a strát podľa IFRS 17</w:t>
      </w:r>
    </w:p>
    <w:p w14:paraId="67A57A04" w14:textId="33A31206" w:rsidR="006A2B77" w:rsidRPr="00D143F2" w:rsidRDefault="006A2B77" w:rsidP="003304EF">
      <w:pPr>
        <w:pStyle w:val="Odsekzoznamu"/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</w:t>
      </w:r>
      <w:r w:rsidRPr="00D143F2">
        <w:rPr>
          <w:rFonts w:ascii="Calibri" w:eastAsia="Times New Roman" w:hAnsi="Calibri" w:cs="Calibri"/>
          <w:lang w:eastAsia="sk-SK"/>
        </w:rPr>
        <w:t>rebehla diskusi</w:t>
      </w:r>
      <w:r>
        <w:rPr>
          <w:rFonts w:ascii="Calibri" w:eastAsia="Times New Roman" w:hAnsi="Calibri" w:cs="Calibri"/>
          <w:lang w:eastAsia="sk-SK"/>
        </w:rPr>
        <w:t xml:space="preserve">a k položke 5.8 </w:t>
      </w:r>
      <w:r w:rsidRPr="00D143F2">
        <w:rPr>
          <w:rFonts w:ascii="Calibri" w:eastAsia="Times New Roman" w:hAnsi="Calibri" w:cs="Calibri"/>
          <w:lang w:eastAsia="sk-SK"/>
        </w:rPr>
        <w:t xml:space="preserve">Čistý výnos z precenenia investičného majetku, </w:t>
      </w:r>
      <w:r>
        <w:rPr>
          <w:rFonts w:ascii="Calibri" w:eastAsia="Times New Roman" w:hAnsi="Calibri" w:cs="Calibri"/>
          <w:lang w:eastAsia="sk-SK"/>
        </w:rPr>
        <w:t>či</w:t>
      </w:r>
      <w:r w:rsidRPr="00D143F2">
        <w:rPr>
          <w:rFonts w:ascii="Calibri" w:eastAsia="Times New Roman" w:hAnsi="Calibri" w:cs="Calibri"/>
          <w:lang w:eastAsia="sk-SK"/>
        </w:rPr>
        <w:t xml:space="preserve"> sa vypust</w:t>
      </w:r>
      <w:r>
        <w:rPr>
          <w:rFonts w:ascii="Calibri" w:eastAsia="Times New Roman" w:hAnsi="Calibri" w:cs="Calibri"/>
          <w:lang w:eastAsia="sk-SK"/>
        </w:rPr>
        <w:t>í</w:t>
      </w:r>
      <w:r w:rsidRPr="00D143F2">
        <w:rPr>
          <w:rFonts w:ascii="Calibri" w:eastAsia="Times New Roman" w:hAnsi="Calibri" w:cs="Calibri"/>
          <w:lang w:eastAsia="sk-SK"/>
        </w:rPr>
        <w:t xml:space="preserve">, ak sa vypustia položky </w:t>
      </w:r>
      <w:r w:rsidRPr="008B6459">
        <w:rPr>
          <w:rFonts w:ascii="Calibri" w:eastAsia="Times New Roman" w:hAnsi="Calibri" w:cs="Calibri"/>
          <w:lang w:eastAsia="sk-SK"/>
        </w:rPr>
        <w:t>A.B.6 a A.B.7</w:t>
      </w:r>
      <w:r>
        <w:rPr>
          <w:rFonts w:ascii="Calibri" w:eastAsia="Times New Roman" w:hAnsi="Calibri" w:cs="Calibri"/>
          <w:lang w:eastAsia="sk-SK"/>
        </w:rPr>
        <w:t xml:space="preserve"> </w:t>
      </w:r>
      <w:r w:rsidRPr="00D143F2">
        <w:rPr>
          <w:rFonts w:ascii="Calibri" w:eastAsia="Times New Roman" w:hAnsi="Calibri" w:cs="Calibri"/>
          <w:lang w:eastAsia="sk-SK"/>
        </w:rPr>
        <w:t>v</w:t>
      </w:r>
      <w:r>
        <w:rPr>
          <w:rFonts w:ascii="Calibri" w:eastAsia="Times New Roman" w:hAnsi="Calibri" w:cs="Calibri"/>
          <w:lang w:eastAsia="sk-SK"/>
        </w:rPr>
        <w:t> </w:t>
      </w:r>
      <w:r w:rsidRPr="00D143F2">
        <w:rPr>
          <w:rFonts w:ascii="Calibri" w:eastAsia="Times New Roman" w:hAnsi="Calibri" w:cs="Calibri"/>
          <w:lang w:eastAsia="sk-SK"/>
        </w:rPr>
        <w:t>súvahe</w:t>
      </w:r>
      <w:r>
        <w:rPr>
          <w:rFonts w:ascii="Calibri" w:eastAsia="Times New Roman" w:hAnsi="Calibri" w:cs="Calibri"/>
          <w:lang w:eastAsia="sk-SK"/>
        </w:rPr>
        <w:t xml:space="preserve">. Poisťovňa </w:t>
      </w:r>
      <w:r w:rsidRPr="00D143F2">
        <w:rPr>
          <w:rFonts w:ascii="Calibri" w:eastAsia="Times New Roman" w:hAnsi="Calibri" w:cs="Calibri"/>
          <w:lang w:eastAsia="sk-SK"/>
        </w:rPr>
        <w:t>Allianz</w:t>
      </w:r>
      <w:r w:rsidR="006C7A03">
        <w:rPr>
          <w:rFonts w:ascii="Calibri" w:eastAsia="Times New Roman" w:hAnsi="Calibri" w:cs="Calibri"/>
          <w:lang w:eastAsia="sk-SK"/>
        </w:rPr>
        <w:t>-SP</w:t>
      </w:r>
      <w:r w:rsidRPr="00D143F2">
        <w:rPr>
          <w:rFonts w:ascii="Calibri" w:eastAsia="Times New Roman" w:hAnsi="Calibri" w:cs="Calibri"/>
          <w:lang w:eastAsia="sk-SK"/>
        </w:rPr>
        <w:t xml:space="preserve"> uviedl</w:t>
      </w:r>
      <w:r>
        <w:rPr>
          <w:rFonts w:ascii="Calibri" w:eastAsia="Times New Roman" w:hAnsi="Calibri" w:cs="Calibri"/>
          <w:lang w:eastAsia="sk-SK"/>
        </w:rPr>
        <w:t>a</w:t>
      </w:r>
      <w:r w:rsidRPr="00D143F2">
        <w:rPr>
          <w:rFonts w:ascii="Calibri" w:eastAsia="Times New Roman" w:hAnsi="Calibri" w:cs="Calibri"/>
          <w:lang w:eastAsia="sk-SK"/>
        </w:rPr>
        <w:t xml:space="preserve">, že </w:t>
      </w:r>
      <w:r>
        <w:rPr>
          <w:rFonts w:ascii="Calibri" w:eastAsia="Times New Roman" w:hAnsi="Calibri" w:cs="Calibri"/>
          <w:lang w:eastAsia="sk-SK"/>
        </w:rPr>
        <w:t xml:space="preserve">preferuje ponechať samostatné vykazovanie nehnuteľností a preto by </w:t>
      </w:r>
      <w:r w:rsidRPr="00D143F2">
        <w:rPr>
          <w:rFonts w:ascii="Calibri" w:eastAsia="Times New Roman" w:hAnsi="Calibri" w:cs="Calibri"/>
          <w:lang w:eastAsia="sk-SK"/>
        </w:rPr>
        <w:t>ponecha</w:t>
      </w:r>
      <w:r>
        <w:rPr>
          <w:rFonts w:ascii="Calibri" w:eastAsia="Times New Roman" w:hAnsi="Calibri" w:cs="Calibri"/>
          <w:lang w:eastAsia="sk-SK"/>
        </w:rPr>
        <w:t>la aj nadväzujúcu položku 5.8.</w:t>
      </w:r>
    </w:p>
    <w:p w14:paraId="5246EB34" w14:textId="77777777" w:rsidR="006A2B77" w:rsidRPr="009D2C95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D2C95">
        <w:rPr>
          <w:rFonts w:ascii="Calibri" w:eastAsia="Times New Roman" w:hAnsi="Calibri" w:cs="Calibri"/>
          <w:lang w:eastAsia="sk-SK"/>
        </w:rPr>
        <w:t>  </w:t>
      </w:r>
    </w:p>
    <w:p w14:paraId="05BA1E7C" w14:textId="599E552E" w:rsidR="006A2B77" w:rsidRPr="00D143F2" w:rsidRDefault="006A2B77" w:rsidP="003304EF">
      <w:pPr>
        <w:pStyle w:val="Odsekzoznamu"/>
        <w:numPr>
          <w:ilvl w:val="0"/>
          <w:numId w:val="3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Zástupca spoločnosti </w:t>
      </w:r>
      <w:r w:rsidRPr="00D143F2">
        <w:rPr>
          <w:rFonts w:ascii="Calibri" w:eastAsia="Times New Roman" w:hAnsi="Calibri" w:cs="Calibri"/>
          <w:lang w:eastAsia="sk-SK"/>
        </w:rPr>
        <w:t>P</w:t>
      </w:r>
      <w:r w:rsidR="006C7A03">
        <w:rPr>
          <w:rFonts w:ascii="Calibri" w:eastAsia="Times New Roman" w:hAnsi="Calibri" w:cs="Calibri"/>
          <w:lang w:eastAsia="sk-SK"/>
        </w:rPr>
        <w:t>W</w:t>
      </w:r>
      <w:r w:rsidRPr="00D143F2">
        <w:rPr>
          <w:rFonts w:ascii="Calibri" w:eastAsia="Times New Roman" w:hAnsi="Calibri" w:cs="Calibri"/>
          <w:lang w:eastAsia="sk-SK"/>
        </w:rPr>
        <w:t>C</w:t>
      </w:r>
      <w:r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val="en-US" w:eastAsia="sk-SK"/>
        </w:rPr>
        <w:t>(p. Pol</w:t>
      </w:r>
      <w:r>
        <w:rPr>
          <w:rFonts w:ascii="Calibri" w:eastAsia="Times New Roman" w:hAnsi="Calibri" w:cs="Calibri"/>
          <w:lang w:eastAsia="sk-SK"/>
        </w:rPr>
        <w:t>áček</w:t>
      </w:r>
      <w:r>
        <w:rPr>
          <w:rFonts w:ascii="Calibri" w:eastAsia="Times New Roman" w:hAnsi="Calibri" w:cs="Calibri"/>
          <w:lang w:val="en-US" w:eastAsia="sk-SK"/>
        </w:rPr>
        <w:t>)</w:t>
      </w:r>
      <w:r w:rsidRPr="00D143F2">
        <w:rPr>
          <w:rFonts w:ascii="Calibri" w:eastAsia="Times New Roman" w:hAnsi="Calibri" w:cs="Calibri"/>
          <w:lang w:eastAsia="sk-SK"/>
        </w:rPr>
        <w:t xml:space="preserve"> otvoril otázku vykazovania OCI v</w:t>
      </w:r>
      <w:r w:rsidR="006C7A03">
        <w:rPr>
          <w:rFonts w:ascii="Calibri" w:eastAsia="Times New Roman" w:hAnsi="Calibri" w:cs="Calibri"/>
          <w:lang w:eastAsia="sk-SK"/>
        </w:rPr>
        <w:t>o výkaze ziskov a strát</w:t>
      </w:r>
      <w:r w:rsidRPr="00D143F2">
        <w:rPr>
          <w:rFonts w:ascii="Calibri" w:eastAsia="Times New Roman" w:hAnsi="Calibri" w:cs="Calibri"/>
          <w:lang w:eastAsia="sk-SK"/>
        </w:rPr>
        <w:t>, pretože v pôvodnom n</w:t>
      </w:r>
      <w:r>
        <w:rPr>
          <w:rFonts w:ascii="Calibri" w:eastAsia="Times New Roman" w:hAnsi="Calibri" w:cs="Calibri"/>
          <w:lang w:eastAsia="sk-SK"/>
        </w:rPr>
        <w:t>á</w:t>
      </w:r>
      <w:r w:rsidRPr="00D143F2">
        <w:rPr>
          <w:rFonts w:ascii="Calibri" w:eastAsia="Times New Roman" w:hAnsi="Calibri" w:cs="Calibri"/>
          <w:lang w:eastAsia="sk-SK"/>
        </w:rPr>
        <w:t xml:space="preserve">vrhu boli vykázané iba </w:t>
      </w:r>
      <w:r>
        <w:rPr>
          <w:rFonts w:ascii="Calibri" w:eastAsia="Times New Roman" w:hAnsi="Calibri" w:cs="Calibri"/>
          <w:lang w:eastAsia="sk-SK"/>
        </w:rPr>
        <w:t>vybrané</w:t>
      </w:r>
      <w:r w:rsidRPr="00D143F2">
        <w:rPr>
          <w:rFonts w:ascii="Calibri" w:eastAsia="Times New Roman" w:hAnsi="Calibri" w:cs="Calibri"/>
          <w:lang w:eastAsia="sk-SK"/>
        </w:rPr>
        <w:t xml:space="preserve"> položky OCI. NBS navrhuje nevykazovať</w:t>
      </w:r>
      <w:r>
        <w:rPr>
          <w:rFonts w:ascii="Calibri" w:eastAsia="Times New Roman" w:hAnsi="Calibri" w:cs="Calibri"/>
          <w:lang w:eastAsia="sk-SK"/>
        </w:rPr>
        <w:t xml:space="preserve"> OCI</w:t>
      </w:r>
      <w:r w:rsidRPr="00D143F2">
        <w:rPr>
          <w:rFonts w:ascii="Calibri" w:eastAsia="Times New Roman" w:hAnsi="Calibri" w:cs="Calibri"/>
          <w:lang w:eastAsia="sk-SK"/>
        </w:rPr>
        <w:t xml:space="preserve"> v rámci VVU IFRS 17, pretože informácie s</w:t>
      </w:r>
      <w:r>
        <w:rPr>
          <w:rFonts w:ascii="Calibri" w:eastAsia="Times New Roman" w:hAnsi="Calibri" w:cs="Calibri"/>
          <w:lang w:eastAsia="sk-SK"/>
        </w:rPr>
        <w:t>ú</w:t>
      </w:r>
      <w:r w:rsidRPr="00D143F2">
        <w:rPr>
          <w:rFonts w:ascii="Calibri" w:eastAsia="Times New Roman" w:hAnsi="Calibri" w:cs="Calibri"/>
          <w:lang w:eastAsia="sk-SK"/>
        </w:rPr>
        <w:t xml:space="preserve"> dostupn</w:t>
      </w:r>
      <w:r>
        <w:rPr>
          <w:rFonts w:ascii="Calibri" w:eastAsia="Times New Roman" w:hAnsi="Calibri" w:cs="Calibri"/>
          <w:lang w:eastAsia="sk-SK"/>
        </w:rPr>
        <w:t>é</w:t>
      </w:r>
      <w:r w:rsidRPr="00D143F2">
        <w:rPr>
          <w:rFonts w:ascii="Calibri" w:eastAsia="Times New Roman" w:hAnsi="Calibri" w:cs="Calibri"/>
          <w:lang w:eastAsia="sk-SK"/>
        </w:rPr>
        <w:t xml:space="preserve"> v zverejnených účtovných závierkach. </w:t>
      </w:r>
      <w:r>
        <w:rPr>
          <w:rFonts w:ascii="Calibri" w:eastAsia="Times New Roman" w:hAnsi="Calibri" w:cs="Calibri"/>
          <w:lang w:eastAsia="sk-SK"/>
        </w:rPr>
        <w:t>Je preto n</w:t>
      </w:r>
      <w:r w:rsidRPr="00D143F2">
        <w:rPr>
          <w:rFonts w:ascii="Calibri" w:eastAsia="Times New Roman" w:hAnsi="Calibri" w:cs="Calibri"/>
          <w:lang w:eastAsia="sk-SK"/>
        </w:rPr>
        <w:t>a rozhodnutí MF</w:t>
      </w:r>
      <w:r w:rsidR="006C7A03">
        <w:rPr>
          <w:rFonts w:ascii="Calibri" w:eastAsia="Times New Roman" w:hAnsi="Calibri" w:cs="Calibri"/>
          <w:lang w:eastAsia="sk-SK"/>
        </w:rPr>
        <w:t xml:space="preserve"> </w:t>
      </w:r>
      <w:r w:rsidRPr="00D143F2">
        <w:rPr>
          <w:rFonts w:ascii="Calibri" w:eastAsia="Times New Roman" w:hAnsi="Calibri" w:cs="Calibri"/>
          <w:lang w:eastAsia="sk-SK"/>
        </w:rPr>
        <w:t xml:space="preserve">SR, </w:t>
      </w:r>
      <w:r>
        <w:rPr>
          <w:rFonts w:ascii="Calibri" w:eastAsia="Times New Roman" w:hAnsi="Calibri" w:cs="Calibri"/>
          <w:lang w:eastAsia="sk-SK"/>
        </w:rPr>
        <w:t>č</w:t>
      </w:r>
      <w:r w:rsidRPr="00D143F2">
        <w:rPr>
          <w:rFonts w:ascii="Calibri" w:eastAsia="Times New Roman" w:hAnsi="Calibri" w:cs="Calibri"/>
          <w:lang w:eastAsia="sk-SK"/>
        </w:rPr>
        <w:t>i</w:t>
      </w:r>
      <w:r>
        <w:rPr>
          <w:rFonts w:ascii="Calibri" w:eastAsia="Times New Roman" w:hAnsi="Calibri" w:cs="Calibri"/>
          <w:lang w:eastAsia="sk-SK"/>
        </w:rPr>
        <w:t xml:space="preserve"> je z ich pohľadu potrebné</w:t>
      </w:r>
      <w:r w:rsidRPr="00D143F2">
        <w:rPr>
          <w:rFonts w:ascii="Calibri" w:eastAsia="Times New Roman" w:hAnsi="Calibri" w:cs="Calibri"/>
          <w:lang w:eastAsia="sk-SK"/>
        </w:rPr>
        <w:t xml:space="preserve"> zahrnúť OCI</w:t>
      </w:r>
      <w:r>
        <w:rPr>
          <w:rFonts w:ascii="Calibri" w:eastAsia="Times New Roman" w:hAnsi="Calibri" w:cs="Calibri"/>
          <w:lang w:eastAsia="sk-SK"/>
        </w:rPr>
        <w:t xml:space="preserve"> do VVU</w:t>
      </w:r>
      <w:r w:rsidRPr="00D143F2">
        <w:rPr>
          <w:rFonts w:ascii="Calibri" w:eastAsia="Times New Roman" w:hAnsi="Calibri" w:cs="Calibri"/>
          <w:lang w:eastAsia="sk-SK"/>
        </w:rPr>
        <w:t>.</w:t>
      </w:r>
    </w:p>
    <w:p w14:paraId="5030206F" w14:textId="77777777" w:rsidR="006A2B77" w:rsidRPr="009D2C95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D2C95">
        <w:rPr>
          <w:rFonts w:ascii="Calibri" w:eastAsia="Times New Roman" w:hAnsi="Calibri" w:cs="Calibri"/>
          <w:lang w:eastAsia="sk-SK"/>
        </w:rPr>
        <w:t> </w:t>
      </w:r>
    </w:p>
    <w:p w14:paraId="615934AA" w14:textId="77777777" w:rsidR="006A2B77" w:rsidRPr="009D2C95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006DBB">
        <w:rPr>
          <w:rFonts w:ascii="Calibri" w:eastAsia="Times New Roman" w:hAnsi="Calibri" w:cs="Calibri"/>
          <w:b/>
          <w:bCs/>
          <w:lang w:eastAsia="sk-SK"/>
        </w:rPr>
        <w:t>Iné</w:t>
      </w:r>
    </w:p>
    <w:p w14:paraId="36463EA4" w14:textId="77777777" w:rsidR="006A2B77" w:rsidRPr="00362A9B" w:rsidRDefault="006A2B77" w:rsidP="003304EF">
      <w:pPr>
        <w:pStyle w:val="Odsekzoznamu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  <w:r w:rsidRPr="00362A9B">
        <w:rPr>
          <w:rFonts w:ascii="Calibri" w:eastAsia="Times New Roman" w:hAnsi="Calibri" w:cs="Calibri"/>
          <w:lang w:eastAsia="sk-SK"/>
        </w:rPr>
        <w:t>Zástupkyňa Generali (p. Kľúčovská) položila otázku, či sa bude meniť aj QRT vykazovanie.</w:t>
      </w:r>
    </w:p>
    <w:p w14:paraId="3FDDEE19" w14:textId="77777777" w:rsidR="006A2B77" w:rsidRPr="009D2C95" w:rsidRDefault="006A2B77" w:rsidP="003304EF">
      <w:pPr>
        <w:spacing w:after="0" w:line="240" w:lineRule="auto"/>
        <w:ind w:left="348"/>
        <w:jc w:val="both"/>
        <w:rPr>
          <w:rFonts w:ascii="Calibri" w:eastAsia="Times New Roman" w:hAnsi="Calibri" w:cs="Calibri"/>
          <w:lang w:eastAsia="sk-SK"/>
        </w:rPr>
      </w:pPr>
      <w:r w:rsidRPr="009D2C95">
        <w:rPr>
          <w:rFonts w:ascii="Calibri" w:eastAsia="Times New Roman" w:hAnsi="Calibri" w:cs="Calibri"/>
          <w:lang w:eastAsia="sk-SK"/>
        </w:rPr>
        <w:t>Odpoveď NBS - indikácie z EIOPY sú, že sa bude meniť vykazovanie poistného a poistných plnení, je to však stále v</w:t>
      </w:r>
      <w:r>
        <w:rPr>
          <w:rFonts w:ascii="Calibri" w:eastAsia="Times New Roman" w:hAnsi="Calibri" w:cs="Calibri"/>
          <w:lang w:eastAsia="sk-SK"/>
        </w:rPr>
        <w:t> </w:t>
      </w:r>
      <w:r w:rsidRPr="009D2C95">
        <w:rPr>
          <w:rFonts w:ascii="Calibri" w:eastAsia="Times New Roman" w:hAnsi="Calibri" w:cs="Calibri"/>
          <w:lang w:eastAsia="sk-SK"/>
        </w:rPr>
        <w:t>riešení</w:t>
      </w:r>
      <w:r>
        <w:rPr>
          <w:rFonts w:ascii="Calibri" w:eastAsia="Times New Roman" w:hAnsi="Calibri" w:cs="Calibri"/>
          <w:lang w:eastAsia="sk-SK"/>
        </w:rPr>
        <w:t>.</w:t>
      </w:r>
    </w:p>
    <w:p w14:paraId="40040ABA" w14:textId="77777777" w:rsidR="006A2B77" w:rsidRPr="009D2C95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D2C95">
        <w:rPr>
          <w:rFonts w:ascii="Calibri" w:eastAsia="Times New Roman" w:hAnsi="Calibri" w:cs="Calibri"/>
          <w:lang w:eastAsia="sk-SK"/>
        </w:rPr>
        <w:t> </w:t>
      </w:r>
    </w:p>
    <w:p w14:paraId="761C4CA5" w14:textId="77777777" w:rsidR="006A2B77" w:rsidRPr="00362A9B" w:rsidRDefault="006A2B77" w:rsidP="003304EF">
      <w:pPr>
        <w:pStyle w:val="Odsekzoznamu"/>
        <w:numPr>
          <w:ilvl w:val="0"/>
          <w:numId w:val="4"/>
        </w:numPr>
        <w:spacing w:after="0" w:line="240" w:lineRule="auto"/>
        <w:ind w:left="360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lastRenderedPageBreak/>
        <w:t xml:space="preserve">Zástupkyňa </w:t>
      </w:r>
      <w:r w:rsidRPr="00362A9B">
        <w:rPr>
          <w:rFonts w:ascii="Calibri" w:eastAsia="Times New Roman" w:hAnsi="Calibri" w:cs="Calibri"/>
          <w:lang w:eastAsia="sk-SK"/>
        </w:rPr>
        <w:t xml:space="preserve">MFSR </w:t>
      </w:r>
      <w:r>
        <w:rPr>
          <w:rFonts w:ascii="Calibri" w:eastAsia="Times New Roman" w:hAnsi="Calibri" w:cs="Calibri"/>
          <w:lang w:val="en-US" w:eastAsia="sk-SK"/>
        </w:rPr>
        <w:t xml:space="preserve">(p. </w:t>
      </w:r>
      <w:r>
        <w:rPr>
          <w:rFonts w:ascii="Calibri" w:eastAsia="Times New Roman" w:hAnsi="Calibri" w:cs="Calibri"/>
          <w:lang w:eastAsia="sk-SK"/>
        </w:rPr>
        <w:t>Šalkovičová</w:t>
      </w:r>
      <w:r>
        <w:rPr>
          <w:rFonts w:ascii="Calibri" w:eastAsia="Times New Roman" w:hAnsi="Calibri" w:cs="Calibri"/>
          <w:lang w:val="en-US" w:eastAsia="sk-SK"/>
        </w:rPr>
        <w:t xml:space="preserve">) </w:t>
      </w:r>
      <w:r w:rsidRPr="00362A9B">
        <w:rPr>
          <w:rFonts w:ascii="Calibri" w:eastAsia="Times New Roman" w:hAnsi="Calibri" w:cs="Calibri"/>
          <w:lang w:eastAsia="sk-SK"/>
        </w:rPr>
        <w:t>polo</w:t>
      </w:r>
      <w:r>
        <w:rPr>
          <w:rFonts w:ascii="Calibri" w:eastAsia="Times New Roman" w:hAnsi="Calibri" w:cs="Calibri"/>
          <w:lang w:eastAsia="sk-SK"/>
        </w:rPr>
        <w:t>ž</w:t>
      </w:r>
      <w:r w:rsidRPr="00362A9B">
        <w:rPr>
          <w:rFonts w:ascii="Calibri" w:eastAsia="Times New Roman" w:hAnsi="Calibri" w:cs="Calibri"/>
          <w:lang w:eastAsia="sk-SK"/>
        </w:rPr>
        <w:t>il</w:t>
      </w:r>
      <w:r>
        <w:rPr>
          <w:rFonts w:ascii="Calibri" w:eastAsia="Times New Roman" w:hAnsi="Calibri" w:cs="Calibri"/>
          <w:lang w:eastAsia="sk-SK"/>
        </w:rPr>
        <w:t>a</w:t>
      </w:r>
      <w:r w:rsidRPr="00362A9B">
        <w:rPr>
          <w:rFonts w:ascii="Calibri" w:eastAsia="Times New Roman" w:hAnsi="Calibri" w:cs="Calibri"/>
          <w:lang w:eastAsia="sk-SK"/>
        </w:rPr>
        <w:t xml:space="preserve"> otázku, </w:t>
      </w:r>
      <w:r>
        <w:rPr>
          <w:rFonts w:ascii="Calibri" w:eastAsia="Times New Roman" w:hAnsi="Calibri" w:cs="Calibri"/>
          <w:lang w:eastAsia="sk-SK"/>
        </w:rPr>
        <w:t>č</w:t>
      </w:r>
      <w:r w:rsidRPr="00362A9B">
        <w:rPr>
          <w:rFonts w:ascii="Calibri" w:eastAsia="Times New Roman" w:hAnsi="Calibri" w:cs="Calibri"/>
          <w:lang w:eastAsia="sk-SK"/>
        </w:rPr>
        <w:t>i niektorá z poisťovn</w:t>
      </w:r>
      <w:r>
        <w:rPr>
          <w:rFonts w:ascii="Calibri" w:eastAsia="Times New Roman" w:hAnsi="Calibri" w:cs="Calibri"/>
          <w:lang w:eastAsia="sk-SK"/>
        </w:rPr>
        <w:t>í</w:t>
      </w:r>
      <w:r w:rsidRPr="00362A9B">
        <w:rPr>
          <w:rFonts w:ascii="Calibri" w:eastAsia="Times New Roman" w:hAnsi="Calibri" w:cs="Calibri"/>
          <w:lang w:eastAsia="sk-SK"/>
        </w:rPr>
        <w:t xml:space="preserve"> plánuje adoptovať IFRS 17 u</w:t>
      </w:r>
      <w:r>
        <w:rPr>
          <w:rFonts w:ascii="Calibri" w:eastAsia="Times New Roman" w:hAnsi="Calibri" w:cs="Calibri"/>
          <w:lang w:eastAsia="sk-SK"/>
        </w:rPr>
        <w:t>ž</w:t>
      </w:r>
      <w:r w:rsidRPr="00362A9B">
        <w:rPr>
          <w:rFonts w:ascii="Calibri" w:eastAsia="Times New Roman" w:hAnsi="Calibri" w:cs="Calibri"/>
          <w:lang w:eastAsia="sk-SK"/>
        </w:rPr>
        <w:t xml:space="preserve"> od roku 2022</w:t>
      </w:r>
      <w:r>
        <w:rPr>
          <w:rFonts w:ascii="Calibri" w:eastAsia="Times New Roman" w:hAnsi="Calibri" w:cs="Calibri"/>
          <w:lang w:eastAsia="sk-SK"/>
        </w:rPr>
        <w:t>. Ž</w:t>
      </w:r>
      <w:r w:rsidRPr="00362A9B">
        <w:rPr>
          <w:rFonts w:ascii="Calibri" w:eastAsia="Times New Roman" w:hAnsi="Calibri" w:cs="Calibri"/>
          <w:lang w:eastAsia="sk-SK"/>
        </w:rPr>
        <w:t xml:space="preserve">iadna z poisťovni sa </w:t>
      </w:r>
      <w:r>
        <w:rPr>
          <w:rFonts w:ascii="Calibri" w:eastAsia="Times New Roman" w:hAnsi="Calibri" w:cs="Calibri"/>
          <w:lang w:eastAsia="sk-SK"/>
        </w:rPr>
        <w:t xml:space="preserve">na stretnutí </w:t>
      </w:r>
      <w:r w:rsidRPr="00362A9B">
        <w:rPr>
          <w:rFonts w:ascii="Calibri" w:eastAsia="Times New Roman" w:hAnsi="Calibri" w:cs="Calibri"/>
          <w:lang w:eastAsia="sk-SK"/>
        </w:rPr>
        <w:t xml:space="preserve">neprihlásila, </w:t>
      </w:r>
      <w:r>
        <w:rPr>
          <w:rFonts w:ascii="Calibri" w:eastAsia="Times New Roman" w:hAnsi="Calibri" w:cs="Calibri"/>
          <w:lang w:eastAsia="sk-SK"/>
        </w:rPr>
        <w:t xml:space="preserve">ale </w:t>
      </w:r>
      <w:r w:rsidRPr="00362A9B">
        <w:rPr>
          <w:rFonts w:ascii="Calibri" w:eastAsia="Times New Roman" w:hAnsi="Calibri" w:cs="Calibri"/>
          <w:lang w:eastAsia="sk-SK"/>
        </w:rPr>
        <w:t>stále je priestor informovať MFSR emailovou cestou</w:t>
      </w:r>
      <w:r>
        <w:rPr>
          <w:rFonts w:ascii="Calibri" w:eastAsia="Times New Roman" w:hAnsi="Calibri" w:cs="Calibri"/>
          <w:lang w:eastAsia="sk-SK"/>
        </w:rPr>
        <w:t>.</w:t>
      </w:r>
    </w:p>
    <w:p w14:paraId="36B5564B" w14:textId="77777777" w:rsidR="006A2B77" w:rsidRPr="009D2C95" w:rsidRDefault="006A2B77" w:rsidP="003304EF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9D2C95">
        <w:rPr>
          <w:rFonts w:ascii="Calibri" w:eastAsia="Times New Roman" w:hAnsi="Calibri" w:cs="Calibri"/>
          <w:lang w:eastAsia="sk-SK"/>
        </w:rPr>
        <w:t> </w:t>
      </w:r>
    </w:p>
    <w:p w14:paraId="0F1E11A3" w14:textId="4D36FB54" w:rsidR="005F0E70" w:rsidRDefault="006A2B77" w:rsidP="003304EF">
      <w:pPr>
        <w:pStyle w:val="Odsekzoznamu"/>
        <w:numPr>
          <w:ilvl w:val="0"/>
          <w:numId w:val="4"/>
        </w:numPr>
        <w:spacing w:after="0" w:line="240" w:lineRule="auto"/>
        <w:ind w:left="360"/>
        <w:jc w:val="both"/>
      </w:pPr>
      <w:r w:rsidRPr="003304EF">
        <w:rPr>
          <w:rFonts w:ascii="Calibri" w:eastAsia="Times New Roman" w:hAnsi="Calibri" w:cs="Calibri"/>
          <w:lang w:eastAsia="sk-SK"/>
        </w:rPr>
        <w:t xml:space="preserve">Zástupca SLASPO </w:t>
      </w:r>
      <w:r w:rsidRPr="003304EF">
        <w:rPr>
          <w:rFonts w:ascii="Calibri" w:eastAsia="Times New Roman" w:hAnsi="Calibri" w:cs="Calibri"/>
          <w:lang w:val="en-US" w:eastAsia="sk-SK"/>
        </w:rPr>
        <w:t>(p.</w:t>
      </w:r>
      <w:r w:rsidRPr="003304EF">
        <w:rPr>
          <w:rFonts w:ascii="Calibri" w:eastAsia="Times New Roman" w:hAnsi="Calibri" w:cs="Calibri"/>
          <w:lang w:eastAsia="sk-SK"/>
        </w:rPr>
        <w:t xml:space="preserve"> Bachníček) otvoril</w:t>
      </w:r>
      <w:r w:rsidR="006C7A03" w:rsidRPr="003304EF">
        <w:rPr>
          <w:rFonts w:ascii="Calibri" w:eastAsia="Times New Roman" w:hAnsi="Calibri" w:cs="Calibri"/>
          <w:lang w:eastAsia="sk-SK"/>
        </w:rPr>
        <w:t xml:space="preserve"> otázku potreby zostavenia VVU IFRS 17 </w:t>
      </w:r>
      <w:r w:rsidRPr="003304EF">
        <w:rPr>
          <w:rFonts w:ascii="Calibri" w:eastAsia="Times New Roman" w:hAnsi="Calibri" w:cs="Calibri"/>
          <w:lang w:eastAsia="sk-SK"/>
        </w:rPr>
        <w:t xml:space="preserve"> </w:t>
      </w:r>
      <w:r w:rsidR="003304EF" w:rsidRPr="003304EF">
        <w:rPr>
          <w:rFonts w:ascii="Calibri" w:eastAsia="Times New Roman" w:hAnsi="Calibri" w:cs="Calibri"/>
          <w:lang w:eastAsia="sk-SK"/>
        </w:rPr>
        <w:t xml:space="preserve">s dátami k 31.12.2022, keďže tieto údaje budú mať poisťovne v závierke za rok 2023. </w:t>
      </w:r>
      <w:r w:rsidRPr="003304EF">
        <w:rPr>
          <w:rFonts w:ascii="Calibri" w:eastAsia="Times New Roman" w:hAnsi="Calibri" w:cs="Calibri"/>
          <w:lang w:eastAsia="sk-SK"/>
        </w:rPr>
        <w:t>Zástupc</w:t>
      </w:r>
      <w:r w:rsidR="003304EF" w:rsidRPr="003304EF">
        <w:rPr>
          <w:rFonts w:ascii="Calibri" w:eastAsia="Times New Roman" w:hAnsi="Calibri" w:cs="Calibri"/>
          <w:lang w:eastAsia="sk-SK"/>
        </w:rPr>
        <w:t>ovia poisťovní by uprednostnili VVU IFRS 17 s dátami k 31.12.2022 nezostavovať</w:t>
      </w:r>
      <w:r w:rsidR="003304EF">
        <w:rPr>
          <w:rFonts w:ascii="Calibri" w:eastAsia="Times New Roman" w:hAnsi="Calibri" w:cs="Calibri"/>
          <w:lang w:eastAsia="sk-SK"/>
        </w:rPr>
        <w:t xml:space="preserve">. Zástupca NBS p. Gondová upozornila, že dva rôzne výkazy k rovnakému dátumu by boli komplikáciou pre systém zberu údajov v NBS.  Zostavovanie </w:t>
      </w:r>
      <w:r w:rsidR="003304EF" w:rsidRPr="003304EF">
        <w:rPr>
          <w:rFonts w:ascii="Calibri" w:eastAsia="Times New Roman" w:hAnsi="Calibri" w:cs="Calibri"/>
          <w:lang w:eastAsia="sk-SK"/>
        </w:rPr>
        <w:t>VVU IFRS 17  s dátami k 31.12.2022</w:t>
      </w:r>
      <w:r w:rsidR="003304EF">
        <w:rPr>
          <w:rFonts w:ascii="Calibri" w:eastAsia="Times New Roman" w:hAnsi="Calibri" w:cs="Calibri"/>
          <w:lang w:eastAsia="sk-SK"/>
        </w:rPr>
        <w:t xml:space="preserve"> sa zatiaľ nepredpokladá.</w:t>
      </w:r>
    </w:p>
    <w:sectPr w:rsidR="005F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242CF"/>
    <w:multiLevelType w:val="hybridMultilevel"/>
    <w:tmpl w:val="BD40BC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36DC6"/>
    <w:multiLevelType w:val="hybridMultilevel"/>
    <w:tmpl w:val="6546CE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F1CE1"/>
    <w:multiLevelType w:val="hybridMultilevel"/>
    <w:tmpl w:val="99FC0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D5260"/>
    <w:multiLevelType w:val="hybridMultilevel"/>
    <w:tmpl w:val="FAF66F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B6"/>
    <w:rsid w:val="00005B7D"/>
    <w:rsid w:val="001C1101"/>
    <w:rsid w:val="0024464B"/>
    <w:rsid w:val="002A63F8"/>
    <w:rsid w:val="003304EF"/>
    <w:rsid w:val="003B3E31"/>
    <w:rsid w:val="0041106F"/>
    <w:rsid w:val="0043272A"/>
    <w:rsid w:val="005879D7"/>
    <w:rsid w:val="005F0E70"/>
    <w:rsid w:val="00626DB6"/>
    <w:rsid w:val="006A2B77"/>
    <w:rsid w:val="006C3356"/>
    <w:rsid w:val="006C7A03"/>
    <w:rsid w:val="00730163"/>
    <w:rsid w:val="00834901"/>
    <w:rsid w:val="0089076D"/>
    <w:rsid w:val="00962633"/>
    <w:rsid w:val="009B4B07"/>
    <w:rsid w:val="00A352E7"/>
    <w:rsid w:val="00E5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1C09"/>
  <w15:chartTrackingRefBased/>
  <w15:docId w15:val="{7B25238B-47A9-43E8-8265-051EDE65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5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14</cp:revision>
  <dcterms:created xsi:type="dcterms:W3CDTF">2021-04-29T08:34:00Z</dcterms:created>
  <dcterms:modified xsi:type="dcterms:W3CDTF">2021-04-29T16:23:00Z</dcterms:modified>
</cp:coreProperties>
</file>