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46E11" w:rsidRPr="00146E11" w14:paraId="0905D8F8" w14:textId="77777777" w:rsidTr="00146E11">
        <w:trPr>
          <w:jc w:val="center"/>
        </w:trPr>
        <w:tc>
          <w:tcPr>
            <w:tcW w:w="0" w:type="auto"/>
            <w:shd w:val="clear" w:color="auto" w:fill="ECEBEB"/>
            <w:hideMark/>
          </w:tcPr>
          <w:tbl>
            <w:tblPr>
              <w:tblW w:w="9000" w:type="dxa"/>
              <w:jc w:val="center"/>
              <w:shd w:val="clear" w:color="auto" w:fill="ECEB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46E11" w:rsidRPr="00146E11" w14:paraId="6DAA8462" w14:textId="77777777">
              <w:trPr>
                <w:jc w:val="center"/>
              </w:trPr>
              <w:tc>
                <w:tcPr>
                  <w:tcW w:w="9000" w:type="dxa"/>
                  <w:shd w:val="clear" w:color="auto" w:fill="ECEBEB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2F2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46E11" w:rsidRPr="00146E11" w14:paraId="0719F86C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14:paraId="2F9F234C" w14:textId="0E7D56FC" w:rsidR="00146E11" w:rsidRPr="00146E11" w:rsidRDefault="00146E11" w:rsidP="00146E11">
                        <w:r w:rsidRPr="00146E11">
                          <w:drawing>
                            <wp:inline distT="0" distB="0" distL="0" distR="0" wp14:anchorId="2AAB4D63" wp14:editId="203AE559">
                              <wp:extent cx="12700" cy="12700"/>
                              <wp:effectExtent l="0" t="0" r="0" b="0"/>
                              <wp:docPr id="825612453" name="Obrázok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0" cy="12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6E11" w:rsidRPr="00146E11" w14:paraId="080F4E6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2F2F2"/>
                        <w:tcMar>
                          <w:top w:w="0" w:type="dxa"/>
                          <w:left w:w="300" w:type="dxa"/>
                          <w:bottom w:w="105" w:type="dxa"/>
                          <w:right w:w="300" w:type="dxa"/>
                        </w:tcMar>
                        <w:vAlign w:val="center"/>
                        <w:hideMark/>
                      </w:tcPr>
                      <w:p w14:paraId="0A5C0A99" w14:textId="77777777" w:rsidR="00146E11" w:rsidRPr="00146E11" w:rsidRDefault="00146E11" w:rsidP="00146E11">
                        <w:proofErr w:type="spellStart"/>
                        <w:r w:rsidRPr="00146E11">
                          <w:t>Webinar</w:t>
                        </w:r>
                        <w:proofErr w:type="spellEnd"/>
                        <w:r w:rsidRPr="00146E11">
                          <w:t xml:space="preserve"> on </w:t>
                        </w:r>
                        <w:proofErr w:type="spellStart"/>
                        <w:r w:rsidRPr="00146E11">
                          <w:t>ESMA’s</w:t>
                        </w:r>
                        <w:proofErr w:type="spellEnd"/>
                        <w:r w:rsidRPr="00146E11">
                          <w:t xml:space="preserve"> and </w:t>
                        </w:r>
                        <w:proofErr w:type="spellStart"/>
                        <w:r w:rsidRPr="00146E11">
                          <w:t>EIOPA’s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Annual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Cost</w:t>
                        </w:r>
                        <w:proofErr w:type="spellEnd"/>
                        <w:r w:rsidRPr="00146E11">
                          <w:t xml:space="preserve"> and </w:t>
                        </w:r>
                        <w:proofErr w:type="spellStart"/>
                        <w:r w:rsidRPr="00146E11">
                          <w:t>Past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Performance</w:t>
                        </w:r>
                        <w:proofErr w:type="spellEnd"/>
                        <w:r w:rsidRPr="00146E11">
                          <w:t xml:space="preserve"> Report</w:t>
                        </w:r>
                      </w:p>
                    </w:tc>
                  </w:tr>
                  <w:tr w:rsidR="00146E11" w:rsidRPr="00146E11" w14:paraId="50C448A8" w14:textId="77777777">
                    <w:trPr>
                      <w:jc w:val="center"/>
                    </w:trPr>
                    <w:tc>
                      <w:tcPr>
                        <w:tcW w:w="7800" w:type="dxa"/>
                        <w:shd w:val="clear" w:color="auto" w:fill="F2F2F2"/>
                        <w:tcMar>
                          <w:top w:w="60" w:type="dxa"/>
                          <w:left w:w="300" w:type="dxa"/>
                          <w:bottom w:w="120" w:type="dxa"/>
                          <w:right w:w="300" w:type="dxa"/>
                        </w:tcMar>
                        <w:vAlign w:val="center"/>
                        <w:hideMark/>
                      </w:tcPr>
                      <w:p w14:paraId="4E3E7498" w14:textId="77777777" w:rsidR="00146E11" w:rsidRPr="00146E11" w:rsidRDefault="00146E11" w:rsidP="00146E11">
                        <w:r w:rsidRPr="00146E11">
                          <w:t xml:space="preserve">ESMA </w:t>
                        </w:r>
                        <w:proofErr w:type="spellStart"/>
                        <w:r w:rsidRPr="00146E11">
                          <w:t>is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organising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together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with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the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European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Insurance</w:t>
                        </w:r>
                        <w:proofErr w:type="spellEnd"/>
                        <w:r w:rsidRPr="00146E11">
                          <w:t xml:space="preserve"> and </w:t>
                        </w:r>
                        <w:proofErr w:type="spellStart"/>
                        <w:r w:rsidRPr="00146E11">
                          <w:t>Occupational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Pensions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Authority</w:t>
                        </w:r>
                        <w:proofErr w:type="spellEnd"/>
                        <w:r w:rsidRPr="00146E11">
                          <w:t xml:space="preserve"> (EIOPA) a </w:t>
                        </w:r>
                        <w:proofErr w:type="spellStart"/>
                        <w:r w:rsidRPr="00146E11">
                          <w:t>joint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webinar</w:t>
                        </w:r>
                        <w:proofErr w:type="spellEnd"/>
                        <w:r w:rsidRPr="00146E11">
                          <w:t xml:space="preserve"> “</w:t>
                        </w:r>
                        <w:proofErr w:type="spellStart"/>
                        <w:r w:rsidRPr="00146E11">
                          <w:t>ESMA’s</w:t>
                        </w:r>
                        <w:proofErr w:type="spellEnd"/>
                        <w:r w:rsidRPr="00146E11">
                          <w:t xml:space="preserve"> and </w:t>
                        </w:r>
                        <w:proofErr w:type="spellStart"/>
                        <w:r w:rsidRPr="00146E11">
                          <w:t>EIOPA’s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Annual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Cost</w:t>
                        </w:r>
                        <w:proofErr w:type="spellEnd"/>
                        <w:r w:rsidRPr="00146E11">
                          <w:t xml:space="preserve"> and </w:t>
                        </w:r>
                        <w:proofErr w:type="spellStart"/>
                        <w:r w:rsidRPr="00146E11">
                          <w:t>Past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Performance</w:t>
                        </w:r>
                        <w:proofErr w:type="spellEnd"/>
                        <w:r w:rsidRPr="00146E11">
                          <w:t xml:space="preserve"> Report” to </w:t>
                        </w:r>
                        <w:proofErr w:type="spellStart"/>
                        <w:r w:rsidRPr="00146E11">
                          <w:t>share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the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findings</w:t>
                        </w:r>
                        <w:proofErr w:type="spellEnd"/>
                        <w:r w:rsidRPr="00146E11">
                          <w:t xml:space="preserve"> of: </w:t>
                        </w:r>
                      </w:p>
                      <w:p w14:paraId="4D0BBC24" w14:textId="77777777" w:rsidR="00146E11" w:rsidRPr="00146E11" w:rsidRDefault="00146E11" w:rsidP="00146E11">
                        <w:pPr>
                          <w:numPr>
                            <w:ilvl w:val="0"/>
                            <w:numId w:val="1"/>
                          </w:numPr>
                        </w:pPr>
                        <w:hyperlink r:id="rId6" w:history="1"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EIOPA’s</w:t>
                          </w:r>
                          <w:proofErr w:type="spellEnd"/>
                          <w:r w:rsidRPr="00146E11">
                            <w:rPr>
                              <w:rStyle w:val="Hypertextovprepojenie"/>
                            </w:rPr>
                            <w:t xml:space="preserve"> Report on </w:t>
                          </w:r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Costs</w:t>
                          </w:r>
                          <w:proofErr w:type="spellEnd"/>
                          <w:r w:rsidRPr="00146E11">
                            <w:rPr>
                              <w:rStyle w:val="Hypertextovprepojenie"/>
                            </w:rPr>
                            <w:t xml:space="preserve"> and </w:t>
                          </w:r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Past</w:t>
                          </w:r>
                          <w:proofErr w:type="spellEnd"/>
                          <w:r w:rsidRPr="00146E11">
                            <w:rPr>
                              <w:rStyle w:val="Hypertextovprepojenie"/>
                            </w:rPr>
                            <w:t xml:space="preserve"> </w:t>
                          </w:r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Performances</w:t>
                          </w:r>
                          <w:proofErr w:type="spellEnd"/>
                        </w:hyperlink>
                        <w:r w:rsidRPr="00146E11">
                          <w:t xml:space="preserve"> </w:t>
                        </w:r>
                      </w:p>
                      <w:p w14:paraId="563D9183" w14:textId="77777777" w:rsidR="00146E11" w:rsidRPr="00146E11" w:rsidRDefault="00146E11" w:rsidP="00146E11">
                        <w:pPr>
                          <w:numPr>
                            <w:ilvl w:val="0"/>
                            <w:numId w:val="1"/>
                          </w:numPr>
                        </w:pPr>
                        <w:hyperlink r:id="rId7" w:history="1"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ESMA’s</w:t>
                          </w:r>
                          <w:proofErr w:type="spellEnd"/>
                          <w:r w:rsidRPr="00146E11">
                            <w:rPr>
                              <w:rStyle w:val="Hypertextovprepojenie"/>
                            </w:rPr>
                            <w:t xml:space="preserve"> </w:t>
                          </w:r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Market</w:t>
                          </w:r>
                          <w:proofErr w:type="spellEnd"/>
                          <w:r w:rsidRPr="00146E11">
                            <w:rPr>
                              <w:rStyle w:val="Hypertextovprepojenie"/>
                            </w:rPr>
                            <w:t xml:space="preserve"> Report on </w:t>
                          </w:r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Costs</w:t>
                          </w:r>
                          <w:proofErr w:type="spellEnd"/>
                          <w:r w:rsidRPr="00146E11">
                            <w:rPr>
                              <w:rStyle w:val="Hypertextovprepojenie"/>
                            </w:rPr>
                            <w:t xml:space="preserve"> and </w:t>
                          </w:r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Performance</w:t>
                          </w:r>
                          <w:proofErr w:type="spellEnd"/>
                          <w:r w:rsidRPr="00146E11">
                            <w:rPr>
                              <w:rStyle w:val="Hypertextovprepojenie"/>
                            </w:rPr>
                            <w:t xml:space="preserve"> of EU </w:t>
                          </w:r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Retail</w:t>
                          </w:r>
                          <w:proofErr w:type="spellEnd"/>
                          <w:r w:rsidRPr="00146E11">
                            <w:rPr>
                              <w:rStyle w:val="Hypertextovprepojenie"/>
                            </w:rPr>
                            <w:t xml:space="preserve"> </w:t>
                          </w:r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Investment</w:t>
                          </w:r>
                          <w:proofErr w:type="spellEnd"/>
                          <w:r w:rsidRPr="00146E11">
                            <w:rPr>
                              <w:rStyle w:val="Hypertextovprepojenie"/>
                            </w:rPr>
                            <w:t xml:space="preserve"> </w:t>
                          </w:r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Products</w:t>
                          </w:r>
                          <w:proofErr w:type="spellEnd"/>
                        </w:hyperlink>
                        <w:r w:rsidRPr="00146E11">
                          <w:t xml:space="preserve"> </w:t>
                        </w:r>
                      </w:p>
                      <w:p w14:paraId="13041FAA" w14:textId="77777777" w:rsidR="00146E11" w:rsidRPr="00146E11" w:rsidRDefault="00146E11" w:rsidP="00146E11">
                        <w:proofErr w:type="spellStart"/>
                        <w:r w:rsidRPr="00146E11">
                          <w:t>The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webinar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will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be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held</w:t>
                        </w:r>
                        <w:proofErr w:type="spellEnd"/>
                        <w:r w:rsidRPr="00146E11">
                          <w:t xml:space="preserve"> online </w:t>
                        </w:r>
                        <w:proofErr w:type="spellStart"/>
                        <w:r w:rsidRPr="00146E11">
                          <w:t>via</w:t>
                        </w:r>
                        <w:proofErr w:type="spellEnd"/>
                        <w:r w:rsidRPr="00146E11">
                          <w:rPr>
                            <w:b/>
                            <w:bCs/>
                          </w:rPr>
                          <w:t xml:space="preserve"> Microsoft </w:t>
                        </w:r>
                        <w:proofErr w:type="spellStart"/>
                        <w:r w:rsidRPr="00146E11">
                          <w:rPr>
                            <w:b/>
                            <w:bCs/>
                          </w:rPr>
                          <w:t>Teams</w:t>
                        </w:r>
                        <w:proofErr w:type="spellEnd"/>
                        <w:r w:rsidRPr="00146E11">
                          <w:rPr>
                            <w:b/>
                            <w:bCs/>
                          </w:rPr>
                          <w:t xml:space="preserve"> on 12 </w:t>
                        </w:r>
                        <w:proofErr w:type="spellStart"/>
                        <w:r w:rsidRPr="00146E11">
                          <w:rPr>
                            <w:b/>
                            <w:bCs/>
                          </w:rPr>
                          <w:t>June</w:t>
                        </w:r>
                        <w:proofErr w:type="spellEnd"/>
                        <w:r w:rsidRPr="00146E11">
                          <w:rPr>
                            <w:b/>
                            <w:bCs/>
                          </w:rPr>
                          <w:t xml:space="preserve"> 2025, </w:t>
                        </w:r>
                        <w:proofErr w:type="spellStart"/>
                        <w:r w:rsidRPr="00146E11">
                          <w:rPr>
                            <w:b/>
                            <w:bCs/>
                          </w:rPr>
                          <w:t>from</w:t>
                        </w:r>
                        <w:proofErr w:type="spellEnd"/>
                        <w:r w:rsidRPr="00146E11">
                          <w:rPr>
                            <w:b/>
                            <w:bCs/>
                          </w:rPr>
                          <w:t xml:space="preserve"> 10:00 to 11:00 CET. </w:t>
                        </w:r>
                      </w:p>
                      <w:p w14:paraId="203F84C4" w14:textId="77777777" w:rsidR="00146E11" w:rsidRPr="00146E11" w:rsidRDefault="00146E11" w:rsidP="00146E11">
                        <w:proofErr w:type="spellStart"/>
                        <w:r w:rsidRPr="00146E11">
                          <w:t>During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this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webinar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you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will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see</w:t>
                        </w:r>
                        <w:proofErr w:type="spellEnd"/>
                        <w:r w:rsidRPr="00146E11">
                          <w:t xml:space="preserve"> a </w:t>
                        </w:r>
                        <w:proofErr w:type="spellStart"/>
                        <w:r w:rsidRPr="00146E11">
                          <w:t>presentation</w:t>
                        </w:r>
                        <w:proofErr w:type="spellEnd"/>
                        <w:r w:rsidRPr="00146E11">
                          <w:t xml:space="preserve"> of </w:t>
                        </w:r>
                        <w:proofErr w:type="spellStart"/>
                        <w:r w:rsidRPr="00146E11">
                          <w:t>the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reports</w:t>
                        </w:r>
                        <w:proofErr w:type="spellEnd"/>
                        <w:r w:rsidRPr="00146E11">
                          <w:t xml:space="preserve">, </w:t>
                        </w:r>
                        <w:proofErr w:type="spellStart"/>
                        <w:r w:rsidRPr="00146E11">
                          <w:t>which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will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be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followed</w:t>
                        </w:r>
                        <w:proofErr w:type="spellEnd"/>
                        <w:r w:rsidRPr="00146E11">
                          <w:t xml:space="preserve"> by a </w:t>
                        </w:r>
                        <w:proofErr w:type="spellStart"/>
                        <w:r w:rsidRPr="00146E11">
                          <w:t>Q&amp;As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session</w:t>
                        </w:r>
                        <w:proofErr w:type="spellEnd"/>
                        <w:r w:rsidRPr="00146E11">
                          <w:t>. </w:t>
                        </w:r>
                      </w:p>
                      <w:p w14:paraId="3FD51C09" w14:textId="77777777" w:rsidR="00146E11" w:rsidRPr="00146E11" w:rsidRDefault="00146E11" w:rsidP="00146E11">
                        <w:proofErr w:type="spellStart"/>
                        <w:r w:rsidRPr="00146E11">
                          <w:t>Interested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persons</w:t>
                        </w:r>
                        <w:proofErr w:type="spellEnd"/>
                        <w:r w:rsidRPr="00146E11">
                          <w:t xml:space="preserve"> are </w:t>
                        </w:r>
                        <w:proofErr w:type="spellStart"/>
                        <w:r w:rsidRPr="00146E11">
                          <w:t>welcome</w:t>
                        </w:r>
                        <w:proofErr w:type="spellEnd"/>
                        <w:r w:rsidRPr="00146E11">
                          <w:t xml:space="preserve"> to register by </w:t>
                        </w:r>
                        <w:proofErr w:type="spellStart"/>
                        <w:r w:rsidRPr="00146E11">
                          <w:t>the</w:t>
                        </w:r>
                        <w:proofErr w:type="spellEnd"/>
                        <w:r w:rsidRPr="00146E11">
                          <w:t xml:space="preserve"> end of </w:t>
                        </w:r>
                        <w:proofErr w:type="spellStart"/>
                        <w:r w:rsidRPr="00146E11">
                          <w:t>the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day</w:t>
                        </w:r>
                        <w:proofErr w:type="spellEnd"/>
                        <w:r w:rsidRPr="00146E11">
                          <w:t xml:space="preserve"> on </w:t>
                        </w:r>
                        <w:r w:rsidRPr="00146E11">
                          <w:rPr>
                            <w:b/>
                            <w:bCs/>
                          </w:rPr>
                          <w:t xml:space="preserve">9 </w:t>
                        </w:r>
                        <w:proofErr w:type="spellStart"/>
                        <w:r w:rsidRPr="00146E11">
                          <w:rPr>
                            <w:b/>
                            <w:bCs/>
                          </w:rPr>
                          <w:t>June</w:t>
                        </w:r>
                        <w:proofErr w:type="spellEnd"/>
                        <w:r w:rsidRPr="00146E11">
                          <w:rPr>
                            <w:b/>
                            <w:bCs/>
                          </w:rPr>
                          <w:t xml:space="preserve"> 2025</w:t>
                        </w:r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via</w:t>
                        </w:r>
                        <w:proofErr w:type="spellEnd"/>
                        <w:r w:rsidRPr="00146E11">
                          <w:t xml:space="preserve"> </w:t>
                        </w:r>
                        <w:hyperlink r:id="rId8" w:history="1"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ESMA’s</w:t>
                          </w:r>
                          <w:proofErr w:type="spellEnd"/>
                          <w:r w:rsidRPr="00146E11">
                            <w:rPr>
                              <w:rStyle w:val="Hypertextovprepojenie"/>
                            </w:rPr>
                            <w:t xml:space="preserve"> </w:t>
                          </w:r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registration</w:t>
                          </w:r>
                          <w:proofErr w:type="spellEnd"/>
                          <w:r w:rsidRPr="00146E11">
                            <w:rPr>
                              <w:rStyle w:val="Hypertextovprepojenie"/>
                            </w:rPr>
                            <w:t xml:space="preserve"> </w:t>
                          </w:r>
                          <w:proofErr w:type="spellStart"/>
                          <w:r w:rsidRPr="00146E11">
                            <w:rPr>
                              <w:rStyle w:val="Hypertextovprepojenie"/>
                            </w:rPr>
                            <w:t>page</w:t>
                          </w:r>
                          <w:proofErr w:type="spellEnd"/>
                          <w:r w:rsidRPr="00146E11">
                            <w:rPr>
                              <w:rStyle w:val="Hypertextovprepojenie"/>
                            </w:rPr>
                            <w:t>. </w:t>
                          </w:r>
                        </w:hyperlink>
                      </w:p>
                      <w:p w14:paraId="6DA14E06" w14:textId="77777777" w:rsidR="00146E11" w:rsidRPr="00146E11" w:rsidRDefault="00146E11" w:rsidP="00146E11">
                        <w:proofErr w:type="spellStart"/>
                        <w:r w:rsidRPr="00146E11">
                          <w:t>Registered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participants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will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receive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the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final</w:t>
                        </w:r>
                        <w:proofErr w:type="spellEnd"/>
                        <w:r w:rsidRPr="00146E11">
                          <w:t xml:space="preserve"> agenda and </w:t>
                        </w:r>
                        <w:proofErr w:type="spellStart"/>
                        <w:r w:rsidRPr="00146E11">
                          <w:t>the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link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for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joining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the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webinar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after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the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registration</w:t>
                        </w:r>
                        <w:proofErr w:type="spellEnd"/>
                        <w:r w:rsidRPr="00146E11">
                          <w:t>.</w:t>
                        </w:r>
                      </w:p>
                      <w:p w14:paraId="603B2454" w14:textId="77777777" w:rsidR="00146E11" w:rsidRPr="00146E11" w:rsidRDefault="00146E11" w:rsidP="00146E11">
                        <w:proofErr w:type="spellStart"/>
                        <w:r w:rsidRPr="00146E11">
                          <w:t>You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can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contact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us</w:t>
                        </w:r>
                        <w:proofErr w:type="spellEnd"/>
                        <w:r w:rsidRPr="00146E11">
                          <w:t xml:space="preserve"> at </w:t>
                        </w:r>
                        <w:hyperlink r:id="rId9" w:history="1">
                          <w:r w:rsidRPr="00146E11">
                            <w:rPr>
                              <w:rStyle w:val="Hypertextovprepojenie"/>
                            </w:rPr>
                            <w:t>press@esma.europa.eu</w:t>
                          </w:r>
                        </w:hyperlink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should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you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need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additional</w:t>
                        </w:r>
                        <w:proofErr w:type="spellEnd"/>
                        <w:r w:rsidRPr="00146E11">
                          <w:t xml:space="preserve"> </w:t>
                        </w:r>
                        <w:proofErr w:type="spellStart"/>
                        <w:r w:rsidRPr="00146E11">
                          <w:t>information</w:t>
                        </w:r>
                        <w:proofErr w:type="spellEnd"/>
                        <w:r w:rsidRPr="00146E11">
                          <w:t>.  </w:t>
                        </w:r>
                      </w:p>
                      <w:p w14:paraId="57ED96F0" w14:textId="77777777" w:rsidR="00146E11" w:rsidRPr="00146E11" w:rsidRDefault="00146E11" w:rsidP="00146E11">
                        <w:r w:rsidRPr="00146E11">
                          <w:t> </w:t>
                        </w:r>
                      </w:p>
                    </w:tc>
                  </w:tr>
                  <w:tr w:rsidR="00146E11" w:rsidRPr="00146E11" w14:paraId="2A269BAA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14:paraId="15243C36" w14:textId="465729BA" w:rsidR="00146E11" w:rsidRPr="00146E11" w:rsidRDefault="00146E11" w:rsidP="00146E11">
                        <w:r w:rsidRPr="00146E11">
                          <w:drawing>
                            <wp:inline distT="0" distB="0" distL="0" distR="0" wp14:anchorId="08C4A6DC" wp14:editId="416E7A50">
                              <wp:extent cx="12700" cy="12700"/>
                              <wp:effectExtent l="0" t="0" r="0" b="0"/>
                              <wp:docPr id="1504690349" name="Obrázok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0" cy="12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6E11" w:rsidRPr="00146E11" w14:paraId="69A784F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  <w:gridCol w:w="600"/>
                          <w:gridCol w:w="1500"/>
                          <w:gridCol w:w="15"/>
                          <w:gridCol w:w="6675"/>
                        </w:tblGrid>
                        <w:tr w:rsidR="00146E11" w:rsidRPr="00146E11" w14:paraId="655D220C" w14:textId="77777777">
                          <w:trPr>
                            <w:trHeight w:val="60"/>
                            <w:jc w:val="center"/>
                          </w:trPr>
                          <w:tc>
                            <w:tcPr>
                              <w:tcW w:w="9000" w:type="dxa"/>
                              <w:gridSpan w:val="5"/>
                              <w:shd w:val="clear" w:color="auto" w:fill="F2F2F2"/>
                              <w:vAlign w:val="center"/>
                              <w:hideMark/>
                            </w:tcPr>
                            <w:p w14:paraId="262E9D81" w14:textId="542D095D" w:rsidR="00146E11" w:rsidRPr="00146E11" w:rsidRDefault="00146E11" w:rsidP="00146E11">
                              <w:r w:rsidRPr="00146E11">
                                <w:drawing>
                                  <wp:inline distT="0" distB="0" distL="0" distR="0" wp14:anchorId="7B41FBDE" wp14:editId="25FF74B5">
                                    <wp:extent cx="12700" cy="12700"/>
                                    <wp:effectExtent l="0" t="0" r="0" b="0"/>
                                    <wp:docPr id="529388714" name="Obrázok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" cy="12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146E11" w:rsidRPr="00146E11" w14:paraId="7D5F410D" w14:textId="77777777">
                          <w:trPr>
                            <w:trHeight w:val="600"/>
                            <w:jc w:val="center"/>
                          </w:trPr>
                          <w:tc>
                            <w:tcPr>
                              <w:tcW w:w="210" w:type="dxa"/>
                              <w:shd w:val="clear" w:color="auto" w:fill="F2F2F2"/>
                              <w:vAlign w:val="center"/>
                              <w:hideMark/>
                            </w:tcPr>
                            <w:p w14:paraId="40F00B70" w14:textId="2A23DB68" w:rsidR="00146E11" w:rsidRPr="00146E11" w:rsidRDefault="00146E11" w:rsidP="00146E11">
                              <w:r w:rsidRPr="00146E11">
                                <w:drawing>
                                  <wp:inline distT="0" distB="0" distL="0" distR="0" wp14:anchorId="2D686B76" wp14:editId="0C90CD62">
                                    <wp:extent cx="12700" cy="12700"/>
                                    <wp:effectExtent l="0" t="0" r="0" b="0"/>
                                    <wp:docPr id="13287930" name="Obrázok 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" cy="12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F2F2F2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6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0"/>
                              </w:tblGrid>
                              <w:tr w:rsidR="00146E11" w:rsidRPr="00146E11" w14:paraId="44B96784" w14:textId="77777777">
                                <w:tc>
                                  <w:tcPr>
                                    <w:tcW w:w="600" w:type="dxa"/>
                                    <w:shd w:val="clear" w:color="auto" w:fill="2A4D69"/>
                                    <w:vAlign w:val="center"/>
                                    <w:hideMark/>
                                  </w:tcPr>
                                  <w:p w14:paraId="53F3A2CD" w14:textId="1E0C7137" w:rsidR="00146E11" w:rsidRPr="00146E11" w:rsidRDefault="00146E11" w:rsidP="00146E11">
                                    <w:r w:rsidRPr="00146E11">
                                      <w:drawing>
                                        <wp:inline distT="0" distB="0" distL="0" distR="0" wp14:anchorId="19EF526E" wp14:editId="328E7432">
                                          <wp:extent cx="381000" cy="381000"/>
                                          <wp:effectExtent l="0" t="0" r="0" b="0"/>
                                          <wp:docPr id="829875067" name="Obrázok 26" descr="Dat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0" descr="Dat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81000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7C51304" w14:textId="77777777" w:rsidR="00146E11" w:rsidRPr="00146E11" w:rsidRDefault="00146E11" w:rsidP="00146E11"/>
                          </w:tc>
                          <w:tc>
                            <w:tcPr>
                              <w:tcW w:w="1500" w:type="dxa"/>
                              <w:shd w:val="clear" w:color="auto" w:fill="F2F2F2"/>
                              <w:tcMar>
                                <w:top w:w="0" w:type="dxa"/>
                                <w:left w:w="21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E772EAE" w14:textId="77777777" w:rsidR="00146E11" w:rsidRPr="00146E11" w:rsidRDefault="00146E11" w:rsidP="00146E11">
                              <w:proofErr w:type="spellStart"/>
                              <w:r w:rsidRPr="00146E11">
                                <w:t>date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" w:type="dxa"/>
                              <w:shd w:val="clear" w:color="auto" w:fill="F2F2F2"/>
                              <w:vAlign w:val="center"/>
                              <w:hideMark/>
                            </w:tcPr>
                            <w:p w14:paraId="3D46CC30" w14:textId="77777777" w:rsidR="00146E11" w:rsidRPr="00146E11" w:rsidRDefault="00146E11" w:rsidP="00146E11"/>
                          </w:tc>
                          <w:tc>
                            <w:tcPr>
                              <w:tcW w:w="5430" w:type="dxa"/>
                              <w:shd w:val="clear" w:color="auto" w:fill="F2F2F2"/>
                              <w:tcMar>
                                <w:top w:w="0" w:type="dxa"/>
                                <w:left w:w="21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0141465" w14:textId="77777777" w:rsidR="00146E11" w:rsidRPr="00146E11" w:rsidRDefault="00146E11" w:rsidP="00146E11">
                              <w:r w:rsidRPr="00146E11">
                                <w:t xml:space="preserve">12/06/2025 </w:t>
                              </w:r>
                            </w:p>
                          </w:tc>
                        </w:tr>
                      </w:tbl>
                      <w:p w14:paraId="4A4F922C" w14:textId="77777777" w:rsidR="00146E11" w:rsidRPr="00146E11" w:rsidRDefault="00146E11" w:rsidP="00146E11"/>
                    </w:tc>
                  </w:tr>
                  <w:tr w:rsidR="00146E11" w:rsidRPr="00146E11" w14:paraId="2D2E1F4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  <w:gridCol w:w="600"/>
                          <w:gridCol w:w="1500"/>
                          <w:gridCol w:w="15"/>
                          <w:gridCol w:w="6675"/>
                        </w:tblGrid>
                        <w:tr w:rsidR="00146E11" w:rsidRPr="00146E11" w14:paraId="7FBB0333" w14:textId="77777777">
                          <w:trPr>
                            <w:trHeight w:val="60"/>
                            <w:jc w:val="center"/>
                          </w:trPr>
                          <w:tc>
                            <w:tcPr>
                              <w:tcW w:w="9000" w:type="dxa"/>
                              <w:gridSpan w:val="5"/>
                              <w:shd w:val="clear" w:color="auto" w:fill="F2F2F2"/>
                              <w:vAlign w:val="center"/>
                              <w:hideMark/>
                            </w:tcPr>
                            <w:p w14:paraId="5AA4CF8C" w14:textId="7B57ADA9" w:rsidR="00146E11" w:rsidRPr="00146E11" w:rsidRDefault="00146E11" w:rsidP="00146E11">
                              <w:r w:rsidRPr="00146E11">
                                <w:drawing>
                                  <wp:inline distT="0" distB="0" distL="0" distR="0" wp14:anchorId="0D3A0128" wp14:editId="69E7C404">
                                    <wp:extent cx="12700" cy="12700"/>
                                    <wp:effectExtent l="0" t="0" r="0" b="0"/>
                                    <wp:docPr id="1611702965" name="Obrázok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" cy="12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146E11" w:rsidRPr="00146E11" w14:paraId="2BC84897" w14:textId="77777777">
                          <w:trPr>
                            <w:trHeight w:val="600"/>
                            <w:jc w:val="center"/>
                          </w:trPr>
                          <w:tc>
                            <w:tcPr>
                              <w:tcW w:w="210" w:type="dxa"/>
                              <w:shd w:val="clear" w:color="auto" w:fill="F2F2F2"/>
                              <w:vAlign w:val="center"/>
                              <w:hideMark/>
                            </w:tcPr>
                            <w:p w14:paraId="4476B775" w14:textId="5DD3D551" w:rsidR="00146E11" w:rsidRPr="00146E11" w:rsidRDefault="00146E11" w:rsidP="00146E11">
                              <w:r w:rsidRPr="00146E11">
                                <w:drawing>
                                  <wp:inline distT="0" distB="0" distL="0" distR="0" wp14:anchorId="054B220B" wp14:editId="5433AF2B">
                                    <wp:extent cx="12700" cy="12700"/>
                                    <wp:effectExtent l="0" t="0" r="0" b="0"/>
                                    <wp:docPr id="265478960" name="Obrázok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" cy="12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F2F2F2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6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0"/>
                              </w:tblGrid>
                              <w:tr w:rsidR="00146E11" w:rsidRPr="00146E11" w14:paraId="69842DAB" w14:textId="77777777">
                                <w:tc>
                                  <w:tcPr>
                                    <w:tcW w:w="600" w:type="dxa"/>
                                    <w:shd w:val="clear" w:color="auto" w:fill="2A4D69"/>
                                    <w:vAlign w:val="center"/>
                                    <w:hideMark/>
                                  </w:tcPr>
                                  <w:p w14:paraId="1968EE21" w14:textId="684F5775" w:rsidR="00146E11" w:rsidRPr="00146E11" w:rsidRDefault="00146E11" w:rsidP="00146E11">
                                    <w:r w:rsidRPr="00146E11">
                                      <w:drawing>
                                        <wp:inline distT="0" distB="0" distL="0" distR="0" wp14:anchorId="2E65B08D" wp14:editId="3257AB31">
                                          <wp:extent cx="381000" cy="381000"/>
                                          <wp:effectExtent l="0" t="0" r="0" b="0"/>
                                          <wp:docPr id="1144388638" name="Obrázok 23" descr="Venu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3" descr="Venu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81000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ED8F67B" w14:textId="77777777" w:rsidR="00146E11" w:rsidRPr="00146E11" w:rsidRDefault="00146E11" w:rsidP="00146E11"/>
                          </w:tc>
                          <w:tc>
                            <w:tcPr>
                              <w:tcW w:w="1500" w:type="dxa"/>
                              <w:shd w:val="clear" w:color="auto" w:fill="F2F2F2"/>
                              <w:tcMar>
                                <w:top w:w="0" w:type="dxa"/>
                                <w:left w:w="21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4747BBD" w14:textId="77777777" w:rsidR="00146E11" w:rsidRPr="00146E11" w:rsidRDefault="00146E11" w:rsidP="00146E11">
                              <w:proofErr w:type="spellStart"/>
                              <w:r w:rsidRPr="00146E11">
                                <w:t>venue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" w:type="dxa"/>
                              <w:shd w:val="clear" w:color="auto" w:fill="F2F2F2"/>
                              <w:vAlign w:val="center"/>
                              <w:hideMark/>
                            </w:tcPr>
                            <w:p w14:paraId="73BBDE32" w14:textId="77777777" w:rsidR="00146E11" w:rsidRPr="00146E11" w:rsidRDefault="00146E11" w:rsidP="00146E11"/>
                          </w:tc>
                          <w:tc>
                            <w:tcPr>
                              <w:tcW w:w="5430" w:type="dxa"/>
                              <w:shd w:val="clear" w:color="auto" w:fill="F2F2F2"/>
                              <w:tcMar>
                                <w:top w:w="0" w:type="dxa"/>
                                <w:left w:w="21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9480A85" w14:textId="77777777" w:rsidR="00146E11" w:rsidRPr="00146E11" w:rsidRDefault="00146E11" w:rsidP="00146E11">
                              <w:r w:rsidRPr="00146E11">
                                <w:t xml:space="preserve">online </w:t>
                              </w:r>
                              <w:proofErr w:type="spellStart"/>
                              <w:r w:rsidRPr="00146E11">
                                <w:t>via</w:t>
                              </w:r>
                              <w:proofErr w:type="spellEnd"/>
                              <w:r w:rsidRPr="00146E11">
                                <w:t xml:space="preserve"> MS </w:t>
                              </w:r>
                              <w:proofErr w:type="spellStart"/>
                              <w:r w:rsidRPr="00146E11">
                                <w:t>Teams</w:t>
                              </w:r>
                              <w:proofErr w:type="spellEnd"/>
                              <w:r w:rsidRPr="00146E11">
                                <w:t xml:space="preserve"> </w:t>
                              </w:r>
                            </w:p>
                          </w:tc>
                        </w:tr>
                      </w:tbl>
                      <w:p w14:paraId="3D958C24" w14:textId="77777777" w:rsidR="00146E11" w:rsidRPr="00146E11" w:rsidRDefault="00146E11" w:rsidP="00146E11"/>
                    </w:tc>
                  </w:tr>
                  <w:tr w:rsidR="00146E11" w:rsidRPr="00146E11" w14:paraId="7453CB5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"/>
                          <w:gridCol w:w="600"/>
                          <w:gridCol w:w="1596"/>
                          <w:gridCol w:w="15"/>
                          <w:gridCol w:w="6582"/>
                        </w:tblGrid>
                        <w:tr w:rsidR="00146E11" w:rsidRPr="00146E11" w14:paraId="01302C0C" w14:textId="77777777">
                          <w:trPr>
                            <w:trHeight w:val="60"/>
                            <w:jc w:val="center"/>
                          </w:trPr>
                          <w:tc>
                            <w:tcPr>
                              <w:tcW w:w="9000" w:type="dxa"/>
                              <w:gridSpan w:val="5"/>
                              <w:shd w:val="clear" w:color="auto" w:fill="F2F2F2"/>
                              <w:vAlign w:val="center"/>
                              <w:hideMark/>
                            </w:tcPr>
                            <w:p w14:paraId="5D72338A" w14:textId="6DC46AF3" w:rsidR="00146E11" w:rsidRPr="00146E11" w:rsidRDefault="00146E11" w:rsidP="00146E11">
                              <w:r w:rsidRPr="00146E11">
                                <w:drawing>
                                  <wp:inline distT="0" distB="0" distL="0" distR="0" wp14:anchorId="0E32DFAD" wp14:editId="6117EBF8">
                                    <wp:extent cx="12700" cy="12700"/>
                                    <wp:effectExtent l="0" t="0" r="0" b="0"/>
                                    <wp:docPr id="330570681" name="Obrázok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" cy="12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146E11" w:rsidRPr="00146E11" w14:paraId="6EE53165" w14:textId="77777777">
                          <w:trPr>
                            <w:trHeight w:val="600"/>
                            <w:jc w:val="center"/>
                          </w:trPr>
                          <w:tc>
                            <w:tcPr>
                              <w:tcW w:w="210" w:type="dxa"/>
                              <w:shd w:val="clear" w:color="auto" w:fill="F2F2F2"/>
                              <w:vAlign w:val="center"/>
                              <w:hideMark/>
                            </w:tcPr>
                            <w:p w14:paraId="301685F4" w14:textId="2DBA91BE" w:rsidR="00146E11" w:rsidRPr="00146E11" w:rsidRDefault="00146E11" w:rsidP="00146E11">
                              <w:r w:rsidRPr="00146E11">
                                <w:drawing>
                                  <wp:inline distT="0" distB="0" distL="0" distR="0" wp14:anchorId="50BBAA24" wp14:editId="092A1028">
                                    <wp:extent cx="12700" cy="12700"/>
                                    <wp:effectExtent l="0" t="0" r="0" b="0"/>
                                    <wp:docPr id="1054199666" name="Obrázok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" cy="12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F2F2F2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6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0"/>
                              </w:tblGrid>
                              <w:tr w:rsidR="00146E11" w:rsidRPr="00146E11" w14:paraId="6AB4A8A3" w14:textId="77777777">
                                <w:tc>
                                  <w:tcPr>
                                    <w:tcW w:w="600" w:type="dxa"/>
                                    <w:shd w:val="clear" w:color="auto" w:fill="2A4D69"/>
                                    <w:vAlign w:val="center"/>
                                    <w:hideMark/>
                                  </w:tcPr>
                                  <w:p w14:paraId="6B1DA0F4" w14:textId="694348AE" w:rsidR="00146E11" w:rsidRPr="00146E11" w:rsidRDefault="00146E11" w:rsidP="00146E11">
                                    <w:r w:rsidRPr="00146E11">
                                      <w:drawing>
                                        <wp:inline distT="0" distB="0" distL="0" distR="0" wp14:anchorId="4A7B0D0E" wp14:editId="310D60B2">
                                          <wp:extent cx="381000" cy="381000"/>
                                          <wp:effectExtent l="0" t="0" r="0" b="0"/>
                                          <wp:docPr id="234571801" name="Obrázok 20" descr="Registration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6" descr="Registration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81000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FB65E57" w14:textId="77777777" w:rsidR="00146E11" w:rsidRPr="00146E11" w:rsidRDefault="00146E11" w:rsidP="00146E11"/>
                          </w:tc>
                          <w:tc>
                            <w:tcPr>
                              <w:tcW w:w="1500" w:type="dxa"/>
                              <w:shd w:val="clear" w:color="auto" w:fill="F2F2F2"/>
                              <w:tcMar>
                                <w:top w:w="0" w:type="dxa"/>
                                <w:left w:w="21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24E0361" w14:textId="77777777" w:rsidR="00146E11" w:rsidRPr="00146E11" w:rsidRDefault="00146E11" w:rsidP="00146E11">
                              <w:proofErr w:type="spellStart"/>
                              <w:r w:rsidRPr="00146E11">
                                <w:t>Registration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" w:type="dxa"/>
                              <w:shd w:val="clear" w:color="auto" w:fill="F2F2F2"/>
                              <w:vAlign w:val="center"/>
                              <w:hideMark/>
                            </w:tcPr>
                            <w:p w14:paraId="05E45691" w14:textId="77777777" w:rsidR="00146E11" w:rsidRPr="00146E11" w:rsidRDefault="00146E11" w:rsidP="00146E11"/>
                          </w:tc>
                          <w:tc>
                            <w:tcPr>
                              <w:tcW w:w="5430" w:type="dxa"/>
                              <w:shd w:val="clear" w:color="auto" w:fill="F2F2F2"/>
                              <w:tcMar>
                                <w:top w:w="0" w:type="dxa"/>
                                <w:left w:w="21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23D9A03E" w14:textId="77777777" w:rsidR="00146E11" w:rsidRPr="00146E11" w:rsidRDefault="00146E11" w:rsidP="00146E11">
                              <w:hyperlink r:id="rId13" w:history="1">
                                <w:r w:rsidRPr="00146E11">
                                  <w:rPr>
                                    <w:rStyle w:val="Hypertextovprepojenie"/>
                                  </w:rPr>
                                  <w:t xml:space="preserve">Register </w:t>
                                </w:r>
                                <w:proofErr w:type="spellStart"/>
                                <w:r w:rsidRPr="00146E11">
                                  <w:rPr>
                                    <w:rStyle w:val="Hypertextovprepojenie"/>
                                  </w:rPr>
                                  <w:t>here</w:t>
                                </w:r>
                                <w:proofErr w:type="spellEnd"/>
                              </w:hyperlink>
                              <w:r w:rsidRPr="00146E11">
                                <w:t xml:space="preserve"> </w:t>
                              </w:r>
                            </w:p>
                          </w:tc>
                        </w:tr>
                      </w:tbl>
                      <w:p w14:paraId="69A4DA33" w14:textId="77777777" w:rsidR="00146E11" w:rsidRPr="00146E11" w:rsidRDefault="00146E11" w:rsidP="00146E11"/>
                    </w:tc>
                  </w:tr>
                  <w:tr w:rsidR="00146E11" w:rsidRPr="00146E11" w14:paraId="6463CE2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  <w:gridCol w:w="600"/>
                          <w:gridCol w:w="1500"/>
                          <w:gridCol w:w="15"/>
                          <w:gridCol w:w="6675"/>
                        </w:tblGrid>
                        <w:tr w:rsidR="00146E11" w:rsidRPr="00146E11" w14:paraId="73E65577" w14:textId="77777777">
                          <w:trPr>
                            <w:trHeight w:val="60"/>
                            <w:jc w:val="center"/>
                          </w:trPr>
                          <w:tc>
                            <w:tcPr>
                              <w:tcW w:w="9000" w:type="dxa"/>
                              <w:gridSpan w:val="5"/>
                              <w:shd w:val="clear" w:color="auto" w:fill="F2F2F2"/>
                              <w:vAlign w:val="center"/>
                              <w:hideMark/>
                            </w:tcPr>
                            <w:p w14:paraId="4DACA943" w14:textId="302F3F88" w:rsidR="00146E11" w:rsidRPr="00146E11" w:rsidRDefault="00146E11" w:rsidP="00146E11">
                              <w:r w:rsidRPr="00146E11">
                                <w:drawing>
                                  <wp:inline distT="0" distB="0" distL="0" distR="0" wp14:anchorId="6DB0B417" wp14:editId="49F0A679">
                                    <wp:extent cx="12700" cy="12700"/>
                                    <wp:effectExtent l="0" t="0" r="0" b="0"/>
                                    <wp:docPr id="1288774245" name="Obrázok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" cy="12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146E11" w:rsidRPr="00146E11" w14:paraId="418A003F" w14:textId="77777777">
                          <w:trPr>
                            <w:trHeight w:val="600"/>
                            <w:jc w:val="center"/>
                          </w:trPr>
                          <w:tc>
                            <w:tcPr>
                              <w:tcW w:w="210" w:type="dxa"/>
                              <w:shd w:val="clear" w:color="auto" w:fill="F2F2F2"/>
                              <w:vAlign w:val="center"/>
                              <w:hideMark/>
                            </w:tcPr>
                            <w:p w14:paraId="6669A62C" w14:textId="70F2D193" w:rsidR="00146E11" w:rsidRPr="00146E11" w:rsidRDefault="00146E11" w:rsidP="00146E11">
                              <w:r w:rsidRPr="00146E11">
                                <w:lastRenderedPageBreak/>
                                <w:drawing>
                                  <wp:inline distT="0" distB="0" distL="0" distR="0" wp14:anchorId="2EF9C6AD" wp14:editId="30CAD8FB">
                                    <wp:extent cx="12700" cy="12700"/>
                                    <wp:effectExtent l="0" t="0" r="0" b="0"/>
                                    <wp:docPr id="1466527438" name="Obrázok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" cy="12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F2F2F2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6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0"/>
                              </w:tblGrid>
                              <w:tr w:rsidR="00146E11" w:rsidRPr="00146E11" w14:paraId="18ABBA7F" w14:textId="77777777">
                                <w:tc>
                                  <w:tcPr>
                                    <w:tcW w:w="600" w:type="dxa"/>
                                    <w:shd w:val="clear" w:color="auto" w:fill="2A4D69"/>
                                    <w:vAlign w:val="center"/>
                                    <w:hideMark/>
                                  </w:tcPr>
                                  <w:p w14:paraId="7E18CE35" w14:textId="66DFE6CB" w:rsidR="00146E11" w:rsidRPr="00146E11" w:rsidRDefault="00146E11" w:rsidP="00146E11">
                                    <w:r w:rsidRPr="00146E11">
                                      <w:drawing>
                                        <wp:inline distT="0" distB="0" distL="0" distR="0" wp14:anchorId="3F47991D" wp14:editId="2D5D1448">
                                          <wp:extent cx="381000" cy="381000"/>
                                          <wp:effectExtent l="0" t="0" r="0" b="0"/>
                                          <wp:docPr id="2092831313" name="Obrázok 17" descr="Contac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9" descr="Contac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81000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F1E5BB4" w14:textId="77777777" w:rsidR="00146E11" w:rsidRPr="00146E11" w:rsidRDefault="00146E11" w:rsidP="00146E11"/>
                          </w:tc>
                          <w:tc>
                            <w:tcPr>
                              <w:tcW w:w="1500" w:type="dxa"/>
                              <w:shd w:val="clear" w:color="auto" w:fill="F2F2F2"/>
                              <w:tcMar>
                                <w:top w:w="0" w:type="dxa"/>
                                <w:left w:w="21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AB0B965" w14:textId="77777777" w:rsidR="00146E11" w:rsidRPr="00146E11" w:rsidRDefault="00146E11" w:rsidP="00146E11">
                              <w:proofErr w:type="spellStart"/>
                              <w:r w:rsidRPr="00146E11">
                                <w:t>Contact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" w:type="dxa"/>
                              <w:shd w:val="clear" w:color="auto" w:fill="F2F2F2"/>
                              <w:vAlign w:val="center"/>
                              <w:hideMark/>
                            </w:tcPr>
                            <w:p w14:paraId="08C52997" w14:textId="77777777" w:rsidR="00146E11" w:rsidRPr="00146E11" w:rsidRDefault="00146E11" w:rsidP="00146E11"/>
                          </w:tc>
                          <w:tc>
                            <w:tcPr>
                              <w:tcW w:w="5430" w:type="dxa"/>
                              <w:shd w:val="clear" w:color="auto" w:fill="F2F2F2"/>
                              <w:tcMar>
                                <w:top w:w="0" w:type="dxa"/>
                                <w:left w:w="21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ED94DCA" w14:textId="77777777" w:rsidR="00146E11" w:rsidRPr="00146E11" w:rsidRDefault="00146E11" w:rsidP="00146E11">
                              <w:hyperlink r:id="rId15" w:history="1">
                                <w:r w:rsidRPr="00146E11">
                                  <w:rPr>
                                    <w:rStyle w:val="Hypertextovprepojenie"/>
                                  </w:rPr>
                                  <w:t>training&amp;events@eiopa.europa.eu</w:t>
                                </w:r>
                              </w:hyperlink>
                              <w:r w:rsidRPr="00146E11">
                                <w:t xml:space="preserve"> </w:t>
                              </w:r>
                            </w:p>
                          </w:tc>
                        </w:tr>
                        <w:tr w:rsidR="00146E11" w:rsidRPr="00146E11" w14:paraId="16A6499E" w14:textId="77777777">
                          <w:trPr>
                            <w:trHeight w:val="60"/>
                            <w:jc w:val="center"/>
                          </w:trPr>
                          <w:tc>
                            <w:tcPr>
                              <w:tcW w:w="9000" w:type="dxa"/>
                              <w:gridSpan w:val="5"/>
                              <w:shd w:val="clear" w:color="auto" w:fill="F2F2F2"/>
                              <w:vAlign w:val="center"/>
                              <w:hideMark/>
                            </w:tcPr>
                            <w:p w14:paraId="66383DC3" w14:textId="4BC68ED1" w:rsidR="00146E11" w:rsidRPr="00146E11" w:rsidRDefault="00146E11" w:rsidP="00146E11">
                              <w:r w:rsidRPr="00146E11">
                                <w:drawing>
                                  <wp:inline distT="0" distB="0" distL="0" distR="0" wp14:anchorId="38C9C534" wp14:editId="7435B751">
                                    <wp:extent cx="12700" cy="12700"/>
                                    <wp:effectExtent l="0" t="0" r="0" b="0"/>
                                    <wp:docPr id="1594477571" name="Obrázok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" cy="12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462FBD5" w14:textId="77777777" w:rsidR="00146E11" w:rsidRPr="00146E11" w:rsidRDefault="00146E11" w:rsidP="00146E11"/>
                    </w:tc>
                  </w:tr>
                </w:tbl>
                <w:p w14:paraId="63E89BB6" w14:textId="77777777" w:rsidR="00146E11" w:rsidRPr="00146E11" w:rsidRDefault="00146E11" w:rsidP="00146E11"/>
              </w:tc>
            </w:tr>
          </w:tbl>
          <w:p w14:paraId="41A599B0" w14:textId="77777777" w:rsidR="00146E11" w:rsidRPr="00146E11" w:rsidRDefault="00146E11" w:rsidP="00146E11"/>
        </w:tc>
      </w:tr>
    </w:tbl>
    <w:p w14:paraId="771874B8" w14:textId="12FDA673" w:rsidR="008257C0" w:rsidRDefault="008257C0"/>
    <w:sectPr w:rsidR="00825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0481C"/>
    <w:multiLevelType w:val="multilevel"/>
    <w:tmpl w:val="4AA0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5650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11"/>
    <w:rsid w:val="00146E11"/>
    <w:rsid w:val="002E75EE"/>
    <w:rsid w:val="003C3386"/>
    <w:rsid w:val="0082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9ABC"/>
  <w15:chartTrackingRefBased/>
  <w15:docId w15:val="{FCF5A1ED-E76D-4983-A716-4EB8F87E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6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6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6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6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46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46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46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46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6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6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6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6E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6E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46E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46E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46E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46E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46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4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46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46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4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46E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46E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46E1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46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46E1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46E11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46E11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46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ma.europa.eu/press-news/hearings/webinar-esma-and-eiopa-annual-cost-and-past-performance-report" TargetMode="External"/><Relationship Id="rId13" Type="http://schemas.openxmlformats.org/officeDocument/2006/relationships/hyperlink" Target="https://ec.europa.eu/newsroom/eiopa/redirection/link/879165/en/registration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ma.europa.eu/sites/default/files/2025-01/ESMA50-524821-3525_ESMA_Market_Report_-_Costs_and_Performance_of_EU_Retail_Investment_Products.pdf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iopa.europa.eu/despite-good-returns-performance-retail-investment-products-insurance-and-pensions-fails-outperform-2025-04-15_en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gif"/><Relationship Id="rId15" Type="http://schemas.openxmlformats.org/officeDocument/2006/relationships/hyperlink" Target="mailto:training&amp;events@eiopa.europa.eu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press@esma.europa.e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jozef.bachnicek</dc:creator>
  <cp:keywords/>
  <dc:description/>
  <cp:lastModifiedBy>jozef.bachnicek</cp:lastModifiedBy>
  <cp:revision>1</cp:revision>
  <dcterms:created xsi:type="dcterms:W3CDTF">2025-04-16T12:44:00Z</dcterms:created>
  <dcterms:modified xsi:type="dcterms:W3CDTF">2025-04-16T12:46:00Z</dcterms:modified>
</cp:coreProperties>
</file>