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Default="00E15754" w:rsidP="00E15754">
      <w:pPr>
        <w:jc w:val="center"/>
        <w:rPr>
          <w:b/>
          <w:sz w:val="28"/>
          <w:szCs w:val="28"/>
        </w:rPr>
      </w:pPr>
      <w:r w:rsidRPr="00E15754">
        <w:rPr>
          <w:b/>
          <w:sz w:val="28"/>
          <w:szCs w:val="28"/>
        </w:rPr>
        <w:t xml:space="preserve">Stretnutie </w:t>
      </w:r>
      <w:r>
        <w:rPr>
          <w:b/>
          <w:sz w:val="28"/>
          <w:szCs w:val="28"/>
        </w:rPr>
        <w:t xml:space="preserve"> Pracovnej skupiny k IFRS 17</w:t>
      </w:r>
    </w:p>
    <w:p w:rsidR="00E15754" w:rsidRDefault="00E15754" w:rsidP="00E15754">
      <w:pPr>
        <w:jc w:val="center"/>
        <w:rPr>
          <w:b/>
          <w:sz w:val="28"/>
          <w:szCs w:val="28"/>
        </w:rPr>
      </w:pPr>
    </w:p>
    <w:p w:rsidR="00E15754" w:rsidRDefault="0052435D" w:rsidP="00E15754">
      <w:pPr>
        <w:rPr>
          <w:b/>
        </w:rPr>
      </w:pPr>
      <w:r>
        <w:rPr>
          <w:b/>
        </w:rPr>
        <w:t xml:space="preserve">Dátum: </w:t>
      </w:r>
      <w:r w:rsidR="001D2F3B">
        <w:rPr>
          <w:b/>
        </w:rPr>
        <w:t>28.</w:t>
      </w:r>
      <w:r w:rsidR="0000106B">
        <w:rPr>
          <w:b/>
        </w:rPr>
        <w:t>5</w:t>
      </w:r>
      <w:r>
        <w:rPr>
          <w:b/>
        </w:rPr>
        <w:t>.</w:t>
      </w:r>
      <w:r w:rsidR="00E15754">
        <w:rPr>
          <w:b/>
        </w:rPr>
        <w:t>201</w:t>
      </w:r>
      <w:r w:rsidR="0000106B">
        <w:rPr>
          <w:b/>
        </w:rPr>
        <w:t>8</w:t>
      </w:r>
    </w:p>
    <w:p w:rsidR="00E15754" w:rsidRDefault="00E15754" w:rsidP="00E15754">
      <w:r w:rsidRPr="00E15754">
        <w:rPr>
          <w:b/>
        </w:rPr>
        <w:t>Prítomní</w:t>
      </w:r>
      <w:r w:rsidRPr="00E15754">
        <w:t xml:space="preserve">: </w:t>
      </w:r>
      <w:r>
        <w:t>podľa prezenčnej listiny</w:t>
      </w:r>
    </w:p>
    <w:p w:rsidR="00AD7128" w:rsidRDefault="00AD7128" w:rsidP="00E15754"/>
    <w:p w:rsidR="00AD7128" w:rsidRDefault="00D6626E" w:rsidP="00E15754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589775588" r:id="rId7"/>
        </w:object>
      </w:r>
      <w:r>
        <w:object w:dxaOrig="1531" w:dyaOrig="990">
          <v:shape id="_x0000_i1026" type="#_x0000_t75" style="width:76.5pt;height:49.5pt" o:ole="">
            <v:imagedata r:id="rId8" o:title=""/>
          </v:shape>
          <o:OLEObject Type="Embed" ProgID="Package" ShapeID="_x0000_i1026" DrawAspect="Icon" ObjectID="_1589775589" r:id="rId9"/>
        </w:object>
      </w:r>
    </w:p>
    <w:p w:rsidR="00E15754" w:rsidRPr="00E15754" w:rsidRDefault="00E15754" w:rsidP="00E15754"/>
    <w:p w:rsidR="00E15754" w:rsidRPr="00E15754" w:rsidRDefault="00E15754" w:rsidP="00E15754">
      <w:pPr>
        <w:rPr>
          <w:b/>
        </w:rPr>
      </w:pPr>
      <w:r w:rsidRPr="00E15754">
        <w:rPr>
          <w:b/>
        </w:rPr>
        <w:t>Program</w:t>
      </w:r>
    </w:p>
    <w:p w:rsidR="001D2F3B" w:rsidRPr="001D2F3B" w:rsidRDefault="001D2F3B" w:rsidP="001D2F3B">
      <w:pPr>
        <w:pStyle w:val="Odsekzoznamu"/>
        <w:numPr>
          <w:ilvl w:val="0"/>
          <w:numId w:val="5"/>
        </w:numPr>
        <w:rPr>
          <w:rFonts w:ascii="Verdana" w:hAnsi="Verdana"/>
          <w:color w:val="000000"/>
          <w:sz w:val="20"/>
          <w:szCs w:val="20"/>
        </w:rPr>
      </w:pPr>
      <w:proofErr w:type="spellStart"/>
      <w:r w:rsidRPr="001D2F3B">
        <w:rPr>
          <w:rFonts w:ascii="Verdana" w:hAnsi="Verdana"/>
          <w:color w:val="000000"/>
          <w:sz w:val="20"/>
          <w:szCs w:val="20"/>
        </w:rPr>
        <w:t>Transition</w:t>
      </w:r>
      <w:proofErr w:type="spellEnd"/>
      <w:r w:rsidRPr="001D2F3B">
        <w:rPr>
          <w:rFonts w:ascii="Verdana" w:hAnsi="Verdana"/>
          <w:color w:val="000000"/>
          <w:sz w:val="20"/>
          <w:szCs w:val="20"/>
        </w:rPr>
        <w:t xml:space="preserve"> IFRS 17</w:t>
      </w:r>
    </w:p>
    <w:p w:rsidR="001D2F3B" w:rsidRPr="001D2F3B" w:rsidRDefault="001D2F3B" w:rsidP="001D2F3B">
      <w:pPr>
        <w:pStyle w:val="Odsekzoznamu"/>
        <w:numPr>
          <w:ilvl w:val="0"/>
          <w:numId w:val="5"/>
        </w:numPr>
        <w:rPr>
          <w:rFonts w:ascii="Verdana" w:hAnsi="Verdana"/>
          <w:color w:val="000000"/>
          <w:sz w:val="20"/>
          <w:szCs w:val="20"/>
        </w:rPr>
      </w:pPr>
      <w:proofErr w:type="spellStart"/>
      <w:r w:rsidRPr="001D2F3B">
        <w:rPr>
          <w:rFonts w:ascii="Verdana" w:hAnsi="Verdana"/>
          <w:color w:val="000000"/>
          <w:sz w:val="20"/>
          <w:szCs w:val="20"/>
        </w:rPr>
        <w:t>Transition</w:t>
      </w:r>
      <w:proofErr w:type="spellEnd"/>
      <w:r w:rsidRPr="001D2F3B">
        <w:rPr>
          <w:rFonts w:ascii="Verdana" w:hAnsi="Verdana"/>
          <w:color w:val="000000"/>
          <w:sz w:val="20"/>
          <w:szCs w:val="20"/>
        </w:rPr>
        <w:t xml:space="preserve"> IFRS 9</w:t>
      </w:r>
    </w:p>
    <w:p w:rsidR="009C3A84" w:rsidRPr="001D2F3B" w:rsidRDefault="001D2F3B" w:rsidP="001D2F3B">
      <w:pPr>
        <w:pStyle w:val="Odsekzoznamu"/>
        <w:numPr>
          <w:ilvl w:val="0"/>
          <w:numId w:val="5"/>
        </w:numPr>
      </w:pPr>
      <w:r w:rsidRPr="001D2F3B">
        <w:rPr>
          <w:rFonts w:ascii="Verdana" w:hAnsi="Verdana"/>
          <w:color w:val="000000"/>
          <w:sz w:val="20"/>
          <w:szCs w:val="20"/>
        </w:rPr>
        <w:t>Rôzne</w:t>
      </w: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1D2F3B" w:rsidRDefault="001D2F3B" w:rsidP="001075EB">
      <w:pPr>
        <w:pStyle w:val="Odsekzoznamu"/>
      </w:pPr>
    </w:p>
    <w:p w:rsidR="001D2F3B" w:rsidRDefault="001D2F3B">
      <w:pPr>
        <w:rPr>
          <w:b/>
        </w:rPr>
      </w:pPr>
    </w:p>
    <w:p w:rsidR="001D2F3B" w:rsidRDefault="0000106B">
      <w:pPr>
        <w:rPr>
          <w:b/>
        </w:rPr>
      </w:pPr>
      <w:r>
        <w:rPr>
          <w:b/>
        </w:rPr>
        <w:t>K</w:t>
      </w:r>
      <w:r w:rsidR="001D2F3B">
        <w:rPr>
          <w:b/>
        </w:rPr>
        <w:t> bod</w:t>
      </w:r>
      <w:r w:rsidR="00940948">
        <w:rPr>
          <w:b/>
        </w:rPr>
        <w:t>om</w:t>
      </w:r>
      <w:r>
        <w:rPr>
          <w:b/>
        </w:rPr>
        <w:t xml:space="preserve"> </w:t>
      </w:r>
      <w:r w:rsidR="00E15754">
        <w:rPr>
          <w:b/>
        </w:rPr>
        <w:t>1</w:t>
      </w:r>
      <w:r w:rsidR="000F6D04">
        <w:rPr>
          <w:b/>
        </w:rPr>
        <w:t xml:space="preserve"> </w:t>
      </w:r>
      <w:r w:rsidR="00940948">
        <w:rPr>
          <w:b/>
        </w:rPr>
        <w:t xml:space="preserve">a 2 </w:t>
      </w:r>
    </w:p>
    <w:p w:rsidR="00940948" w:rsidRDefault="0000106B">
      <w:r>
        <w:t>Z</w:t>
      </w:r>
      <w:r w:rsidR="00940948">
        <w:t>ástupcovia  spoločnosti</w:t>
      </w:r>
      <w:r w:rsidR="00CE2BCB">
        <w:t xml:space="preserve"> </w:t>
      </w:r>
      <w:proofErr w:type="spellStart"/>
      <w:r w:rsidR="00CE2BCB">
        <w:t>Deloitte</w:t>
      </w:r>
      <w:proofErr w:type="spellEnd"/>
      <w:r w:rsidR="00CE2BCB">
        <w:t xml:space="preserve"> </w:t>
      </w:r>
      <w:r w:rsidR="00940948">
        <w:t>pripravili prezentácie o prechodoch na nové štandardy IFRS9 a IFRS 17</w:t>
      </w:r>
      <w:r w:rsidR="00CE2BCB">
        <w:t>:</w:t>
      </w:r>
    </w:p>
    <w:p w:rsidR="00425D8E" w:rsidRDefault="00940948">
      <w:r w:rsidRPr="00940948">
        <w:t xml:space="preserve"> </w:t>
      </w:r>
      <w:r>
        <w:object w:dxaOrig="1531" w:dyaOrig="990">
          <v:shape id="_x0000_i1029" type="#_x0000_t75" style="width:76.5pt;height:49.5pt" o:ole="">
            <v:imagedata r:id="rId10" o:title=""/>
          </v:shape>
          <o:OLEObject Type="Embed" ProgID="Package" ShapeID="_x0000_i1029" DrawAspect="Icon" ObjectID="_1589775590" r:id="rId11"/>
        </w:object>
      </w:r>
      <w:r>
        <w:object w:dxaOrig="1531" w:dyaOrig="990">
          <v:shape id="_x0000_i1030" type="#_x0000_t75" style="width:76.5pt;height:49.5pt" o:ole="">
            <v:imagedata r:id="rId12" o:title=""/>
          </v:shape>
          <o:OLEObject Type="Embed" ProgID="Package" ShapeID="_x0000_i1030" DrawAspect="Icon" ObjectID="_1589775591" r:id="rId13"/>
        </w:object>
      </w:r>
    </w:p>
    <w:p w:rsidR="00CE2BCB" w:rsidRDefault="00CE2BCB"/>
    <w:p w:rsidR="0051616A" w:rsidRDefault="0051616A">
      <w:pPr>
        <w:rPr>
          <w:b/>
        </w:rPr>
      </w:pPr>
      <w:bookmarkStart w:id="0" w:name="_GoBack"/>
      <w:bookmarkEnd w:id="0"/>
    </w:p>
    <w:p w:rsidR="00425D8E" w:rsidRPr="00425D8E" w:rsidRDefault="00425D8E"/>
    <w:p w:rsidR="009C3A84" w:rsidRDefault="001075EB">
      <w:pPr>
        <w:rPr>
          <w:b/>
        </w:rPr>
      </w:pPr>
      <w:r>
        <w:rPr>
          <w:b/>
        </w:rPr>
        <w:t>K bodu 3</w:t>
      </w:r>
      <w:r w:rsidR="009C3A84">
        <w:rPr>
          <w:b/>
        </w:rPr>
        <w:t>.:</w:t>
      </w:r>
    </w:p>
    <w:p w:rsidR="00D406F5" w:rsidRDefault="00CE2BCB">
      <w:r>
        <w:t>Členovia PS k IFRS 17 sa dohodli, že t</w:t>
      </w:r>
      <w:r w:rsidR="009B26F1" w:rsidRPr="00425D8E">
        <w:t xml:space="preserve">ermín ďalšieho stretnutia </w:t>
      </w:r>
      <w:r>
        <w:t xml:space="preserve">bude až na jeseň. Téma stretnutia bude stanovená na základe podnetov, ktoré členovia PS pošlú na SLASPO do konca júla.  </w:t>
      </w:r>
    </w:p>
    <w:sectPr w:rsidR="00D406F5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1957"/>
    <w:multiLevelType w:val="hybridMultilevel"/>
    <w:tmpl w:val="4E08035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465198"/>
    <w:multiLevelType w:val="hybridMultilevel"/>
    <w:tmpl w:val="5608E8D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C5"/>
    <w:rsid w:val="0000106B"/>
    <w:rsid w:val="000445EA"/>
    <w:rsid w:val="000F4410"/>
    <w:rsid w:val="000F6D04"/>
    <w:rsid w:val="001075EB"/>
    <w:rsid w:val="001565D6"/>
    <w:rsid w:val="00156D28"/>
    <w:rsid w:val="001874B4"/>
    <w:rsid w:val="001D2F3B"/>
    <w:rsid w:val="001E2538"/>
    <w:rsid w:val="001F10BF"/>
    <w:rsid w:val="00267D9B"/>
    <w:rsid w:val="00291844"/>
    <w:rsid w:val="002F127D"/>
    <w:rsid w:val="002F6F7D"/>
    <w:rsid w:val="00316F15"/>
    <w:rsid w:val="003A257D"/>
    <w:rsid w:val="003C6236"/>
    <w:rsid w:val="003E0528"/>
    <w:rsid w:val="00425D8E"/>
    <w:rsid w:val="0044406B"/>
    <w:rsid w:val="00471C60"/>
    <w:rsid w:val="004C4265"/>
    <w:rsid w:val="004D600D"/>
    <w:rsid w:val="0051616A"/>
    <w:rsid w:val="0052435D"/>
    <w:rsid w:val="00552408"/>
    <w:rsid w:val="00596CCB"/>
    <w:rsid w:val="005E75CD"/>
    <w:rsid w:val="00637C27"/>
    <w:rsid w:val="00656C75"/>
    <w:rsid w:val="00662318"/>
    <w:rsid w:val="0067569E"/>
    <w:rsid w:val="006F131C"/>
    <w:rsid w:val="00754492"/>
    <w:rsid w:val="00765D32"/>
    <w:rsid w:val="00784BA1"/>
    <w:rsid w:val="007A4C32"/>
    <w:rsid w:val="007A634F"/>
    <w:rsid w:val="007F2ED7"/>
    <w:rsid w:val="008106BA"/>
    <w:rsid w:val="00811206"/>
    <w:rsid w:val="0081368D"/>
    <w:rsid w:val="008162D3"/>
    <w:rsid w:val="009054B0"/>
    <w:rsid w:val="0094091F"/>
    <w:rsid w:val="00940948"/>
    <w:rsid w:val="009552DF"/>
    <w:rsid w:val="009A6B26"/>
    <w:rsid w:val="009B26F1"/>
    <w:rsid w:val="009C3A84"/>
    <w:rsid w:val="009C6EC5"/>
    <w:rsid w:val="00A010CA"/>
    <w:rsid w:val="00A1218A"/>
    <w:rsid w:val="00A31AF3"/>
    <w:rsid w:val="00AA1FFB"/>
    <w:rsid w:val="00AA2083"/>
    <w:rsid w:val="00AA5933"/>
    <w:rsid w:val="00AC2AFB"/>
    <w:rsid w:val="00AD7128"/>
    <w:rsid w:val="00AD7968"/>
    <w:rsid w:val="00B069BF"/>
    <w:rsid w:val="00B10698"/>
    <w:rsid w:val="00B70A09"/>
    <w:rsid w:val="00B80660"/>
    <w:rsid w:val="00BB61A0"/>
    <w:rsid w:val="00C0090D"/>
    <w:rsid w:val="00C36B85"/>
    <w:rsid w:val="00C45FEC"/>
    <w:rsid w:val="00C84907"/>
    <w:rsid w:val="00CB3F06"/>
    <w:rsid w:val="00CB51BB"/>
    <w:rsid w:val="00CE2BCB"/>
    <w:rsid w:val="00CF5298"/>
    <w:rsid w:val="00CF6B8C"/>
    <w:rsid w:val="00D23527"/>
    <w:rsid w:val="00D23C6A"/>
    <w:rsid w:val="00D406F5"/>
    <w:rsid w:val="00D44D9A"/>
    <w:rsid w:val="00D52608"/>
    <w:rsid w:val="00D6626E"/>
    <w:rsid w:val="00D8579D"/>
    <w:rsid w:val="00D91F4D"/>
    <w:rsid w:val="00E15754"/>
    <w:rsid w:val="00E6118D"/>
    <w:rsid w:val="00E6641D"/>
    <w:rsid w:val="00E71DE0"/>
    <w:rsid w:val="00E90E01"/>
    <w:rsid w:val="00E9190D"/>
    <w:rsid w:val="00E9577F"/>
    <w:rsid w:val="00F527C3"/>
    <w:rsid w:val="00F53EB4"/>
    <w:rsid w:val="00F64E25"/>
    <w:rsid w:val="00F879D0"/>
    <w:rsid w:val="00F936E0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712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1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4F9DE-3242-406B-8541-9EBE316F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8</cp:revision>
  <dcterms:created xsi:type="dcterms:W3CDTF">2018-05-25T07:11:00Z</dcterms:created>
  <dcterms:modified xsi:type="dcterms:W3CDTF">2018-06-06T05:33:00Z</dcterms:modified>
</cp:coreProperties>
</file>