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header1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9.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1.xml" ContentType="application/vnd.openxmlformats-officedocument.wordprocessingml.header+xml"/>
  <Override PartName="/word/footer30.xml" ContentType="application/vnd.openxmlformats-officedocument.wordprocessingml.footer+xml"/>
  <Override PartName="/word/header2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3.xml" ContentType="application/vnd.openxmlformats-officedocument.wordprocessingml.header+xml"/>
  <Override PartName="/word/footer33.xml" ContentType="application/vnd.openxmlformats-officedocument.wordprocessingml.footer+xml"/>
  <Override PartName="/word/header24.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5.xml" ContentType="application/vnd.openxmlformats-officedocument.wordprocessingml.header+xml"/>
  <Override PartName="/word/footer36.xml" ContentType="application/vnd.openxmlformats-officedocument.wordprocessingml.footer+xml"/>
  <Override PartName="/word/header2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27.xml" ContentType="application/vnd.openxmlformats-officedocument.wordprocessingml.header+xml"/>
  <Override PartName="/word/footer39.xml" ContentType="application/vnd.openxmlformats-officedocument.wordprocessingml.footer+xml"/>
  <Override PartName="/word/header28.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29.xml" ContentType="application/vnd.openxmlformats-officedocument.wordprocessingml.header+xml"/>
  <Override PartName="/word/footer42.xml" ContentType="application/vnd.openxmlformats-officedocument.wordprocessingml.footer+xml"/>
  <Override PartName="/word/header30.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1.xml" ContentType="application/vnd.openxmlformats-officedocument.wordprocessingml.header+xml"/>
  <Override PartName="/word/footer45.xml" ContentType="application/vnd.openxmlformats-officedocument.wordprocessingml.footer+xml"/>
  <Override PartName="/word/header32.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3.xml" ContentType="application/vnd.openxmlformats-officedocument.wordprocessingml.header+xml"/>
  <Override PartName="/word/footer48.xml" ContentType="application/vnd.openxmlformats-officedocument.wordprocessingml.footer+xml"/>
  <Override PartName="/word/header34.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35.xml" ContentType="application/vnd.openxmlformats-officedocument.wordprocessingml.header+xml"/>
  <Override PartName="/word/footer51.xml" ContentType="application/vnd.openxmlformats-officedocument.wordprocessingml.footer+xml"/>
  <Override PartName="/word/header36.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37.xml" ContentType="application/vnd.openxmlformats-officedocument.wordprocessingml.header+xml"/>
  <Override PartName="/word/footer54.xml" ContentType="application/vnd.openxmlformats-officedocument.wordprocessingml.footer+xml"/>
  <Override PartName="/word/header38.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39.xml" ContentType="application/vnd.openxmlformats-officedocument.wordprocessingml.header+xml"/>
  <Override PartName="/word/footer57.xml" ContentType="application/vnd.openxmlformats-officedocument.wordprocessingml.footer+xml"/>
  <Override PartName="/word/header40.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41.xml" ContentType="application/vnd.openxmlformats-officedocument.wordprocessingml.header+xml"/>
  <Override PartName="/word/footer60.xml" ContentType="application/vnd.openxmlformats-officedocument.wordprocessingml.footer+xml"/>
  <Override PartName="/word/header4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43.xml" ContentType="application/vnd.openxmlformats-officedocument.wordprocessingml.header+xml"/>
  <Override PartName="/word/footer63.xml" ContentType="application/vnd.openxmlformats-officedocument.wordprocessingml.footer+xml"/>
  <Override PartName="/word/header44.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45.xml" ContentType="application/vnd.openxmlformats-officedocument.wordprocessingml.header+xml"/>
  <Override PartName="/word/footer66.xml" ContentType="application/vnd.openxmlformats-officedocument.wordprocessingml.footer+xml"/>
  <Override PartName="/word/header46.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47.xml" ContentType="application/vnd.openxmlformats-officedocument.wordprocessingml.header+xml"/>
  <Override PartName="/word/footer69.xml" ContentType="application/vnd.openxmlformats-officedocument.wordprocessingml.footer+xml"/>
  <Override PartName="/word/header48.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49.xml" ContentType="application/vnd.openxmlformats-officedocument.wordprocessingml.header+xml"/>
  <Override PartName="/word/footer72.xml" ContentType="application/vnd.openxmlformats-officedocument.wordprocessingml.footer+xml"/>
  <Override PartName="/word/header50.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51.xml" ContentType="application/vnd.openxmlformats-officedocument.wordprocessingml.header+xml"/>
  <Override PartName="/word/footer75.xml" ContentType="application/vnd.openxmlformats-officedocument.wordprocessingml.footer+xml"/>
  <Override PartName="/word/header52.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53.xml" ContentType="application/vnd.openxmlformats-officedocument.wordprocessingml.header+xml"/>
  <Override PartName="/word/footer78.xml" ContentType="application/vnd.openxmlformats-officedocument.wordprocessingml.footer+xml"/>
  <Override PartName="/word/header54.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55.xml" ContentType="application/vnd.openxmlformats-officedocument.wordprocessingml.header+xml"/>
  <Override PartName="/word/footer81.xml" ContentType="application/vnd.openxmlformats-officedocument.wordprocessingml.footer+xml"/>
  <Override PartName="/word/header56.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57.xml" ContentType="application/vnd.openxmlformats-officedocument.wordprocessingml.header+xml"/>
  <Override PartName="/word/footer84.xml" ContentType="application/vnd.openxmlformats-officedocument.wordprocessingml.footer+xml"/>
  <Override PartName="/word/header58.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59.xml" ContentType="application/vnd.openxmlformats-officedocument.wordprocessingml.header+xml"/>
  <Override PartName="/word/footer87.xml" ContentType="application/vnd.openxmlformats-officedocument.wordprocessingml.footer+xml"/>
  <Override PartName="/word/header60.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61.xml" ContentType="application/vnd.openxmlformats-officedocument.wordprocessingml.header+xml"/>
  <Override PartName="/word/footer90.xml" ContentType="application/vnd.openxmlformats-officedocument.wordprocessingml.footer+xml"/>
  <Override PartName="/word/header6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63.xml" ContentType="application/vnd.openxmlformats-officedocument.wordprocessingml.header+xml"/>
  <Override PartName="/word/footer9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88BC" w14:textId="77777777" w:rsidR="00152882" w:rsidRPr="003D0236" w:rsidRDefault="00152882" w:rsidP="00B1719E">
      <w:pPr>
        <w:rPr>
          <w:sz w:val="17"/>
          <w:szCs w:val="17"/>
        </w:rPr>
        <w:sectPr w:rsidR="00152882" w:rsidRPr="003D0236" w:rsidSect="00240F50">
          <w:headerReference w:type="even" r:id="rId11"/>
          <w:headerReference w:type="default" r:id="rId12"/>
          <w:footerReference w:type="even" r:id="rId13"/>
          <w:footerReference w:type="default" r:id="rId14"/>
          <w:headerReference w:type="first" r:id="rId15"/>
          <w:footerReference w:type="first" r:id="rId16"/>
          <w:pgSz w:w="11907" w:h="16839" w:code="9"/>
          <w:pgMar w:top="2336" w:right="907" w:bottom="1599" w:left="1418" w:header="709" w:footer="238" w:gutter="0"/>
          <w:cols w:space="708"/>
          <w:titlePg/>
          <w:docGrid w:linePitch="360"/>
        </w:sectPr>
      </w:pPr>
    </w:p>
    <w:p w14:paraId="511F0644" w14:textId="3E8C85B4" w:rsidR="00BC378C" w:rsidRPr="00B1719E" w:rsidRDefault="00BC378C" w:rsidP="00B1719E">
      <w:pPr>
        <w:rPr>
          <w:b/>
          <w:i/>
          <w:color w:val="EE0000"/>
          <w:sz w:val="19"/>
          <w:szCs w:val="19"/>
        </w:rPr>
      </w:pPr>
      <w:r w:rsidRPr="00B1719E">
        <w:rPr>
          <w:b/>
          <w:bCs/>
          <w:i/>
          <w:iCs/>
          <w:color w:val="EE0000"/>
          <w:sz w:val="19"/>
          <w:szCs w:val="19"/>
        </w:rPr>
        <w:t xml:space="preserve">WARNING: </w:t>
      </w:r>
      <w:r w:rsidR="00050F69" w:rsidRPr="00B1719E">
        <w:rPr>
          <w:b/>
          <w:bCs/>
          <w:i/>
          <w:iCs/>
          <w:color w:val="EE0000"/>
          <w:sz w:val="19"/>
          <w:szCs w:val="19"/>
        </w:rPr>
        <w:t xml:space="preserve">The </w:t>
      </w:r>
      <w:r w:rsidR="009D2C15" w:rsidRPr="00B1719E">
        <w:rPr>
          <w:b/>
          <w:bCs/>
          <w:i/>
          <w:iCs/>
          <w:color w:val="EE0000"/>
          <w:sz w:val="19"/>
          <w:szCs w:val="19"/>
        </w:rPr>
        <w:t xml:space="preserve">EIOPA tool has </w:t>
      </w:r>
      <w:r w:rsidR="00211085" w:rsidRPr="00B1719E">
        <w:rPr>
          <w:b/>
          <w:bCs/>
          <w:i/>
          <w:iCs/>
          <w:color w:val="EE0000"/>
          <w:sz w:val="19"/>
          <w:szCs w:val="19"/>
        </w:rPr>
        <w:t xml:space="preserve">a </w:t>
      </w:r>
      <w:r w:rsidRPr="00B1719E">
        <w:rPr>
          <w:b/>
          <w:bCs/>
          <w:i/>
          <w:iCs/>
          <w:color w:val="EE0000"/>
          <w:sz w:val="19"/>
          <w:szCs w:val="19"/>
        </w:rPr>
        <w:t>5000</w:t>
      </w:r>
      <w:r w:rsidR="00211085" w:rsidRPr="00B1719E">
        <w:rPr>
          <w:b/>
          <w:bCs/>
          <w:i/>
          <w:iCs/>
          <w:color w:val="EE0000"/>
          <w:sz w:val="19"/>
          <w:szCs w:val="19"/>
        </w:rPr>
        <w:t>-</w:t>
      </w:r>
      <w:r w:rsidRPr="00B1719E">
        <w:rPr>
          <w:b/>
          <w:bCs/>
          <w:i/>
          <w:iCs/>
          <w:color w:val="EE0000"/>
          <w:sz w:val="19"/>
          <w:szCs w:val="19"/>
        </w:rPr>
        <w:t>character</w:t>
      </w:r>
      <w:r w:rsidR="00211085" w:rsidRPr="00B1719E">
        <w:rPr>
          <w:b/>
          <w:bCs/>
          <w:i/>
          <w:iCs/>
          <w:color w:val="EE0000"/>
          <w:sz w:val="19"/>
          <w:szCs w:val="19"/>
        </w:rPr>
        <w:t xml:space="preserve"> limitation</w:t>
      </w:r>
      <w:r w:rsidR="004766DB" w:rsidRPr="00B1719E">
        <w:rPr>
          <w:b/>
          <w:bCs/>
          <w:i/>
          <w:iCs/>
          <w:color w:val="EE0000"/>
          <w:sz w:val="19"/>
          <w:szCs w:val="19"/>
        </w:rPr>
        <w:t xml:space="preserve"> per response </w:t>
      </w:r>
    </w:p>
    <w:p w14:paraId="74A5B18C" w14:textId="77777777" w:rsidR="00BC378C" w:rsidRPr="00B1719E" w:rsidRDefault="00BC378C" w:rsidP="00B1719E">
      <w:pPr>
        <w:pStyle w:val="IEBullet-Level10"/>
      </w:pPr>
    </w:p>
    <w:p w14:paraId="4A5D7A19" w14:textId="2E405265" w:rsidR="00AC55D7" w:rsidRPr="00B1719E" w:rsidRDefault="00AC55D7" w:rsidP="00B1719E">
      <w:pPr>
        <w:rPr>
          <w:sz w:val="17"/>
          <w:szCs w:val="17"/>
        </w:rPr>
      </w:pPr>
      <w:r w:rsidRPr="00B1719E">
        <w:rPr>
          <w:b/>
          <w:bCs/>
          <w:color w:val="002957"/>
          <w:sz w:val="19"/>
          <w:szCs w:val="19"/>
        </w:rPr>
        <w:t>Information about the</w:t>
      </w:r>
      <w:r w:rsidRPr="00B1719E">
        <w:rPr>
          <w:sz w:val="17"/>
          <w:szCs w:val="17"/>
        </w:rPr>
        <w:t xml:space="preserve"> </w:t>
      </w:r>
      <w:r w:rsidRPr="00B1719E">
        <w:rPr>
          <w:b/>
          <w:bCs/>
          <w:color w:val="002957"/>
          <w:sz w:val="19"/>
          <w:szCs w:val="19"/>
        </w:rPr>
        <w:t>respondent</w:t>
      </w:r>
    </w:p>
    <w:p w14:paraId="4788C22A" w14:textId="639F5DB4" w:rsidR="009B572C" w:rsidRPr="00B1719E" w:rsidRDefault="009B572C" w:rsidP="00B1719E">
      <w:pPr>
        <w:rPr>
          <w:sz w:val="17"/>
          <w:szCs w:val="17"/>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938"/>
      </w:tblGrid>
      <w:tr w:rsidR="009B572C" w:rsidRPr="00B1719E" w14:paraId="6326338A" w14:textId="77777777" w:rsidTr="00215F38">
        <w:trPr>
          <w:trHeight w:val="654"/>
        </w:trPr>
        <w:tc>
          <w:tcPr>
            <w:tcW w:w="9938" w:type="dxa"/>
            <w:shd w:val="clear" w:color="auto" w:fill="E2EFD9"/>
          </w:tcPr>
          <w:p w14:paraId="258B115F" w14:textId="5F2A82DE" w:rsidR="009B572C" w:rsidRPr="00B1719E" w:rsidRDefault="00B818EF" w:rsidP="00B1719E">
            <w:pPr>
              <w:autoSpaceDE w:val="0"/>
              <w:autoSpaceDN w:val="0"/>
              <w:adjustRightInd w:val="0"/>
              <w:rPr>
                <w:i/>
                <w:iCs/>
                <w:sz w:val="17"/>
                <w:szCs w:val="17"/>
              </w:rPr>
            </w:pPr>
            <w:r w:rsidRPr="00B1719E">
              <w:rPr>
                <w:b/>
                <w:bCs/>
                <w:i/>
                <w:iCs/>
                <w:sz w:val="17"/>
                <w:szCs w:val="17"/>
              </w:rPr>
              <w:t>Q1.</w:t>
            </w:r>
            <w:r w:rsidRPr="00B1719E">
              <w:rPr>
                <w:i/>
                <w:iCs/>
                <w:sz w:val="17"/>
                <w:szCs w:val="17"/>
              </w:rPr>
              <w:t xml:space="preserve"> Please indicate the name of the respondent, personal name and/or organisation?</w:t>
            </w:r>
          </w:p>
        </w:tc>
      </w:tr>
    </w:tbl>
    <w:p w14:paraId="09302E07" w14:textId="286F0E6A" w:rsidR="00E40A5A" w:rsidRPr="00B1719E" w:rsidRDefault="00E40A5A" w:rsidP="00B1719E">
      <w:pPr>
        <w:rPr>
          <w:sz w:val="17"/>
          <w:szCs w:val="17"/>
        </w:rPr>
      </w:pPr>
    </w:p>
    <w:p w14:paraId="12608D2D" w14:textId="0BA45FD0" w:rsidR="00CC4244" w:rsidRPr="00B1719E" w:rsidRDefault="00897624" w:rsidP="00B1719E">
      <w:pPr>
        <w:pStyle w:val="IEBullet-Level1"/>
        <w:rPr>
          <w:i/>
        </w:rPr>
      </w:pPr>
      <w:r w:rsidRPr="00B1719E">
        <w:rPr>
          <w:i/>
        </w:rPr>
        <w:t xml:space="preserve">To be completed by </w:t>
      </w:r>
      <w:r w:rsidR="00D746B8" w:rsidRPr="00B1719E">
        <w:rPr>
          <w:i/>
        </w:rPr>
        <w:t>S</w:t>
      </w:r>
      <w:r w:rsidRPr="00B1719E">
        <w:rPr>
          <w:i/>
        </w:rPr>
        <w:t xml:space="preserve">ecretariat </w:t>
      </w:r>
      <w:r w:rsidR="009364CA" w:rsidRPr="00B1719E">
        <w:rPr>
          <w:i/>
        </w:rPr>
        <w:t>when submitting</w:t>
      </w:r>
    </w:p>
    <w:p w14:paraId="639280D1" w14:textId="77777777" w:rsidR="00897624" w:rsidRPr="00B1719E" w:rsidRDefault="00897624" w:rsidP="00B1719E">
      <w:pPr>
        <w:pStyle w:val="IEBullet-Level1"/>
        <w:numPr>
          <w:ilvl w:val="0"/>
          <w:numId w:val="0"/>
        </w:numPr>
        <w:ind w:left="720"/>
      </w:pPr>
    </w:p>
    <w:tbl>
      <w:tblPr>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937"/>
      </w:tblGrid>
      <w:tr w:rsidR="00CC4244" w:rsidRPr="00B1719E" w14:paraId="5CFBBDDF" w14:textId="77777777" w:rsidTr="00215F38">
        <w:trPr>
          <w:trHeight w:val="789"/>
        </w:trPr>
        <w:tc>
          <w:tcPr>
            <w:tcW w:w="9937" w:type="dxa"/>
            <w:shd w:val="clear" w:color="auto" w:fill="E2EFD9"/>
          </w:tcPr>
          <w:p w14:paraId="4215E4EA" w14:textId="5AAFED31" w:rsidR="00CC4244" w:rsidRPr="00B1719E" w:rsidRDefault="00CC4244" w:rsidP="00B1719E">
            <w:pPr>
              <w:autoSpaceDE w:val="0"/>
              <w:autoSpaceDN w:val="0"/>
              <w:adjustRightInd w:val="0"/>
              <w:rPr>
                <w:i/>
                <w:iCs/>
                <w:sz w:val="17"/>
                <w:szCs w:val="17"/>
              </w:rPr>
            </w:pPr>
            <w:r w:rsidRPr="00B1719E">
              <w:rPr>
                <w:b/>
                <w:bCs/>
                <w:i/>
                <w:iCs/>
                <w:sz w:val="17"/>
                <w:szCs w:val="17"/>
              </w:rPr>
              <w:t>Q</w:t>
            </w:r>
            <w:r w:rsidR="00644DA4" w:rsidRPr="00B1719E">
              <w:rPr>
                <w:b/>
                <w:bCs/>
                <w:i/>
                <w:iCs/>
                <w:sz w:val="17"/>
                <w:szCs w:val="17"/>
              </w:rPr>
              <w:t>2</w:t>
            </w:r>
            <w:r w:rsidRPr="00B1719E">
              <w:rPr>
                <w:b/>
                <w:bCs/>
                <w:i/>
                <w:iCs/>
                <w:sz w:val="17"/>
                <w:szCs w:val="17"/>
              </w:rPr>
              <w:t>.</w:t>
            </w:r>
            <w:r w:rsidRPr="00B1719E">
              <w:rPr>
                <w:i/>
                <w:iCs/>
                <w:sz w:val="17"/>
                <w:szCs w:val="17"/>
              </w:rPr>
              <w:t xml:space="preserve"> </w:t>
            </w:r>
            <w:r w:rsidR="00644DA4" w:rsidRPr="00B1719E">
              <w:rPr>
                <w:i/>
                <w:iCs/>
                <w:sz w:val="17"/>
                <w:szCs w:val="17"/>
              </w:rPr>
              <w:t>Optionally, please indicate email or contact details in case it is desired to approach you for clarification on your answers?</w:t>
            </w:r>
          </w:p>
        </w:tc>
      </w:tr>
    </w:tbl>
    <w:p w14:paraId="40318C90" w14:textId="77777777" w:rsidR="00CC4244" w:rsidRPr="00B1719E" w:rsidRDefault="00CC4244" w:rsidP="00B1719E">
      <w:pPr>
        <w:rPr>
          <w:sz w:val="17"/>
          <w:szCs w:val="17"/>
        </w:rPr>
      </w:pPr>
    </w:p>
    <w:p w14:paraId="6DFE55C0" w14:textId="0DEFCE77" w:rsidR="00897624" w:rsidRPr="00B1719E" w:rsidRDefault="00897624" w:rsidP="00B1719E">
      <w:pPr>
        <w:pStyle w:val="IEBullet-Level1"/>
        <w:rPr>
          <w:i/>
        </w:rPr>
      </w:pPr>
      <w:r w:rsidRPr="00B1719E">
        <w:rPr>
          <w:i/>
        </w:rPr>
        <w:t xml:space="preserve">To be completed by </w:t>
      </w:r>
      <w:r w:rsidR="00D746B8" w:rsidRPr="00B1719E">
        <w:rPr>
          <w:i/>
        </w:rPr>
        <w:t>S</w:t>
      </w:r>
      <w:r w:rsidRPr="00B1719E">
        <w:rPr>
          <w:i/>
        </w:rPr>
        <w:t>ecretariat</w:t>
      </w:r>
      <w:r w:rsidR="009364CA" w:rsidRPr="00B1719E">
        <w:rPr>
          <w:i/>
        </w:rPr>
        <w:t xml:space="preserve"> when submitting</w:t>
      </w:r>
      <w:r w:rsidRPr="00B1719E">
        <w:rPr>
          <w:i/>
        </w:rPr>
        <w:t xml:space="preserve"> </w:t>
      </w:r>
    </w:p>
    <w:p w14:paraId="5E7640B0" w14:textId="77777777" w:rsidR="00FF46A2" w:rsidRPr="00B1719E" w:rsidRDefault="00FF46A2" w:rsidP="00B1719E">
      <w:pPr>
        <w:rPr>
          <w:sz w:val="17"/>
          <w:szCs w:val="17"/>
        </w:rPr>
        <w:sectPr w:rsidR="00FF46A2" w:rsidRPr="00B1719E" w:rsidSect="00FF46A2">
          <w:headerReference w:type="default" r:id="rId17"/>
          <w:footerReference w:type="even" r:id="rId18"/>
          <w:footerReference w:type="default" r:id="rId19"/>
          <w:headerReference w:type="first" r:id="rId20"/>
          <w:footerReference w:type="first" r:id="rId21"/>
          <w:type w:val="continuous"/>
          <w:pgSz w:w="11907" w:h="16839" w:code="9"/>
          <w:pgMar w:top="2336" w:right="907" w:bottom="1599" w:left="1418" w:header="709" w:footer="238" w:gutter="0"/>
          <w:cols w:space="708"/>
          <w:titlePg/>
          <w:docGrid w:linePitch="360"/>
        </w:sectPr>
      </w:pPr>
    </w:p>
    <w:p w14:paraId="3AA062F0" w14:textId="77777777" w:rsidR="001849AE" w:rsidRPr="00B1719E" w:rsidRDefault="001849AE" w:rsidP="00B1719E">
      <w:pPr>
        <w:jc w:val="left"/>
        <w:rPr>
          <w:b/>
          <w:bCs/>
          <w:color w:val="002957"/>
          <w:sz w:val="19"/>
          <w:szCs w:val="19"/>
        </w:rPr>
      </w:pPr>
    </w:p>
    <w:p w14:paraId="2474849C" w14:textId="7470C0E0" w:rsidR="00152882" w:rsidRPr="00B1719E" w:rsidRDefault="00A7298B" w:rsidP="00B1719E">
      <w:pPr>
        <w:jc w:val="left"/>
        <w:rPr>
          <w:rStyle w:val="Heading1CEAChar"/>
          <w:rFonts w:ascii="Verdana" w:hAnsi="Verdana"/>
          <w:b w:val="0"/>
          <w:sz w:val="17"/>
          <w:szCs w:val="17"/>
        </w:rPr>
      </w:pPr>
      <w:r w:rsidRPr="00B1719E">
        <w:rPr>
          <w:b/>
          <w:bCs/>
          <w:color w:val="002957"/>
          <w:sz w:val="19"/>
          <w:szCs w:val="19"/>
        </w:rPr>
        <w:t xml:space="preserve">3. </w:t>
      </w:r>
      <w:r w:rsidR="002E6F00" w:rsidRPr="00B1719E">
        <w:rPr>
          <w:b/>
          <w:bCs/>
          <w:color w:val="002957"/>
          <w:sz w:val="19"/>
          <w:szCs w:val="19"/>
        </w:rPr>
        <w:t>Insurance sector</w:t>
      </w:r>
    </w:p>
    <w:p w14:paraId="25101DA7" w14:textId="77777777" w:rsidR="00152882" w:rsidRPr="00B1719E" w:rsidRDefault="00152882" w:rsidP="00B1719E">
      <w:pPr>
        <w:autoSpaceDE w:val="0"/>
        <w:autoSpaceDN w:val="0"/>
        <w:adjustRightInd w:val="0"/>
        <w:rPr>
          <w:sz w:val="17"/>
          <w:szCs w:val="17"/>
        </w:rPr>
      </w:pPr>
      <w:bookmarkStart w:id="2" w:name="BorderPlate"/>
      <w:bookmarkEnd w:id="2"/>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909"/>
      </w:tblGrid>
      <w:tr w:rsidR="00644DA4" w:rsidRPr="00B1719E" w14:paraId="46BF67E4" w14:textId="77777777" w:rsidTr="006F2DA4">
        <w:trPr>
          <w:trHeight w:val="1005"/>
        </w:trPr>
        <w:tc>
          <w:tcPr>
            <w:tcW w:w="9909" w:type="dxa"/>
            <w:shd w:val="clear" w:color="auto" w:fill="E2EFD9"/>
          </w:tcPr>
          <w:p w14:paraId="7BD21D6A" w14:textId="50C0019C" w:rsidR="00644DA4" w:rsidRPr="00B1719E" w:rsidRDefault="00644DA4" w:rsidP="00B1719E">
            <w:pPr>
              <w:autoSpaceDE w:val="0"/>
              <w:autoSpaceDN w:val="0"/>
              <w:adjustRightInd w:val="0"/>
              <w:rPr>
                <w:i/>
                <w:iCs/>
                <w:sz w:val="17"/>
                <w:szCs w:val="17"/>
              </w:rPr>
            </w:pPr>
            <w:r w:rsidRPr="00B1719E">
              <w:rPr>
                <w:b/>
                <w:bCs/>
                <w:i/>
                <w:iCs/>
                <w:sz w:val="17"/>
                <w:szCs w:val="17"/>
              </w:rPr>
              <w:t>Q3.</w:t>
            </w:r>
            <w:r w:rsidRPr="00B1719E">
              <w:rPr>
                <w:i/>
                <w:iCs/>
                <w:sz w:val="17"/>
                <w:szCs w:val="17"/>
              </w:rPr>
              <w:t xml:space="preserve"> </w:t>
            </w:r>
            <w:r w:rsidR="006F2DA4" w:rsidRPr="00B1719E">
              <w:rPr>
                <w:i/>
                <w:iCs/>
                <w:sz w:val="17"/>
                <w:szCs w:val="17"/>
              </w:rPr>
              <w:t xml:space="preserve">Have you identified any overlaps, inconsistencies or gaps in your </w:t>
            </w:r>
            <w:r w:rsidR="006F2DA4" w:rsidRPr="00B1719E">
              <w:rPr>
                <w:b/>
                <w:bCs/>
                <w:i/>
                <w:iCs/>
                <w:sz w:val="17"/>
                <w:szCs w:val="17"/>
              </w:rPr>
              <w:t>regulatory reporting obligations</w:t>
            </w:r>
            <w:r w:rsidR="006F2DA4" w:rsidRPr="00B1719E">
              <w:rPr>
                <w:i/>
                <w:iCs/>
                <w:sz w:val="17"/>
                <w:szCs w:val="17"/>
              </w:rPr>
              <w:t>? Please specify the frameworks involved and provide concrete examples (e.g., duplicated fields, conflicting definitions, missing data).</w:t>
            </w:r>
          </w:p>
        </w:tc>
      </w:tr>
    </w:tbl>
    <w:p w14:paraId="764E665B" w14:textId="79810C77" w:rsidR="00152882" w:rsidRPr="00B1719E" w:rsidRDefault="00152882" w:rsidP="00B1719E">
      <w:pPr>
        <w:jc w:val="left"/>
        <w:rPr>
          <w:sz w:val="17"/>
          <w:szCs w:val="17"/>
        </w:rPr>
      </w:pPr>
    </w:p>
    <w:p w14:paraId="6C91AB82" w14:textId="77777777" w:rsidR="001849AE" w:rsidRPr="00B1719E" w:rsidRDefault="001849AE" w:rsidP="00B1719E">
      <w:pPr>
        <w:rPr>
          <w:sz w:val="17"/>
          <w:szCs w:val="17"/>
        </w:rPr>
        <w:sectPr w:rsidR="001849AE" w:rsidRPr="00B1719E" w:rsidSect="001849AE">
          <w:headerReference w:type="default" r:id="rId22"/>
          <w:footerReference w:type="even" r:id="rId23"/>
          <w:footerReference w:type="default" r:id="rId24"/>
          <w:headerReference w:type="first" r:id="rId25"/>
          <w:footerReference w:type="first" r:id="rId26"/>
          <w:type w:val="continuous"/>
          <w:pgSz w:w="11907" w:h="16839" w:code="9"/>
          <w:pgMar w:top="2336" w:right="907" w:bottom="1599" w:left="1418" w:header="709" w:footer="238" w:gutter="0"/>
          <w:cols w:space="708"/>
          <w:titlePg/>
          <w:docGrid w:linePitch="360"/>
        </w:sectPr>
      </w:pPr>
    </w:p>
    <w:p w14:paraId="67427176" w14:textId="77777777" w:rsidR="0065679D" w:rsidRPr="00B1719E" w:rsidRDefault="001E4786" w:rsidP="00B1719E">
      <w:pPr>
        <w:pStyle w:val="IEBullet-Level1"/>
        <w:rPr>
          <w:szCs w:val="17"/>
        </w:rPr>
      </w:pPr>
      <w:commentRangeStart w:id="3"/>
      <w:r w:rsidRPr="00B1719E">
        <w:t xml:space="preserve">The industry </w:t>
      </w:r>
      <w:commentRangeEnd w:id="3"/>
      <w:r w:rsidR="00CC068B" w:rsidRPr="00B1719E">
        <w:rPr>
          <w:rStyle w:val="Odkaznakomentr"/>
          <w:sz w:val="17"/>
          <w:szCs w:val="20"/>
        </w:rPr>
        <w:commentReference w:id="3"/>
      </w:r>
      <w:r w:rsidRPr="00B1719E">
        <w:t xml:space="preserve">welcomes EIOPA’s initiative to assess inefficiencies, overlaps and inconsistencies in regulatory reporting and to explore the development of an integrated data collection framework. </w:t>
      </w:r>
    </w:p>
    <w:p w14:paraId="638244CE" w14:textId="5A2F2D38" w:rsidR="00F90C4A" w:rsidRPr="00B1719E" w:rsidRDefault="001E4786" w:rsidP="00B1719E">
      <w:pPr>
        <w:pStyle w:val="IEBullet-Level1"/>
        <w:rPr>
          <w:szCs w:val="17"/>
        </w:rPr>
      </w:pPr>
      <w:r w:rsidRPr="00B1719E">
        <w:t xml:space="preserve">In this context, it is important that this work also contributes to a broader simplification agenda, with a clear focus on reducing duplication, improving consistency across frameworks and lowering reporting </w:t>
      </w:r>
      <w:r w:rsidRPr="00B1719E">
        <w:lastRenderedPageBreak/>
        <w:t xml:space="preserve">costs, </w:t>
      </w:r>
      <w:r w:rsidR="00F90C4A" w:rsidRPr="00B1719E">
        <w:t>while maintaining effective supervision and ensuring that simplification leads to tangible reductions in reporting burden.</w:t>
      </w:r>
    </w:p>
    <w:p w14:paraId="3D61F213" w14:textId="5234AA4F" w:rsidR="00A954D5" w:rsidRPr="00B1719E" w:rsidRDefault="00A954D5" w:rsidP="00B1719E">
      <w:pPr>
        <w:pStyle w:val="IEBullet-Level1"/>
      </w:pPr>
      <w:r w:rsidRPr="00B1719E">
        <w:rPr>
          <w:szCs w:val="17"/>
        </w:rPr>
        <w:t xml:space="preserve">Insurance Europe </w:t>
      </w:r>
      <w:r w:rsidR="00A02932">
        <w:rPr>
          <w:szCs w:val="17"/>
        </w:rPr>
        <w:t>acknowledges</w:t>
      </w:r>
      <w:r w:rsidRPr="00B1719E">
        <w:rPr>
          <w:szCs w:val="17"/>
        </w:rPr>
        <w:t xml:space="preserve"> a number of EIOPA's current ITS amendments on reporting and disclosure as positive simplification steps—notably removing reporting requirements for matching adjustment portfolios (non-RFF), frequency reductions for S.06.03 CIU look-through (Q2/Q4 only), and S.28 MCR templates (annual only). This response is prepared while EIOPA's amendments remain under finalisation. While these changes are appreciated, full deletion of the variation analysis package (S.29), alongside new Nat Cat templates (S.27.02/03 despite granularity concerns) </w:t>
      </w:r>
      <w:r w:rsidR="00564816" w:rsidRPr="00B1719E">
        <w:rPr>
          <w:szCs w:val="17"/>
        </w:rPr>
        <w:t>would lead to further essential simplification</w:t>
      </w:r>
      <w:r w:rsidRPr="00B1719E">
        <w:rPr>
          <w:szCs w:val="17"/>
        </w:rPr>
        <w:t>.</w:t>
      </w:r>
    </w:p>
    <w:p w14:paraId="4DB69883" w14:textId="18F65685" w:rsidR="001E4786" w:rsidRPr="00B1719E" w:rsidRDefault="001E4786" w:rsidP="00B1719E">
      <w:pPr>
        <w:pStyle w:val="IEBullet-Level1"/>
      </w:pPr>
      <w:r w:rsidRPr="00B1719E">
        <w:t>From a prudential perspective, while Solvency II reporting is already relatively harmonised, several overlaps, inconsistencies and gaps remain.</w:t>
      </w:r>
    </w:p>
    <w:p w14:paraId="7105C662" w14:textId="77777777" w:rsidR="001E4786" w:rsidRPr="00B1719E" w:rsidRDefault="001E4786" w:rsidP="00B1719E">
      <w:pPr>
        <w:pStyle w:val="IEBullet-Level1"/>
      </w:pPr>
      <w:r w:rsidRPr="00B1719E">
        <w:t xml:space="preserve">Overlaps persist between Solvency II reporting and other EU frameworks, in particular EMIR (derivatives reporting), ECB statistical reporting and fund reporting under UCITS/AIFMD. Insurers are often required to report similar or identical data points under different frameworks, using different formats, taxonomies and submission channels. In particular, derivatives exposures reported under </w:t>
      </w:r>
      <w:r w:rsidRPr="00B1719E">
        <w:rPr>
          <w:rStyle w:val="Vrazn"/>
          <w:b w:val="0"/>
          <w:bCs w:val="0"/>
        </w:rPr>
        <w:t>QRT S.08.01 (open derivatives)</w:t>
      </w:r>
      <w:r w:rsidRPr="00B1719E">
        <w:t xml:space="preserve"> partially overlap with EMIR trade repository data, while look-through requirements under </w:t>
      </w:r>
      <w:r w:rsidRPr="00B1719E">
        <w:rPr>
          <w:rStyle w:val="Vrazn"/>
          <w:b w:val="0"/>
          <w:bCs w:val="0"/>
        </w:rPr>
        <w:t>QRT S.06.02 (list of assets)</w:t>
      </w:r>
      <w:r w:rsidRPr="00B1719E">
        <w:t xml:space="preserve"> and </w:t>
      </w:r>
      <w:r w:rsidRPr="00B1719E">
        <w:rPr>
          <w:rStyle w:val="Vrazn"/>
          <w:b w:val="0"/>
          <w:bCs w:val="0"/>
        </w:rPr>
        <w:t>QRT S.06.03 (look-through for CIUs)</w:t>
      </w:r>
      <w:r w:rsidRPr="00B1719E">
        <w:t xml:space="preserve"> overlap with information already reported by asset managers to supervisors.</w:t>
      </w:r>
    </w:p>
    <w:p w14:paraId="0B6C1686" w14:textId="2EFC6004" w:rsidR="00E372D2" w:rsidRPr="00B1719E" w:rsidRDefault="00E372D2" w:rsidP="00B1719E">
      <w:pPr>
        <w:pStyle w:val="IEBullet-Level1"/>
      </w:pPr>
      <w:r w:rsidRPr="00B1719E">
        <w:t>Further duplication arises where identical or near</w:t>
      </w:r>
      <w:r w:rsidRPr="00B1719E">
        <w:noBreakHyphen/>
        <w:t>identical data is requested in Solvency II QRTs, financial stability templates and annual reports/IFRS financial statements (for example for S.02.01, S.05.01, S.06.02, S.23.01 and S.03.01/S.39.01), without the possibility to reuse the same datasets.</w:t>
      </w:r>
    </w:p>
    <w:p w14:paraId="353F9339" w14:textId="77777777" w:rsidR="00FD21B0" w:rsidRPr="00B1719E" w:rsidRDefault="00CB47AE" w:rsidP="00B1719E">
      <w:pPr>
        <w:pStyle w:val="IEBullet-Level1"/>
      </w:pPr>
      <w:r w:rsidRPr="00B1719E">
        <w:t>Similar overlaps exist with the proposed Insurance Resolution and Recovery Directive (IRRD) reporting templates (EIOPA-BoS-25/286). </w:t>
      </w:r>
      <w:r w:rsidR="00FD21B0" w:rsidRPr="00B1719E">
        <w:t>R</w:t>
      </w:r>
      <w:r w:rsidRPr="00B1719E">
        <w:t>eporting should start with the bare minimum of information and add to it as experience shows further data is truly needed. The current ECB and SRB discussions on the need for simplification of BRRD recovery planning and resolution reporting indicate the need to adopt a similar approach to IRRD reporting from the outset, as does the experience of reporting for former FSB-designated G-SIIs. Any reporting should only be required for those undertakings in scope of resolution planning. The twenty mandatory reporting templates currently proposed in EIOPA-BoS-25/286 and accompanying Annexes are too extensive and burdensome, and do not reflect the necessary exchange of information between supervisory and resolution authorities. Simplifications should include:</w:t>
      </w:r>
      <w:r w:rsidRPr="00B1719E">
        <w:br/>
      </w:r>
    </w:p>
    <w:p w14:paraId="432EEF5A" w14:textId="77777777" w:rsidR="00FD21B0" w:rsidRPr="00B1719E" w:rsidRDefault="00CB47AE" w:rsidP="00B1719E">
      <w:pPr>
        <w:pStyle w:val="IEBullet-Level2"/>
      </w:pPr>
      <w:r w:rsidRPr="00B1719E">
        <w:t>Deletion of templates requiring information already covered by Solvency II reporting.</w:t>
      </w:r>
    </w:p>
    <w:p w14:paraId="4499F117" w14:textId="77777777" w:rsidR="00FD21B0" w:rsidRPr="00B1719E" w:rsidRDefault="00CB47AE" w:rsidP="00B1719E">
      <w:pPr>
        <w:pStyle w:val="IEBullet-Level2"/>
      </w:pPr>
      <w:r w:rsidRPr="00B1719E">
        <w:t>Deletion of templates requiring qualitative market-wide judgements which the resolution authorities are better placed to make, including the impact on the financial system, substitutability and market share.</w:t>
      </w:r>
    </w:p>
    <w:p w14:paraId="734D1CBB" w14:textId="77777777" w:rsidR="00FD21B0" w:rsidRPr="00B1719E" w:rsidRDefault="00CB47AE" w:rsidP="00B1719E">
      <w:pPr>
        <w:pStyle w:val="IEBullet-Level2"/>
      </w:pPr>
      <w:r w:rsidRPr="00B1719E">
        <w:t>Deletion of templates covering critical functions. It is the resolution authority's role to determine whether an insurer provides critical functions.</w:t>
      </w:r>
    </w:p>
    <w:p w14:paraId="7525F3EF" w14:textId="77777777" w:rsidR="00FD21B0" w:rsidRPr="00B1719E" w:rsidRDefault="00CB47AE" w:rsidP="00B1719E">
      <w:pPr>
        <w:pStyle w:val="IEBullet-Level2"/>
      </w:pPr>
      <w:r w:rsidRPr="00B1719E">
        <w:t>Reduction in granularity and detail (for example, the ownership reporting threshold capturing all shareholders with more than 2% of share capital should be raised to 10%, in line with the approach taken in Solvency II).</w:t>
      </w:r>
    </w:p>
    <w:p w14:paraId="2D5564A4" w14:textId="778FFF42" w:rsidR="00CB47AE" w:rsidRPr="00B1719E" w:rsidRDefault="00CB47AE" w:rsidP="00B1719E">
      <w:pPr>
        <w:pStyle w:val="IEBullet-Level2"/>
      </w:pPr>
      <w:r w:rsidRPr="00B1719E">
        <w:t>Removal of the ability for resolution authorities to request data from insurance undertakings even if already held by supervisory authorities, merely due to format incompatibility.</w:t>
      </w:r>
    </w:p>
    <w:p w14:paraId="059893EB" w14:textId="594E5666" w:rsidR="001E4786" w:rsidRPr="00B1719E" w:rsidRDefault="001E4786" w:rsidP="00B1719E">
      <w:pPr>
        <w:pStyle w:val="IEBullet-Level1"/>
      </w:pPr>
      <w:r w:rsidRPr="00B1719E">
        <w:t>In addition, overlaps arise from national reporting requirements that complement Solvency II, leading to parallel reporting streams with similar data but different definitions, taxonomies or timelines.</w:t>
      </w:r>
    </w:p>
    <w:p w14:paraId="09F935F3" w14:textId="58CCF9DF" w:rsidR="007748EE" w:rsidRPr="00B1719E" w:rsidRDefault="001E4786" w:rsidP="00B1719E">
      <w:pPr>
        <w:pStyle w:val="IEBullet-Level1"/>
        <w:rPr>
          <w:szCs w:val="17"/>
        </w:rPr>
      </w:pPr>
      <w:r w:rsidRPr="00B1719E">
        <w:t xml:space="preserve">Data gaps also exist where Solvency II relies on external data sources, notably for look-through reporting of collective investment undertakings under </w:t>
      </w:r>
      <w:r w:rsidRPr="00B1719E">
        <w:rPr>
          <w:rStyle w:val="Vrazn"/>
          <w:b w:val="0"/>
          <w:bCs w:val="0"/>
        </w:rPr>
        <w:t>QRT S.06.03</w:t>
      </w:r>
      <w:r w:rsidRPr="00B1719E">
        <w:t>, where ready-made data in the required format is often not available and data availability and quality are not always sufficient to meet regulatory</w:t>
      </w:r>
      <w:r w:rsidR="00ED2A3E">
        <w:t xml:space="preserve"> expectations. </w:t>
      </w:r>
      <w:r w:rsidRPr="00B1719E">
        <w:t xml:space="preserve"> </w:t>
      </w:r>
    </w:p>
    <w:p w14:paraId="523AE005" w14:textId="77777777" w:rsidR="00F713D3" w:rsidRPr="00B1719E" w:rsidRDefault="00F713D3" w:rsidP="00B1719E">
      <w:pPr>
        <w:pStyle w:val="IEBullet-Level1"/>
        <w:numPr>
          <w:ilvl w:val="0"/>
          <w:numId w:val="0"/>
        </w:numPr>
        <w:ind w:left="720"/>
        <w:rPr>
          <w:szCs w:val="17"/>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894"/>
      </w:tblGrid>
      <w:tr w:rsidR="00E12608" w:rsidRPr="00B1719E" w14:paraId="4C9F0946" w14:textId="77777777" w:rsidTr="00AC3281">
        <w:trPr>
          <w:trHeight w:val="759"/>
        </w:trPr>
        <w:tc>
          <w:tcPr>
            <w:tcW w:w="9894" w:type="dxa"/>
            <w:shd w:val="clear" w:color="auto" w:fill="E2EFD9"/>
          </w:tcPr>
          <w:p w14:paraId="6D4008D0" w14:textId="0AF578E8" w:rsidR="00E12608" w:rsidRPr="00B1719E" w:rsidRDefault="00E12608" w:rsidP="00B1719E">
            <w:pPr>
              <w:autoSpaceDE w:val="0"/>
              <w:autoSpaceDN w:val="0"/>
              <w:adjustRightInd w:val="0"/>
              <w:rPr>
                <w:i/>
                <w:iCs/>
                <w:sz w:val="17"/>
                <w:szCs w:val="17"/>
              </w:rPr>
            </w:pPr>
            <w:r w:rsidRPr="00B1719E">
              <w:rPr>
                <w:b/>
                <w:bCs/>
                <w:i/>
                <w:iCs/>
                <w:sz w:val="17"/>
                <w:szCs w:val="17"/>
              </w:rPr>
              <w:lastRenderedPageBreak/>
              <w:t>Q4.</w:t>
            </w:r>
            <w:r w:rsidRPr="00B1719E">
              <w:rPr>
                <w:i/>
                <w:iCs/>
                <w:sz w:val="17"/>
                <w:szCs w:val="17"/>
              </w:rPr>
              <w:t xml:space="preserve"> </w:t>
            </w:r>
            <w:r w:rsidR="00215F38" w:rsidRPr="00B1719E">
              <w:rPr>
                <w:i/>
                <w:iCs/>
                <w:sz w:val="17"/>
                <w:szCs w:val="17"/>
              </w:rPr>
              <w:t xml:space="preserve">What are the main challenges your organization faces in </w:t>
            </w:r>
            <w:r w:rsidR="00215F38" w:rsidRPr="00B1719E">
              <w:rPr>
                <w:b/>
                <w:bCs/>
                <w:i/>
                <w:iCs/>
                <w:sz w:val="17"/>
                <w:szCs w:val="17"/>
              </w:rPr>
              <w:t>preparing and submitting insurance regulatory data</w:t>
            </w:r>
            <w:r w:rsidR="00215F38" w:rsidRPr="00B1719E">
              <w:rPr>
                <w:i/>
                <w:iCs/>
                <w:sz w:val="17"/>
                <w:szCs w:val="17"/>
              </w:rPr>
              <w:t xml:space="preserve"> and how could these areas of process be simplified or improved?</w:t>
            </w:r>
          </w:p>
        </w:tc>
      </w:tr>
    </w:tbl>
    <w:p w14:paraId="2414CD07" w14:textId="4D0A3C2A" w:rsidR="007748EE" w:rsidRPr="00B1719E" w:rsidRDefault="007748EE" w:rsidP="00B1719E">
      <w:pPr>
        <w:jc w:val="left"/>
        <w:rPr>
          <w:sz w:val="17"/>
          <w:szCs w:val="17"/>
        </w:rPr>
      </w:pPr>
    </w:p>
    <w:p w14:paraId="3CFEEAD6" w14:textId="77777777" w:rsidR="001849AE" w:rsidRPr="00B1719E" w:rsidRDefault="001849AE" w:rsidP="00B1719E">
      <w:pPr>
        <w:rPr>
          <w:sz w:val="17"/>
          <w:szCs w:val="17"/>
        </w:rPr>
        <w:sectPr w:rsidR="001849AE" w:rsidRPr="00B1719E" w:rsidSect="001849AE">
          <w:headerReference w:type="default" r:id="rId31"/>
          <w:footerReference w:type="even" r:id="rId32"/>
          <w:footerReference w:type="default" r:id="rId33"/>
          <w:headerReference w:type="first" r:id="rId34"/>
          <w:footerReference w:type="first" r:id="rId35"/>
          <w:type w:val="continuous"/>
          <w:pgSz w:w="11907" w:h="16839" w:code="9"/>
          <w:pgMar w:top="2336" w:right="907" w:bottom="1599" w:left="1418" w:header="709" w:footer="238" w:gutter="0"/>
          <w:cols w:space="708"/>
          <w:titlePg/>
          <w:docGrid w:linePitch="360"/>
        </w:sectPr>
      </w:pPr>
    </w:p>
    <w:p w14:paraId="7E5A7456" w14:textId="77777777" w:rsidR="002929E1" w:rsidRPr="00B1719E" w:rsidRDefault="002929E1" w:rsidP="00B1719E">
      <w:pPr>
        <w:pStyle w:val="IEBullet-Level10"/>
        <w:numPr>
          <w:ilvl w:val="0"/>
          <w:numId w:val="1"/>
        </w:numPr>
      </w:pPr>
      <w:r w:rsidRPr="00B1719E">
        <w:t>The main challenges relate to complexity, duplication, lack of stability and excessive granularity.</w:t>
      </w:r>
    </w:p>
    <w:p w14:paraId="615C9685" w14:textId="1E0E120C" w:rsidR="00BB2F15" w:rsidRPr="00B1719E" w:rsidRDefault="002929E1" w:rsidP="00B1719E">
      <w:pPr>
        <w:pStyle w:val="IEBullet-Level10"/>
        <w:numPr>
          <w:ilvl w:val="0"/>
          <w:numId w:val="1"/>
        </w:numPr>
      </w:pPr>
      <w:r w:rsidRPr="00B1719E">
        <w:t>Frequent updates to ITS, taxonomies and validation rules are a key cost driver. Even targeted amendments require significant IT system changes, data remapping, testing and quality checks. This is particularly relevant for core reporting templates such as QRT S.02.01 (balance sheet), S.06.02 (assets), S.12.01 (technical provisions) and S.23.01 (own funds), where any structural change has a wide impact across systems and processes.</w:t>
      </w:r>
      <w:r w:rsidR="00BB2F15" w:rsidRPr="00B1719E">
        <w:t xml:space="preserve"> While recent EIOPA proposals go in the direction of simplification in certain areas, it is important that future changes result in a net reduction of reporting burden and do not introduce additional complexity elsewhere.</w:t>
      </w:r>
    </w:p>
    <w:p w14:paraId="519BCC49" w14:textId="77777777" w:rsidR="002929E1" w:rsidRPr="00B1719E" w:rsidRDefault="002929E1" w:rsidP="00B1719E">
      <w:pPr>
        <w:pStyle w:val="IEBullet-Level10"/>
        <w:numPr>
          <w:ilvl w:val="0"/>
          <w:numId w:val="1"/>
        </w:numPr>
      </w:pPr>
      <w:r w:rsidRPr="00B1719E">
        <w:t>A second challenge is the granularity of certain templates, especially QRT S.06.02 and S.06.03 (asset and look-through reporting), S.08.01 (derivatives), and S.36.01 / S.36.02 (intragroup transactions including derivatives). Gathering this information often requires the use of multiple data sources, significant manual effort and complex reconciliations, while the supervisory value is not always commensurate with the burden.</w:t>
      </w:r>
    </w:p>
    <w:p w14:paraId="30A88C19" w14:textId="1680F9AC" w:rsidR="004476C5" w:rsidRPr="00B1719E" w:rsidRDefault="004476C5" w:rsidP="00B1719E">
      <w:pPr>
        <w:pStyle w:val="IEBullet-Level10"/>
        <w:numPr>
          <w:ilvl w:val="0"/>
          <w:numId w:val="1"/>
        </w:numPr>
      </w:pPr>
      <w:r w:rsidRPr="00B1719E">
        <w:t>Reporting frequency is another important factor: the combination of quarterly and year</w:t>
      </w:r>
      <w:r w:rsidRPr="00B1719E">
        <w:noBreakHyphen/>
        <w:t>end cycles – in particular Q4 reporting in parallel with annual Solvency II and financial statements – generates peak</w:t>
      </w:r>
      <w:r w:rsidRPr="00B1719E">
        <w:noBreakHyphen/>
        <w:t>load operational pressure without providing materially new information compared to the annual templates.</w:t>
      </w:r>
    </w:p>
    <w:p w14:paraId="60F8E169" w14:textId="2FC4EC43" w:rsidR="002929E1" w:rsidRPr="00B1719E" w:rsidRDefault="002929E1" w:rsidP="00B1719E">
      <w:pPr>
        <w:pStyle w:val="IEBullet-Level10"/>
        <w:numPr>
          <w:ilvl w:val="0"/>
          <w:numId w:val="1"/>
        </w:numPr>
      </w:pPr>
      <w:r w:rsidRPr="00B1719E">
        <w:t>Duplication across frameworks further increases burden without clear added value. Similar data is reported under QRT S.08.01 and EMIR, or through QRT S.06.02 / S.06.03 and UCITS/AIFMD reporting, but cannot be reused due to differences in formats and definitions.</w:t>
      </w:r>
    </w:p>
    <w:p w14:paraId="46EC71A1" w14:textId="77777777" w:rsidR="002929E1" w:rsidRPr="00B1719E" w:rsidRDefault="002929E1" w:rsidP="00B1719E">
      <w:pPr>
        <w:pStyle w:val="IEBullet-Level10"/>
        <w:numPr>
          <w:ilvl w:val="0"/>
          <w:numId w:val="1"/>
        </w:numPr>
      </w:pPr>
      <w:r w:rsidRPr="00B1719E">
        <w:t>To simplify and improve processes, the following measures would be particularly beneficial:</w:t>
      </w:r>
    </w:p>
    <w:p w14:paraId="77D00A52" w14:textId="77777777" w:rsidR="002929E1" w:rsidRPr="00B1719E" w:rsidRDefault="002929E1" w:rsidP="00B1719E">
      <w:pPr>
        <w:pStyle w:val="IEBullet-Level2"/>
      </w:pPr>
      <w:r w:rsidRPr="00B1719E">
        <w:t>Strengthening the “report once, use many times” principle by enabling the reuse of data already reported under other EU frameworks, in particular for S.08.01 (derivatives) and S.06.03 (look-through for CIUs).</w:t>
      </w:r>
    </w:p>
    <w:p w14:paraId="0328EE05" w14:textId="77777777" w:rsidR="002929E1" w:rsidRPr="00B1719E" w:rsidRDefault="002929E1" w:rsidP="00B1719E">
      <w:pPr>
        <w:pStyle w:val="IEBullet-Level2"/>
      </w:pPr>
      <w:r w:rsidRPr="00B1719E">
        <w:t>Reducing or removing overly granular or duplicative templates, notably S.06.03, S.08.01 and S.36.02, where equivalent data sources exist or supervisory value is limited.</w:t>
      </w:r>
    </w:p>
    <w:p w14:paraId="56F7AD2D" w14:textId="4AD6B1DE" w:rsidR="00035807" w:rsidRPr="00B1719E" w:rsidRDefault="00035807" w:rsidP="00B1719E">
      <w:pPr>
        <w:pStyle w:val="IEBullet-Level2"/>
      </w:pPr>
      <w:r w:rsidRPr="00B1719E">
        <w:t>Reviewing reporting frequencies to avoid unnecessary peak periods (for example by removing Q4 reporting, and by moving selected quarterly templates such as S.06.02/S.06.03 to annual where risks permit).</w:t>
      </w:r>
    </w:p>
    <w:p w14:paraId="543FDD9A" w14:textId="527B1594" w:rsidR="002929E1" w:rsidRPr="00B1719E" w:rsidRDefault="002929E1" w:rsidP="00B1719E">
      <w:pPr>
        <w:pStyle w:val="IEBullet-Level2"/>
      </w:pPr>
      <w:r w:rsidRPr="00B1719E">
        <w:t>Increasing stability of reporting requirements by limiting the frequency of ITS changes and ensuring adequate implementation timelines across all QRTs.</w:t>
      </w:r>
    </w:p>
    <w:p w14:paraId="7E4BA7D1" w14:textId="46F51FF4" w:rsidR="002929E1" w:rsidRPr="00B1719E" w:rsidRDefault="009022AF" w:rsidP="00B1719E">
      <w:pPr>
        <w:pStyle w:val="IEBullet-Level2"/>
      </w:pPr>
      <w:r w:rsidRPr="00B1719E">
        <w:t>Further e</w:t>
      </w:r>
      <w:r w:rsidR="002929E1" w:rsidRPr="00B1719E">
        <w:t>nhancing proportionality, including simplified reporting requirements for smaller and less complex undertakings.</w:t>
      </w:r>
    </w:p>
    <w:p w14:paraId="3771FABB" w14:textId="77777777" w:rsidR="002929E1" w:rsidRPr="00B1719E" w:rsidRDefault="002929E1" w:rsidP="00B1719E">
      <w:pPr>
        <w:pStyle w:val="IEBullet-Level2"/>
      </w:pPr>
      <w:r w:rsidRPr="00B1719E">
        <w:t>Improving supervisors’ access to existing datasets to avoid parallel reporting channels.</w:t>
      </w:r>
    </w:p>
    <w:p w14:paraId="6AD36098" w14:textId="4A2D88DA" w:rsidR="007748EE" w:rsidRPr="00B1719E" w:rsidRDefault="007748EE" w:rsidP="00B1719E">
      <w:pPr>
        <w:jc w:val="left"/>
        <w:rPr>
          <w:sz w:val="17"/>
          <w:szCs w:val="17"/>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894"/>
      </w:tblGrid>
      <w:tr w:rsidR="00215F38" w:rsidRPr="00B1719E" w14:paraId="3F96A723" w14:textId="77777777" w:rsidTr="00BA261D">
        <w:trPr>
          <w:trHeight w:val="988"/>
        </w:trPr>
        <w:tc>
          <w:tcPr>
            <w:tcW w:w="9894" w:type="dxa"/>
            <w:shd w:val="clear" w:color="auto" w:fill="E2EFD9"/>
          </w:tcPr>
          <w:p w14:paraId="50A40668" w14:textId="0182E48F" w:rsidR="00215F38" w:rsidRPr="00B1719E" w:rsidRDefault="00215F38" w:rsidP="00B1719E">
            <w:pPr>
              <w:autoSpaceDE w:val="0"/>
              <w:autoSpaceDN w:val="0"/>
              <w:adjustRightInd w:val="0"/>
              <w:rPr>
                <w:i/>
                <w:iCs/>
                <w:sz w:val="17"/>
                <w:szCs w:val="17"/>
              </w:rPr>
            </w:pPr>
            <w:r w:rsidRPr="00B1719E">
              <w:rPr>
                <w:b/>
                <w:bCs/>
                <w:i/>
                <w:iCs/>
                <w:sz w:val="17"/>
                <w:szCs w:val="17"/>
              </w:rPr>
              <w:t>Q5.</w:t>
            </w:r>
            <w:r w:rsidRPr="00B1719E">
              <w:rPr>
                <w:i/>
                <w:iCs/>
                <w:sz w:val="17"/>
                <w:szCs w:val="17"/>
              </w:rPr>
              <w:t xml:space="preserve"> </w:t>
            </w:r>
            <w:r w:rsidR="00BA261D" w:rsidRPr="00B1719E">
              <w:rPr>
                <w:i/>
                <w:iCs/>
                <w:sz w:val="17"/>
                <w:szCs w:val="17"/>
              </w:rPr>
              <w:t xml:space="preserve">Have you identified any overlaps, inconsistencies, or gaps in current </w:t>
            </w:r>
            <w:r w:rsidR="00BA261D" w:rsidRPr="00B1719E">
              <w:rPr>
                <w:b/>
                <w:bCs/>
                <w:i/>
                <w:iCs/>
                <w:sz w:val="17"/>
                <w:szCs w:val="17"/>
              </w:rPr>
              <w:t>product disclosure requirements</w:t>
            </w:r>
            <w:r w:rsidR="00BA261D" w:rsidRPr="00B1719E">
              <w:rPr>
                <w:i/>
                <w:iCs/>
                <w:sz w:val="17"/>
                <w:szCs w:val="17"/>
              </w:rPr>
              <w:t xml:space="preserve"> for insurances? Please indicate the frameworks concerned and give examples (e.g., duplicated disclosures, unclear definitions, missing elements).</w:t>
            </w:r>
          </w:p>
        </w:tc>
      </w:tr>
    </w:tbl>
    <w:p w14:paraId="4FE7E0BF" w14:textId="0DA5D927" w:rsidR="007748EE" w:rsidRPr="00B1719E" w:rsidRDefault="007748EE" w:rsidP="00B1719E">
      <w:pPr>
        <w:jc w:val="left"/>
        <w:rPr>
          <w:sz w:val="17"/>
          <w:szCs w:val="17"/>
        </w:rPr>
      </w:pPr>
    </w:p>
    <w:p w14:paraId="4AC661B2" w14:textId="77777777" w:rsidR="005703AB" w:rsidRPr="00B1719E" w:rsidRDefault="005703AB" w:rsidP="00B1719E">
      <w:pPr>
        <w:rPr>
          <w:sz w:val="17"/>
          <w:szCs w:val="17"/>
        </w:rPr>
        <w:sectPr w:rsidR="005703AB" w:rsidRPr="00B1719E" w:rsidSect="005703AB">
          <w:headerReference w:type="default" r:id="rId36"/>
          <w:footerReference w:type="even" r:id="rId37"/>
          <w:footerReference w:type="default" r:id="rId38"/>
          <w:headerReference w:type="first" r:id="rId39"/>
          <w:footerReference w:type="first" r:id="rId40"/>
          <w:type w:val="continuous"/>
          <w:pgSz w:w="11907" w:h="16839" w:code="9"/>
          <w:pgMar w:top="2336" w:right="907" w:bottom="1599" w:left="1418" w:header="709" w:footer="238" w:gutter="0"/>
          <w:cols w:space="708"/>
          <w:titlePg/>
          <w:docGrid w:linePitch="360"/>
        </w:sectPr>
      </w:pPr>
    </w:p>
    <w:p w14:paraId="0395F058" w14:textId="236A0827" w:rsidR="00E0120C" w:rsidRPr="00B1719E" w:rsidRDefault="007F74A1" w:rsidP="00B1719E">
      <w:pPr>
        <w:rPr>
          <w:sz w:val="17"/>
          <w:szCs w:val="17"/>
        </w:rPr>
      </w:pPr>
      <w:r w:rsidRPr="00B1719E">
        <w:rPr>
          <w:sz w:val="17"/>
          <w:szCs w:val="17"/>
        </w:rPr>
        <w:t xml:space="preserve">European consumers face an information overload </w:t>
      </w:r>
      <w:r w:rsidR="00A95F15" w:rsidRPr="00B1719E">
        <w:rPr>
          <w:sz w:val="17"/>
          <w:szCs w:val="17"/>
        </w:rPr>
        <w:t xml:space="preserve">challenge, especially in </w:t>
      </w:r>
      <w:r w:rsidR="0018567C" w:rsidRPr="00B1719E">
        <w:rPr>
          <w:sz w:val="17"/>
          <w:szCs w:val="17"/>
        </w:rPr>
        <w:t xml:space="preserve">relation to </w:t>
      </w:r>
      <w:r w:rsidR="00E0120C" w:rsidRPr="00B1719E">
        <w:rPr>
          <w:sz w:val="17"/>
          <w:szCs w:val="17"/>
        </w:rPr>
        <w:t xml:space="preserve">Insurance-based investment products </w:t>
      </w:r>
      <w:r w:rsidR="00521D01" w:rsidRPr="00B1719E">
        <w:rPr>
          <w:sz w:val="17"/>
          <w:szCs w:val="17"/>
        </w:rPr>
        <w:t xml:space="preserve">(IBIPs) </w:t>
      </w:r>
      <w:r w:rsidR="00E0120C" w:rsidRPr="00B1719E">
        <w:rPr>
          <w:sz w:val="17"/>
          <w:szCs w:val="17"/>
        </w:rPr>
        <w:t>with sustainable features</w:t>
      </w:r>
      <w:r w:rsidR="00A95F15" w:rsidRPr="00B1719E">
        <w:rPr>
          <w:sz w:val="17"/>
          <w:szCs w:val="17"/>
        </w:rPr>
        <w:t xml:space="preserve">. This is due to the combination of different EU pieces of legislation (e.g. </w:t>
      </w:r>
      <w:r w:rsidR="0070271C" w:rsidRPr="00B1719E">
        <w:rPr>
          <w:sz w:val="17"/>
          <w:szCs w:val="17"/>
        </w:rPr>
        <w:t xml:space="preserve">IDD, PRIIPs, </w:t>
      </w:r>
      <w:r w:rsidR="00ED64EE" w:rsidRPr="00B1719E">
        <w:rPr>
          <w:sz w:val="17"/>
          <w:szCs w:val="17"/>
        </w:rPr>
        <w:t xml:space="preserve">Solvency II, </w:t>
      </w:r>
      <w:r w:rsidR="00F9589B" w:rsidRPr="00B1719E">
        <w:rPr>
          <w:sz w:val="17"/>
          <w:szCs w:val="17"/>
        </w:rPr>
        <w:t>SFDR, GDPR</w:t>
      </w:r>
      <w:r w:rsidR="00B06D8C" w:rsidRPr="00B1719E">
        <w:rPr>
          <w:sz w:val="17"/>
          <w:szCs w:val="17"/>
        </w:rPr>
        <w:t xml:space="preserve">, </w:t>
      </w:r>
      <w:r w:rsidR="00ED64EE" w:rsidRPr="00B1719E">
        <w:rPr>
          <w:sz w:val="17"/>
          <w:szCs w:val="17"/>
        </w:rPr>
        <w:t>Consumers Rights Directive, e-Commerce Directive</w:t>
      </w:r>
      <w:r w:rsidR="00F9589B" w:rsidRPr="00B1719E">
        <w:rPr>
          <w:sz w:val="17"/>
          <w:szCs w:val="17"/>
        </w:rPr>
        <w:t xml:space="preserve">), often developed in silos and with pure investment products in mind. </w:t>
      </w:r>
    </w:p>
    <w:p w14:paraId="53C7DAC3" w14:textId="77777777" w:rsidR="00E0120C" w:rsidRPr="00B1719E" w:rsidRDefault="00E0120C" w:rsidP="00B1719E">
      <w:pPr>
        <w:rPr>
          <w:sz w:val="17"/>
          <w:szCs w:val="17"/>
        </w:rPr>
      </w:pPr>
    </w:p>
    <w:p w14:paraId="3CBD9AB0" w14:textId="439CA46E" w:rsidR="00537117" w:rsidRPr="00B1719E" w:rsidRDefault="00104B0D" w:rsidP="00B1719E">
      <w:pPr>
        <w:pStyle w:val="IEBullet-Level1"/>
        <w:numPr>
          <w:ilvl w:val="0"/>
          <w:numId w:val="0"/>
        </w:numPr>
      </w:pPr>
      <w:r w:rsidRPr="00B1719E">
        <w:lastRenderedPageBreak/>
        <w:t>While the Retail Investment Strategy</w:t>
      </w:r>
      <w:r w:rsidR="003E28D2" w:rsidRPr="00B1719E">
        <w:t xml:space="preserve"> (RIS)</w:t>
      </w:r>
      <w:r w:rsidRPr="00B1719E">
        <w:t xml:space="preserve"> had the ambition to streamline disclosures requirements, moving Solvency II disclosures into the IDD framework, </w:t>
      </w:r>
      <w:r w:rsidR="00422B1E" w:rsidRPr="00B1719E">
        <w:t xml:space="preserve">it seems that </w:t>
      </w:r>
      <w:r w:rsidR="0015641E" w:rsidRPr="00B1719E">
        <w:t xml:space="preserve">the total amount of disclosures </w:t>
      </w:r>
      <w:r w:rsidR="003E28D2" w:rsidRPr="00B1719E">
        <w:t>is not decreasing and some overlaps with the PRIIPs regime remain</w:t>
      </w:r>
      <w:r w:rsidR="0015641E" w:rsidRPr="00B1719E">
        <w:t>.</w:t>
      </w:r>
      <w:r w:rsidR="00B06D8C" w:rsidRPr="00B1719E">
        <w:t xml:space="preserve"> </w:t>
      </w:r>
      <w:r w:rsidR="00537117" w:rsidRPr="00B1719E">
        <w:t xml:space="preserve">Once there is clarity on the </w:t>
      </w:r>
      <w:r w:rsidR="0060550D" w:rsidRPr="00B1719E">
        <w:t xml:space="preserve">RIS </w:t>
      </w:r>
      <w:r w:rsidR="00537117" w:rsidRPr="00B1719E">
        <w:t>text,</w:t>
      </w:r>
      <w:r w:rsidR="0060550D" w:rsidRPr="00B1719E">
        <w:t xml:space="preserve"> we would therefore recommend </w:t>
      </w:r>
      <w:r w:rsidR="00537117" w:rsidRPr="00B1719E">
        <w:t xml:space="preserve">EIOPA </w:t>
      </w:r>
      <w:r w:rsidR="0060550D" w:rsidRPr="00B1719E">
        <w:t>to check a</w:t>
      </w:r>
      <w:r w:rsidR="00537117" w:rsidRPr="00B1719E">
        <w:t xml:space="preserve">gain the </w:t>
      </w:r>
      <w:r w:rsidR="0060550D" w:rsidRPr="00B1719E">
        <w:t>list of overlapping information published in Annex VI</w:t>
      </w:r>
      <w:r w:rsidR="00813F5F" w:rsidRPr="00B1719E">
        <w:t>I</w:t>
      </w:r>
      <w:r w:rsidR="0060550D" w:rsidRPr="00B1719E">
        <w:t>I of</w:t>
      </w:r>
      <w:r w:rsidR="00813F5F" w:rsidRPr="00B1719E">
        <w:t xml:space="preserve"> their </w:t>
      </w:r>
      <w:hyperlink r:id="rId41" w:history="1">
        <w:r w:rsidR="00813F5F" w:rsidRPr="00B1719E">
          <w:rPr>
            <w:rStyle w:val="Hypertextovprepojenie"/>
            <w:szCs w:val="17"/>
          </w:rPr>
          <w:t xml:space="preserve">Technical advice on Retail Investor Protection. </w:t>
        </w:r>
      </w:hyperlink>
    </w:p>
    <w:p w14:paraId="5DFCF11E" w14:textId="77777777" w:rsidR="00537117" w:rsidRPr="00B1719E" w:rsidRDefault="00537117" w:rsidP="00B1719E">
      <w:pPr>
        <w:pStyle w:val="IEBullet-Level1"/>
        <w:numPr>
          <w:ilvl w:val="0"/>
          <w:numId w:val="0"/>
        </w:numPr>
      </w:pPr>
    </w:p>
    <w:p w14:paraId="2F38EC2D" w14:textId="6078F25B" w:rsidR="00B01F58" w:rsidRPr="00B1719E" w:rsidRDefault="00741B20" w:rsidP="00B1719E">
      <w:pPr>
        <w:pStyle w:val="IEBullet-Level1"/>
        <w:numPr>
          <w:ilvl w:val="0"/>
          <w:numId w:val="0"/>
        </w:numPr>
      </w:pPr>
      <w:r w:rsidRPr="00B1719E">
        <w:t>At any rate</w:t>
      </w:r>
      <w:r w:rsidR="00B01F58" w:rsidRPr="00B1719E">
        <w:t xml:space="preserve">, some encouraging elements would be introduced under the RIS: the long-awaited digital-by-default approach, with the option of layering; mandatory consumer testing; a </w:t>
      </w:r>
      <w:r w:rsidR="003025C0" w:rsidRPr="00B1719E">
        <w:t>clearer display of insurance benefits in the PRIIPs Key Information Document (KID) as well as a</w:t>
      </w:r>
      <w:r w:rsidR="00B01F58" w:rsidRPr="00B1719E">
        <w:t xml:space="preserve"> mandate to the ESAs to work on simplifications </w:t>
      </w:r>
      <w:r w:rsidR="000F43F2" w:rsidRPr="00B1719E">
        <w:t>of this important</w:t>
      </w:r>
      <w:r w:rsidR="003025C0" w:rsidRPr="00B1719E">
        <w:t xml:space="preserve"> document</w:t>
      </w:r>
      <w:r w:rsidR="00B01F58" w:rsidRPr="00B1719E">
        <w:t>.</w:t>
      </w:r>
    </w:p>
    <w:p w14:paraId="4C6A2228" w14:textId="77777777" w:rsidR="00B01F58" w:rsidRPr="00B1719E" w:rsidRDefault="00B01F58" w:rsidP="00B1719E">
      <w:pPr>
        <w:rPr>
          <w:sz w:val="17"/>
          <w:szCs w:val="17"/>
        </w:rPr>
      </w:pPr>
    </w:p>
    <w:p w14:paraId="1AC1910F" w14:textId="128BA960" w:rsidR="00C07C47" w:rsidRPr="00B1719E" w:rsidRDefault="00C07C47" w:rsidP="00B1719E">
      <w:pPr>
        <w:rPr>
          <w:sz w:val="17"/>
          <w:szCs w:val="17"/>
        </w:rPr>
      </w:pPr>
      <w:r w:rsidRPr="00B1719E">
        <w:rPr>
          <w:sz w:val="17"/>
          <w:szCs w:val="17"/>
        </w:rPr>
        <w:t xml:space="preserve">The </w:t>
      </w:r>
      <w:r w:rsidR="00340782" w:rsidRPr="00B1719E">
        <w:rPr>
          <w:sz w:val="17"/>
          <w:szCs w:val="17"/>
        </w:rPr>
        <w:t xml:space="preserve">RIS will require a complete overhaul of the existing documentation set for product disclosures, introducing: </w:t>
      </w:r>
      <w:r w:rsidR="00B01F58" w:rsidRPr="00B1719E">
        <w:rPr>
          <w:sz w:val="17"/>
          <w:szCs w:val="17"/>
        </w:rPr>
        <w:t xml:space="preserve"> </w:t>
      </w:r>
    </w:p>
    <w:p w14:paraId="0D850A63" w14:textId="1BFBF466" w:rsidR="00B01F58" w:rsidRPr="00B1719E" w:rsidRDefault="00C07C47" w:rsidP="00B1719E">
      <w:pPr>
        <w:pStyle w:val="IEBullet-Level1"/>
        <w:numPr>
          <w:ilvl w:val="0"/>
          <w:numId w:val="4"/>
        </w:numPr>
      </w:pPr>
      <w:r w:rsidRPr="00B1719E">
        <w:t>A new EU standard template for</w:t>
      </w:r>
      <w:r w:rsidR="00B01F58" w:rsidRPr="00B1719E">
        <w:t xml:space="preserve"> </w:t>
      </w:r>
      <w:r w:rsidR="00B01F58" w:rsidRPr="00B1719E">
        <w:rPr>
          <w:b/>
          <w:bCs/>
        </w:rPr>
        <w:t>IDD</w:t>
      </w:r>
      <w:r w:rsidRPr="00B1719E">
        <w:rPr>
          <w:b/>
          <w:bCs/>
        </w:rPr>
        <w:t xml:space="preserve"> pre-contractual disclosures</w:t>
      </w:r>
      <w:r w:rsidRPr="00B1719E">
        <w:t xml:space="preserve"> </w:t>
      </w:r>
    </w:p>
    <w:p w14:paraId="323F87CD" w14:textId="7A95B8DB" w:rsidR="00C07C47" w:rsidRPr="00B1719E" w:rsidRDefault="00B01F58" w:rsidP="00B1719E">
      <w:pPr>
        <w:pStyle w:val="IEBullet-Level1"/>
        <w:numPr>
          <w:ilvl w:val="0"/>
          <w:numId w:val="4"/>
        </w:numPr>
      </w:pPr>
      <w:r w:rsidRPr="00B1719E">
        <w:t xml:space="preserve">A new EU standard template </w:t>
      </w:r>
      <w:r w:rsidR="00C07C47" w:rsidRPr="00B1719E">
        <w:t xml:space="preserve">for </w:t>
      </w:r>
      <w:r w:rsidR="00C07C47" w:rsidRPr="00B1719E">
        <w:rPr>
          <w:b/>
          <w:bCs/>
        </w:rPr>
        <w:t>Life investment products</w:t>
      </w:r>
    </w:p>
    <w:p w14:paraId="4A499452" w14:textId="02371079" w:rsidR="00C07C47" w:rsidRPr="00B1719E" w:rsidRDefault="00C07C47" w:rsidP="00B1719E">
      <w:pPr>
        <w:pStyle w:val="IEBullet-Level1"/>
        <w:numPr>
          <w:ilvl w:val="0"/>
          <w:numId w:val="4"/>
        </w:numPr>
      </w:pPr>
      <w:r w:rsidRPr="00B1719E">
        <w:t>A new EU standard template for periodic disclosures for Life investment products</w:t>
      </w:r>
      <w:r w:rsidR="00F9397A" w:rsidRPr="00B1719E">
        <w:t xml:space="preserve"> (LIPID)</w:t>
      </w:r>
    </w:p>
    <w:p w14:paraId="6527E88A" w14:textId="22220052" w:rsidR="00C23937" w:rsidRPr="00B1719E" w:rsidRDefault="00C23937" w:rsidP="00B1719E">
      <w:pPr>
        <w:pStyle w:val="IEBullet-Level1"/>
        <w:numPr>
          <w:ilvl w:val="0"/>
          <w:numId w:val="4"/>
        </w:numPr>
      </w:pPr>
      <w:r w:rsidRPr="00B1719E">
        <w:t xml:space="preserve">Changes to the Insurance Product Information Document </w:t>
      </w:r>
      <w:r w:rsidR="00F9397A" w:rsidRPr="00B1719E">
        <w:t>(IPID)</w:t>
      </w:r>
    </w:p>
    <w:p w14:paraId="03CBE742" w14:textId="31719D20" w:rsidR="00C07C47" w:rsidRPr="00B1719E" w:rsidRDefault="00C07C47" w:rsidP="00B1719E">
      <w:pPr>
        <w:pStyle w:val="IEBullet-Level1"/>
        <w:numPr>
          <w:ilvl w:val="0"/>
          <w:numId w:val="4"/>
        </w:numPr>
      </w:pPr>
      <w:r w:rsidRPr="00B1719E">
        <w:t xml:space="preserve">Ambitious changes to the PRIIPs </w:t>
      </w:r>
      <w:r w:rsidR="003A56F9" w:rsidRPr="00B1719E">
        <w:t>KID</w:t>
      </w:r>
      <w:r w:rsidR="00C8660C" w:rsidRPr="00B1719E">
        <w:t>, including a new machine-readability requirement</w:t>
      </w:r>
    </w:p>
    <w:p w14:paraId="044D2613" w14:textId="2C5335EC" w:rsidR="006064CE" w:rsidRPr="00B1719E" w:rsidRDefault="006064CE" w:rsidP="00B1719E">
      <w:pPr>
        <w:rPr>
          <w:sz w:val="17"/>
          <w:szCs w:val="17"/>
        </w:rPr>
      </w:pPr>
    </w:p>
    <w:p w14:paraId="06854A38" w14:textId="72A4B618" w:rsidR="00AB73C8" w:rsidRPr="00B1719E" w:rsidRDefault="00340782" w:rsidP="00B1719E">
      <w:pPr>
        <w:rPr>
          <w:sz w:val="17"/>
          <w:szCs w:val="17"/>
        </w:rPr>
      </w:pPr>
      <w:r w:rsidRPr="00B1719E">
        <w:rPr>
          <w:sz w:val="17"/>
          <w:szCs w:val="17"/>
        </w:rPr>
        <w:t xml:space="preserve">This represents </w:t>
      </w:r>
      <w:r w:rsidR="000F6791" w:rsidRPr="00B1719E">
        <w:rPr>
          <w:sz w:val="17"/>
          <w:szCs w:val="17"/>
        </w:rPr>
        <w:t xml:space="preserve">a </w:t>
      </w:r>
      <w:r w:rsidR="00563462" w:rsidRPr="00B1719E">
        <w:rPr>
          <w:sz w:val="17"/>
          <w:szCs w:val="17"/>
        </w:rPr>
        <w:t xml:space="preserve">significant </w:t>
      </w:r>
      <w:r w:rsidR="000F6791" w:rsidRPr="00B1719E">
        <w:rPr>
          <w:sz w:val="17"/>
          <w:szCs w:val="17"/>
        </w:rPr>
        <w:t xml:space="preserve">challenge </w:t>
      </w:r>
      <w:r w:rsidR="00E61A73" w:rsidRPr="00B1719E">
        <w:rPr>
          <w:sz w:val="17"/>
          <w:szCs w:val="17"/>
        </w:rPr>
        <w:t xml:space="preserve">in terms of compliance </w:t>
      </w:r>
      <w:r w:rsidR="00A0157E" w:rsidRPr="00B1719E">
        <w:rPr>
          <w:sz w:val="17"/>
          <w:szCs w:val="17"/>
        </w:rPr>
        <w:t>efforts</w:t>
      </w:r>
      <w:r w:rsidR="00C8754C" w:rsidRPr="00B1719E">
        <w:rPr>
          <w:sz w:val="17"/>
          <w:szCs w:val="17"/>
        </w:rPr>
        <w:t xml:space="preserve">, </w:t>
      </w:r>
      <w:r w:rsidR="00A0157E" w:rsidRPr="00B1719E">
        <w:rPr>
          <w:sz w:val="17"/>
          <w:szCs w:val="17"/>
        </w:rPr>
        <w:t xml:space="preserve">and it is concerning that the level of </w:t>
      </w:r>
      <w:r w:rsidR="00007835" w:rsidRPr="00B1719E">
        <w:rPr>
          <w:sz w:val="17"/>
          <w:szCs w:val="17"/>
        </w:rPr>
        <w:t>implementation</w:t>
      </w:r>
      <w:r w:rsidR="00A0157E" w:rsidRPr="00B1719E">
        <w:rPr>
          <w:sz w:val="17"/>
          <w:szCs w:val="17"/>
        </w:rPr>
        <w:t xml:space="preserve"> costs and </w:t>
      </w:r>
      <w:r w:rsidR="00C8754C" w:rsidRPr="00B1719E">
        <w:rPr>
          <w:sz w:val="17"/>
          <w:szCs w:val="17"/>
        </w:rPr>
        <w:t>complexity have not been properly assessed</w:t>
      </w:r>
      <w:r w:rsidR="00A0157E" w:rsidRPr="00B1719E">
        <w:rPr>
          <w:sz w:val="17"/>
          <w:szCs w:val="17"/>
        </w:rPr>
        <w:t xml:space="preserve"> by policymakers</w:t>
      </w:r>
      <w:r w:rsidR="000F6791" w:rsidRPr="00B1719E">
        <w:rPr>
          <w:sz w:val="17"/>
          <w:szCs w:val="17"/>
        </w:rPr>
        <w:t xml:space="preserve">. </w:t>
      </w:r>
      <w:r w:rsidR="00007835" w:rsidRPr="00B1719E">
        <w:rPr>
          <w:sz w:val="17"/>
          <w:szCs w:val="17"/>
        </w:rPr>
        <w:t>Besides, t</w:t>
      </w:r>
      <w:r w:rsidR="0069676A" w:rsidRPr="00B1719E">
        <w:rPr>
          <w:sz w:val="17"/>
          <w:szCs w:val="17"/>
        </w:rPr>
        <w:t xml:space="preserve">he </w:t>
      </w:r>
      <w:r w:rsidR="00E418B1" w:rsidRPr="00B1719E">
        <w:rPr>
          <w:sz w:val="17"/>
          <w:szCs w:val="17"/>
        </w:rPr>
        <w:t xml:space="preserve">PRIIPs KID experience has demonstrated that standardised templates, content and terminology do not work well in practice (leading to </w:t>
      </w:r>
      <w:r w:rsidR="00FE5D60" w:rsidRPr="00B1719E">
        <w:rPr>
          <w:sz w:val="17"/>
          <w:szCs w:val="17"/>
        </w:rPr>
        <w:t>17</w:t>
      </w:r>
      <w:r w:rsidR="00E418B1" w:rsidRPr="00B1719E">
        <w:rPr>
          <w:sz w:val="17"/>
          <w:szCs w:val="17"/>
        </w:rPr>
        <w:t xml:space="preserve"> batches of changes, continual Q&amp;As, etc.). It </w:t>
      </w:r>
      <w:r w:rsidR="003D4193" w:rsidRPr="00B1719E">
        <w:rPr>
          <w:sz w:val="17"/>
          <w:szCs w:val="17"/>
        </w:rPr>
        <w:t>will therefore be key to</w:t>
      </w:r>
      <w:r w:rsidR="00AB73C8" w:rsidRPr="00B1719E">
        <w:rPr>
          <w:sz w:val="17"/>
          <w:szCs w:val="17"/>
        </w:rPr>
        <w:t>:</w:t>
      </w:r>
    </w:p>
    <w:p w14:paraId="55856146" w14:textId="498949CE" w:rsidR="00AB73C8" w:rsidRPr="00B1719E" w:rsidRDefault="00AB73C8" w:rsidP="00B1719E">
      <w:pPr>
        <w:pStyle w:val="IEBullet-Level1"/>
        <w:numPr>
          <w:ilvl w:val="0"/>
          <w:numId w:val="4"/>
        </w:numPr>
      </w:pPr>
      <w:r w:rsidRPr="00B1719E">
        <w:rPr>
          <w:b/>
          <w:bCs/>
        </w:rPr>
        <w:t>E</w:t>
      </w:r>
      <w:r w:rsidR="003D4193" w:rsidRPr="00B1719E">
        <w:rPr>
          <w:b/>
          <w:bCs/>
        </w:rPr>
        <w:t>nsure</w:t>
      </w:r>
      <w:r w:rsidR="00EA4ABD" w:rsidRPr="00B1719E">
        <w:rPr>
          <w:b/>
          <w:bCs/>
        </w:rPr>
        <w:t xml:space="preserve"> proper consumer testing and</w:t>
      </w:r>
      <w:r w:rsidR="003D4193" w:rsidRPr="00B1719E">
        <w:rPr>
          <w:b/>
          <w:bCs/>
        </w:rPr>
        <w:t xml:space="preserve"> flexibility in the Level 2 work</w:t>
      </w:r>
      <w:r w:rsidR="00E70115" w:rsidRPr="00B1719E">
        <w:rPr>
          <w:b/>
          <w:bCs/>
        </w:rPr>
        <w:t xml:space="preserve"> on the new IDD template</w:t>
      </w:r>
      <w:r w:rsidR="008A5B6F" w:rsidRPr="00B1719E">
        <w:rPr>
          <w:b/>
          <w:bCs/>
        </w:rPr>
        <w:t>s</w:t>
      </w:r>
      <w:r w:rsidR="00E418B1" w:rsidRPr="00B1719E">
        <w:t xml:space="preserve">, as the information </w:t>
      </w:r>
      <w:r w:rsidR="0075635D" w:rsidRPr="00B1719E">
        <w:t>will need</w:t>
      </w:r>
      <w:r w:rsidR="00E418B1" w:rsidRPr="00B1719E">
        <w:t xml:space="preserve"> to be </w:t>
      </w:r>
      <w:r w:rsidR="0075635D" w:rsidRPr="00B1719E">
        <w:t>fit for different</w:t>
      </w:r>
      <w:r w:rsidR="00E418B1" w:rsidRPr="00B1719E">
        <w:t xml:space="preserve"> types of products</w:t>
      </w:r>
      <w:r w:rsidR="0075635D" w:rsidRPr="00B1719E">
        <w:t xml:space="preserve"> and markets</w:t>
      </w:r>
    </w:p>
    <w:p w14:paraId="02AF31A2" w14:textId="48B9BF97" w:rsidR="00AB73C8" w:rsidRPr="00B1719E" w:rsidRDefault="00AB73C8" w:rsidP="00B1719E">
      <w:pPr>
        <w:pStyle w:val="IEBullet-Level1"/>
        <w:numPr>
          <w:ilvl w:val="0"/>
          <w:numId w:val="4"/>
        </w:numPr>
      </w:pPr>
      <w:r w:rsidRPr="00B1719E">
        <w:rPr>
          <w:b/>
          <w:bCs/>
        </w:rPr>
        <w:t>Learn from the positive experience with the I</w:t>
      </w:r>
      <w:r w:rsidR="00F9397A" w:rsidRPr="00B1719E">
        <w:rPr>
          <w:b/>
          <w:bCs/>
        </w:rPr>
        <w:t>PID to develop the new LIPID</w:t>
      </w:r>
      <w:r w:rsidR="00F9397A" w:rsidRPr="00B1719E">
        <w:t xml:space="preserve">: the IPID works well as it is short, with clear headlines, </w:t>
      </w:r>
      <w:r w:rsidR="007C05B0" w:rsidRPr="00B1719E">
        <w:t xml:space="preserve">icons and colours, and it allows layering </w:t>
      </w:r>
      <w:r w:rsidR="00E5023E" w:rsidRPr="00B1719E">
        <w:t>and pop-up options</w:t>
      </w:r>
    </w:p>
    <w:p w14:paraId="43E55134" w14:textId="6C4C719D" w:rsidR="00037AA5" w:rsidRPr="00B1719E" w:rsidRDefault="00037AA5" w:rsidP="00B1719E">
      <w:pPr>
        <w:pStyle w:val="IEBullet-Level1"/>
        <w:numPr>
          <w:ilvl w:val="0"/>
          <w:numId w:val="4"/>
        </w:numPr>
      </w:pPr>
      <w:r w:rsidRPr="00B1719E">
        <w:rPr>
          <w:b/>
        </w:rPr>
        <w:t>Provide market participants with editable blueprints of the new mandatory templates</w:t>
      </w:r>
      <w:r w:rsidRPr="00B1719E">
        <w:t>, which proved to be useful in the past to save time and cost for the industry’s implementation.</w:t>
      </w:r>
    </w:p>
    <w:p w14:paraId="3B3D933B" w14:textId="27170454" w:rsidR="00E418B1" w:rsidRPr="00B1719E" w:rsidRDefault="00AB73C8" w:rsidP="00B1719E">
      <w:pPr>
        <w:pStyle w:val="IEBullet-Level1"/>
        <w:numPr>
          <w:ilvl w:val="0"/>
          <w:numId w:val="4"/>
        </w:numPr>
      </w:pPr>
      <w:r w:rsidRPr="00B1719E">
        <w:rPr>
          <w:b/>
          <w:bCs/>
        </w:rPr>
        <w:t>M</w:t>
      </w:r>
      <w:r w:rsidR="008A5B6F" w:rsidRPr="00B1719E">
        <w:rPr>
          <w:b/>
          <w:bCs/>
        </w:rPr>
        <w:t xml:space="preserve">ake sure that </w:t>
      </w:r>
      <w:r w:rsidR="00F1265B" w:rsidRPr="00B1719E">
        <w:rPr>
          <w:b/>
          <w:bCs/>
        </w:rPr>
        <w:t xml:space="preserve">compliance costs are </w:t>
      </w:r>
      <w:r w:rsidR="00714D5E" w:rsidRPr="00B1719E">
        <w:rPr>
          <w:b/>
          <w:bCs/>
        </w:rPr>
        <w:t xml:space="preserve">justified and outweighed by </w:t>
      </w:r>
      <w:r w:rsidR="00563462" w:rsidRPr="00B1719E">
        <w:rPr>
          <w:b/>
          <w:bCs/>
        </w:rPr>
        <w:t>concrete improvements</w:t>
      </w:r>
      <w:r w:rsidR="00563462" w:rsidRPr="00B1719E">
        <w:t xml:space="preserve"> in consumer-facing disclosures</w:t>
      </w:r>
    </w:p>
    <w:p w14:paraId="5999F521" w14:textId="77777777" w:rsidR="00E70115" w:rsidRPr="00B1719E" w:rsidRDefault="00E70115" w:rsidP="00B1719E">
      <w:pPr>
        <w:rPr>
          <w:sz w:val="17"/>
          <w:szCs w:val="17"/>
        </w:rPr>
      </w:pPr>
    </w:p>
    <w:p w14:paraId="33927657" w14:textId="586CC20A" w:rsidR="00E70115" w:rsidRPr="00B1719E" w:rsidRDefault="00E70115" w:rsidP="00B1719E">
      <w:pPr>
        <w:rPr>
          <w:sz w:val="17"/>
          <w:szCs w:val="17"/>
        </w:rPr>
      </w:pPr>
      <w:r w:rsidRPr="00B1719E">
        <w:rPr>
          <w:sz w:val="17"/>
          <w:szCs w:val="17"/>
        </w:rPr>
        <w:t xml:space="preserve">As to the PRIIPs KID, the insurance industry </w:t>
      </w:r>
      <w:r w:rsidR="004E277B" w:rsidRPr="00B1719E">
        <w:rPr>
          <w:sz w:val="17"/>
          <w:szCs w:val="17"/>
        </w:rPr>
        <w:t xml:space="preserve">sees significant potential of improvement and </w:t>
      </w:r>
      <w:r w:rsidRPr="00B1719E">
        <w:rPr>
          <w:sz w:val="17"/>
          <w:szCs w:val="17"/>
        </w:rPr>
        <w:t>has already developed a number of proposals for simplification:</w:t>
      </w:r>
    </w:p>
    <w:p w14:paraId="74AAE1D4" w14:textId="675D6FAC" w:rsidR="003A56F9" w:rsidRPr="00B1719E" w:rsidRDefault="008C6A19" w:rsidP="00B1719E">
      <w:pPr>
        <w:pStyle w:val="IEBullet-Level1"/>
        <w:numPr>
          <w:ilvl w:val="0"/>
          <w:numId w:val="4"/>
        </w:numPr>
      </w:pPr>
      <w:r w:rsidRPr="00B1719E">
        <w:rPr>
          <w:b/>
          <w:bCs/>
        </w:rPr>
        <w:t>Ensure maximum visibility to</w:t>
      </w:r>
      <w:r w:rsidR="003710AB" w:rsidRPr="00B1719E">
        <w:rPr>
          <w:b/>
          <w:bCs/>
        </w:rPr>
        <w:t xml:space="preserve"> the new “Product at a </w:t>
      </w:r>
      <w:r w:rsidR="00C572FF" w:rsidRPr="00B1719E">
        <w:rPr>
          <w:b/>
          <w:bCs/>
        </w:rPr>
        <w:t>G</w:t>
      </w:r>
      <w:r w:rsidR="003710AB" w:rsidRPr="00B1719E">
        <w:rPr>
          <w:b/>
          <w:bCs/>
        </w:rPr>
        <w:t>lance</w:t>
      </w:r>
      <w:r w:rsidR="003710AB" w:rsidRPr="00B1719E">
        <w:t xml:space="preserve">”, </w:t>
      </w:r>
      <w:r w:rsidR="00B77072" w:rsidRPr="00B1719E">
        <w:t xml:space="preserve">while avoiding repeating the same </w:t>
      </w:r>
      <w:r w:rsidR="00C572FF" w:rsidRPr="00B1719E">
        <w:t>figures</w:t>
      </w:r>
      <w:r w:rsidR="00B77072" w:rsidRPr="00B1719E">
        <w:t xml:space="preserve"> in the rest of the document.</w:t>
      </w:r>
      <w:r w:rsidR="003A56F9" w:rsidRPr="00B1719E">
        <w:t xml:space="preserve"> For PRIIPs KID with a layering option, clarify that only the Product at a glance dashboard appears in the first layer of the PRIIPs KID, with all the other information items moved to subsequent layers. </w:t>
      </w:r>
    </w:p>
    <w:p w14:paraId="0F0DFD1C" w14:textId="43ECC750" w:rsidR="00703D57" w:rsidRPr="00B1719E" w:rsidRDefault="00B77072" w:rsidP="00B1719E">
      <w:pPr>
        <w:pStyle w:val="CEABullet-Level1"/>
        <w:numPr>
          <w:ilvl w:val="0"/>
          <w:numId w:val="1"/>
        </w:numPr>
      </w:pPr>
      <w:r w:rsidRPr="00B1719E">
        <w:rPr>
          <w:b/>
          <w:bCs/>
        </w:rPr>
        <w:t xml:space="preserve">Reduce the confusing list of </w:t>
      </w:r>
      <w:r w:rsidR="00C87931" w:rsidRPr="00B1719E">
        <w:rPr>
          <w:b/>
          <w:bCs/>
        </w:rPr>
        <w:t>costs</w:t>
      </w:r>
      <w:r w:rsidR="00C87931" w:rsidRPr="00B1719E">
        <w:t>, focusing on what really matters to people: t</w:t>
      </w:r>
      <w:r w:rsidR="00703D57" w:rsidRPr="00B1719E">
        <w:t xml:space="preserve">he total cost at the end of the recommended holding period (RHP). </w:t>
      </w:r>
      <w:r w:rsidR="00C87931" w:rsidRPr="00B1719E">
        <w:t>In this respect, the Reduction in Yield (RiY) has proven to be a solid and reliable indicator for IBIPs</w:t>
      </w:r>
      <w:r w:rsidR="00C572FF" w:rsidRPr="00B1719E">
        <w:t xml:space="preserve"> and should be maintained</w:t>
      </w:r>
      <w:r w:rsidR="00C87931" w:rsidRPr="00B1719E">
        <w:t>.</w:t>
      </w:r>
    </w:p>
    <w:p w14:paraId="68AE61D1" w14:textId="5A4C48C4" w:rsidR="00EA058A" w:rsidRPr="00B1719E" w:rsidRDefault="00703D57" w:rsidP="00B1719E">
      <w:pPr>
        <w:pStyle w:val="IEBullet-Level1"/>
        <w:numPr>
          <w:ilvl w:val="0"/>
          <w:numId w:val="4"/>
        </w:numPr>
      </w:pPr>
      <w:r w:rsidRPr="00B1719E">
        <w:rPr>
          <w:b/>
          <w:bCs/>
        </w:rPr>
        <w:t>Avoid intermediate time periods</w:t>
      </w:r>
      <w:r w:rsidRPr="00B1719E">
        <w:t xml:space="preserve"> in the “What are the risks and what could I get in return?” section</w:t>
      </w:r>
      <w:r w:rsidR="00EA058A" w:rsidRPr="00B1719E">
        <w:t xml:space="preserve"> as IBIPs are medium to long term products and clients are duly informed that they reap the full benefits at RHP</w:t>
      </w:r>
    </w:p>
    <w:p w14:paraId="0C789BDE" w14:textId="6EB53232" w:rsidR="00546C09" w:rsidRPr="00B1719E" w:rsidRDefault="00720BDF" w:rsidP="00B1719E">
      <w:pPr>
        <w:pStyle w:val="IEBullet-Level1"/>
        <w:numPr>
          <w:ilvl w:val="0"/>
          <w:numId w:val="4"/>
        </w:numPr>
      </w:pPr>
      <w:r w:rsidRPr="00B1719E">
        <w:rPr>
          <w:b/>
          <w:bCs/>
        </w:rPr>
        <w:t>Reduce to the minimum stressful changes to an already well-established regime f</w:t>
      </w:r>
      <w:r w:rsidR="00546C09" w:rsidRPr="00B1719E">
        <w:rPr>
          <w:b/>
          <w:bCs/>
        </w:rPr>
        <w:t>or MOPs</w:t>
      </w:r>
      <w:r w:rsidRPr="00B1719E">
        <w:t>. In particular,</w:t>
      </w:r>
      <w:r w:rsidR="00546C09" w:rsidRPr="00B1719E">
        <w:t xml:space="preserve"> </w:t>
      </w:r>
      <w:r w:rsidR="00A7028D" w:rsidRPr="00B1719E">
        <w:t xml:space="preserve">it should be clarified that a </w:t>
      </w:r>
      <w:r w:rsidR="00E5023E" w:rsidRPr="00B1719E">
        <w:t xml:space="preserve">static list or table would be sufficient to comply with the new RIS requirements </w:t>
      </w:r>
      <w:r w:rsidR="00295DB9" w:rsidRPr="00B1719E">
        <w:t xml:space="preserve">of tools </w:t>
      </w:r>
      <w:r w:rsidR="00EC2A78" w:rsidRPr="00B1719E">
        <w:t>to</w:t>
      </w:r>
      <w:r w:rsidR="00295DB9" w:rsidRPr="00B1719E">
        <w:t xml:space="preserve"> facilitate comparison</w:t>
      </w:r>
      <w:r w:rsidR="008D232B" w:rsidRPr="00B1719E">
        <w:t>.</w:t>
      </w:r>
    </w:p>
    <w:p w14:paraId="3048B3D7" w14:textId="5627B8C6" w:rsidR="00C572FF" w:rsidRPr="00B1719E" w:rsidRDefault="00C572FF" w:rsidP="00B1719E">
      <w:pPr>
        <w:pStyle w:val="IEBullet-Level1"/>
        <w:numPr>
          <w:ilvl w:val="0"/>
          <w:numId w:val="4"/>
        </w:numPr>
      </w:pPr>
      <w:r w:rsidRPr="00B1719E">
        <w:rPr>
          <w:b/>
          <w:bCs/>
        </w:rPr>
        <w:t>Avoid repetitions</w:t>
      </w:r>
      <w:r w:rsidRPr="00B1719E">
        <w:t xml:space="preserve"> based on the mandatory narratives (eg RHP and the invested amount</w:t>
      </w:r>
      <w:r w:rsidR="0093375E" w:rsidRPr="00B1719E">
        <w:t>).</w:t>
      </w:r>
    </w:p>
    <w:p w14:paraId="2B25F37D" w14:textId="424BD8CD" w:rsidR="00E70115" w:rsidRPr="00B1719E" w:rsidRDefault="00E70115" w:rsidP="00B1719E">
      <w:pPr>
        <w:rPr>
          <w:sz w:val="17"/>
          <w:szCs w:val="17"/>
        </w:rPr>
      </w:pPr>
    </w:p>
    <w:p w14:paraId="14BD44E1" w14:textId="4267D0FB" w:rsidR="003F3503" w:rsidRPr="00B1719E" w:rsidRDefault="003F3503" w:rsidP="00B1719E">
      <w:pPr>
        <w:rPr>
          <w:sz w:val="17"/>
          <w:szCs w:val="17"/>
        </w:rPr>
      </w:pPr>
      <w:r w:rsidRPr="00B1719E">
        <w:rPr>
          <w:sz w:val="17"/>
          <w:szCs w:val="17"/>
        </w:rPr>
        <w:lastRenderedPageBreak/>
        <w:t xml:space="preserve">Looking ahead, it will also be key to </w:t>
      </w:r>
      <w:r w:rsidR="00F56504" w:rsidRPr="00B1719E">
        <w:rPr>
          <w:sz w:val="17"/>
          <w:szCs w:val="17"/>
        </w:rPr>
        <w:t>avoid unnecessary complications in other ongoing reforms</w:t>
      </w:r>
      <w:r w:rsidR="0053440C" w:rsidRPr="00B1719E">
        <w:rPr>
          <w:sz w:val="17"/>
          <w:szCs w:val="17"/>
        </w:rPr>
        <w:t>, namely</w:t>
      </w:r>
      <w:r w:rsidRPr="00B1719E">
        <w:rPr>
          <w:sz w:val="17"/>
          <w:szCs w:val="17"/>
        </w:rPr>
        <w:t>:</w:t>
      </w:r>
    </w:p>
    <w:p w14:paraId="6810DC3B" w14:textId="5CF30E63" w:rsidR="003F3503" w:rsidRPr="00B1719E" w:rsidRDefault="00A567CA" w:rsidP="00B1719E">
      <w:pPr>
        <w:pStyle w:val="IEBullet-Level1"/>
        <w:numPr>
          <w:ilvl w:val="0"/>
          <w:numId w:val="4"/>
        </w:numPr>
        <w:rPr>
          <w:szCs w:val="17"/>
        </w:rPr>
      </w:pPr>
      <w:r w:rsidRPr="00B1719E">
        <w:rPr>
          <w:b/>
          <w:bCs/>
        </w:rPr>
        <w:t>Oppose the</w:t>
      </w:r>
      <w:r w:rsidR="00DA7239" w:rsidRPr="00B1719E">
        <w:rPr>
          <w:b/>
          <w:bCs/>
        </w:rPr>
        <w:t xml:space="preserve"> SFDR proposal to re-open the PRIIPs KID to include additional ESG information</w:t>
      </w:r>
      <w:r w:rsidR="00486B15" w:rsidRPr="00B1719E">
        <w:t xml:space="preserve">, </w:t>
      </w:r>
      <w:r w:rsidR="008E291D" w:rsidRPr="00B1719E">
        <w:t>as it</w:t>
      </w:r>
      <w:r w:rsidR="00DA7239" w:rsidRPr="00B1719E">
        <w:t xml:space="preserve"> would only add complexity and increase information overload. Consumers should not receive duplicative information: it is sufficient for them to receive the ESG information in the SFDR templates</w:t>
      </w:r>
      <w:r w:rsidR="001133A3" w:rsidRPr="00B1719E">
        <w:t>.</w:t>
      </w:r>
    </w:p>
    <w:p w14:paraId="776AD6E0" w14:textId="7105848C" w:rsidR="001133A3" w:rsidRPr="00B1719E" w:rsidRDefault="00A567CA" w:rsidP="00B1719E">
      <w:pPr>
        <w:pStyle w:val="IEBullet-Level1"/>
        <w:numPr>
          <w:ilvl w:val="0"/>
          <w:numId w:val="4"/>
        </w:numPr>
      </w:pPr>
      <w:r w:rsidRPr="00B1719E">
        <w:rPr>
          <w:b/>
        </w:rPr>
        <w:t>Cl</w:t>
      </w:r>
      <w:r w:rsidR="009B17F7" w:rsidRPr="00B1719E">
        <w:rPr>
          <w:b/>
        </w:rPr>
        <w:t xml:space="preserve">arify </w:t>
      </w:r>
      <w:r w:rsidRPr="00B1719E">
        <w:rPr>
          <w:b/>
        </w:rPr>
        <w:t xml:space="preserve">as part of the SFDR </w:t>
      </w:r>
      <w:r w:rsidR="009B17F7" w:rsidRPr="00B1719E">
        <w:rPr>
          <w:b/>
        </w:rPr>
        <w:t xml:space="preserve">Level 1 </w:t>
      </w:r>
      <w:r w:rsidRPr="00B1719E">
        <w:rPr>
          <w:b/>
        </w:rPr>
        <w:t>revi</w:t>
      </w:r>
      <w:r w:rsidR="00432CF5" w:rsidRPr="00B1719E">
        <w:rPr>
          <w:b/>
        </w:rPr>
        <w:t>e</w:t>
      </w:r>
      <w:r w:rsidRPr="00B1719E">
        <w:rPr>
          <w:b/>
        </w:rPr>
        <w:t xml:space="preserve">w </w:t>
      </w:r>
      <w:r w:rsidR="009B17F7" w:rsidRPr="00B1719E">
        <w:rPr>
          <w:b/>
        </w:rPr>
        <w:t>that hyperlinks are permitted for both pre</w:t>
      </w:r>
      <w:r w:rsidR="009B17F7" w:rsidRPr="00B1719E">
        <w:rPr>
          <w:b/>
        </w:rPr>
        <w:noBreakHyphen/>
        <w:t>contractual and periodic disclosures</w:t>
      </w:r>
      <w:r w:rsidR="009B17F7" w:rsidRPr="00B1719E">
        <w:t xml:space="preserve">, to direct investors to information provided by the financial market participant responsible for each underlying investment option, in line with the simplification agenda and the objective of reducing compliance and administrative costs. </w:t>
      </w:r>
    </w:p>
    <w:p w14:paraId="5CF460B5" w14:textId="5AD341AE" w:rsidR="00CF7502" w:rsidRPr="00B1719E" w:rsidRDefault="0053440C" w:rsidP="00B1719E">
      <w:pPr>
        <w:pStyle w:val="IEBullet-Level1"/>
        <w:numPr>
          <w:ilvl w:val="0"/>
          <w:numId w:val="4"/>
        </w:numPr>
        <w:rPr>
          <w:szCs w:val="17"/>
        </w:rPr>
      </w:pPr>
      <w:r w:rsidRPr="00B1719E">
        <w:rPr>
          <w:b/>
        </w:rPr>
        <w:t xml:space="preserve">Make the </w:t>
      </w:r>
      <w:r w:rsidR="00CF7502" w:rsidRPr="00B1719E">
        <w:rPr>
          <w:b/>
        </w:rPr>
        <w:t>ESAP</w:t>
      </w:r>
      <w:r w:rsidRPr="00B1719E">
        <w:rPr>
          <w:b/>
        </w:rPr>
        <w:t xml:space="preserve"> smart and simple. </w:t>
      </w:r>
      <w:r w:rsidRPr="00B1719E">
        <w:t>The ESAP has the</w:t>
      </w:r>
      <w:r w:rsidR="00CF7502" w:rsidRPr="00B1719E">
        <w:t xml:space="preserve"> potential to reduce reporting requirements</w:t>
      </w:r>
      <w:r w:rsidR="00D422BD" w:rsidRPr="00B1719E">
        <w:t>,</w:t>
      </w:r>
      <w:r w:rsidR="00CF3DF2" w:rsidRPr="00B1719E">
        <w:t xml:space="preserve"> and provide consumers with a public display of products indicators, </w:t>
      </w:r>
      <w:r w:rsidR="00546C09" w:rsidRPr="00B1719E">
        <w:t>thus eliminating the need of further pan-EU PRIIPs comparators or similar tools</w:t>
      </w:r>
      <w:r w:rsidR="00CF3DF2" w:rsidRPr="00B1719E">
        <w:t>. H</w:t>
      </w:r>
      <w:r w:rsidR="00D422BD" w:rsidRPr="00B1719E">
        <w:t>owever</w:t>
      </w:r>
      <w:r w:rsidR="00CF3DF2" w:rsidRPr="00B1719E">
        <w:t>,</w:t>
      </w:r>
      <w:r w:rsidR="00D422BD" w:rsidRPr="00B1719E">
        <w:t xml:space="preserve"> the necessary details on machine-readability requirements must be </w:t>
      </w:r>
      <w:r w:rsidR="00105331" w:rsidRPr="00B1719E">
        <w:t>available in due time, and the ESAs should provide a blueprint that can be used by the industry for example to comply with the KID new machine-readability provisions, in order to save time and money.</w:t>
      </w:r>
    </w:p>
    <w:p w14:paraId="4E20323A" w14:textId="77777777" w:rsidR="0065558E" w:rsidRPr="00B1719E" w:rsidRDefault="0065558E" w:rsidP="00B1719E">
      <w:pPr>
        <w:pStyle w:val="IEBullet-Level1"/>
        <w:numPr>
          <w:ilvl w:val="0"/>
          <w:numId w:val="4"/>
        </w:numPr>
        <w:rPr>
          <w:b/>
        </w:rPr>
      </w:pPr>
      <w:r w:rsidRPr="00B1719E">
        <w:rPr>
          <w:b/>
        </w:rPr>
        <w:t>Maintain the current costs requirements in the PEPP KID and benefit statement</w:t>
      </w:r>
      <w:r w:rsidRPr="00B1719E">
        <w:t>, as they are sufficiently detailed for understanding and product comparability. In particular, introducing a “reduction in wealth” (RIW) indicator, “total costs over the previous 12 months” and “estimation of the impact of the costs on the final PEPP benefits” would be highly misleading.</w:t>
      </w:r>
      <w:r w:rsidRPr="00B1719E">
        <w:rPr>
          <w:b/>
        </w:rPr>
        <w:t xml:space="preserve"> </w:t>
      </w:r>
    </w:p>
    <w:p w14:paraId="3DEE6FCF" w14:textId="3BF65480" w:rsidR="0039447B" w:rsidRPr="00B1719E" w:rsidRDefault="0053440C" w:rsidP="00B1719E">
      <w:pPr>
        <w:pStyle w:val="IEBullet-Level1"/>
        <w:numPr>
          <w:ilvl w:val="0"/>
          <w:numId w:val="4"/>
        </w:numPr>
      </w:pPr>
      <w:r w:rsidRPr="00B1719E">
        <w:rPr>
          <w:b/>
        </w:rPr>
        <w:t xml:space="preserve">Avoid the risk of duplicative and inconsistent new requirements as part of the </w:t>
      </w:r>
      <w:r w:rsidR="0039447B" w:rsidRPr="00B1719E">
        <w:rPr>
          <w:b/>
        </w:rPr>
        <w:t>IORP II review</w:t>
      </w:r>
      <w:r w:rsidR="008B3DDA" w:rsidRPr="00B1719E">
        <w:t xml:space="preserve"> amendments to the IDD Art. 22</w:t>
      </w:r>
      <w:r w:rsidR="00A37D25" w:rsidRPr="00B1719E">
        <w:t>, recognising that sufficient rules already exist at national level</w:t>
      </w:r>
      <w:r w:rsidR="008B3DDA" w:rsidRPr="00B1719E">
        <w:t>.</w:t>
      </w:r>
    </w:p>
    <w:p w14:paraId="5BBBF319" w14:textId="77777777" w:rsidR="00105331" w:rsidRPr="00B1719E" w:rsidRDefault="00105331" w:rsidP="00B1719E">
      <w:pPr>
        <w:pStyle w:val="IEBullet-Level1"/>
        <w:numPr>
          <w:ilvl w:val="0"/>
          <w:numId w:val="0"/>
        </w:numPr>
      </w:pPr>
    </w:p>
    <w:p w14:paraId="7769ACAA" w14:textId="41B65682" w:rsidR="00105331" w:rsidRPr="00B1719E" w:rsidRDefault="004951C2" w:rsidP="00B1719E">
      <w:pPr>
        <w:pStyle w:val="IEBullet-Level1"/>
        <w:numPr>
          <w:ilvl w:val="0"/>
          <w:numId w:val="0"/>
        </w:numPr>
        <w:ind w:left="142"/>
        <w:rPr>
          <w:u w:val="single"/>
        </w:rPr>
      </w:pPr>
      <w:r w:rsidRPr="00B1719E">
        <w:t>On</w:t>
      </w:r>
      <w:r w:rsidR="00105331" w:rsidRPr="00B1719E">
        <w:t xml:space="preserve"> a general basis, Insurance Europe recommendations </w:t>
      </w:r>
      <w:r w:rsidR="008419A8" w:rsidRPr="00B1719E">
        <w:t xml:space="preserve">on better regulation </w:t>
      </w:r>
      <w:r w:rsidRPr="00B1719E">
        <w:t>expressed in the booklet “</w:t>
      </w:r>
      <w:hyperlink r:id="rId42" w:history="1">
        <w:r w:rsidRPr="00B1719E">
          <w:rPr>
            <w:rStyle w:val="Hypertextovprepojenie"/>
          </w:rPr>
          <w:t>Making EU regulation that works and benefits consumers</w:t>
        </w:r>
      </w:hyperlink>
      <w:r w:rsidRPr="00B1719E">
        <w:t xml:space="preserve">” remain valid. </w:t>
      </w:r>
      <w:r w:rsidR="00854693" w:rsidRPr="00B1719E">
        <w:t xml:space="preserve">In this respect, it would be important to expand the scope of the better regulation tools to the </w:t>
      </w:r>
      <w:r w:rsidR="003A56F9" w:rsidRPr="00B1719E">
        <w:t>work</w:t>
      </w:r>
      <w:r w:rsidR="00854693" w:rsidRPr="00B1719E">
        <w:t xml:space="preserve"> of </w:t>
      </w:r>
      <w:r w:rsidR="00FE2504" w:rsidRPr="00B1719E">
        <w:t>the ESAs.</w:t>
      </w:r>
    </w:p>
    <w:p w14:paraId="01CEBB68" w14:textId="77777777" w:rsidR="00F23ADA" w:rsidRPr="00B1719E" w:rsidRDefault="00F23ADA" w:rsidP="00B1719E">
      <w:pPr>
        <w:pStyle w:val="IEBullet-Level1"/>
        <w:numPr>
          <w:ilvl w:val="0"/>
          <w:numId w:val="0"/>
        </w:numPr>
        <w:ind w:left="142"/>
      </w:pPr>
    </w:p>
    <w:p w14:paraId="1B7AA35C" w14:textId="12414FF8" w:rsidR="00F23ADA" w:rsidRPr="00B1719E" w:rsidRDefault="00F23ADA" w:rsidP="00B1719E">
      <w:pPr>
        <w:pStyle w:val="IEBullet-Level1"/>
        <w:numPr>
          <w:ilvl w:val="0"/>
          <w:numId w:val="0"/>
        </w:numPr>
        <w:ind w:left="142"/>
      </w:pPr>
      <w:r w:rsidRPr="00B1719E">
        <w:t xml:space="preserve">The insurance industry also recommends other creative approaches to simplification, such as </w:t>
      </w:r>
      <w:r w:rsidR="008F7DF3" w:rsidRPr="00B1719E">
        <w:t>an easier</w:t>
      </w:r>
      <w:r w:rsidRPr="00B1719E">
        <w:t xml:space="preserve"> to navigate display of the </w:t>
      </w:r>
      <w:r w:rsidR="00265FE4" w:rsidRPr="00B1719E">
        <w:t xml:space="preserve">IDD and PRIIPs requirements, Q&amp;As updates and general good rules on </w:t>
      </w:r>
      <w:r w:rsidR="009B426B" w:rsidRPr="00B1719E">
        <w:t>the European Supervisory Authorities (ESAs)</w:t>
      </w:r>
      <w:r w:rsidR="00265FE4" w:rsidRPr="00B1719E">
        <w:t xml:space="preserve"> website</w:t>
      </w:r>
      <w:r w:rsidR="00CF64CC" w:rsidRPr="00B1719E">
        <w:t>s</w:t>
      </w:r>
      <w:r w:rsidR="00037AA5" w:rsidRPr="00B1719E">
        <w:t>.</w:t>
      </w:r>
      <w:r w:rsidR="00265FE4" w:rsidRPr="00B1719E">
        <w:t xml:space="preserve"> </w:t>
      </w:r>
    </w:p>
    <w:p w14:paraId="6BA17987" w14:textId="2CC025AF" w:rsidR="007748EE" w:rsidRPr="00B1719E" w:rsidRDefault="007748EE" w:rsidP="00B1719E">
      <w:pPr>
        <w:jc w:val="left"/>
        <w:rPr>
          <w:sz w:val="17"/>
          <w:szCs w:val="17"/>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894"/>
      </w:tblGrid>
      <w:tr w:rsidR="00BA261D" w:rsidRPr="00B1719E" w14:paraId="5901137E" w14:textId="77777777">
        <w:trPr>
          <w:trHeight w:val="988"/>
        </w:trPr>
        <w:tc>
          <w:tcPr>
            <w:tcW w:w="9894" w:type="dxa"/>
            <w:shd w:val="clear" w:color="auto" w:fill="E2EFD9"/>
          </w:tcPr>
          <w:p w14:paraId="5610AE71" w14:textId="539B0680" w:rsidR="00BA261D" w:rsidRPr="00B1719E" w:rsidRDefault="00BA261D" w:rsidP="00B1719E">
            <w:pPr>
              <w:autoSpaceDE w:val="0"/>
              <w:autoSpaceDN w:val="0"/>
              <w:adjustRightInd w:val="0"/>
              <w:rPr>
                <w:i/>
                <w:iCs/>
                <w:sz w:val="17"/>
                <w:szCs w:val="17"/>
              </w:rPr>
            </w:pPr>
            <w:r w:rsidRPr="00B1719E">
              <w:rPr>
                <w:b/>
                <w:bCs/>
                <w:i/>
                <w:iCs/>
                <w:sz w:val="17"/>
                <w:szCs w:val="17"/>
              </w:rPr>
              <w:t>Q</w:t>
            </w:r>
            <w:r w:rsidR="00C51C34" w:rsidRPr="00B1719E">
              <w:rPr>
                <w:b/>
                <w:bCs/>
                <w:i/>
                <w:iCs/>
                <w:sz w:val="17"/>
                <w:szCs w:val="17"/>
              </w:rPr>
              <w:t>6</w:t>
            </w:r>
            <w:r w:rsidRPr="00B1719E">
              <w:rPr>
                <w:b/>
                <w:bCs/>
                <w:i/>
                <w:iCs/>
                <w:sz w:val="17"/>
                <w:szCs w:val="17"/>
              </w:rPr>
              <w:t>.</w:t>
            </w:r>
            <w:r w:rsidRPr="00B1719E">
              <w:rPr>
                <w:i/>
                <w:iCs/>
                <w:sz w:val="17"/>
                <w:szCs w:val="17"/>
              </w:rPr>
              <w:t xml:space="preserve"> </w:t>
            </w:r>
            <w:r w:rsidR="006526FF" w:rsidRPr="00B1719E">
              <w:rPr>
                <w:i/>
                <w:iCs/>
                <w:sz w:val="17"/>
                <w:szCs w:val="17"/>
              </w:rPr>
              <w:t xml:space="preserve">Are there any </w:t>
            </w:r>
            <w:r w:rsidR="006526FF" w:rsidRPr="00B1719E">
              <w:rPr>
                <w:b/>
                <w:bCs/>
                <w:i/>
                <w:iCs/>
                <w:sz w:val="17"/>
                <w:szCs w:val="17"/>
              </w:rPr>
              <w:t>datapoint gaps or redundancies in the current sustainability reporting and disclosure requirements</w:t>
            </w:r>
            <w:r w:rsidR="006526FF" w:rsidRPr="00B1719E">
              <w:rPr>
                <w:i/>
                <w:iCs/>
                <w:sz w:val="17"/>
                <w:szCs w:val="17"/>
              </w:rPr>
              <w:t xml:space="preserve"> that hinder your organization's ability to identify, assess, mitigate, and manage sustainability-related risks, or that create unnecessary burden and complexity?</w:t>
            </w:r>
          </w:p>
        </w:tc>
      </w:tr>
    </w:tbl>
    <w:p w14:paraId="7E383061" w14:textId="77777777" w:rsidR="000E233D" w:rsidRPr="00B1719E" w:rsidRDefault="000E233D" w:rsidP="00B1719E">
      <w:pPr>
        <w:pStyle w:val="IEBullet-Level1"/>
        <w:numPr>
          <w:ilvl w:val="0"/>
          <w:numId w:val="0"/>
        </w:numPr>
        <w:ind w:left="720"/>
      </w:pPr>
    </w:p>
    <w:p w14:paraId="1DCFCAD8" w14:textId="77777777" w:rsidR="00F9404D" w:rsidRPr="00B1719E" w:rsidRDefault="00412571" w:rsidP="00B1719E">
      <w:pPr>
        <w:pStyle w:val="IEBullet-Level1"/>
        <w:numPr>
          <w:ilvl w:val="0"/>
          <w:numId w:val="14"/>
        </w:numPr>
      </w:pPr>
      <w:r w:rsidRPr="00B1719E">
        <w:t xml:space="preserve">Significant overlaps and inconsistencies exist across the </w:t>
      </w:r>
      <w:r w:rsidRPr="00B1719E">
        <w:rPr>
          <w:b/>
          <w:bCs/>
        </w:rPr>
        <w:t>EU sustainable finance framework</w:t>
      </w:r>
      <w:r w:rsidRPr="00B1719E">
        <w:t>. Insurers are required to report Taxonomy eligibility and alignment both under SFDR and CSRD/ESRS, often using different scopes, timelines and definitions, which leads to duplicated reporting and inconsistent outcomes. Furthermore, SFDR requirements relating to sustainability preferences and product categorisation interact with IDD/MiFID rules but are not fully aligned (for instance, IDD currently does not allow all Article 8 products to be marketed as “green”), leading to duplicated or conflicting disclosure obligations at product level.</w:t>
      </w:r>
    </w:p>
    <w:p w14:paraId="229DFF24" w14:textId="2DE8932A" w:rsidR="00F9404D" w:rsidRPr="00B1719E" w:rsidRDefault="00E36BC8" w:rsidP="00B1719E">
      <w:pPr>
        <w:pStyle w:val="IEBullet-Level1"/>
        <w:numPr>
          <w:ilvl w:val="0"/>
          <w:numId w:val="1"/>
        </w:numPr>
      </w:pPr>
      <w:r w:rsidRPr="00B1719E">
        <w:rPr>
          <w:b/>
          <w:bCs/>
        </w:rPr>
        <w:t>D</w:t>
      </w:r>
      <w:r w:rsidR="00F9404D" w:rsidRPr="00B1719E">
        <w:rPr>
          <w:b/>
          <w:bCs/>
        </w:rPr>
        <w:t>atapoint gaps under CSRD/ESRS</w:t>
      </w:r>
      <w:r w:rsidRPr="00B1719E">
        <w:t>:</w:t>
      </w:r>
      <w:r w:rsidR="00F9404D" w:rsidRPr="00B1719E">
        <w:t xml:space="preserve"> Despite the simplification efforts, several ESRS requirements remain overly complex and highly data</w:t>
      </w:r>
      <w:r w:rsidR="00F9404D" w:rsidRPr="00B1719E">
        <w:rPr>
          <w:rFonts w:ascii="Cambria Math" w:hAnsi="Cambria Math" w:cs="Cambria Math"/>
        </w:rPr>
        <w:t>‑</w:t>
      </w:r>
      <w:r w:rsidR="00F9404D" w:rsidRPr="00B1719E">
        <w:t xml:space="preserve">intensive, such as the double materiality assessment and disclosures on anticipated financial effects, which suffer from significant estimation uncertainty, the absence of standardised methodologies and the lack of comparable underlying data. Requirements to calculate absolute emissions similarly rely on extensive assumptions and complex modelling, producing datapoints of low reliability. </w:t>
      </w:r>
    </w:p>
    <w:p w14:paraId="112A3B6D" w14:textId="77777777" w:rsidR="005703AB" w:rsidRPr="00B1719E" w:rsidRDefault="005703AB" w:rsidP="00B1719E">
      <w:pPr>
        <w:pStyle w:val="IEBullet-Level1"/>
        <w:numPr>
          <w:ilvl w:val="0"/>
          <w:numId w:val="0"/>
        </w:numPr>
        <w:ind w:left="360"/>
        <w:sectPr w:rsidR="005703AB" w:rsidRPr="00B1719E" w:rsidSect="005703AB">
          <w:headerReference w:type="default" r:id="rId43"/>
          <w:footerReference w:type="even" r:id="rId44"/>
          <w:footerReference w:type="default" r:id="rId45"/>
          <w:headerReference w:type="first" r:id="rId46"/>
          <w:footerReference w:type="first" r:id="rId47"/>
          <w:type w:val="continuous"/>
          <w:pgSz w:w="11907" w:h="16839" w:code="9"/>
          <w:pgMar w:top="2336" w:right="907" w:bottom="1599" w:left="1418" w:header="709" w:footer="238" w:gutter="0"/>
          <w:cols w:space="708"/>
          <w:titlePg/>
          <w:docGrid w:linePitch="360"/>
        </w:sectPr>
      </w:pPr>
    </w:p>
    <w:p w14:paraId="50DEB1C7" w14:textId="77777777" w:rsidR="00412571" w:rsidRPr="00B1719E" w:rsidRDefault="00412571" w:rsidP="00B1719E">
      <w:pPr>
        <w:pStyle w:val="IEBullet-Level1"/>
        <w:numPr>
          <w:ilvl w:val="0"/>
          <w:numId w:val="4"/>
        </w:numPr>
      </w:pPr>
      <w:r w:rsidRPr="00B1719E">
        <w:rPr>
          <w:b/>
          <w:bCs/>
        </w:rPr>
        <w:t>Under SFDR</w:t>
      </w:r>
      <w:r w:rsidRPr="00B1719E">
        <w:t xml:space="preserve">, insurers face persistent gaps in Principal Adverse Impact (PAI) data and incomplete Taxonomy information from investee companies, resulting in a heavy reliance on estimates and external </w:t>
      </w:r>
      <w:r w:rsidRPr="00B1719E">
        <w:lastRenderedPageBreak/>
        <w:t>data providers. Divergent expectations from national competent authorities further reduce consistency, adding to the operational burden and limiting the comparability of sustainability risk indicators.</w:t>
      </w:r>
    </w:p>
    <w:p w14:paraId="48FAD5C8" w14:textId="2EAB5441" w:rsidR="006D3B82" w:rsidRPr="00B1719E" w:rsidRDefault="006D3B82" w:rsidP="00B1719E">
      <w:pPr>
        <w:pStyle w:val="IEBullet-Level1"/>
        <w:numPr>
          <w:ilvl w:val="0"/>
          <w:numId w:val="1"/>
        </w:numPr>
      </w:pPr>
      <w:r w:rsidRPr="00B1719E">
        <w:rPr>
          <w:b/>
          <w:bCs/>
        </w:rPr>
        <w:t>Robust data remains critical</w:t>
      </w:r>
      <w:r w:rsidRPr="00B1719E">
        <w:t xml:space="preserve"> for effective risk management. However, significant data gaps persist under </w:t>
      </w:r>
      <w:r w:rsidRPr="00B1719E">
        <w:rPr>
          <w:b/>
          <w:bCs/>
        </w:rPr>
        <w:t>CSRD/ESRS</w:t>
      </w:r>
      <w:r w:rsidRPr="00B1719E">
        <w:t>, particularly for non</w:t>
      </w:r>
      <w:r w:rsidRPr="00B1719E">
        <w:rPr>
          <w:rFonts w:ascii="Cambria Math" w:hAnsi="Cambria Math" w:cs="Cambria Math"/>
        </w:rPr>
        <w:t>‑</w:t>
      </w:r>
      <w:r w:rsidRPr="00B1719E">
        <w:t>EU entities and non</w:t>
      </w:r>
      <w:r w:rsidRPr="00B1719E">
        <w:rPr>
          <w:rFonts w:ascii="Cambria Math" w:hAnsi="Cambria Math" w:cs="Cambria Math"/>
        </w:rPr>
        <w:t>‑</w:t>
      </w:r>
      <w:r w:rsidRPr="00B1719E">
        <w:t xml:space="preserve">listed assets, and the narrower CSRD scope will further reduce the availability of publicly accessible ESG information. Continued reliance on estimates undermines the reliability of risk assessments. Wider uptake of the </w:t>
      </w:r>
      <w:r w:rsidRPr="00B1719E">
        <w:rPr>
          <w:b/>
          <w:bCs/>
        </w:rPr>
        <w:t>voluntary sustainability reporting standard</w:t>
      </w:r>
      <w:r w:rsidRPr="00B1719E">
        <w:t xml:space="preserve"> for non</w:t>
      </w:r>
      <w:r w:rsidRPr="00B1719E">
        <w:rPr>
          <w:rFonts w:ascii="Cambria Math" w:hAnsi="Cambria Math" w:cs="Cambria Math"/>
        </w:rPr>
        <w:t>‑</w:t>
      </w:r>
      <w:r w:rsidRPr="00B1719E">
        <w:t>listed micro, small and medium</w:t>
      </w:r>
      <w:r w:rsidRPr="00B1719E">
        <w:rPr>
          <w:rFonts w:ascii="Cambria Math" w:hAnsi="Cambria Math" w:cs="Cambria Math"/>
        </w:rPr>
        <w:t>‑</w:t>
      </w:r>
      <w:r w:rsidRPr="00B1719E">
        <w:t>sized enterprises (VSME) would help address these gaps, provided these reports are made digitally accessible (e.g., via iXBRL on ESAP).</w:t>
      </w:r>
    </w:p>
    <w:p w14:paraId="423BAD3C" w14:textId="73BEBE97" w:rsidR="00033B69" w:rsidRPr="00B1719E" w:rsidRDefault="00033B69" w:rsidP="00B1719E">
      <w:pPr>
        <w:pStyle w:val="IEBullet-Level1"/>
        <w:numPr>
          <w:ilvl w:val="0"/>
          <w:numId w:val="4"/>
        </w:numPr>
      </w:pPr>
      <w:r w:rsidRPr="00B1719E">
        <w:rPr>
          <w:b/>
          <w:bCs/>
        </w:rPr>
        <w:t>The EU Taxonomy</w:t>
      </w:r>
      <w:r w:rsidRPr="00B1719E">
        <w:t xml:space="preserve"> also presents substantial datapoint gaps that hinder insurers’ ability to identify and assess sustainability</w:t>
      </w:r>
      <w:r w:rsidRPr="00B1719E">
        <w:rPr>
          <w:rFonts w:ascii="Cambria Math" w:hAnsi="Cambria Math" w:cs="Cambria Math"/>
        </w:rPr>
        <w:t>‑</w:t>
      </w:r>
      <w:r w:rsidRPr="00B1719E">
        <w:t>related risks. The technical screening criteria (TSC) and DNSH requirements remain unusable or unassessable for many activities because the necessary underlying data are simply not available at policyholder or asset level. For underwriting, the Taxonomy provides datapoints only for a very narrow subset of climate</w:t>
      </w:r>
      <w:r w:rsidRPr="00B1719E">
        <w:rPr>
          <w:rFonts w:ascii="Cambria Math" w:hAnsi="Cambria Math" w:cs="Cambria Math"/>
        </w:rPr>
        <w:t>‑</w:t>
      </w:r>
      <w:r w:rsidRPr="00B1719E">
        <w:t>related perils, leaving insurers without the information needed to reflect their broader adaptation role. Large portions of insurers’ portfolios fall outside the CSRD scope</w:t>
      </w:r>
      <w:r w:rsidR="00B838CF" w:rsidRPr="00B1719E">
        <w:t>,</w:t>
      </w:r>
      <w:r w:rsidRPr="00B1719E">
        <w:t xml:space="preserve"> including SMEs, households and non</w:t>
      </w:r>
      <w:r w:rsidRPr="00B1719E">
        <w:rPr>
          <w:rFonts w:ascii="Cambria Math" w:hAnsi="Cambria Math" w:cs="Cambria Math"/>
        </w:rPr>
        <w:t>‑</w:t>
      </w:r>
      <w:r w:rsidRPr="00B1719E">
        <w:t>EU exposures</w:t>
      </w:r>
      <w:r w:rsidR="00B838CF" w:rsidRPr="00B1719E">
        <w:t>,</w:t>
      </w:r>
      <w:r w:rsidRPr="00B1719E">
        <w:t xml:space="preserve"> making it impossible to obtain the DNSH or TSC evidence required to apply the Taxonomy in a risk</w:t>
      </w:r>
      <w:r w:rsidRPr="00B1719E">
        <w:rPr>
          <w:rFonts w:ascii="Cambria Math" w:hAnsi="Cambria Math" w:cs="Cambria Math"/>
        </w:rPr>
        <w:t>‑</w:t>
      </w:r>
      <w:r w:rsidRPr="00B1719E">
        <w:t>relevant manner. As a result, insurers are required to produce figures that are largely mechanical, incomplete and of limited value for risk management.</w:t>
      </w:r>
    </w:p>
    <w:p w14:paraId="626ED646" w14:textId="77777777" w:rsidR="005703AB" w:rsidRPr="00B1719E" w:rsidRDefault="005703AB" w:rsidP="00B1719E">
      <w:pPr>
        <w:jc w:val="left"/>
        <w:rPr>
          <w:b/>
          <w:bCs/>
          <w:color w:val="002957"/>
          <w:sz w:val="19"/>
          <w:szCs w:val="19"/>
        </w:rPr>
      </w:pPr>
    </w:p>
    <w:p w14:paraId="24F026FF" w14:textId="65F82A24" w:rsidR="00305D87" w:rsidRPr="00B1719E" w:rsidRDefault="00655753" w:rsidP="00B1719E">
      <w:pPr>
        <w:jc w:val="left"/>
        <w:rPr>
          <w:sz w:val="17"/>
          <w:szCs w:val="17"/>
        </w:rPr>
      </w:pPr>
      <w:r w:rsidRPr="00B1719E">
        <w:rPr>
          <w:b/>
          <w:bCs/>
          <w:color w:val="002957"/>
          <w:sz w:val="19"/>
          <w:szCs w:val="19"/>
        </w:rPr>
        <w:t xml:space="preserve">4. </w:t>
      </w:r>
      <w:r w:rsidR="00305D87" w:rsidRPr="00B1719E">
        <w:rPr>
          <w:b/>
          <w:bCs/>
          <w:color w:val="002957"/>
          <w:sz w:val="19"/>
          <w:szCs w:val="19"/>
        </w:rPr>
        <w:t xml:space="preserve">IORPs </w:t>
      </w:r>
    </w:p>
    <w:p w14:paraId="76DA1FE0" w14:textId="77777777" w:rsidR="00305D87" w:rsidRPr="00B1719E" w:rsidRDefault="00305D87" w:rsidP="00B1719E">
      <w:pPr>
        <w:jc w:val="left"/>
        <w:rPr>
          <w:sz w:val="17"/>
          <w:szCs w:val="17"/>
        </w:rPr>
      </w:pP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0023"/>
      </w:tblGrid>
      <w:tr w:rsidR="00BA261D" w:rsidRPr="00B1719E" w14:paraId="2E622879" w14:textId="77777777" w:rsidTr="00521297">
        <w:trPr>
          <w:trHeight w:val="875"/>
        </w:trPr>
        <w:tc>
          <w:tcPr>
            <w:tcW w:w="10023" w:type="dxa"/>
            <w:shd w:val="clear" w:color="auto" w:fill="E2EFD9"/>
          </w:tcPr>
          <w:p w14:paraId="3039A455" w14:textId="7B4C837B" w:rsidR="00BA261D" w:rsidRPr="00B1719E" w:rsidRDefault="00BA261D" w:rsidP="00B1719E">
            <w:pPr>
              <w:autoSpaceDE w:val="0"/>
              <w:autoSpaceDN w:val="0"/>
              <w:adjustRightInd w:val="0"/>
              <w:rPr>
                <w:i/>
                <w:iCs/>
                <w:sz w:val="17"/>
                <w:szCs w:val="17"/>
              </w:rPr>
            </w:pPr>
            <w:r w:rsidRPr="00B1719E">
              <w:rPr>
                <w:b/>
                <w:bCs/>
                <w:i/>
                <w:iCs/>
                <w:sz w:val="17"/>
                <w:szCs w:val="17"/>
              </w:rPr>
              <w:t>Q</w:t>
            </w:r>
            <w:r w:rsidR="00C51C34" w:rsidRPr="00B1719E">
              <w:rPr>
                <w:b/>
                <w:bCs/>
                <w:i/>
                <w:iCs/>
                <w:sz w:val="17"/>
                <w:szCs w:val="17"/>
              </w:rPr>
              <w:t>7</w:t>
            </w:r>
            <w:r w:rsidRPr="00B1719E">
              <w:rPr>
                <w:b/>
                <w:bCs/>
                <w:i/>
                <w:iCs/>
                <w:sz w:val="17"/>
                <w:szCs w:val="17"/>
              </w:rPr>
              <w:t>.</w:t>
            </w:r>
            <w:r w:rsidRPr="00B1719E">
              <w:rPr>
                <w:i/>
                <w:iCs/>
                <w:sz w:val="17"/>
                <w:szCs w:val="17"/>
              </w:rPr>
              <w:t xml:space="preserve"> </w:t>
            </w:r>
            <w:r w:rsidR="00ED6CC6" w:rsidRPr="00B1719E">
              <w:rPr>
                <w:i/>
                <w:iCs/>
                <w:sz w:val="17"/>
                <w:szCs w:val="17"/>
              </w:rPr>
              <w:t xml:space="preserve">Have you identified any </w:t>
            </w:r>
            <w:r w:rsidR="00ED6CC6" w:rsidRPr="00B1719E">
              <w:rPr>
                <w:b/>
                <w:bCs/>
                <w:i/>
                <w:iCs/>
                <w:sz w:val="17"/>
                <w:szCs w:val="17"/>
              </w:rPr>
              <w:t>overlaps, inconsistencies or gaps in your regulatory reporting obligations</w:t>
            </w:r>
            <w:r w:rsidR="00ED6CC6" w:rsidRPr="00B1719E">
              <w:rPr>
                <w:i/>
                <w:iCs/>
                <w:sz w:val="17"/>
                <w:szCs w:val="17"/>
              </w:rPr>
              <w:t>? Please specify the frameworks involved (e.g. EIOPA BoS IORPS Decision, national reporting) and provide concrete examples (e.g., duplicated fields, conflicting definitions, missing data)</w:t>
            </w:r>
            <w:r w:rsidR="00521297" w:rsidRPr="00B1719E">
              <w:rPr>
                <w:i/>
                <w:iCs/>
                <w:sz w:val="17"/>
                <w:szCs w:val="17"/>
              </w:rPr>
              <w:t>.</w:t>
            </w:r>
          </w:p>
        </w:tc>
      </w:tr>
    </w:tbl>
    <w:p w14:paraId="7DF97D4F" w14:textId="77777777" w:rsidR="00BA261D" w:rsidRPr="00B1719E" w:rsidRDefault="00BA261D" w:rsidP="00B1719E">
      <w:pPr>
        <w:jc w:val="left"/>
        <w:rPr>
          <w:sz w:val="17"/>
          <w:szCs w:val="17"/>
        </w:rPr>
      </w:pPr>
    </w:p>
    <w:p w14:paraId="6C4D35B6" w14:textId="77777777" w:rsidR="005703AB" w:rsidRPr="00B1719E" w:rsidRDefault="005703AB" w:rsidP="00B1719E">
      <w:pPr>
        <w:rPr>
          <w:sz w:val="17"/>
          <w:szCs w:val="17"/>
        </w:rPr>
        <w:sectPr w:rsidR="005703AB" w:rsidRPr="00B1719E" w:rsidSect="009950A6">
          <w:headerReference w:type="default" r:id="rId48"/>
          <w:footerReference w:type="even" r:id="rId49"/>
          <w:footerReference w:type="default" r:id="rId50"/>
          <w:headerReference w:type="first" r:id="rId51"/>
          <w:footerReference w:type="first" r:id="rId52"/>
          <w:type w:val="continuous"/>
          <w:pgSz w:w="11907" w:h="16839" w:code="9"/>
          <w:pgMar w:top="2336" w:right="907" w:bottom="1599" w:left="1418" w:header="709" w:footer="238" w:gutter="0"/>
          <w:cols w:space="708"/>
          <w:docGrid w:linePitch="360"/>
        </w:sectPr>
      </w:pPr>
    </w:p>
    <w:p w14:paraId="69126779" w14:textId="77777777" w:rsidR="005703AB" w:rsidRPr="00B1719E" w:rsidRDefault="005703AB" w:rsidP="00B1719E">
      <w:pPr>
        <w:pStyle w:val="IEBullet-Level10"/>
        <w:numPr>
          <w:ilvl w:val="0"/>
          <w:numId w:val="1"/>
        </w:numPr>
        <w:rPr>
          <w:b/>
          <w:bCs/>
        </w:rPr>
      </w:pPr>
      <w:r w:rsidRPr="00B1719E">
        <w:t xml:space="preserve">Answer </w:t>
      </w:r>
    </w:p>
    <w:p w14:paraId="4B3EC39B" w14:textId="77777777" w:rsidR="005703AB" w:rsidRPr="00B1719E" w:rsidRDefault="005703AB" w:rsidP="00B1719E">
      <w:pPr>
        <w:pStyle w:val="IEBullet-Level10"/>
        <w:numPr>
          <w:ilvl w:val="0"/>
          <w:numId w:val="1"/>
        </w:numPr>
        <w:rPr>
          <w:b/>
          <w:bCs/>
        </w:rPr>
      </w:pPr>
    </w:p>
    <w:p w14:paraId="6577B842" w14:textId="3CE49E82" w:rsidR="007748EE" w:rsidRPr="00B1719E" w:rsidRDefault="007748EE" w:rsidP="00B1719E">
      <w:pPr>
        <w:jc w:val="left"/>
        <w:rPr>
          <w:sz w:val="17"/>
          <w:szCs w:val="17"/>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894"/>
      </w:tblGrid>
      <w:tr w:rsidR="00BA261D" w:rsidRPr="00B1719E" w14:paraId="4579869F" w14:textId="77777777" w:rsidTr="00521297">
        <w:trPr>
          <w:trHeight w:val="578"/>
        </w:trPr>
        <w:tc>
          <w:tcPr>
            <w:tcW w:w="9894" w:type="dxa"/>
            <w:shd w:val="clear" w:color="auto" w:fill="E2EFD9"/>
          </w:tcPr>
          <w:p w14:paraId="06B76A66" w14:textId="5AE9008E" w:rsidR="00BA261D" w:rsidRPr="00B1719E" w:rsidRDefault="00BA261D" w:rsidP="00B1719E">
            <w:pPr>
              <w:autoSpaceDE w:val="0"/>
              <w:autoSpaceDN w:val="0"/>
              <w:adjustRightInd w:val="0"/>
              <w:rPr>
                <w:i/>
                <w:iCs/>
                <w:sz w:val="17"/>
                <w:szCs w:val="17"/>
              </w:rPr>
            </w:pPr>
            <w:r w:rsidRPr="00B1719E">
              <w:rPr>
                <w:b/>
                <w:bCs/>
                <w:i/>
                <w:iCs/>
                <w:sz w:val="17"/>
                <w:szCs w:val="17"/>
              </w:rPr>
              <w:t>Q</w:t>
            </w:r>
            <w:r w:rsidR="00C51C34" w:rsidRPr="00B1719E">
              <w:rPr>
                <w:b/>
                <w:bCs/>
                <w:i/>
                <w:iCs/>
                <w:sz w:val="17"/>
                <w:szCs w:val="17"/>
              </w:rPr>
              <w:t>8</w:t>
            </w:r>
            <w:r w:rsidRPr="00B1719E">
              <w:rPr>
                <w:b/>
                <w:bCs/>
                <w:i/>
                <w:iCs/>
                <w:sz w:val="17"/>
                <w:szCs w:val="17"/>
              </w:rPr>
              <w:t>.</w:t>
            </w:r>
            <w:r w:rsidRPr="00B1719E">
              <w:rPr>
                <w:i/>
                <w:iCs/>
                <w:sz w:val="17"/>
                <w:szCs w:val="17"/>
              </w:rPr>
              <w:t xml:space="preserve"> </w:t>
            </w:r>
            <w:r w:rsidR="00FE3520" w:rsidRPr="00B1719E">
              <w:rPr>
                <w:i/>
                <w:iCs/>
                <w:sz w:val="17"/>
                <w:szCs w:val="17"/>
              </w:rPr>
              <w:t xml:space="preserve">What are the main challenges your organization faces </w:t>
            </w:r>
            <w:r w:rsidR="00FE3520" w:rsidRPr="00B1719E">
              <w:rPr>
                <w:b/>
                <w:bCs/>
                <w:i/>
                <w:iCs/>
                <w:sz w:val="17"/>
                <w:szCs w:val="17"/>
              </w:rPr>
              <w:t>in preparing and submitting IORPS regulatory data</w:t>
            </w:r>
            <w:r w:rsidR="00FE3520" w:rsidRPr="00B1719E">
              <w:rPr>
                <w:i/>
                <w:iCs/>
                <w:sz w:val="17"/>
                <w:szCs w:val="17"/>
              </w:rPr>
              <w:t xml:space="preserve"> and how could these areas of process be simplified or improved?</w:t>
            </w:r>
          </w:p>
        </w:tc>
      </w:tr>
    </w:tbl>
    <w:p w14:paraId="29A1B599" w14:textId="3BC0764A" w:rsidR="007748EE" w:rsidRPr="00B1719E" w:rsidRDefault="007748EE" w:rsidP="00B1719E">
      <w:pPr>
        <w:jc w:val="left"/>
        <w:rPr>
          <w:sz w:val="17"/>
          <w:szCs w:val="17"/>
        </w:rPr>
      </w:pPr>
    </w:p>
    <w:p w14:paraId="4196C881" w14:textId="77777777" w:rsidR="005703AB" w:rsidRPr="00B1719E" w:rsidRDefault="005703AB" w:rsidP="00B1719E">
      <w:pPr>
        <w:rPr>
          <w:sz w:val="17"/>
          <w:szCs w:val="17"/>
        </w:rPr>
        <w:sectPr w:rsidR="005703AB" w:rsidRPr="00B1719E" w:rsidSect="005703AB">
          <w:headerReference w:type="default" r:id="rId53"/>
          <w:footerReference w:type="even" r:id="rId54"/>
          <w:footerReference w:type="default" r:id="rId55"/>
          <w:headerReference w:type="first" r:id="rId56"/>
          <w:footerReference w:type="first" r:id="rId57"/>
          <w:type w:val="continuous"/>
          <w:pgSz w:w="11907" w:h="16839" w:code="9"/>
          <w:pgMar w:top="2336" w:right="907" w:bottom="1599" w:left="1418" w:header="709" w:footer="238" w:gutter="0"/>
          <w:cols w:space="708"/>
          <w:titlePg/>
          <w:docGrid w:linePitch="360"/>
        </w:sectPr>
      </w:pPr>
    </w:p>
    <w:p w14:paraId="5096E5D6" w14:textId="77777777" w:rsidR="005703AB" w:rsidRPr="00B1719E" w:rsidRDefault="005703AB" w:rsidP="00B1719E">
      <w:pPr>
        <w:pStyle w:val="IEBullet-Level10"/>
        <w:numPr>
          <w:ilvl w:val="0"/>
          <w:numId w:val="1"/>
        </w:numPr>
        <w:rPr>
          <w:b/>
          <w:bCs/>
        </w:rPr>
      </w:pPr>
      <w:r w:rsidRPr="00B1719E">
        <w:t xml:space="preserve">Answer </w:t>
      </w:r>
    </w:p>
    <w:p w14:paraId="3292D5DD" w14:textId="77777777" w:rsidR="005703AB" w:rsidRPr="00B1719E" w:rsidRDefault="005703AB" w:rsidP="00B1719E">
      <w:pPr>
        <w:pStyle w:val="IEBullet-Level10"/>
        <w:numPr>
          <w:ilvl w:val="0"/>
          <w:numId w:val="1"/>
        </w:numPr>
        <w:rPr>
          <w:b/>
          <w:bCs/>
        </w:rPr>
      </w:pPr>
    </w:p>
    <w:p w14:paraId="6186C834" w14:textId="0ABB4C22" w:rsidR="007748EE" w:rsidRPr="00B1719E" w:rsidRDefault="007748EE" w:rsidP="00B1719E">
      <w:pPr>
        <w:jc w:val="left"/>
        <w:rPr>
          <w:sz w:val="17"/>
          <w:szCs w:val="17"/>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894"/>
      </w:tblGrid>
      <w:tr w:rsidR="00BA261D" w:rsidRPr="00B1719E" w14:paraId="29CFF9D9" w14:textId="77777777">
        <w:trPr>
          <w:trHeight w:val="988"/>
        </w:trPr>
        <w:tc>
          <w:tcPr>
            <w:tcW w:w="9894" w:type="dxa"/>
            <w:shd w:val="clear" w:color="auto" w:fill="E2EFD9"/>
          </w:tcPr>
          <w:p w14:paraId="622E6B1C" w14:textId="258A2A86" w:rsidR="00BA261D" w:rsidRPr="00B1719E" w:rsidRDefault="00BA261D" w:rsidP="00B1719E">
            <w:pPr>
              <w:autoSpaceDE w:val="0"/>
              <w:autoSpaceDN w:val="0"/>
              <w:adjustRightInd w:val="0"/>
              <w:rPr>
                <w:i/>
                <w:iCs/>
                <w:sz w:val="17"/>
                <w:szCs w:val="17"/>
              </w:rPr>
            </w:pPr>
            <w:r w:rsidRPr="00B1719E">
              <w:rPr>
                <w:b/>
                <w:bCs/>
                <w:i/>
                <w:iCs/>
                <w:sz w:val="17"/>
                <w:szCs w:val="17"/>
              </w:rPr>
              <w:t>Q</w:t>
            </w:r>
            <w:r w:rsidR="00FA0031" w:rsidRPr="00B1719E">
              <w:rPr>
                <w:b/>
                <w:bCs/>
                <w:i/>
                <w:iCs/>
                <w:sz w:val="17"/>
                <w:szCs w:val="17"/>
              </w:rPr>
              <w:t>9</w:t>
            </w:r>
            <w:r w:rsidRPr="00B1719E">
              <w:rPr>
                <w:b/>
                <w:bCs/>
                <w:i/>
                <w:iCs/>
                <w:sz w:val="17"/>
                <w:szCs w:val="17"/>
              </w:rPr>
              <w:t>.</w:t>
            </w:r>
            <w:r w:rsidRPr="00B1719E">
              <w:rPr>
                <w:i/>
                <w:iCs/>
                <w:sz w:val="17"/>
                <w:szCs w:val="17"/>
              </w:rPr>
              <w:t xml:space="preserve"> </w:t>
            </w:r>
            <w:r w:rsidR="00B21091" w:rsidRPr="00B1719E">
              <w:rPr>
                <w:i/>
                <w:iCs/>
                <w:sz w:val="17"/>
                <w:szCs w:val="17"/>
              </w:rPr>
              <w:t>Have you identified any</w:t>
            </w:r>
            <w:r w:rsidR="00B21091" w:rsidRPr="00B1719E">
              <w:rPr>
                <w:b/>
                <w:bCs/>
                <w:i/>
                <w:iCs/>
                <w:sz w:val="17"/>
                <w:szCs w:val="17"/>
              </w:rPr>
              <w:t xml:space="preserve"> overlaps, inconsistencies, or gaps in current product disclosure requirements for IORPS</w:t>
            </w:r>
            <w:r w:rsidR="00B21091" w:rsidRPr="00B1719E">
              <w:rPr>
                <w:i/>
                <w:iCs/>
                <w:sz w:val="17"/>
                <w:szCs w:val="17"/>
              </w:rPr>
              <w:t>? Please indicate the frameworks concerned and give examples (e.g., duplicated disclosures, unclear definitions, missing elements).</w:t>
            </w:r>
          </w:p>
        </w:tc>
      </w:tr>
    </w:tbl>
    <w:p w14:paraId="5A042B54" w14:textId="77777777" w:rsidR="005703AB" w:rsidRPr="00B1719E" w:rsidRDefault="005703AB" w:rsidP="00B1719E">
      <w:pPr>
        <w:rPr>
          <w:sz w:val="17"/>
          <w:szCs w:val="17"/>
        </w:rPr>
      </w:pPr>
    </w:p>
    <w:p w14:paraId="477C708E" w14:textId="77777777" w:rsidR="005703AB" w:rsidRPr="00B1719E" w:rsidRDefault="005703AB" w:rsidP="00B1719E">
      <w:pPr>
        <w:rPr>
          <w:sz w:val="17"/>
          <w:szCs w:val="17"/>
        </w:rPr>
        <w:sectPr w:rsidR="005703AB" w:rsidRPr="00B1719E" w:rsidSect="005703AB">
          <w:headerReference w:type="default" r:id="rId58"/>
          <w:footerReference w:type="even" r:id="rId59"/>
          <w:footerReference w:type="default" r:id="rId60"/>
          <w:headerReference w:type="first" r:id="rId61"/>
          <w:footerReference w:type="first" r:id="rId62"/>
          <w:type w:val="continuous"/>
          <w:pgSz w:w="11907" w:h="16839" w:code="9"/>
          <w:pgMar w:top="2336" w:right="907" w:bottom="1599" w:left="1418" w:header="709" w:footer="238" w:gutter="0"/>
          <w:cols w:space="708"/>
          <w:titlePg/>
          <w:docGrid w:linePitch="360"/>
        </w:sectPr>
      </w:pPr>
    </w:p>
    <w:p w14:paraId="0BF6C49E" w14:textId="77777777" w:rsidR="005703AB" w:rsidRPr="00B1719E" w:rsidRDefault="005703AB" w:rsidP="00B1719E">
      <w:pPr>
        <w:pStyle w:val="IEBullet-Level10"/>
        <w:numPr>
          <w:ilvl w:val="0"/>
          <w:numId w:val="1"/>
        </w:numPr>
        <w:rPr>
          <w:b/>
          <w:bCs/>
        </w:rPr>
      </w:pPr>
      <w:r w:rsidRPr="00B1719E">
        <w:t xml:space="preserve">Answer </w:t>
      </w:r>
    </w:p>
    <w:p w14:paraId="2D810404" w14:textId="77777777" w:rsidR="005703AB" w:rsidRPr="00B1719E" w:rsidRDefault="005703AB" w:rsidP="00B1719E">
      <w:pPr>
        <w:pStyle w:val="IEBullet-Level10"/>
        <w:numPr>
          <w:ilvl w:val="0"/>
          <w:numId w:val="1"/>
        </w:numPr>
        <w:rPr>
          <w:b/>
          <w:bCs/>
        </w:rPr>
      </w:pPr>
    </w:p>
    <w:p w14:paraId="15B6A29B" w14:textId="77777777" w:rsidR="007748EE" w:rsidRPr="00B1719E" w:rsidRDefault="007748EE" w:rsidP="00B1719E">
      <w:pPr>
        <w:pStyle w:val="IEBullet-Level1"/>
        <w:numPr>
          <w:ilvl w:val="0"/>
          <w:numId w:val="0"/>
        </w:numPr>
        <w:ind w:left="720" w:hanging="360"/>
        <w:rPr>
          <w:b/>
        </w:rPr>
      </w:pPr>
    </w:p>
    <w:p w14:paraId="1A88DA4B" w14:textId="77777777" w:rsidR="00DF41B6" w:rsidRPr="00B1719E" w:rsidRDefault="00DF41B6" w:rsidP="00B1719E">
      <w:pPr>
        <w:jc w:val="left"/>
        <w:rPr>
          <w:sz w:val="17"/>
          <w:szCs w:val="17"/>
        </w:rPr>
      </w:pPr>
    </w:p>
    <w:tbl>
      <w:tblPr>
        <w:tblpPr w:leftFromText="180" w:rightFromText="180" w:vertAnchor="text" w:horzAnchor="margin" w:tblpY="50"/>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894"/>
      </w:tblGrid>
      <w:tr w:rsidR="00DF41B6" w:rsidRPr="00B1719E" w14:paraId="6D3114EF" w14:textId="77777777">
        <w:trPr>
          <w:trHeight w:val="988"/>
        </w:trPr>
        <w:tc>
          <w:tcPr>
            <w:tcW w:w="9894" w:type="dxa"/>
            <w:shd w:val="clear" w:color="auto" w:fill="E2EFD9"/>
          </w:tcPr>
          <w:p w14:paraId="14A8477F" w14:textId="77777777" w:rsidR="00DF41B6" w:rsidRPr="00B1719E" w:rsidRDefault="00DF41B6" w:rsidP="00B1719E">
            <w:pPr>
              <w:pStyle w:val="IEBullet-Level1"/>
              <w:numPr>
                <w:ilvl w:val="0"/>
                <w:numId w:val="0"/>
              </w:numPr>
              <w:rPr>
                <w:i/>
                <w:iCs/>
              </w:rPr>
            </w:pPr>
            <w:r w:rsidRPr="00B1719E">
              <w:rPr>
                <w:b/>
                <w:bCs/>
                <w:i/>
                <w:iCs/>
              </w:rPr>
              <w:t>Q10.</w:t>
            </w:r>
            <w:r w:rsidRPr="00B1719E">
              <w:rPr>
                <w:i/>
                <w:iCs/>
              </w:rPr>
              <w:t xml:space="preserve"> Have you identified any </w:t>
            </w:r>
            <w:r w:rsidRPr="00B1719E">
              <w:rPr>
                <w:b/>
                <w:bCs/>
                <w:i/>
                <w:iCs/>
              </w:rPr>
              <w:t>overlaps, inconsistencies or gaps between ESG-related disclosure obligations under IORP II and other applicable frameworks</w:t>
            </w:r>
            <w:r w:rsidRPr="00B1719E">
              <w:rPr>
                <w:i/>
                <w:iCs/>
              </w:rPr>
              <w:t xml:space="preserve"> (e.g., SFDR, national ESG requirements)? If so, please explain them concretely. </w:t>
            </w:r>
          </w:p>
          <w:p w14:paraId="7C3A8C9B" w14:textId="26B8A540" w:rsidR="00DF41B6" w:rsidRPr="00B1719E" w:rsidRDefault="00DF41B6" w:rsidP="00B1719E">
            <w:pPr>
              <w:autoSpaceDE w:val="0"/>
              <w:autoSpaceDN w:val="0"/>
              <w:adjustRightInd w:val="0"/>
              <w:rPr>
                <w:i/>
                <w:iCs/>
                <w:sz w:val="17"/>
                <w:szCs w:val="17"/>
              </w:rPr>
            </w:pPr>
          </w:p>
        </w:tc>
      </w:tr>
    </w:tbl>
    <w:p w14:paraId="0EFD1421" w14:textId="77777777" w:rsidR="00DF41B6" w:rsidRPr="00B1719E" w:rsidRDefault="00DF41B6" w:rsidP="00B1719E">
      <w:pPr>
        <w:jc w:val="left"/>
        <w:rPr>
          <w:sz w:val="17"/>
          <w:szCs w:val="17"/>
        </w:rPr>
      </w:pPr>
    </w:p>
    <w:p w14:paraId="1DFA00D8" w14:textId="77777777" w:rsidR="00DF41B6" w:rsidRPr="00B1719E" w:rsidRDefault="00DF41B6" w:rsidP="00B1719E">
      <w:pPr>
        <w:rPr>
          <w:sz w:val="17"/>
          <w:szCs w:val="17"/>
        </w:rPr>
        <w:sectPr w:rsidR="00DF41B6" w:rsidRPr="00B1719E" w:rsidSect="00DF41B6">
          <w:headerReference w:type="default" r:id="rId63"/>
          <w:footerReference w:type="even" r:id="rId64"/>
          <w:footerReference w:type="default" r:id="rId65"/>
          <w:headerReference w:type="first" r:id="rId66"/>
          <w:footerReference w:type="first" r:id="rId67"/>
          <w:type w:val="continuous"/>
          <w:pgSz w:w="11907" w:h="16839" w:code="9"/>
          <w:pgMar w:top="2336" w:right="907" w:bottom="1599" w:left="1418" w:header="709" w:footer="238" w:gutter="0"/>
          <w:cols w:space="708"/>
          <w:titlePg/>
          <w:docGrid w:linePitch="360"/>
        </w:sectPr>
      </w:pPr>
    </w:p>
    <w:p w14:paraId="1AFF238E" w14:textId="77777777" w:rsidR="00DF41B6" w:rsidRPr="00B1719E" w:rsidRDefault="00774AB5" w:rsidP="00B1719E">
      <w:pPr>
        <w:pStyle w:val="IEBullet-Level10"/>
        <w:numPr>
          <w:ilvl w:val="0"/>
          <w:numId w:val="1"/>
        </w:numPr>
        <w:rPr>
          <w:b/>
          <w:bCs/>
        </w:rPr>
      </w:pPr>
      <w:r w:rsidRPr="00B1719E">
        <w:t>Answer</w:t>
      </w:r>
    </w:p>
    <w:p w14:paraId="40C329CE" w14:textId="77777777" w:rsidR="00DF41B6" w:rsidRPr="00B1719E" w:rsidRDefault="00DF41B6" w:rsidP="00B1719E">
      <w:pPr>
        <w:pStyle w:val="IEBullet-Level10"/>
        <w:numPr>
          <w:ilvl w:val="0"/>
          <w:numId w:val="1"/>
        </w:numPr>
        <w:rPr>
          <w:b/>
          <w:bCs/>
        </w:rPr>
      </w:pPr>
    </w:p>
    <w:p w14:paraId="0427B038" w14:textId="77777777" w:rsidR="00774AB5" w:rsidRPr="00B1719E" w:rsidRDefault="00774AB5" w:rsidP="00B1719E">
      <w:pPr>
        <w:pStyle w:val="IEBullet-Level10"/>
        <w:ind w:left="0" w:firstLine="0"/>
        <w:rPr>
          <w:b/>
          <w:bCs/>
        </w:rPr>
      </w:pPr>
    </w:p>
    <w:p w14:paraId="2E9A6BF4" w14:textId="77777777" w:rsidR="00774AB5" w:rsidRPr="00B1719E" w:rsidRDefault="00774AB5" w:rsidP="00B1719E">
      <w:pPr>
        <w:pStyle w:val="IEBullet-Level10"/>
        <w:ind w:left="0" w:firstLine="0"/>
        <w:rPr>
          <w:b/>
          <w:bCs/>
        </w:rPr>
      </w:pPr>
    </w:p>
    <w:p w14:paraId="3684EAEB" w14:textId="77777777" w:rsidR="00774AB5" w:rsidRPr="00B1719E" w:rsidRDefault="00774AB5" w:rsidP="00B1719E">
      <w:pPr>
        <w:jc w:val="left"/>
        <w:rPr>
          <w:sz w:val="17"/>
          <w:szCs w:val="17"/>
        </w:rPr>
      </w:pPr>
    </w:p>
    <w:tbl>
      <w:tblPr>
        <w:tblpPr w:leftFromText="180" w:rightFromText="180" w:vertAnchor="text" w:horzAnchor="margin" w:tblpY="50"/>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894"/>
      </w:tblGrid>
      <w:tr w:rsidR="009F540F" w:rsidRPr="00B1719E" w14:paraId="501B6909" w14:textId="77777777" w:rsidTr="009F540F">
        <w:trPr>
          <w:trHeight w:val="988"/>
        </w:trPr>
        <w:tc>
          <w:tcPr>
            <w:tcW w:w="9894" w:type="dxa"/>
            <w:shd w:val="clear" w:color="auto" w:fill="E2EFD9"/>
          </w:tcPr>
          <w:p w14:paraId="1654D927" w14:textId="77777777" w:rsidR="009F540F" w:rsidRPr="00B1719E" w:rsidRDefault="009F540F" w:rsidP="00B1719E">
            <w:pPr>
              <w:autoSpaceDE w:val="0"/>
              <w:autoSpaceDN w:val="0"/>
              <w:adjustRightInd w:val="0"/>
              <w:rPr>
                <w:i/>
                <w:iCs/>
                <w:sz w:val="17"/>
                <w:szCs w:val="17"/>
              </w:rPr>
            </w:pPr>
            <w:r w:rsidRPr="00B1719E">
              <w:rPr>
                <w:b/>
                <w:bCs/>
                <w:i/>
                <w:iCs/>
                <w:sz w:val="17"/>
                <w:szCs w:val="17"/>
              </w:rPr>
              <w:t>Q11.</w:t>
            </w:r>
            <w:r w:rsidRPr="00B1719E">
              <w:rPr>
                <w:i/>
                <w:iCs/>
                <w:sz w:val="17"/>
                <w:szCs w:val="17"/>
              </w:rPr>
              <w:t xml:space="preserve"> Are there any </w:t>
            </w:r>
            <w:r w:rsidRPr="00B1719E">
              <w:rPr>
                <w:b/>
                <w:bCs/>
                <w:i/>
                <w:iCs/>
                <w:sz w:val="17"/>
                <w:szCs w:val="17"/>
              </w:rPr>
              <w:t xml:space="preserve">datapoint gaps or redundancies in the current sustainability reporting and disclosure requirements </w:t>
            </w:r>
            <w:r w:rsidRPr="00B1719E">
              <w:rPr>
                <w:i/>
                <w:iCs/>
                <w:sz w:val="17"/>
                <w:szCs w:val="17"/>
              </w:rPr>
              <w:t>that hinder your organization's ability to identify, assess, mitigate, and manage sustainability-related risks, or that create unnecessary burden and complexity?</w:t>
            </w:r>
          </w:p>
        </w:tc>
      </w:tr>
    </w:tbl>
    <w:p w14:paraId="7FFDC65B" w14:textId="77777777" w:rsidR="007748EE" w:rsidRPr="00B1719E" w:rsidRDefault="007748EE" w:rsidP="00B1719E">
      <w:pPr>
        <w:jc w:val="left"/>
        <w:rPr>
          <w:sz w:val="17"/>
          <w:szCs w:val="17"/>
        </w:rPr>
      </w:pPr>
    </w:p>
    <w:p w14:paraId="66225625" w14:textId="77777777" w:rsidR="005703AB" w:rsidRPr="00B1719E" w:rsidRDefault="005703AB" w:rsidP="00B1719E">
      <w:pPr>
        <w:rPr>
          <w:sz w:val="17"/>
          <w:szCs w:val="17"/>
        </w:rPr>
        <w:sectPr w:rsidR="005703AB" w:rsidRPr="00B1719E" w:rsidSect="005703AB">
          <w:headerReference w:type="default" r:id="rId68"/>
          <w:footerReference w:type="even" r:id="rId69"/>
          <w:footerReference w:type="default" r:id="rId70"/>
          <w:headerReference w:type="first" r:id="rId71"/>
          <w:footerReference w:type="first" r:id="rId72"/>
          <w:type w:val="continuous"/>
          <w:pgSz w:w="11907" w:h="16839" w:code="9"/>
          <w:pgMar w:top="2336" w:right="907" w:bottom="1599" w:left="1418" w:header="709" w:footer="238" w:gutter="0"/>
          <w:cols w:space="708"/>
          <w:titlePg/>
          <w:docGrid w:linePitch="360"/>
        </w:sectPr>
      </w:pPr>
    </w:p>
    <w:p w14:paraId="28E73316" w14:textId="77777777" w:rsidR="006628D9" w:rsidRPr="00B1719E" w:rsidRDefault="005703AB" w:rsidP="00B1719E">
      <w:pPr>
        <w:pStyle w:val="IEBullet-Level10"/>
        <w:numPr>
          <w:ilvl w:val="0"/>
          <w:numId w:val="1"/>
        </w:numPr>
        <w:rPr>
          <w:b/>
          <w:bCs/>
        </w:rPr>
      </w:pPr>
      <w:r w:rsidRPr="00B1719E">
        <w:t>Answer</w:t>
      </w:r>
    </w:p>
    <w:p w14:paraId="02DD5E44" w14:textId="01760D41" w:rsidR="006628D9" w:rsidRPr="00B1719E" w:rsidRDefault="005703AB" w:rsidP="00B1719E">
      <w:pPr>
        <w:pStyle w:val="IEBullet-Level10"/>
        <w:numPr>
          <w:ilvl w:val="0"/>
          <w:numId w:val="1"/>
        </w:numPr>
        <w:rPr>
          <w:b/>
          <w:bCs/>
        </w:rPr>
      </w:pPr>
      <w:r w:rsidRPr="00B1719E">
        <w:t xml:space="preserve"> </w:t>
      </w:r>
    </w:p>
    <w:p w14:paraId="34E741BB" w14:textId="3A8F954C" w:rsidR="00DD10B4" w:rsidRPr="00B1719E" w:rsidRDefault="00DD10B4" w:rsidP="00B1719E">
      <w:pPr>
        <w:pStyle w:val="IEBullet-Level10"/>
        <w:ind w:firstLine="0"/>
        <w:rPr>
          <w:b/>
          <w:bCs/>
        </w:rPr>
      </w:pPr>
    </w:p>
    <w:p w14:paraId="6BC3B29F" w14:textId="77777777" w:rsidR="00152882" w:rsidRPr="00B1719E" w:rsidRDefault="00152882" w:rsidP="00B1719E">
      <w:pPr>
        <w:autoSpaceDE w:val="0"/>
        <w:autoSpaceDN w:val="0"/>
        <w:adjustRightInd w:val="0"/>
        <w:rPr>
          <w:sz w:val="17"/>
          <w:szCs w:val="17"/>
        </w:rPr>
      </w:pPr>
    </w:p>
    <w:p w14:paraId="23CDFA57" w14:textId="3A5C6CA0" w:rsidR="00014588" w:rsidRPr="00B1719E" w:rsidRDefault="0021237A" w:rsidP="00B1719E">
      <w:pPr>
        <w:rPr>
          <w:b/>
          <w:bCs/>
          <w:color w:val="002957"/>
          <w:sz w:val="19"/>
          <w:szCs w:val="19"/>
        </w:rPr>
      </w:pPr>
      <w:r w:rsidRPr="00B1719E">
        <w:rPr>
          <w:b/>
          <w:bCs/>
          <w:color w:val="002957"/>
          <w:sz w:val="19"/>
          <w:szCs w:val="19"/>
        </w:rPr>
        <w:t xml:space="preserve">5. </w:t>
      </w:r>
      <w:r w:rsidR="00681CDF" w:rsidRPr="00B1719E">
        <w:rPr>
          <w:b/>
          <w:bCs/>
          <w:color w:val="002957"/>
          <w:sz w:val="19"/>
          <w:szCs w:val="19"/>
        </w:rPr>
        <w:t>Insurance and IORPs t</w:t>
      </w:r>
      <w:r w:rsidR="00014588" w:rsidRPr="00B1719E">
        <w:rPr>
          <w:b/>
          <w:bCs/>
          <w:color w:val="002957"/>
          <w:sz w:val="19"/>
          <w:szCs w:val="19"/>
        </w:rPr>
        <w:t>ype</w:t>
      </w:r>
      <w:r w:rsidR="00681CDF" w:rsidRPr="00B1719E">
        <w:rPr>
          <w:b/>
          <w:bCs/>
          <w:color w:val="002957"/>
          <w:sz w:val="19"/>
          <w:szCs w:val="19"/>
        </w:rPr>
        <w:t>s</w:t>
      </w:r>
      <w:r w:rsidR="006B5029" w:rsidRPr="00B1719E">
        <w:rPr>
          <w:b/>
          <w:bCs/>
          <w:color w:val="002957"/>
          <w:sz w:val="19"/>
          <w:szCs w:val="19"/>
        </w:rPr>
        <w:t xml:space="preserve"> of reports (QRTS, ECB ADD-ONS, </w:t>
      </w:r>
      <w:r w:rsidR="00681CDF" w:rsidRPr="00B1719E">
        <w:rPr>
          <w:b/>
          <w:bCs/>
          <w:color w:val="002957"/>
          <w:sz w:val="19"/>
          <w:szCs w:val="19"/>
        </w:rPr>
        <w:t xml:space="preserve">ESG, </w:t>
      </w:r>
      <w:r w:rsidR="006B5029" w:rsidRPr="00B1719E">
        <w:rPr>
          <w:b/>
          <w:bCs/>
          <w:color w:val="002957"/>
          <w:sz w:val="19"/>
          <w:szCs w:val="19"/>
        </w:rPr>
        <w:t>KID, IPID)</w:t>
      </w:r>
    </w:p>
    <w:p w14:paraId="7404ECF3" w14:textId="77777777" w:rsidR="00152882" w:rsidRPr="00B1719E" w:rsidRDefault="00152882" w:rsidP="00B1719E">
      <w:pPr>
        <w:autoSpaceDE w:val="0"/>
        <w:autoSpaceDN w:val="0"/>
        <w:adjustRightInd w:val="0"/>
        <w:rPr>
          <w:sz w:val="17"/>
          <w:szCs w:val="17"/>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894"/>
      </w:tblGrid>
      <w:tr w:rsidR="00371655" w:rsidRPr="00B1719E" w14:paraId="59797529" w14:textId="77777777">
        <w:trPr>
          <w:trHeight w:val="988"/>
        </w:trPr>
        <w:tc>
          <w:tcPr>
            <w:tcW w:w="9894" w:type="dxa"/>
            <w:shd w:val="clear" w:color="auto" w:fill="E2EFD9"/>
          </w:tcPr>
          <w:p w14:paraId="4C9DB6C5" w14:textId="2802FEBE" w:rsidR="00371655" w:rsidRPr="00B1719E" w:rsidRDefault="00371655" w:rsidP="00B1719E">
            <w:pPr>
              <w:autoSpaceDE w:val="0"/>
              <w:autoSpaceDN w:val="0"/>
              <w:adjustRightInd w:val="0"/>
              <w:rPr>
                <w:i/>
                <w:iCs/>
                <w:sz w:val="17"/>
                <w:szCs w:val="17"/>
              </w:rPr>
            </w:pPr>
            <w:r w:rsidRPr="00B1719E">
              <w:rPr>
                <w:b/>
                <w:bCs/>
                <w:i/>
                <w:iCs/>
                <w:sz w:val="17"/>
                <w:szCs w:val="17"/>
              </w:rPr>
              <w:t>Q12.</w:t>
            </w:r>
            <w:r w:rsidRPr="00B1719E">
              <w:rPr>
                <w:i/>
                <w:iCs/>
                <w:sz w:val="17"/>
                <w:szCs w:val="17"/>
              </w:rPr>
              <w:t xml:space="preserve"> </w:t>
            </w:r>
            <w:r w:rsidR="00E42490" w:rsidRPr="00B1719E">
              <w:rPr>
                <w:i/>
                <w:iCs/>
                <w:sz w:val="17"/>
                <w:szCs w:val="17"/>
              </w:rPr>
              <w:t>What are your views and feedback on the areas outlined in 5.1</w:t>
            </w:r>
            <w:r w:rsidR="0068531C" w:rsidRPr="00B1719E">
              <w:rPr>
                <w:i/>
                <w:iCs/>
                <w:sz w:val="17"/>
                <w:szCs w:val="17"/>
              </w:rPr>
              <w:t xml:space="preserve"> </w:t>
            </w:r>
            <w:r w:rsidR="0068531C" w:rsidRPr="00B1719E">
              <w:rPr>
                <w:i/>
                <w:sz w:val="17"/>
                <w:szCs w:val="17"/>
              </w:rPr>
              <w:t>[QUANTITATIVE REPORTING TEMPLATES (QRTS) AND ECB ADD-ONS]</w:t>
            </w:r>
            <w:r w:rsidR="00E42490" w:rsidRPr="00B1719E">
              <w:rPr>
                <w:i/>
                <w:iCs/>
                <w:sz w:val="17"/>
                <w:szCs w:val="17"/>
              </w:rPr>
              <w:t>, including the alignment of concepts and standards, reduction of reporting burden, IT systems modernisation, alignment of reporting standards, and impact assessment?</w:t>
            </w:r>
          </w:p>
        </w:tc>
      </w:tr>
    </w:tbl>
    <w:p w14:paraId="7C031E75" w14:textId="77777777" w:rsidR="00152882" w:rsidRPr="00B1719E" w:rsidRDefault="00152882" w:rsidP="00B1719E">
      <w:pPr>
        <w:autoSpaceDE w:val="0"/>
        <w:autoSpaceDN w:val="0"/>
        <w:adjustRightInd w:val="0"/>
        <w:rPr>
          <w:sz w:val="17"/>
          <w:szCs w:val="17"/>
        </w:rPr>
      </w:pPr>
    </w:p>
    <w:p w14:paraId="24153F2F" w14:textId="77777777" w:rsidR="00DD10B4" w:rsidRPr="00B1719E" w:rsidRDefault="00DD10B4" w:rsidP="00B1719E">
      <w:pPr>
        <w:rPr>
          <w:sz w:val="17"/>
          <w:szCs w:val="17"/>
        </w:rPr>
        <w:sectPr w:rsidR="00DD10B4" w:rsidRPr="00B1719E" w:rsidSect="00DD10B4">
          <w:headerReference w:type="default" r:id="rId73"/>
          <w:footerReference w:type="even" r:id="rId74"/>
          <w:footerReference w:type="default" r:id="rId75"/>
          <w:headerReference w:type="first" r:id="rId76"/>
          <w:footerReference w:type="first" r:id="rId77"/>
          <w:type w:val="continuous"/>
          <w:pgSz w:w="11907" w:h="16839" w:code="9"/>
          <w:pgMar w:top="2336" w:right="907" w:bottom="1599" w:left="1418" w:header="709" w:footer="238" w:gutter="0"/>
          <w:cols w:space="708"/>
          <w:titlePg/>
          <w:docGrid w:linePitch="360"/>
        </w:sectPr>
      </w:pPr>
    </w:p>
    <w:p w14:paraId="7AF413E7" w14:textId="0CA120AE" w:rsidR="00281F06" w:rsidRPr="00B1719E" w:rsidRDefault="00281F06" w:rsidP="00B1719E">
      <w:pPr>
        <w:pStyle w:val="IEBullet-Level10"/>
        <w:numPr>
          <w:ilvl w:val="0"/>
          <w:numId w:val="1"/>
        </w:numPr>
      </w:pPr>
      <w:r w:rsidRPr="00B1719E">
        <w:t xml:space="preserve">The industry supports the ongoing efforts to streamline reporting obligations under Solvency II. </w:t>
      </w:r>
      <w:r w:rsidR="002329CA" w:rsidRPr="00B1719E">
        <w:t xml:space="preserve">Recent EIOPA proposals to simplify certain reporting elements are a step in the right direction and should be further built upon. </w:t>
      </w:r>
      <w:r w:rsidRPr="00B1719E">
        <w:t xml:space="preserve">Simplification efforts should prioritise achieving core objectives, avoid duplication, adhere to the once-only principle and focus on materiality. </w:t>
      </w:r>
    </w:p>
    <w:p w14:paraId="00AC875F" w14:textId="77777777" w:rsidR="00281F06" w:rsidRPr="00B1719E" w:rsidRDefault="00281F06" w:rsidP="00B1719E">
      <w:pPr>
        <w:pStyle w:val="IEBullet-Level2"/>
      </w:pPr>
      <w:r w:rsidRPr="00B1719E">
        <w:t>On alignment and reduction of burden, the most effective measures would be:</w:t>
      </w:r>
    </w:p>
    <w:p w14:paraId="75D20420" w14:textId="77777777" w:rsidR="00281F06" w:rsidRPr="00B1719E" w:rsidRDefault="00281F06" w:rsidP="00B1719E">
      <w:pPr>
        <w:pStyle w:val="IEBullet-Level2"/>
      </w:pPr>
      <w:r w:rsidRPr="00B1719E">
        <w:t>reusing data already available under other EU frameworks, notably EMIR, UCITS/AIFMD and ECB reporting, where accessibility, quality, scope and comparability allow it;</w:t>
      </w:r>
    </w:p>
    <w:p w14:paraId="14F53DCF" w14:textId="77777777" w:rsidR="00281F06" w:rsidRPr="00B1719E" w:rsidRDefault="00281F06" w:rsidP="00B1719E">
      <w:pPr>
        <w:pStyle w:val="IEBullet-Level2"/>
      </w:pPr>
      <w:r w:rsidRPr="00B1719E">
        <w:t>reducing or removing duplicative and non-core templates, including where information is already available in annual reports or other QRTs;</w:t>
      </w:r>
    </w:p>
    <w:p w14:paraId="38B8B687" w14:textId="77777777" w:rsidR="007B27EA" w:rsidRPr="00B1719E" w:rsidRDefault="007B27EA" w:rsidP="00B1719E">
      <w:pPr>
        <w:pStyle w:val="IEBullet-Level2"/>
      </w:pPr>
      <w:r w:rsidRPr="00B1719E">
        <w:t>limiting structural changes and ensuring that any new templates or datapoints are strictly necessary, clearly justified, and accompanied by offsetting simplifications to ensure a net reduction in reporting burden;</w:t>
      </w:r>
    </w:p>
    <w:p w14:paraId="47ABCE39" w14:textId="77777777" w:rsidR="00BD0CAC" w:rsidRPr="00B1719E" w:rsidRDefault="00BD0CAC" w:rsidP="00B1719E">
      <w:pPr>
        <w:pStyle w:val="IEBullet-Level10"/>
        <w:numPr>
          <w:ilvl w:val="0"/>
          <w:numId w:val="1"/>
        </w:numPr>
      </w:pPr>
      <w:r w:rsidRPr="00B1719E">
        <w:t>In particular, deletion of the Q4 reporting cycle – which coincides with year-end Solvency II and financial reporting and duplicates information already provided in annual QRTs – would achieve genuine peak-load burden reduction.</w:t>
      </w:r>
    </w:p>
    <w:p w14:paraId="61E0586D" w14:textId="121B983B" w:rsidR="00281F06" w:rsidRPr="00B1719E" w:rsidRDefault="00281F06" w:rsidP="00B1719E">
      <w:pPr>
        <w:pStyle w:val="IEBullet-Level10"/>
        <w:numPr>
          <w:ilvl w:val="0"/>
          <w:numId w:val="1"/>
        </w:numPr>
      </w:pPr>
      <w:r w:rsidRPr="00B1719E">
        <w:t>On IT modernisation, changes should genuinely reduce workload for preparers. Altering QRT structures often increases complexity and necessitates adaptations to existing systems. A thorough assessment should therefore favour deletion of QRTs over template redesign. In parallel, clear documentation, updated logfiles and practical guidance would support implementation.</w:t>
      </w:r>
    </w:p>
    <w:p w14:paraId="1EB47C32" w14:textId="77777777" w:rsidR="00152882" w:rsidRPr="00B1719E" w:rsidRDefault="00152882" w:rsidP="00B1719E">
      <w:pPr>
        <w:autoSpaceDE w:val="0"/>
        <w:autoSpaceDN w:val="0"/>
        <w:adjustRightInd w:val="0"/>
        <w:rPr>
          <w:sz w:val="17"/>
          <w:szCs w:val="17"/>
        </w:rPr>
      </w:pPr>
    </w:p>
    <w:p w14:paraId="0D0D503A" w14:textId="77777777" w:rsidR="00152882" w:rsidRPr="00B1719E" w:rsidRDefault="00152882" w:rsidP="00B1719E">
      <w:pPr>
        <w:autoSpaceDE w:val="0"/>
        <w:autoSpaceDN w:val="0"/>
        <w:adjustRightInd w:val="0"/>
        <w:rPr>
          <w:sz w:val="17"/>
          <w:szCs w:val="17"/>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894"/>
      </w:tblGrid>
      <w:tr w:rsidR="003D1E55" w:rsidRPr="00B1719E" w14:paraId="35343994" w14:textId="77777777">
        <w:trPr>
          <w:trHeight w:val="988"/>
        </w:trPr>
        <w:tc>
          <w:tcPr>
            <w:tcW w:w="9894" w:type="dxa"/>
            <w:shd w:val="clear" w:color="auto" w:fill="E2EFD9"/>
          </w:tcPr>
          <w:p w14:paraId="5258D6C6" w14:textId="1E474152" w:rsidR="003D1E55" w:rsidRPr="00B1719E" w:rsidRDefault="003D1E55" w:rsidP="00B1719E">
            <w:pPr>
              <w:autoSpaceDE w:val="0"/>
              <w:autoSpaceDN w:val="0"/>
              <w:adjustRightInd w:val="0"/>
              <w:rPr>
                <w:i/>
                <w:iCs/>
                <w:sz w:val="17"/>
                <w:szCs w:val="17"/>
              </w:rPr>
            </w:pPr>
            <w:r w:rsidRPr="00B1719E">
              <w:rPr>
                <w:b/>
                <w:bCs/>
                <w:i/>
                <w:iCs/>
                <w:sz w:val="17"/>
                <w:szCs w:val="17"/>
              </w:rPr>
              <w:t>Q13.</w:t>
            </w:r>
            <w:r w:rsidRPr="00B1719E">
              <w:rPr>
                <w:i/>
                <w:iCs/>
                <w:sz w:val="17"/>
                <w:szCs w:val="17"/>
              </w:rPr>
              <w:t xml:space="preserve"> </w:t>
            </w:r>
            <w:r w:rsidR="008132A4" w:rsidRPr="00B1719E">
              <w:rPr>
                <w:i/>
                <w:iCs/>
                <w:sz w:val="17"/>
                <w:szCs w:val="17"/>
              </w:rPr>
              <w:t xml:space="preserve">Would a </w:t>
            </w:r>
            <w:r w:rsidR="008132A4" w:rsidRPr="00B1719E">
              <w:rPr>
                <w:b/>
                <w:bCs/>
                <w:i/>
                <w:iCs/>
                <w:sz w:val="17"/>
                <w:szCs w:val="17"/>
              </w:rPr>
              <w:t>greater convergence in format of ORSA/ORA structure across sectors</w:t>
            </w:r>
            <w:r w:rsidR="008132A4" w:rsidRPr="00B1719E">
              <w:rPr>
                <w:i/>
                <w:iCs/>
                <w:sz w:val="17"/>
                <w:szCs w:val="17"/>
              </w:rPr>
              <w:t xml:space="preserve"> (e.g., insurance, pensions or others) be advantageous? If so, how?</w:t>
            </w:r>
          </w:p>
        </w:tc>
      </w:tr>
    </w:tbl>
    <w:p w14:paraId="52CB6E2D" w14:textId="77777777" w:rsidR="00152882" w:rsidRPr="00B1719E" w:rsidRDefault="00152882" w:rsidP="00B1719E">
      <w:pPr>
        <w:autoSpaceDE w:val="0"/>
        <w:autoSpaceDN w:val="0"/>
        <w:adjustRightInd w:val="0"/>
        <w:rPr>
          <w:sz w:val="17"/>
          <w:szCs w:val="17"/>
        </w:rPr>
      </w:pPr>
    </w:p>
    <w:p w14:paraId="7DAB9007" w14:textId="77777777" w:rsidR="00DD10B4" w:rsidRPr="00B1719E" w:rsidRDefault="00DD10B4" w:rsidP="00B1719E">
      <w:pPr>
        <w:rPr>
          <w:sz w:val="17"/>
          <w:szCs w:val="17"/>
        </w:rPr>
        <w:sectPr w:rsidR="00DD10B4" w:rsidRPr="00B1719E" w:rsidSect="00DD10B4">
          <w:headerReference w:type="default" r:id="rId78"/>
          <w:footerReference w:type="even" r:id="rId79"/>
          <w:footerReference w:type="default" r:id="rId80"/>
          <w:headerReference w:type="first" r:id="rId81"/>
          <w:footerReference w:type="first" r:id="rId82"/>
          <w:type w:val="continuous"/>
          <w:pgSz w:w="11907" w:h="16839" w:code="9"/>
          <w:pgMar w:top="2336" w:right="907" w:bottom="1599" w:left="1418" w:header="709" w:footer="238" w:gutter="0"/>
          <w:cols w:space="708"/>
          <w:titlePg/>
          <w:docGrid w:linePitch="360"/>
        </w:sectPr>
      </w:pPr>
    </w:p>
    <w:p w14:paraId="54042509" w14:textId="77777777" w:rsidR="00D62008" w:rsidRPr="00B1719E" w:rsidRDefault="00D62008" w:rsidP="00B1719E">
      <w:pPr>
        <w:pStyle w:val="IEBullet-Level1"/>
        <w:numPr>
          <w:ilvl w:val="0"/>
          <w:numId w:val="1"/>
        </w:numPr>
      </w:pPr>
      <w:r w:rsidRPr="00B1719E">
        <w:t>A more prescriptive convergence in ORSA/ORA structure across sectors would not be advantageous if it reduces flexibility or turns ORSA into a template-driven exercise. The ORSA should remain a firm-</w:t>
      </w:r>
      <w:r w:rsidRPr="00B1719E">
        <w:lastRenderedPageBreak/>
        <w:t>specific, risk-based assessment tailored to the nature, scale and complexity of the undertaking and its business model.</w:t>
      </w:r>
    </w:p>
    <w:p w14:paraId="614E9B86" w14:textId="77777777" w:rsidR="00152882" w:rsidRPr="00B1719E" w:rsidRDefault="00152882" w:rsidP="00B1719E">
      <w:pPr>
        <w:autoSpaceDE w:val="0"/>
        <w:autoSpaceDN w:val="0"/>
        <w:adjustRightInd w:val="0"/>
        <w:rPr>
          <w:sz w:val="17"/>
          <w:szCs w:val="17"/>
        </w:rPr>
      </w:pPr>
    </w:p>
    <w:p w14:paraId="1FB14217" w14:textId="77777777" w:rsidR="00152882" w:rsidRPr="00B1719E" w:rsidRDefault="00152882" w:rsidP="00B1719E">
      <w:pPr>
        <w:autoSpaceDE w:val="0"/>
        <w:autoSpaceDN w:val="0"/>
        <w:adjustRightInd w:val="0"/>
        <w:rPr>
          <w:sz w:val="17"/>
          <w:szCs w:val="17"/>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894"/>
      </w:tblGrid>
      <w:tr w:rsidR="003D1E55" w:rsidRPr="00B1719E" w14:paraId="0578F26C" w14:textId="77777777" w:rsidTr="00686A62">
        <w:trPr>
          <w:trHeight w:val="841"/>
        </w:trPr>
        <w:tc>
          <w:tcPr>
            <w:tcW w:w="9894" w:type="dxa"/>
            <w:shd w:val="clear" w:color="auto" w:fill="E2EFD9"/>
          </w:tcPr>
          <w:p w14:paraId="2F91BFD4" w14:textId="3F777FE8" w:rsidR="003D1E55" w:rsidRPr="00B1719E" w:rsidRDefault="003D1E55" w:rsidP="00B1719E">
            <w:pPr>
              <w:autoSpaceDE w:val="0"/>
              <w:autoSpaceDN w:val="0"/>
              <w:adjustRightInd w:val="0"/>
              <w:rPr>
                <w:i/>
                <w:iCs/>
                <w:sz w:val="17"/>
                <w:szCs w:val="17"/>
              </w:rPr>
            </w:pPr>
            <w:r w:rsidRPr="00B1719E">
              <w:rPr>
                <w:b/>
                <w:bCs/>
                <w:i/>
                <w:iCs/>
                <w:sz w:val="17"/>
                <w:szCs w:val="17"/>
              </w:rPr>
              <w:t>Q14.</w:t>
            </w:r>
            <w:r w:rsidRPr="00B1719E">
              <w:rPr>
                <w:i/>
                <w:iCs/>
                <w:sz w:val="17"/>
                <w:szCs w:val="17"/>
              </w:rPr>
              <w:t xml:space="preserve"> </w:t>
            </w:r>
            <w:r w:rsidR="00BF10FB" w:rsidRPr="00B1719E">
              <w:rPr>
                <w:i/>
                <w:iCs/>
                <w:sz w:val="17"/>
                <w:szCs w:val="17"/>
              </w:rPr>
              <w:t xml:space="preserve"> What measures could be taken to </w:t>
            </w:r>
            <w:r w:rsidR="00BF10FB" w:rsidRPr="00B1719E">
              <w:rPr>
                <w:b/>
                <w:bCs/>
                <w:i/>
                <w:iCs/>
                <w:sz w:val="17"/>
                <w:szCs w:val="17"/>
              </w:rPr>
              <w:t>streamline content and format across sectors or frameworks for sustainability type of reports</w:t>
            </w:r>
            <w:r w:rsidR="00BF10FB" w:rsidRPr="00B1719E">
              <w:rPr>
                <w:i/>
                <w:iCs/>
                <w:sz w:val="17"/>
                <w:szCs w:val="17"/>
              </w:rPr>
              <w:t>?</w:t>
            </w:r>
          </w:p>
        </w:tc>
      </w:tr>
    </w:tbl>
    <w:p w14:paraId="575D1F5E" w14:textId="77777777" w:rsidR="00DD10B4" w:rsidRPr="00B1719E" w:rsidRDefault="00DD10B4" w:rsidP="00B1719E">
      <w:pPr>
        <w:rPr>
          <w:sz w:val="17"/>
          <w:szCs w:val="17"/>
        </w:rPr>
        <w:sectPr w:rsidR="00DD10B4" w:rsidRPr="00B1719E" w:rsidSect="00DD10B4">
          <w:headerReference w:type="default" r:id="rId83"/>
          <w:footerReference w:type="even" r:id="rId84"/>
          <w:footerReference w:type="default" r:id="rId85"/>
          <w:headerReference w:type="first" r:id="rId86"/>
          <w:footerReference w:type="first" r:id="rId87"/>
          <w:type w:val="continuous"/>
          <w:pgSz w:w="11907" w:h="16839" w:code="9"/>
          <w:pgMar w:top="2336" w:right="907" w:bottom="1599" w:left="1418" w:header="709" w:footer="238" w:gutter="0"/>
          <w:cols w:space="708"/>
          <w:titlePg/>
          <w:docGrid w:linePitch="360"/>
        </w:sectPr>
      </w:pPr>
    </w:p>
    <w:p w14:paraId="7AC79010" w14:textId="0F64E9C7" w:rsidR="002D4254" w:rsidRPr="00B1719E" w:rsidRDefault="002D4254" w:rsidP="00B1719E">
      <w:pPr>
        <w:pStyle w:val="IEBullet-Level10"/>
        <w:numPr>
          <w:ilvl w:val="0"/>
          <w:numId w:val="1"/>
        </w:numPr>
      </w:pPr>
      <w:r w:rsidRPr="00B1719E">
        <w:rPr>
          <w:b/>
          <w:bCs/>
        </w:rPr>
        <w:t>Alignment between SFDR and related legislation</w:t>
      </w:r>
      <w:r w:rsidRPr="00B1719E">
        <w:t>: Full consistency with simplification objectives, ESRS, MiFID and IDD is essential. For example, IDD restricts the use of “green” terminology; distribution rules must be aligned with the SFDR categories to avoid consumer confusion and inconsistent product classification.</w:t>
      </w:r>
    </w:p>
    <w:p w14:paraId="470A8728" w14:textId="5EA4FE95" w:rsidR="00DD10B4" w:rsidRPr="00B1719E" w:rsidRDefault="00206A16" w:rsidP="00B1719E">
      <w:pPr>
        <w:pStyle w:val="IEBullet-Level10"/>
        <w:numPr>
          <w:ilvl w:val="0"/>
          <w:numId w:val="1"/>
        </w:numPr>
      </w:pPr>
      <w:r w:rsidRPr="00B1719E">
        <w:t>Insurance Europe welcomes the proposed</w:t>
      </w:r>
      <w:r w:rsidRPr="00B1719E">
        <w:rPr>
          <w:b/>
          <w:bCs/>
        </w:rPr>
        <w:t xml:space="preserve"> removal of entity</w:t>
      </w:r>
      <w:r w:rsidRPr="00B1719E">
        <w:rPr>
          <w:b/>
          <w:bCs/>
        </w:rPr>
        <w:noBreakHyphen/>
        <w:t xml:space="preserve">level disclosure requirements under the SFDR. </w:t>
      </w:r>
      <w:r w:rsidRPr="00B1719E">
        <w:t>This change is essential to avoid unnecessary administrative burden and the duplication of reporting obligations already required under the CSRD. Maintaining this removal in the final Level 1 text is therefore crucial to ensuring a streamlined and coherent EU sustainability reporting framework.</w:t>
      </w:r>
    </w:p>
    <w:p w14:paraId="7BC4531C" w14:textId="1A1EF4AA" w:rsidR="00B65808" w:rsidRPr="00B1719E" w:rsidRDefault="00A86E6B" w:rsidP="00B1719E">
      <w:pPr>
        <w:pStyle w:val="IEBullet-Level10"/>
        <w:numPr>
          <w:ilvl w:val="0"/>
          <w:numId w:val="1"/>
        </w:numPr>
      </w:pPr>
      <w:r w:rsidRPr="00B1719E">
        <w:t>SFDR disclosures should prioritise informational value and be thoroughly consumer</w:t>
      </w:r>
      <w:r w:rsidRPr="00B1719E">
        <w:noBreakHyphen/>
        <w:t>tested across all member states to ensure they are understandable, accessible and aligned with how retail investors process information in their local markets.</w:t>
      </w:r>
    </w:p>
    <w:p w14:paraId="22C11998" w14:textId="6F746A43" w:rsidR="00F26D1C" w:rsidRPr="00B1719E" w:rsidRDefault="00F26D1C" w:rsidP="00B1719E">
      <w:pPr>
        <w:pStyle w:val="IEBullet-Level1"/>
        <w:numPr>
          <w:ilvl w:val="0"/>
          <w:numId w:val="4"/>
        </w:numPr>
      </w:pPr>
      <w:r w:rsidRPr="00B1719E">
        <w:rPr>
          <w:b/>
          <w:bCs/>
        </w:rPr>
        <w:t>Further streamlining is also needed within CSRD/ESRS.</w:t>
      </w:r>
      <w:r w:rsidRPr="00B1719E">
        <w:t xml:space="preserve"> The ESRS remain highly complex to operationalise, and the </w:t>
      </w:r>
      <w:r w:rsidR="005C22E8" w:rsidRPr="00B1719E">
        <w:t>reduction</w:t>
      </w:r>
      <w:r w:rsidRPr="00B1719E">
        <w:t xml:space="preserve"> in disclosure requirements </w:t>
      </w:r>
      <w:r w:rsidR="005C22E8" w:rsidRPr="00B1719E">
        <w:t>announced by EFRAG in their draft simplified ESRS will</w:t>
      </w:r>
      <w:r w:rsidRPr="00B1719E">
        <w:t xml:space="preserve"> not translate into proportional relief for preparers. </w:t>
      </w:r>
      <w:r w:rsidRPr="00B1719E">
        <w:rPr>
          <w:b/>
          <w:bCs/>
        </w:rPr>
        <w:t>Further simplification and clearer principles focused on relevance and proportionality</w:t>
      </w:r>
      <w:r w:rsidRPr="00B1719E">
        <w:t xml:space="preserve"> would support harmonisation across sustainability frameworks, ensuring consistency between SFDR, the Taxonomy and ESRS. To avoid fragmentation, the ESRS should also remain interoperable with ISSB standards and aligned with the GHG Protocol. Finally, reporting frameworks should be stabilised, avoiding additional sector</w:t>
      </w:r>
      <w:r w:rsidRPr="00B1719E">
        <w:noBreakHyphen/>
        <w:t>specific requirements and giving implementation time to mature before new reporting layers are added.</w:t>
      </w:r>
    </w:p>
    <w:p w14:paraId="6E414119" w14:textId="77777777" w:rsidR="00152882" w:rsidRPr="00B1719E" w:rsidRDefault="00152882" w:rsidP="00B1719E">
      <w:pPr>
        <w:autoSpaceDE w:val="0"/>
        <w:autoSpaceDN w:val="0"/>
        <w:adjustRightInd w:val="0"/>
        <w:rPr>
          <w:sz w:val="17"/>
          <w:szCs w:val="17"/>
        </w:rPr>
      </w:pPr>
    </w:p>
    <w:p w14:paraId="586B46A1" w14:textId="77777777" w:rsidR="00152882" w:rsidRPr="00B1719E" w:rsidRDefault="00152882" w:rsidP="00B1719E">
      <w:pPr>
        <w:autoSpaceDE w:val="0"/>
        <w:autoSpaceDN w:val="0"/>
        <w:adjustRightInd w:val="0"/>
        <w:rPr>
          <w:sz w:val="17"/>
          <w:szCs w:val="17"/>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894"/>
      </w:tblGrid>
      <w:tr w:rsidR="003D1E55" w:rsidRPr="00B1719E" w14:paraId="64F17B58" w14:textId="77777777">
        <w:trPr>
          <w:trHeight w:val="988"/>
        </w:trPr>
        <w:tc>
          <w:tcPr>
            <w:tcW w:w="9894" w:type="dxa"/>
            <w:shd w:val="clear" w:color="auto" w:fill="E2EFD9"/>
          </w:tcPr>
          <w:p w14:paraId="0BF8DAE0" w14:textId="244A8454" w:rsidR="003D1E55" w:rsidRPr="00B1719E" w:rsidRDefault="003D1E55" w:rsidP="00B1719E">
            <w:pPr>
              <w:autoSpaceDE w:val="0"/>
              <w:autoSpaceDN w:val="0"/>
              <w:adjustRightInd w:val="0"/>
              <w:rPr>
                <w:i/>
                <w:iCs/>
                <w:sz w:val="17"/>
                <w:szCs w:val="17"/>
              </w:rPr>
            </w:pPr>
            <w:r w:rsidRPr="00B1719E">
              <w:rPr>
                <w:b/>
                <w:bCs/>
                <w:i/>
                <w:iCs/>
                <w:sz w:val="17"/>
                <w:szCs w:val="17"/>
              </w:rPr>
              <w:t>Q15</w:t>
            </w:r>
            <w:r w:rsidR="001C1491" w:rsidRPr="00B1719E">
              <w:rPr>
                <w:b/>
                <w:bCs/>
                <w:i/>
                <w:iCs/>
                <w:sz w:val="17"/>
                <w:szCs w:val="17"/>
              </w:rPr>
              <w:t xml:space="preserve">.  </w:t>
            </w:r>
            <w:r w:rsidR="001C1491" w:rsidRPr="00B1719E">
              <w:rPr>
                <w:i/>
                <w:iCs/>
                <w:sz w:val="17"/>
                <w:szCs w:val="17"/>
              </w:rPr>
              <w:t xml:space="preserve">What do you think is the </w:t>
            </w:r>
            <w:r w:rsidR="001C1491" w:rsidRPr="00B1719E">
              <w:rPr>
                <w:b/>
                <w:bCs/>
                <w:i/>
                <w:iCs/>
                <w:sz w:val="17"/>
                <w:szCs w:val="17"/>
              </w:rPr>
              <w:t>most appropriate machine-readable format for product disclosure documents</w:t>
            </w:r>
            <w:r w:rsidR="001C1491" w:rsidRPr="00B1719E">
              <w:rPr>
                <w:i/>
                <w:iCs/>
                <w:sz w:val="17"/>
                <w:szCs w:val="17"/>
              </w:rPr>
              <w:t>, taking</w:t>
            </w:r>
            <w:r w:rsidR="00C24BF4" w:rsidRPr="00B1719E">
              <w:rPr>
                <w:i/>
                <w:iCs/>
                <w:sz w:val="17"/>
                <w:szCs w:val="17"/>
              </w:rPr>
              <w:t xml:space="preserve"> </w:t>
            </w:r>
            <w:r w:rsidR="001C1491" w:rsidRPr="00B1719E">
              <w:rPr>
                <w:i/>
                <w:iCs/>
                <w:sz w:val="17"/>
                <w:szCs w:val="17"/>
              </w:rPr>
              <w:t>into account</w:t>
            </w:r>
            <w:r w:rsidR="00C24BF4" w:rsidRPr="00B1719E">
              <w:rPr>
                <w:i/>
                <w:iCs/>
                <w:sz w:val="17"/>
                <w:szCs w:val="17"/>
              </w:rPr>
              <w:t xml:space="preserve"> </w:t>
            </w:r>
            <w:r w:rsidR="001C1491" w:rsidRPr="00B1719E">
              <w:rPr>
                <w:i/>
                <w:iCs/>
                <w:sz w:val="17"/>
                <w:szCs w:val="17"/>
              </w:rPr>
              <w:t>the implementation costs and developments in AI?</w:t>
            </w:r>
          </w:p>
        </w:tc>
      </w:tr>
    </w:tbl>
    <w:p w14:paraId="652DB429" w14:textId="77777777" w:rsidR="00DD10B4" w:rsidRPr="00B1719E" w:rsidRDefault="00DD10B4" w:rsidP="00B1719E">
      <w:pPr>
        <w:rPr>
          <w:sz w:val="17"/>
          <w:szCs w:val="17"/>
        </w:rPr>
        <w:sectPr w:rsidR="00DD10B4" w:rsidRPr="00B1719E" w:rsidSect="00DD10B4">
          <w:headerReference w:type="default" r:id="rId88"/>
          <w:footerReference w:type="even" r:id="rId89"/>
          <w:footerReference w:type="default" r:id="rId90"/>
          <w:headerReference w:type="first" r:id="rId91"/>
          <w:footerReference w:type="first" r:id="rId92"/>
          <w:type w:val="continuous"/>
          <w:pgSz w:w="11907" w:h="16839" w:code="9"/>
          <w:pgMar w:top="2336" w:right="907" w:bottom="1599" w:left="1418" w:header="709" w:footer="238" w:gutter="0"/>
          <w:cols w:space="708"/>
          <w:titlePg/>
          <w:docGrid w:linePitch="360"/>
        </w:sectPr>
      </w:pPr>
    </w:p>
    <w:p w14:paraId="40DDAE70" w14:textId="56689EE6" w:rsidR="00DC04F4" w:rsidRPr="00B1719E" w:rsidRDefault="00A2076A" w:rsidP="00B1719E">
      <w:pPr>
        <w:pStyle w:val="IEBullet-Level10"/>
        <w:ind w:left="142" w:firstLine="0"/>
      </w:pPr>
      <w:r w:rsidRPr="00B1719E">
        <w:t>The Secretariat sees a need</w:t>
      </w:r>
      <w:r w:rsidR="00DC04F4" w:rsidRPr="00B1719E">
        <w:t xml:space="preserve"> to comment on the following areas for further analysis and potential improvements</w:t>
      </w:r>
      <w:r w:rsidR="00E50386" w:rsidRPr="00B1719E">
        <w:t xml:space="preserve"> identified by EIOPA</w:t>
      </w:r>
      <w:r w:rsidR="00DC04F4" w:rsidRPr="00B1719E">
        <w:t>:</w:t>
      </w:r>
    </w:p>
    <w:p w14:paraId="2E8EB7CF" w14:textId="77777777" w:rsidR="00E50386" w:rsidRPr="00B1719E" w:rsidRDefault="00E50386" w:rsidP="00B1719E">
      <w:pPr>
        <w:pStyle w:val="IEBullet-Level10"/>
        <w:ind w:left="142" w:firstLine="0"/>
      </w:pPr>
    </w:p>
    <w:p w14:paraId="398BC461" w14:textId="60DDE6AD" w:rsidR="00DC04F4" w:rsidRPr="00B1719E" w:rsidRDefault="000A612D" w:rsidP="00B1719E">
      <w:pPr>
        <w:pStyle w:val="IEBullet-Level1"/>
        <w:numPr>
          <w:ilvl w:val="0"/>
          <w:numId w:val="1"/>
        </w:numPr>
      </w:pPr>
      <w:r w:rsidRPr="00B1719E">
        <w:t>“</w:t>
      </w:r>
      <w:r w:rsidR="00DC04F4" w:rsidRPr="00B1719E">
        <w:t>While ESAP will simplify the collection of KIDs, more specific obligations for insurers regarding</w:t>
      </w:r>
      <w:r w:rsidR="00E50386" w:rsidRPr="00B1719E">
        <w:t xml:space="preserve"> </w:t>
      </w:r>
      <w:r w:rsidR="00DC04F4" w:rsidRPr="00B1719E">
        <w:t xml:space="preserve">the </w:t>
      </w:r>
      <w:r w:rsidR="00DC04F4" w:rsidRPr="00B1719E">
        <w:rPr>
          <w:b/>
          <w:bCs/>
        </w:rPr>
        <w:t>structure of the website publication of KIDs and related information, such as the</w:t>
      </w:r>
      <w:r w:rsidR="00E50386" w:rsidRPr="00B1719E">
        <w:rPr>
          <w:b/>
          <w:bCs/>
        </w:rPr>
        <w:t xml:space="preserve"> </w:t>
      </w:r>
      <w:r w:rsidR="00DC04F4" w:rsidRPr="00B1719E">
        <w:rPr>
          <w:b/>
          <w:bCs/>
        </w:rPr>
        <w:t>publication of past performance</w:t>
      </w:r>
      <w:r w:rsidR="00DC04F4" w:rsidRPr="00B1719E">
        <w:t>, should be considered</w:t>
      </w:r>
      <w:r w:rsidRPr="00B1719E">
        <w:t>”</w:t>
      </w:r>
      <w:r w:rsidR="00DC04F4" w:rsidRPr="00B1719E">
        <w:t>.</w:t>
      </w:r>
    </w:p>
    <w:p w14:paraId="718A68D8" w14:textId="77777777" w:rsidR="00E50386" w:rsidRPr="00B1719E" w:rsidRDefault="00E50386" w:rsidP="00B1719E">
      <w:pPr>
        <w:pStyle w:val="IEBullet-Level10"/>
        <w:ind w:left="142" w:firstLine="0"/>
      </w:pPr>
    </w:p>
    <w:p w14:paraId="502AAC4C" w14:textId="119883E5" w:rsidR="00E50386" w:rsidRPr="00B1719E" w:rsidRDefault="005D6AF4" w:rsidP="00B1719E">
      <w:pPr>
        <w:pStyle w:val="IEBullet-Level2"/>
      </w:pPr>
      <w:r w:rsidRPr="00B1719E">
        <w:rPr>
          <w:b/>
          <w:bCs/>
          <w:i/>
          <w:iCs/>
        </w:rPr>
        <w:t>Secretariat suggestion</w:t>
      </w:r>
      <w:r w:rsidRPr="00B1719E">
        <w:rPr>
          <w:i/>
          <w:iCs/>
        </w:rPr>
        <w:t>:</w:t>
      </w:r>
      <w:r w:rsidRPr="00B1719E">
        <w:t xml:space="preserve"> </w:t>
      </w:r>
      <w:r w:rsidR="00A2076A" w:rsidRPr="00B1719E">
        <w:t>The</w:t>
      </w:r>
      <w:r w:rsidRPr="00B1719E">
        <w:t xml:space="preserve"> PRIIPs </w:t>
      </w:r>
      <w:r w:rsidR="00A2076A" w:rsidRPr="00B1719E">
        <w:t xml:space="preserve">Regulation </w:t>
      </w:r>
      <w:r w:rsidRPr="00B1719E">
        <w:t>already requires</w:t>
      </w:r>
      <w:r w:rsidR="00A2076A" w:rsidRPr="00B1719E">
        <w:t xml:space="preserve"> the KID</w:t>
      </w:r>
      <w:r w:rsidRPr="00B1719E">
        <w:t xml:space="preserve"> publication on the manufacturers’ website, and the RIS seem</w:t>
      </w:r>
      <w:r w:rsidR="00E942CA">
        <w:t>s</w:t>
      </w:r>
      <w:r w:rsidRPr="00B1719E">
        <w:t xml:space="preserve"> to confirm such approach.</w:t>
      </w:r>
      <w:r w:rsidR="002F76F0" w:rsidRPr="00B1719E">
        <w:t xml:space="preserve"> For Category 2 PRIIPs, there is already a requirement to provide past performance information through a link in the “Other information section” </w:t>
      </w:r>
      <w:r w:rsidR="00CF4306" w:rsidRPr="00B1719E">
        <w:t xml:space="preserve">of the KID, </w:t>
      </w:r>
      <w:r w:rsidR="002F76F0" w:rsidRPr="00B1719E">
        <w:t xml:space="preserve">and there is no evidence that this </w:t>
      </w:r>
      <w:r w:rsidR="001C65BE" w:rsidRPr="00B1719E">
        <w:t>is not working in practice.</w:t>
      </w:r>
    </w:p>
    <w:p w14:paraId="4F759326" w14:textId="77777777" w:rsidR="005D6AF4" w:rsidRPr="00B1719E" w:rsidRDefault="005D6AF4" w:rsidP="00B1719E">
      <w:pPr>
        <w:pStyle w:val="IEBullet-Level10"/>
        <w:ind w:left="142" w:firstLine="0"/>
      </w:pPr>
    </w:p>
    <w:p w14:paraId="206D5D32" w14:textId="40C5DB90" w:rsidR="00DC04F4" w:rsidRPr="00B1719E" w:rsidRDefault="000A612D" w:rsidP="00B1719E">
      <w:pPr>
        <w:pStyle w:val="IEBullet-Level1"/>
        <w:numPr>
          <w:ilvl w:val="0"/>
          <w:numId w:val="1"/>
        </w:numPr>
      </w:pPr>
      <w:r w:rsidRPr="00B1719E">
        <w:t>“</w:t>
      </w:r>
      <w:r w:rsidR="00DC04F4" w:rsidRPr="00B1719E">
        <w:t xml:space="preserve">Consideration of an </w:t>
      </w:r>
      <w:r w:rsidR="00DC04F4" w:rsidRPr="00B1719E">
        <w:rPr>
          <w:b/>
          <w:bCs/>
        </w:rPr>
        <w:t>appropriate machine-readable format for the KID</w:t>
      </w:r>
      <w:r w:rsidR="00DC04F4" w:rsidRPr="00B1719E">
        <w:t xml:space="preserve"> that allows data to be</w:t>
      </w:r>
      <w:r w:rsidR="00E50386" w:rsidRPr="00B1719E">
        <w:t xml:space="preserve"> </w:t>
      </w:r>
      <w:r w:rsidR="00DC04F4" w:rsidRPr="00B1719E">
        <w:t>readily extracted, taking into account AI techniques</w:t>
      </w:r>
      <w:r w:rsidRPr="00B1719E">
        <w:t>”</w:t>
      </w:r>
      <w:r w:rsidR="00DC04F4" w:rsidRPr="00B1719E">
        <w:t>.</w:t>
      </w:r>
    </w:p>
    <w:p w14:paraId="6AE65F33" w14:textId="77777777" w:rsidR="00E50386" w:rsidRPr="00B1719E" w:rsidRDefault="00E50386" w:rsidP="00B1719E">
      <w:pPr>
        <w:pStyle w:val="IEBullet-Level10"/>
        <w:ind w:left="142" w:firstLine="0"/>
      </w:pPr>
    </w:p>
    <w:p w14:paraId="1EB5D97A" w14:textId="3548CF1E" w:rsidR="00062FD6" w:rsidRPr="00B1719E" w:rsidRDefault="001C65BE" w:rsidP="00B1719E">
      <w:pPr>
        <w:pStyle w:val="IEBullet-Level2"/>
      </w:pPr>
      <w:r w:rsidRPr="00B1719E">
        <w:rPr>
          <w:b/>
          <w:bCs/>
          <w:i/>
          <w:iCs/>
        </w:rPr>
        <w:lastRenderedPageBreak/>
        <w:t>Secretariat suggestion</w:t>
      </w:r>
      <w:r w:rsidRPr="00B1719E">
        <w:rPr>
          <w:i/>
          <w:iCs/>
        </w:rPr>
        <w:t>:</w:t>
      </w:r>
      <w:r w:rsidRPr="00B1719E">
        <w:t xml:space="preserve"> </w:t>
      </w:r>
      <w:hyperlink r:id="rId93" w:history="1">
        <w:r w:rsidR="00E31AD0" w:rsidRPr="00B1719E">
          <w:rPr>
            <w:rStyle w:val="Hypertextovprepojenie"/>
          </w:rPr>
          <w:t>Article 7 of the ESA ITS with regard to certain tasks of the collection bodies</w:t>
        </w:r>
      </w:hyperlink>
      <w:r w:rsidR="00E31AD0" w:rsidRPr="00B1719E">
        <w:t xml:space="preserve"> </w:t>
      </w:r>
      <w:r w:rsidR="00D81808" w:rsidRPr="00B1719E">
        <w:t>states that</w:t>
      </w:r>
      <w:r w:rsidR="007C2105" w:rsidRPr="00B1719E">
        <w:t xml:space="preserve"> HTML, PDF and txt formats shall be deemed data extractable formats, </w:t>
      </w:r>
      <w:r w:rsidR="00D81808" w:rsidRPr="00B1719E">
        <w:t xml:space="preserve">while </w:t>
      </w:r>
      <w:r w:rsidR="007C2105" w:rsidRPr="00B1719E">
        <w:t>XML, XBRL, XBRL-csv, XBRL-xml and inline XBRL</w:t>
      </w:r>
      <w:r w:rsidR="00D81808" w:rsidRPr="00B1719E">
        <w:t xml:space="preserve"> </w:t>
      </w:r>
      <w:r w:rsidR="00831FDC" w:rsidRPr="00B1719E">
        <w:t>shall</w:t>
      </w:r>
      <w:r w:rsidR="0050147E" w:rsidRPr="00B1719E">
        <w:t xml:space="preserve"> be </w:t>
      </w:r>
      <w:r w:rsidR="00831FDC" w:rsidRPr="00B1719E">
        <w:t xml:space="preserve">deemed </w:t>
      </w:r>
      <w:r w:rsidR="0050147E" w:rsidRPr="00B1719E">
        <w:t xml:space="preserve">machine-readable </w:t>
      </w:r>
      <w:r w:rsidR="005B2EFB" w:rsidRPr="00B1719E">
        <w:t>IT languages</w:t>
      </w:r>
      <w:r w:rsidR="00062FD6" w:rsidRPr="00B1719E">
        <w:t xml:space="preserve">. </w:t>
      </w:r>
      <w:commentRangeStart w:id="4"/>
      <w:r w:rsidR="005B2EFB" w:rsidRPr="00B1719E">
        <w:t xml:space="preserve">However, </w:t>
      </w:r>
      <w:r w:rsidR="00B35920" w:rsidRPr="00B1719E">
        <w:t>there is no</w:t>
      </w:r>
      <w:r w:rsidR="005B2EFB" w:rsidRPr="00B1719E">
        <w:t xml:space="preserve"> assessment of how</w:t>
      </w:r>
      <w:r w:rsidR="00062FD6" w:rsidRPr="00B1719E">
        <w:t xml:space="preserve"> difficult</w:t>
      </w:r>
      <w:r w:rsidR="005B2EFB" w:rsidRPr="00B1719E">
        <w:t xml:space="preserve"> and </w:t>
      </w:r>
      <w:r w:rsidR="00062FD6" w:rsidRPr="00B1719E">
        <w:t xml:space="preserve">expensive it is to use such IT languages, and to transform </w:t>
      </w:r>
      <w:r w:rsidR="005B2EFB" w:rsidRPr="00B1719E">
        <w:t>PRIIPs KID</w:t>
      </w:r>
      <w:r w:rsidR="00062FD6" w:rsidRPr="00B1719E">
        <w:t xml:space="preserve"> table</w:t>
      </w:r>
      <w:r w:rsidR="005B2EFB" w:rsidRPr="00B1719E">
        <w:t>s</w:t>
      </w:r>
      <w:r w:rsidR="00062FD6" w:rsidRPr="00B1719E">
        <w:t xml:space="preserve"> in these other formats</w:t>
      </w:r>
      <w:r w:rsidR="005B2EFB" w:rsidRPr="00B1719E">
        <w:t xml:space="preserve">, nor whether </w:t>
      </w:r>
      <w:r w:rsidR="00062FD6" w:rsidRPr="00B1719E">
        <w:t>insurance companies (big and small) are already familiar with these IT languages</w:t>
      </w:r>
      <w:commentRangeEnd w:id="4"/>
      <w:r w:rsidR="00460818" w:rsidRPr="00B1719E">
        <w:rPr>
          <w:rStyle w:val="Odkaznakomentr"/>
          <w:sz w:val="17"/>
          <w:szCs w:val="20"/>
        </w:rPr>
        <w:commentReference w:id="4"/>
      </w:r>
      <w:r w:rsidR="009F4DFC" w:rsidRPr="00B1719E">
        <w:t xml:space="preserve">. </w:t>
      </w:r>
      <w:r w:rsidR="00E94B64" w:rsidRPr="00B1719E">
        <w:t xml:space="preserve">We expect insurance companies will need to rely on external outsourcing services, while it would be much easier to keep using </w:t>
      </w:r>
      <w:r w:rsidR="00A07493" w:rsidRPr="00B1719E">
        <w:t xml:space="preserve">the </w:t>
      </w:r>
      <w:r w:rsidR="00E94B64" w:rsidRPr="00B1719E">
        <w:t xml:space="preserve">PDF </w:t>
      </w:r>
      <w:r w:rsidR="00A07493" w:rsidRPr="00B1719E">
        <w:t>format.</w:t>
      </w:r>
      <w:r w:rsidR="009F4DFC" w:rsidRPr="00B1719E">
        <w:t xml:space="preserve"> </w:t>
      </w:r>
      <w:r w:rsidR="00A07493" w:rsidRPr="00B1719E">
        <w:t>SupTech experiences reported by ESMA, IVASS and EIOPA seem to confirm that there are tools in place that can already extract information from the PDF of the KIDs published on insurance manufacturers’ websites.</w:t>
      </w:r>
    </w:p>
    <w:p w14:paraId="6C79514E" w14:textId="77777777" w:rsidR="00E50386" w:rsidRPr="00B1719E" w:rsidRDefault="00E50386" w:rsidP="00B1719E">
      <w:pPr>
        <w:pStyle w:val="IEBullet-Level10"/>
        <w:ind w:left="142" w:firstLine="0"/>
      </w:pPr>
    </w:p>
    <w:p w14:paraId="7403BF47" w14:textId="20692821" w:rsidR="00DC04F4" w:rsidRPr="00B1719E" w:rsidRDefault="00AF1B5C" w:rsidP="00B1719E">
      <w:pPr>
        <w:pStyle w:val="IEBullet-Level1"/>
        <w:numPr>
          <w:ilvl w:val="0"/>
          <w:numId w:val="1"/>
        </w:numPr>
      </w:pPr>
      <w:r w:rsidRPr="00B1719E">
        <w:t>“</w:t>
      </w:r>
      <w:r w:rsidR="00DC04F4" w:rsidRPr="00B1719E">
        <w:t>Taking into account that for insurance products offering a range of investment options different</w:t>
      </w:r>
      <w:r w:rsidR="00E50386" w:rsidRPr="00B1719E">
        <w:t xml:space="preserve"> </w:t>
      </w:r>
      <w:r w:rsidR="00DC04F4" w:rsidRPr="00B1719E">
        <w:t>KIDs are prepared, consideration of a mechanism to allow different KIDs for a product to be</w:t>
      </w:r>
      <w:r w:rsidR="00E50386" w:rsidRPr="00B1719E">
        <w:t xml:space="preserve"> </w:t>
      </w:r>
      <w:r w:rsidR="00DC04F4" w:rsidRPr="00B1719E">
        <w:t>identified and grouped together, such as the inclusion in the KID (or the metadata of the KID)</w:t>
      </w:r>
      <w:r w:rsidR="00E50386" w:rsidRPr="00B1719E">
        <w:t xml:space="preserve"> </w:t>
      </w:r>
      <w:r w:rsidR="00DC04F4" w:rsidRPr="00B1719E">
        <w:t>of a product code or ID. Any product code or ID should be used consistently across regulatory</w:t>
      </w:r>
      <w:r w:rsidR="00E50386" w:rsidRPr="00B1719E">
        <w:t xml:space="preserve"> </w:t>
      </w:r>
      <w:r w:rsidR="00DC04F4" w:rsidRPr="00B1719E">
        <w:t>reporting frameworks (e.g. Solvency II) to enable product information across different reports</w:t>
      </w:r>
      <w:r w:rsidR="00E50386" w:rsidRPr="00B1719E">
        <w:t xml:space="preserve"> </w:t>
      </w:r>
      <w:r w:rsidR="00DC04F4" w:rsidRPr="00B1719E">
        <w:t>or documents to be matched</w:t>
      </w:r>
      <w:r w:rsidRPr="00B1719E">
        <w:t>”</w:t>
      </w:r>
    </w:p>
    <w:p w14:paraId="268173B8" w14:textId="77777777" w:rsidR="00152882" w:rsidRPr="00B1719E" w:rsidRDefault="00152882" w:rsidP="00B1719E">
      <w:pPr>
        <w:autoSpaceDE w:val="0"/>
        <w:autoSpaceDN w:val="0"/>
        <w:adjustRightInd w:val="0"/>
        <w:rPr>
          <w:sz w:val="17"/>
          <w:szCs w:val="17"/>
        </w:rPr>
      </w:pPr>
    </w:p>
    <w:p w14:paraId="12FD9DF9" w14:textId="617BB621" w:rsidR="001C65BE" w:rsidRPr="00B1719E" w:rsidRDefault="001C65BE" w:rsidP="00B1719E">
      <w:pPr>
        <w:pStyle w:val="IEBullet-Level2"/>
      </w:pPr>
      <w:commentRangeStart w:id="5"/>
      <w:r w:rsidRPr="00B1719E">
        <w:rPr>
          <w:b/>
          <w:bCs/>
          <w:i/>
          <w:iCs/>
        </w:rPr>
        <w:t>Secretariat suggestion</w:t>
      </w:r>
      <w:commentRangeEnd w:id="5"/>
      <w:r w:rsidR="009C1FFA" w:rsidRPr="00B1719E">
        <w:rPr>
          <w:rStyle w:val="Odkaznakomentr"/>
          <w:sz w:val="17"/>
          <w:szCs w:val="20"/>
        </w:rPr>
        <w:commentReference w:id="5"/>
      </w:r>
      <w:r w:rsidRPr="00B1719E">
        <w:t>:</w:t>
      </w:r>
      <w:r w:rsidR="00C2043B" w:rsidRPr="00B1719E">
        <w:t xml:space="preserve"> </w:t>
      </w:r>
      <w:r w:rsidR="00C2043B" w:rsidRPr="00B1719E">
        <w:rPr>
          <w:i/>
          <w:iCs/>
        </w:rPr>
        <w:t>To be completed</w:t>
      </w:r>
    </w:p>
    <w:p w14:paraId="15348436" w14:textId="77777777" w:rsidR="001C65BE" w:rsidRPr="00B1719E" w:rsidRDefault="001C65BE" w:rsidP="00B1719E">
      <w:pPr>
        <w:pStyle w:val="IEBullet-Level10"/>
        <w:ind w:left="142" w:firstLine="0"/>
        <w:rPr>
          <w:b/>
          <w:bCs/>
          <w:i/>
          <w:iCs/>
        </w:rPr>
      </w:pPr>
    </w:p>
    <w:p w14:paraId="75F2B827" w14:textId="20D8C2D7" w:rsidR="00D20F77" w:rsidRPr="00B1719E" w:rsidRDefault="00440F58" w:rsidP="00B1719E">
      <w:pPr>
        <w:pStyle w:val="IEBullet-Level1"/>
        <w:numPr>
          <w:ilvl w:val="0"/>
          <w:numId w:val="1"/>
        </w:numPr>
      </w:pPr>
      <w:r w:rsidRPr="00B1719E">
        <w:t>“</w:t>
      </w:r>
      <w:r w:rsidR="00D20F77" w:rsidRPr="00B1719E">
        <w:t>IDD does not require the IPID to be published (only provided to the individual consumer). Such a publication requirement should be introduced in IDD, given that, as with the PRIIPs KID, the IPID is also a relevant document for supervisors. This would also provide a basis for the IPID to be incorporated into ESAP</w:t>
      </w:r>
      <w:r w:rsidRPr="00B1719E">
        <w:t>”</w:t>
      </w:r>
      <w:r w:rsidR="00E1798C" w:rsidRPr="00B1719E">
        <w:t>.</w:t>
      </w:r>
    </w:p>
    <w:p w14:paraId="4AB28BF1" w14:textId="77777777" w:rsidR="00D20F77" w:rsidRPr="00B1719E" w:rsidRDefault="00D20F77" w:rsidP="00B1719E">
      <w:pPr>
        <w:pStyle w:val="IEBullet-Level10"/>
        <w:ind w:left="142" w:firstLine="0"/>
        <w:rPr>
          <w:b/>
          <w:bCs/>
          <w:i/>
          <w:iCs/>
        </w:rPr>
      </w:pPr>
    </w:p>
    <w:p w14:paraId="35C1F587" w14:textId="1564E19F" w:rsidR="00D20F77" w:rsidRPr="00B1719E" w:rsidRDefault="00D20F77" w:rsidP="00B1719E">
      <w:pPr>
        <w:pStyle w:val="IEBullet-Level2"/>
        <w:rPr>
          <w:b/>
          <w:bCs/>
          <w:i/>
          <w:iCs/>
        </w:rPr>
      </w:pPr>
      <w:commentRangeStart w:id="6"/>
      <w:r w:rsidRPr="00B1719E">
        <w:rPr>
          <w:b/>
          <w:bCs/>
          <w:i/>
          <w:iCs/>
        </w:rPr>
        <w:t xml:space="preserve">Secretariat suggestion: </w:t>
      </w:r>
      <w:commentRangeEnd w:id="6"/>
      <w:r w:rsidR="00F77EF4" w:rsidRPr="00B1719E">
        <w:rPr>
          <w:rStyle w:val="Odkaznakomentr"/>
          <w:sz w:val="17"/>
          <w:szCs w:val="20"/>
        </w:rPr>
        <w:commentReference w:id="6"/>
      </w:r>
      <w:r w:rsidRPr="00B1719E">
        <w:t>Th</w:t>
      </w:r>
      <w:r w:rsidR="00E1798C" w:rsidRPr="00B1719E">
        <w:t xml:space="preserve">e fact that the IPID is not mandatorily published on the </w:t>
      </w:r>
      <w:r w:rsidR="00956F15" w:rsidRPr="00B1719E">
        <w:t>provider’s website</w:t>
      </w:r>
      <w:r w:rsidRPr="00B1719E">
        <w:t xml:space="preserve"> was never highlighted </w:t>
      </w:r>
      <w:r w:rsidR="00956F15" w:rsidRPr="00B1719E">
        <w:t>as a market nor supervisory issue. The ESAP Level 1</w:t>
      </w:r>
      <w:r w:rsidRPr="00B1719E">
        <w:t xml:space="preserve"> does not require the</w:t>
      </w:r>
      <w:r w:rsidR="00956F15" w:rsidRPr="00B1719E">
        <w:t xml:space="preserve"> publication of IPID information and </w:t>
      </w:r>
      <w:r w:rsidR="001B54FE" w:rsidRPr="00B1719E">
        <w:t xml:space="preserve">authorities have sufficient powers and tools to </w:t>
      </w:r>
      <w:r w:rsidR="003B3828" w:rsidRPr="00B1719E">
        <w:t xml:space="preserve">collect information from insurance companies where necessary. </w:t>
      </w:r>
    </w:p>
    <w:p w14:paraId="42772660" w14:textId="77777777" w:rsidR="00D20F77" w:rsidRPr="00B1719E" w:rsidRDefault="00D20F77" w:rsidP="00B1719E">
      <w:pPr>
        <w:pStyle w:val="IEBullet-Level10"/>
        <w:ind w:left="142" w:firstLine="0"/>
        <w:rPr>
          <w:b/>
          <w:bCs/>
          <w:i/>
          <w:iCs/>
        </w:rPr>
      </w:pPr>
    </w:p>
    <w:p w14:paraId="20806C27" w14:textId="2D168CB6" w:rsidR="00196981" w:rsidRPr="00B1719E" w:rsidRDefault="00641CAB" w:rsidP="00B1719E">
      <w:pPr>
        <w:rPr>
          <w:b/>
          <w:bCs/>
          <w:color w:val="002957"/>
          <w:sz w:val="19"/>
          <w:szCs w:val="19"/>
        </w:rPr>
      </w:pPr>
      <w:r w:rsidRPr="00B1719E">
        <w:rPr>
          <w:b/>
          <w:bCs/>
          <w:color w:val="002957"/>
          <w:sz w:val="19"/>
          <w:szCs w:val="19"/>
        </w:rPr>
        <w:t xml:space="preserve">6. </w:t>
      </w:r>
      <w:r w:rsidR="00196981" w:rsidRPr="00B1719E">
        <w:rPr>
          <w:b/>
          <w:bCs/>
          <w:color w:val="002957"/>
          <w:sz w:val="19"/>
          <w:szCs w:val="19"/>
        </w:rPr>
        <w:t xml:space="preserve">Derivatives and funds </w:t>
      </w:r>
    </w:p>
    <w:p w14:paraId="4F411C88" w14:textId="77777777" w:rsidR="00152882" w:rsidRPr="00B1719E" w:rsidRDefault="00152882" w:rsidP="00B1719E">
      <w:pPr>
        <w:autoSpaceDE w:val="0"/>
        <w:autoSpaceDN w:val="0"/>
        <w:adjustRightInd w:val="0"/>
        <w:rPr>
          <w:sz w:val="17"/>
          <w:szCs w:val="17"/>
        </w:rPr>
      </w:pPr>
    </w:p>
    <w:p w14:paraId="00A7B9D0" w14:textId="77777777" w:rsidR="00196981" w:rsidRPr="00B1719E" w:rsidRDefault="00196981" w:rsidP="00B1719E">
      <w:pPr>
        <w:autoSpaceDE w:val="0"/>
        <w:autoSpaceDN w:val="0"/>
        <w:adjustRightInd w:val="0"/>
        <w:rPr>
          <w:sz w:val="17"/>
          <w:szCs w:val="17"/>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894"/>
      </w:tblGrid>
      <w:tr w:rsidR="00FE2C6E" w:rsidRPr="00B1719E" w14:paraId="70723DCB" w14:textId="77777777">
        <w:trPr>
          <w:trHeight w:val="988"/>
        </w:trPr>
        <w:tc>
          <w:tcPr>
            <w:tcW w:w="9894" w:type="dxa"/>
            <w:shd w:val="clear" w:color="auto" w:fill="E2EFD9"/>
          </w:tcPr>
          <w:p w14:paraId="539AB082" w14:textId="3AC8AFA8" w:rsidR="00FE2C6E" w:rsidRPr="00B1719E" w:rsidRDefault="00FE2C6E" w:rsidP="00B1719E">
            <w:pPr>
              <w:autoSpaceDE w:val="0"/>
              <w:autoSpaceDN w:val="0"/>
              <w:adjustRightInd w:val="0"/>
              <w:rPr>
                <w:i/>
                <w:iCs/>
                <w:sz w:val="17"/>
                <w:szCs w:val="17"/>
              </w:rPr>
            </w:pPr>
            <w:r w:rsidRPr="00B1719E">
              <w:rPr>
                <w:b/>
                <w:bCs/>
                <w:i/>
                <w:iCs/>
                <w:sz w:val="17"/>
                <w:szCs w:val="17"/>
              </w:rPr>
              <w:t>Q1</w:t>
            </w:r>
            <w:r w:rsidR="00196981" w:rsidRPr="00B1719E">
              <w:rPr>
                <w:b/>
                <w:bCs/>
                <w:i/>
                <w:iCs/>
                <w:sz w:val="17"/>
                <w:szCs w:val="17"/>
              </w:rPr>
              <w:t>6</w:t>
            </w:r>
            <w:r w:rsidRPr="00B1719E">
              <w:rPr>
                <w:b/>
                <w:bCs/>
                <w:i/>
                <w:iCs/>
                <w:sz w:val="17"/>
                <w:szCs w:val="17"/>
              </w:rPr>
              <w:t>.</w:t>
            </w:r>
            <w:r w:rsidRPr="00B1719E">
              <w:rPr>
                <w:i/>
                <w:iCs/>
                <w:sz w:val="17"/>
                <w:szCs w:val="17"/>
              </w:rPr>
              <w:t xml:space="preserve"> </w:t>
            </w:r>
            <w:r w:rsidR="00196981" w:rsidRPr="00B1719E">
              <w:rPr>
                <w:i/>
                <w:iCs/>
                <w:sz w:val="17"/>
                <w:szCs w:val="17"/>
              </w:rPr>
              <w:t xml:space="preserve">Please describe the main </w:t>
            </w:r>
            <w:r w:rsidR="00196981" w:rsidRPr="00B1719E">
              <w:rPr>
                <w:b/>
                <w:bCs/>
                <w:i/>
                <w:iCs/>
                <w:sz w:val="17"/>
                <w:szCs w:val="17"/>
              </w:rPr>
              <w:t>challenges you encounter when compiling and reporting derivatives data under Solvency II or IORPS template S.08.01 / PF.08</w:t>
            </w:r>
            <w:r w:rsidR="00196981" w:rsidRPr="00B1719E">
              <w:rPr>
                <w:i/>
                <w:iCs/>
                <w:sz w:val="17"/>
                <w:szCs w:val="17"/>
              </w:rPr>
              <w:t>, providing as much specificity as possible, including complex fields or processes when applicable.</w:t>
            </w:r>
          </w:p>
        </w:tc>
      </w:tr>
    </w:tbl>
    <w:p w14:paraId="0A2A6CBD" w14:textId="77777777" w:rsidR="00DD10B4" w:rsidRPr="00B1719E" w:rsidRDefault="00DD10B4" w:rsidP="00B1719E">
      <w:pPr>
        <w:rPr>
          <w:sz w:val="17"/>
          <w:szCs w:val="17"/>
        </w:rPr>
        <w:sectPr w:rsidR="00DD10B4" w:rsidRPr="00B1719E" w:rsidSect="00DD10B4">
          <w:headerReference w:type="default" r:id="rId94"/>
          <w:footerReference w:type="even" r:id="rId95"/>
          <w:footerReference w:type="default" r:id="rId96"/>
          <w:headerReference w:type="first" r:id="rId97"/>
          <w:footerReference w:type="first" r:id="rId98"/>
          <w:type w:val="continuous"/>
          <w:pgSz w:w="11907" w:h="16839" w:code="9"/>
          <w:pgMar w:top="2336" w:right="907" w:bottom="1599" w:left="1418" w:header="709" w:footer="238" w:gutter="0"/>
          <w:cols w:space="708"/>
          <w:titlePg/>
          <w:docGrid w:linePitch="360"/>
        </w:sectPr>
      </w:pPr>
    </w:p>
    <w:p w14:paraId="19F39518" w14:textId="306F0923" w:rsidR="00AC7288" w:rsidRPr="00B1719E" w:rsidRDefault="00AC7288" w:rsidP="00B1719E">
      <w:pPr>
        <w:pStyle w:val="IEBullet-Level1"/>
        <w:numPr>
          <w:ilvl w:val="0"/>
          <w:numId w:val="1"/>
        </w:numPr>
      </w:pPr>
      <w:r w:rsidRPr="00B1719E">
        <w:t>The main challenges are the granularity of the template, limited alignment with asset management systems, the need to use multiple data sources, and the burden of populating highly specific fields whose supervisory value is not always clear.</w:t>
      </w:r>
      <w:r w:rsidR="002329CA" w:rsidRPr="00B1719E">
        <w:rPr>
          <w:rFonts w:cs="Times New Roman"/>
          <w:color w:val="auto"/>
          <w:sz w:val="18"/>
          <w:szCs w:val="24"/>
        </w:rPr>
        <w:t xml:space="preserve"> </w:t>
      </w:r>
      <w:r w:rsidR="002329CA" w:rsidRPr="00B1719E">
        <w:t>The current design of S.08.01 goes beyond what is operationally aligned with existing systems and partially overlaps with EMIR reporting.</w:t>
      </w:r>
    </w:p>
    <w:p w14:paraId="30AB6939" w14:textId="77777777" w:rsidR="00AC7288" w:rsidRPr="00B1719E" w:rsidRDefault="00AC7288" w:rsidP="00B1719E">
      <w:pPr>
        <w:pStyle w:val="IEBullet-Level1"/>
        <w:numPr>
          <w:ilvl w:val="0"/>
          <w:numId w:val="1"/>
        </w:numPr>
      </w:pPr>
      <w:r w:rsidRPr="00B1719E">
        <w:t xml:space="preserve">Gathering the data requires significant effort and increases the risk of mistakes. Some fields are particularly burdensome or fragmented, while issuer / counterparty naming conventions linked to GLEIF can create unnecessary complications where the LEI already identifies the entity. EIOPA also recognises that EMIR does not currently provide all insurance-specific fields needed, including Solvency II valuation and unit-linked classification, and that data quality, validation and analytical complexity remain issues. </w:t>
      </w:r>
    </w:p>
    <w:p w14:paraId="0FF05A36" w14:textId="77777777" w:rsidR="00152882" w:rsidRPr="00B1719E" w:rsidRDefault="00152882" w:rsidP="00B1719E">
      <w:pPr>
        <w:autoSpaceDE w:val="0"/>
        <w:autoSpaceDN w:val="0"/>
        <w:adjustRightInd w:val="0"/>
        <w:rPr>
          <w:sz w:val="17"/>
          <w:szCs w:val="17"/>
        </w:rPr>
      </w:pPr>
    </w:p>
    <w:p w14:paraId="63A4B740" w14:textId="77777777" w:rsidR="00152882" w:rsidRPr="00B1719E" w:rsidRDefault="00152882" w:rsidP="00B1719E">
      <w:pPr>
        <w:autoSpaceDE w:val="0"/>
        <w:autoSpaceDN w:val="0"/>
        <w:adjustRightInd w:val="0"/>
        <w:rPr>
          <w:sz w:val="17"/>
          <w:szCs w:val="17"/>
        </w:rPr>
      </w:pP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0067"/>
      </w:tblGrid>
      <w:tr w:rsidR="00503512" w:rsidRPr="00B1719E" w14:paraId="701CF433" w14:textId="77777777" w:rsidTr="000F4C2E">
        <w:trPr>
          <w:trHeight w:val="1174"/>
        </w:trPr>
        <w:tc>
          <w:tcPr>
            <w:tcW w:w="10067" w:type="dxa"/>
            <w:shd w:val="clear" w:color="auto" w:fill="E2EFD9"/>
          </w:tcPr>
          <w:p w14:paraId="266E4A16" w14:textId="61DFAF20" w:rsidR="00503512" w:rsidRPr="00B1719E" w:rsidRDefault="00503512" w:rsidP="00B1719E">
            <w:pPr>
              <w:autoSpaceDE w:val="0"/>
              <w:autoSpaceDN w:val="0"/>
              <w:adjustRightInd w:val="0"/>
              <w:rPr>
                <w:i/>
                <w:iCs/>
                <w:sz w:val="17"/>
                <w:szCs w:val="17"/>
              </w:rPr>
            </w:pPr>
            <w:r w:rsidRPr="00B1719E">
              <w:rPr>
                <w:b/>
                <w:bCs/>
                <w:i/>
                <w:iCs/>
                <w:sz w:val="17"/>
                <w:szCs w:val="17"/>
              </w:rPr>
              <w:lastRenderedPageBreak/>
              <w:t>Q1</w:t>
            </w:r>
            <w:r w:rsidR="000F4C2E" w:rsidRPr="00B1719E">
              <w:rPr>
                <w:b/>
                <w:bCs/>
                <w:i/>
                <w:iCs/>
                <w:sz w:val="17"/>
                <w:szCs w:val="17"/>
              </w:rPr>
              <w:t>7</w:t>
            </w:r>
            <w:r w:rsidRPr="00B1719E">
              <w:rPr>
                <w:b/>
                <w:bCs/>
                <w:i/>
                <w:iCs/>
                <w:sz w:val="17"/>
                <w:szCs w:val="17"/>
              </w:rPr>
              <w:t>.</w:t>
            </w:r>
            <w:r w:rsidRPr="00B1719E">
              <w:rPr>
                <w:i/>
                <w:iCs/>
                <w:sz w:val="17"/>
                <w:szCs w:val="17"/>
              </w:rPr>
              <w:t xml:space="preserve"> </w:t>
            </w:r>
            <w:r w:rsidR="000F4C2E" w:rsidRPr="00B1719E">
              <w:rPr>
                <w:b/>
                <w:bCs/>
                <w:i/>
                <w:iCs/>
                <w:sz w:val="17"/>
                <w:szCs w:val="17"/>
              </w:rPr>
              <w:t>Do you believe that reducing derivatives reporting under Solvency II or IORPS would result in a significant reduction of your reporting costs</w:t>
            </w:r>
            <w:r w:rsidR="000F4C2E" w:rsidRPr="00B1719E">
              <w:rPr>
                <w:i/>
                <w:iCs/>
                <w:sz w:val="17"/>
                <w:szCs w:val="17"/>
              </w:rPr>
              <w:t>? If yes, the reduction of which elements? Or, given the existing systems and internal quality checks already in place, would such a change bring limited additional benefit or even drawbacks at this stage?</w:t>
            </w:r>
          </w:p>
        </w:tc>
      </w:tr>
    </w:tbl>
    <w:p w14:paraId="4116FA53" w14:textId="77777777" w:rsidR="00152882" w:rsidRPr="00B1719E" w:rsidRDefault="00152882" w:rsidP="00B1719E">
      <w:pPr>
        <w:autoSpaceDE w:val="0"/>
        <w:autoSpaceDN w:val="0"/>
        <w:adjustRightInd w:val="0"/>
        <w:rPr>
          <w:sz w:val="17"/>
          <w:szCs w:val="17"/>
        </w:rPr>
      </w:pPr>
    </w:p>
    <w:p w14:paraId="51BF566F" w14:textId="77777777" w:rsidR="00DD10B4" w:rsidRPr="00B1719E" w:rsidRDefault="00DD10B4" w:rsidP="00B1719E">
      <w:pPr>
        <w:rPr>
          <w:sz w:val="17"/>
          <w:szCs w:val="17"/>
        </w:rPr>
        <w:sectPr w:rsidR="00DD10B4" w:rsidRPr="00B1719E" w:rsidSect="00DD10B4">
          <w:headerReference w:type="default" r:id="rId99"/>
          <w:footerReference w:type="even" r:id="rId100"/>
          <w:footerReference w:type="default" r:id="rId101"/>
          <w:headerReference w:type="first" r:id="rId102"/>
          <w:footerReference w:type="first" r:id="rId103"/>
          <w:type w:val="continuous"/>
          <w:pgSz w:w="11907" w:h="16839" w:code="9"/>
          <w:pgMar w:top="2336" w:right="907" w:bottom="1599" w:left="1418" w:header="709" w:footer="238" w:gutter="0"/>
          <w:cols w:space="708"/>
          <w:titlePg/>
          <w:docGrid w:linePitch="360"/>
        </w:sectPr>
      </w:pPr>
    </w:p>
    <w:p w14:paraId="2065842A" w14:textId="053D4346" w:rsidR="00987D57" w:rsidRPr="00B1719E" w:rsidRDefault="00987D57" w:rsidP="00B1719E">
      <w:pPr>
        <w:pStyle w:val="IEBullet-Level1"/>
        <w:numPr>
          <w:ilvl w:val="0"/>
          <w:numId w:val="1"/>
        </w:numPr>
      </w:pPr>
      <w:r w:rsidRPr="00B1719E">
        <w:t>Yes, reducing derivatives reporting under Solvency II would reduce reporting costs, especially if this concerns a reduction in frequency, fewer critical fields and less duplication with other frameworks.</w:t>
      </w:r>
      <w:r w:rsidR="00287CD6" w:rsidRPr="00B1719E">
        <w:rPr>
          <w:rFonts w:cs="Times New Roman"/>
          <w:color w:val="auto"/>
          <w:sz w:val="18"/>
          <w:szCs w:val="24"/>
        </w:rPr>
        <w:t xml:space="preserve"> </w:t>
      </w:r>
      <w:r w:rsidR="00287CD6" w:rsidRPr="00B1719E">
        <w:t>This is particularly relevant given the high operational burden associated with S.08.01 compared to its incremental supervisory value in its current level of granularity.</w:t>
      </w:r>
    </w:p>
    <w:p w14:paraId="718C0C0E" w14:textId="77777777" w:rsidR="00987D57" w:rsidRPr="00B1719E" w:rsidRDefault="00987D57" w:rsidP="00B1719E">
      <w:pPr>
        <w:pStyle w:val="IEBullet-Level1"/>
        <w:numPr>
          <w:ilvl w:val="0"/>
          <w:numId w:val="1"/>
        </w:numPr>
      </w:pPr>
      <w:r w:rsidRPr="00B1719E">
        <w:t xml:space="preserve">In particular, moving S.08.01 to annual reporting, simplifying reporting to key fields only, and deleting data points with limited supervisory value would reduce data sourcing, reconciliation, validation and manual adjustment costs. However, premature decisions to move away from Solvency II derivatives templates should be avoided before the outcome of ESMA’s broader work on financial transaction reporting is fully reflected. </w:t>
      </w:r>
    </w:p>
    <w:p w14:paraId="3C88D48A" w14:textId="12BA6156" w:rsidR="00310B98" w:rsidRPr="00B1719E" w:rsidRDefault="00310B98" w:rsidP="00B1719E">
      <w:pPr>
        <w:pStyle w:val="IEBullet-Level1"/>
        <w:numPr>
          <w:ilvl w:val="0"/>
          <w:numId w:val="1"/>
        </w:numPr>
      </w:pPr>
      <w:r w:rsidRPr="00B1719E">
        <w:t>Where EMIR data can reliably provide equivalent information, LEI</w:t>
      </w:r>
      <w:r w:rsidRPr="00B1719E">
        <w:noBreakHyphen/>
        <w:t>based identification of counterparties and aggregation for supervisory purposes should be favoured over maintaining parallel, highly granular fields in S.08.01, so that the “report once, use many times” principle is applied in practice.</w:t>
      </w:r>
    </w:p>
    <w:p w14:paraId="704294C1" w14:textId="77777777" w:rsidR="00503512" w:rsidRPr="00B1719E" w:rsidRDefault="00503512" w:rsidP="00B1719E">
      <w:pPr>
        <w:autoSpaceDE w:val="0"/>
        <w:autoSpaceDN w:val="0"/>
        <w:adjustRightInd w:val="0"/>
        <w:rPr>
          <w:sz w:val="17"/>
          <w:szCs w:val="17"/>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0139"/>
      </w:tblGrid>
      <w:tr w:rsidR="00503512" w:rsidRPr="00B1719E" w14:paraId="67FF075C" w14:textId="77777777" w:rsidTr="004B603C">
        <w:trPr>
          <w:trHeight w:val="1231"/>
        </w:trPr>
        <w:tc>
          <w:tcPr>
            <w:tcW w:w="10139" w:type="dxa"/>
            <w:shd w:val="clear" w:color="auto" w:fill="E2EFD9"/>
          </w:tcPr>
          <w:p w14:paraId="491FE773" w14:textId="16D901A7" w:rsidR="00503512" w:rsidRPr="00B1719E" w:rsidRDefault="00503512" w:rsidP="00B1719E">
            <w:pPr>
              <w:autoSpaceDE w:val="0"/>
              <w:autoSpaceDN w:val="0"/>
              <w:adjustRightInd w:val="0"/>
              <w:rPr>
                <w:i/>
                <w:iCs/>
                <w:sz w:val="17"/>
                <w:szCs w:val="17"/>
              </w:rPr>
            </w:pPr>
            <w:r w:rsidRPr="00B1719E">
              <w:rPr>
                <w:b/>
                <w:bCs/>
                <w:i/>
                <w:iCs/>
                <w:sz w:val="17"/>
                <w:szCs w:val="17"/>
              </w:rPr>
              <w:t>Q1</w:t>
            </w:r>
            <w:r w:rsidR="000F4C2E" w:rsidRPr="00B1719E">
              <w:rPr>
                <w:b/>
                <w:bCs/>
                <w:i/>
                <w:iCs/>
                <w:sz w:val="17"/>
                <w:szCs w:val="17"/>
              </w:rPr>
              <w:t>8</w:t>
            </w:r>
            <w:r w:rsidRPr="00B1719E">
              <w:rPr>
                <w:b/>
                <w:bCs/>
                <w:i/>
                <w:iCs/>
                <w:sz w:val="17"/>
                <w:szCs w:val="17"/>
              </w:rPr>
              <w:t>.</w:t>
            </w:r>
            <w:r w:rsidRPr="00B1719E">
              <w:rPr>
                <w:i/>
                <w:iCs/>
                <w:sz w:val="17"/>
                <w:szCs w:val="17"/>
              </w:rPr>
              <w:t xml:space="preserve"> </w:t>
            </w:r>
            <w:r w:rsidR="004B603C" w:rsidRPr="00B1719E">
              <w:rPr>
                <w:i/>
                <w:iCs/>
                <w:sz w:val="17"/>
                <w:szCs w:val="17"/>
              </w:rPr>
              <w:t xml:space="preserve">Please describe the main challenges your organization faces in </w:t>
            </w:r>
            <w:r w:rsidR="004B603C" w:rsidRPr="00B1719E">
              <w:rPr>
                <w:b/>
                <w:bCs/>
                <w:i/>
                <w:iCs/>
                <w:sz w:val="17"/>
                <w:szCs w:val="17"/>
              </w:rPr>
              <w:t>compiling and reporting look-through data for Collective Investment Undertakings under Solvency II (e.g., templates S.06.02, S.06.03) or under IORP reporting (template PF.06.03)</w:t>
            </w:r>
            <w:r w:rsidR="004B603C" w:rsidRPr="00B1719E">
              <w:rPr>
                <w:i/>
                <w:iCs/>
                <w:sz w:val="17"/>
                <w:szCs w:val="17"/>
              </w:rPr>
              <w:t>? Please specify any technical difficulties, data availability issues, or resource-intensive processes (e.g., asset-level data collection, ISIN mapping, etc).</w:t>
            </w:r>
          </w:p>
        </w:tc>
      </w:tr>
    </w:tbl>
    <w:p w14:paraId="6AB1FC10" w14:textId="77777777" w:rsidR="00503512" w:rsidRPr="00B1719E" w:rsidRDefault="00503512" w:rsidP="00B1719E">
      <w:pPr>
        <w:autoSpaceDE w:val="0"/>
        <w:autoSpaceDN w:val="0"/>
        <w:adjustRightInd w:val="0"/>
        <w:rPr>
          <w:sz w:val="17"/>
          <w:szCs w:val="17"/>
        </w:rPr>
      </w:pPr>
    </w:p>
    <w:p w14:paraId="77D80CBC" w14:textId="77777777" w:rsidR="00DD10B4" w:rsidRPr="00B1719E" w:rsidRDefault="00DD10B4" w:rsidP="00B1719E">
      <w:pPr>
        <w:rPr>
          <w:sz w:val="17"/>
          <w:szCs w:val="17"/>
        </w:rPr>
        <w:sectPr w:rsidR="00DD10B4" w:rsidRPr="00B1719E" w:rsidSect="00DD10B4">
          <w:headerReference w:type="default" r:id="rId104"/>
          <w:footerReference w:type="even" r:id="rId105"/>
          <w:footerReference w:type="default" r:id="rId106"/>
          <w:headerReference w:type="first" r:id="rId107"/>
          <w:footerReference w:type="first" r:id="rId108"/>
          <w:type w:val="continuous"/>
          <w:pgSz w:w="11907" w:h="16839" w:code="9"/>
          <w:pgMar w:top="2336" w:right="907" w:bottom="1599" w:left="1418" w:header="709" w:footer="238" w:gutter="0"/>
          <w:cols w:space="708"/>
          <w:titlePg/>
          <w:docGrid w:linePitch="360"/>
        </w:sectPr>
      </w:pPr>
    </w:p>
    <w:p w14:paraId="5420060D" w14:textId="77777777" w:rsidR="0019393D" w:rsidRPr="00B1719E" w:rsidRDefault="0019393D" w:rsidP="00B1719E">
      <w:pPr>
        <w:pStyle w:val="IEBullet-Level1"/>
        <w:numPr>
          <w:ilvl w:val="0"/>
          <w:numId w:val="1"/>
        </w:numPr>
      </w:pPr>
      <w:r w:rsidRPr="00B1719E">
        <w:t>The main challenges are data availability, data quality, granularity and operational burden.</w:t>
      </w:r>
    </w:p>
    <w:p w14:paraId="6B950905" w14:textId="2378B688" w:rsidR="0019393D" w:rsidRPr="00B1719E" w:rsidRDefault="0019393D" w:rsidP="00B1719E">
      <w:pPr>
        <w:pStyle w:val="IEBullet-Level1"/>
        <w:numPr>
          <w:ilvl w:val="0"/>
          <w:numId w:val="1"/>
        </w:numPr>
      </w:pPr>
      <w:r w:rsidRPr="00B1719E">
        <w:t>Ready-made look-through data in the required format is not generally available on fund websites or information services. Preparing S.06.03 requires collecting and processing a very large amount of data on underlying fund portfolios</w:t>
      </w:r>
      <w:r w:rsidR="000C3FAA" w:rsidRPr="00B1719E">
        <w:t>,</w:t>
      </w:r>
      <w:r w:rsidR="000C3FAA" w:rsidRPr="00B1719E">
        <w:rPr>
          <w:rFonts w:cs="Times New Roman"/>
          <w:color w:val="auto"/>
          <w:sz w:val="18"/>
          <w:szCs w:val="24"/>
        </w:rPr>
        <w:t xml:space="preserve"> </w:t>
      </w:r>
      <w:r w:rsidR="000C3FAA" w:rsidRPr="00B1719E">
        <w:t>including data that is often already reported by asset managers under UCITS/AIFMD frameworks but cannot be reused in practice.</w:t>
      </w:r>
      <w:r w:rsidRPr="00B1719E">
        <w:t xml:space="preserve"> This is particularly burdensome for unit-linked funds where risks are borne by policyholders, and the cost is not commensurate for small and medium-sized entities, low-risk firms or run-off companies.</w:t>
      </w:r>
    </w:p>
    <w:p w14:paraId="44C71C21" w14:textId="77777777" w:rsidR="001D3324" w:rsidRPr="00B1719E" w:rsidRDefault="0019393D" w:rsidP="00B1719E">
      <w:pPr>
        <w:pStyle w:val="IEBullet-Level1"/>
        <w:numPr>
          <w:ilvl w:val="0"/>
          <w:numId w:val="1"/>
        </w:numPr>
      </w:pPr>
      <w:r w:rsidRPr="00B1719E">
        <w:t>A more efficient solution would be centralised reporting by fund managers instead of individual insurers, preferably using existing market formats such as the TPT, while insurers would continue to report their fund holdings in S.06.02. At minimum, annual frequency, thresholds for small exposures, data groupings and simplified selection rules should be considered.</w:t>
      </w:r>
    </w:p>
    <w:p w14:paraId="4F87FF06" w14:textId="63B48F46" w:rsidR="0019393D" w:rsidRPr="00B1719E" w:rsidRDefault="001D3324" w:rsidP="00B1719E">
      <w:pPr>
        <w:pStyle w:val="IEBullet-Level1"/>
        <w:numPr>
          <w:ilvl w:val="0"/>
          <w:numId w:val="1"/>
        </w:numPr>
      </w:pPr>
      <w:r w:rsidRPr="00B1719E">
        <w:t>At the same time, any move towards greater reliance on EMIR or fund data should not create parallel or additional reporting streams for insurers (for example through ad</w:t>
      </w:r>
      <w:r w:rsidRPr="00B1719E">
        <w:noBreakHyphen/>
        <w:t>hoc templates solely for reconciliation purposes); instead, solutions should focus on supervisory data</w:t>
      </w:r>
      <w:r w:rsidRPr="00B1719E">
        <w:noBreakHyphen/>
        <w:t>sharing arrangements that allow supervisors to access and combine existing datasets without re</w:t>
      </w:r>
      <w:r w:rsidRPr="00B1719E">
        <w:noBreakHyphen/>
        <w:t>requesting the same information from undertakings.</w:t>
      </w:r>
      <w:r w:rsidR="0019393D" w:rsidRPr="00B1719E">
        <w:t xml:space="preserve"> </w:t>
      </w:r>
    </w:p>
    <w:p w14:paraId="298E2775" w14:textId="77777777" w:rsidR="00152882" w:rsidRPr="00B1719E" w:rsidRDefault="00152882" w:rsidP="00B1719E">
      <w:pPr>
        <w:autoSpaceDE w:val="0"/>
        <w:autoSpaceDN w:val="0"/>
        <w:adjustRightInd w:val="0"/>
        <w:rPr>
          <w:sz w:val="17"/>
          <w:szCs w:val="17"/>
        </w:rPr>
      </w:pPr>
    </w:p>
    <w:p w14:paraId="38026729" w14:textId="77777777" w:rsidR="00E62DB9" w:rsidRPr="00B1719E" w:rsidRDefault="00E62DB9" w:rsidP="00B1719E">
      <w:pPr>
        <w:autoSpaceDE w:val="0"/>
        <w:autoSpaceDN w:val="0"/>
        <w:adjustRightInd w:val="0"/>
        <w:rPr>
          <w:sz w:val="17"/>
          <w:szCs w:val="17"/>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894"/>
      </w:tblGrid>
      <w:tr w:rsidR="00503512" w:rsidRPr="00B1719E" w14:paraId="1123E917" w14:textId="77777777">
        <w:trPr>
          <w:trHeight w:val="988"/>
        </w:trPr>
        <w:tc>
          <w:tcPr>
            <w:tcW w:w="9894" w:type="dxa"/>
            <w:shd w:val="clear" w:color="auto" w:fill="E2EFD9"/>
          </w:tcPr>
          <w:p w14:paraId="3DCA336E" w14:textId="45AD6E84" w:rsidR="00503512" w:rsidRPr="00B1719E" w:rsidRDefault="00503512" w:rsidP="00B1719E">
            <w:pPr>
              <w:autoSpaceDE w:val="0"/>
              <w:autoSpaceDN w:val="0"/>
              <w:adjustRightInd w:val="0"/>
              <w:rPr>
                <w:i/>
                <w:iCs/>
                <w:sz w:val="17"/>
                <w:szCs w:val="17"/>
              </w:rPr>
            </w:pPr>
            <w:r w:rsidRPr="00B1719E">
              <w:rPr>
                <w:b/>
                <w:bCs/>
                <w:i/>
                <w:iCs/>
                <w:sz w:val="17"/>
                <w:szCs w:val="17"/>
              </w:rPr>
              <w:t>Q1</w:t>
            </w:r>
            <w:r w:rsidR="000F4C2E" w:rsidRPr="00B1719E">
              <w:rPr>
                <w:b/>
                <w:bCs/>
                <w:i/>
                <w:iCs/>
                <w:sz w:val="17"/>
                <w:szCs w:val="17"/>
              </w:rPr>
              <w:t>9</w:t>
            </w:r>
            <w:r w:rsidRPr="00B1719E">
              <w:rPr>
                <w:b/>
                <w:bCs/>
                <w:i/>
                <w:iCs/>
                <w:sz w:val="17"/>
                <w:szCs w:val="17"/>
              </w:rPr>
              <w:t>.</w:t>
            </w:r>
            <w:r w:rsidRPr="00B1719E">
              <w:rPr>
                <w:i/>
                <w:iCs/>
                <w:sz w:val="17"/>
                <w:szCs w:val="17"/>
              </w:rPr>
              <w:t xml:space="preserve"> </w:t>
            </w:r>
            <w:r w:rsidR="007F535F" w:rsidRPr="00B1719E">
              <w:rPr>
                <w:i/>
                <w:iCs/>
                <w:sz w:val="17"/>
                <w:szCs w:val="17"/>
              </w:rPr>
              <w:t xml:space="preserve">Please describe any </w:t>
            </w:r>
            <w:r w:rsidR="007F535F" w:rsidRPr="00B1719E">
              <w:rPr>
                <w:b/>
                <w:bCs/>
                <w:i/>
                <w:iCs/>
                <w:sz w:val="17"/>
                <w:szCs w:val="17"/>
              </w:rPr>
              <w:t>limitations and advantages of using reporting data based on EMIR, UCITS and AIFM regulation in comparison to Solvency II/IORP II reporting data</w:t>
            </w:r>
            <w:r w:rsidR="007F535F" w:rsidRPr="00B1719E">
              <w:rPr>
                <w:i/>
                <w:iCs/>
                <w:sz w:val="17"/>
                <w:szCs w:val="17"/>
              </w:rPr>
              <w:t>. Are you aware of any legal barriers that may hinder the necessary data exchange and linkage among supervisors?</w:t>
            </w:r>
          </w:p>
        </w:tc>
      </w:tr>
    </w:tbl>
    <w:p w14:paraId="1C73C3A1" w14:textId="5967E105" w:rsidR="00E62DB9" w:rsidRPr="00B1719E" w:rsidRDefault="00E62DB9" w:rsidP="00B1719E">
      <w:pPr>
        <w:autoSpaceDE w:val="0"/>
        <w:autoSpaceDN w:val="0"/>
        <w:adjustRightInd w:val="0"/>
        <w:rPr>
          <w:sz w:val="17"/>
          <w:szCs w:val="17"/>
        </w:rPr>
        <w:sectPr w:rsidR="00E62DB9" w:rsidRPr="00B1719E" w:rsidSect="00E62DB9">
          <w:headerReference w:type="default" r:id="rId109"/>
          <w:footerReference w:type="even" r:id="rId110"/>
          <w:footerReference w:type="default" r:id="rId111"/>
          <w:headerReference w:type="first" r:id="rId112"/>
          <w:footerReference w:type="first" r:id="rId113"/>
          <w:type w:val="continuous"/>
          <w:pgSz w:w="11907" w:h="16839" w:code="9"/>
          <w:pgMar w:top="2336" w:right="907" w:bottom="1599" w:left="1418" w:header="709" w:footer="238" w:gutter="0"/>
          <w:cols w:space="708"/>
          <w:titlePg/>
          <w:docGrid w:linePitch="360"/>
        </w:sectPr>
      </w:pPr>
      <w:r w:rsidRPr="00B1719E">
        <w:rPr>
          <w:sz w:val="17"/>
          <w:szCs w:val="17"/>
        </w:rPr>
        <w:br/>
      </w:r>
    </w:p>
    <w:p w14:paraId="71D4752E" w14:textId="77777777" w:rsidR="0019393D" w:rsidRPr="00B1719E" w:rsidRDefault="0019393D" w:rsidP="00B1719E">
      <w:pPr>
        <w:pStyle w:val="IEBullet-Level1"/>
        <w:numPr>
          <w:ilvl w:val="0"/>
          <w:numId w:val="1"/>
        </w:numPr>
      </w:pPr>
      <w:r w:rsidRPr="00B1719E">
        <w:lastRenderedPageBreak/>
        <w:t>The main advantage is clear: these frameworks offer the possibility to operationalise the report-once principle and reduce duplicate reporting, provided the data is accessible, of sufficient quality, sufficiently granular and legally reusable. EIOPA itself notes that EMIR data could decrease the burden of detailed Solvency II derivatives reporting and that UCITS/AIFMD fund data could reduce Solvency II look-through reporting.</w:t>
      </w:r>
    </w:p>
    <w:p w14:paraId="7EA06C21" w14:textId="77777777" w:rsidR="0019393D" w:rsidRPr="00B1719E" w:rsidRDefault="0019393D" w:rsidP="00B1719E">
      <w:pPr>
        <w:pStyle w:val="IEBullet-Level1"/>
        <w:numPr>
          <w:ilvl w:val="0"/>
          <w:numId w:val="1"/>
        </w:numPr>
      </w:pPr>
      <w:r w:rsidRPr="00B1719E">
        <w:t>The limitations are equally clear. EMIR data does not necessarily contain all insurance-specific fields needed for prudential supervision, including Solvency II valuation and unit-linked classification. Differences in validation, data quality and analytical use also matter. For UCITS/AIFMD data, legal barriers may hinder data exchange and linkage among supervisors, and national access may be restricted by legal or scope limitations.</w:t>
      </w:r>
    </w:p>
    <w:p w14:paraId="6B612918" w14:textId="77777777" w:rsidR="0019393D" w:rsidRPr="00B1719E" w:rsidRDefault="0019393D" w:rsidP="00B1719E">
      <w:pPr>
        <w:pStyle w:val="IEBullet-Level1"/>
        <w:numPr>
          <w:ilvl w:val="0"/>
          <w:numId w:val="1"/>
        </w:numPr>
      </w:pPr>
      <w:r w:rsidRPr="00B1719E">
        <w:t>The priority should therefore be reuse where equivalent data exists, while avoiding premature replacement of Solvency II reporting until legal, quality and scope issues are resolved.</w:t>
      </w:r>
    </w:p>
    <w:p w14:paraId="4A351958" w14:textId="77777777" w:rsidR="00E62DB9" w:rsidRPr="00B1719E" w:rsidRDefault="00E62DB9" w:rsidP="00B1719E">
      <w:pPr>
        <w:autoSpaceDE w:val="0"/>
        <w:autoSpaceDN w:val="0"/>
        <w:adjustRightInd w:val="0"/>
        <w:rPr>
          <w:sz w:val="17"/>
          <w:szCs w:val="17"/>
        </w:rPr>
      </w:pPr>
    </w:p>
    <w:p w14:paraId="6EE33F74" w14:textId="77777777" w:rsidR="00E62DB9" w:rsidRPr="00B1719E" w:rsidRDefault="00E62DB9" w:rsidP="00B1719E">
      <w:pPr>
        <w:autoSpaceDE w:val="0"/>
        <w:autoSpaceDN w:val="0"/>
        <w:adjustRightInd w:val="0"/>
        <w:rPr>
          <w:sz w:val="17"/>
          <w:szCs w:val="17"/>
        </w:rPr>
      </w:pP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981"/>
      </w:tblGrid>
      <w:tr w:rsidR="00503512" w:rsidRPr="00B1719E" w14:paraId="280F18E7" w14:textId="77777777" w:rsidTr="007F535F">
        <w:trPr>
          <w:trHeight w:val="702"/>
        </w:trPr>
        <w:tc>
          <w:tcPr>
            <w:tcW w:w="9981" w:type="dxa"/>
            <w:shd w:val="clear" w:color="auto" w:fill="E2EFD9"/>
          </w:tcPr>
          <w:p w14:paraId="29B1E0F0" w14:textId="10E89714" w:rsidR="00503512" w:rsidRPr="00B1719E" w:rsidRDefault="00503512" w:rsidP="00B1719E">
            <w:pPr>
              <w:autoSpaceDE w:val="0"/>
              <w:autoSpaceDN w:val="0"/>
              <w:adjustRightInd w:val="0"/>
              <w:rPr>
                <w:i/>
                <w:iCs/>
                <w:sz w:val="17"/>
                <w:szCs w:val="17"/>
              </w:rPr>
            </w:pPr>
            <w:r w:rsidRPr="00B1719E">
              <w:rPr>
                <w:b/>
                <w:bCs/>
                <w:i/>
                <w:iCs/>
                <w:sz w:val="17"/>
                <w:szCs w:val="17"/>
              </w:rPr>
              <w:t>Q</w:t>
            </w:r>
            <w:r w:rsidR="000F4C2E" w:rsidRPr="00B1719E">
              <w:rPr>
                <w:b/>
                <w:bCs/>
                <w:i/>
                <w:iCs/>
                <w:sz w:val="17"/>
                <w:szCs w:val="17"/>
              </w:rPr>
              <w:t>20</w:t>
            </w:r>
            <w:r w:rsidRPr="00B1719E">
              <w:rPr>
                <w:b/>
                <w:bCs/>
                <w:i/>
                <w:iCs/>
                <w:sz w:val="17"/>
                <w:szCs w:val="17"/>
              </w:rPr>
              <w:t>.</w:t>
            </w:r>
            <w:r w:rsidRPr="00B1719E">
              <w:rPr>
                <w:i/>
                <w:iCs/>
                <w:sz w:val="17"/>
                <w:szCs w:val="17"/>
              </w:rPr>
              <w:t xml:space="preserve"> </w:t>
            </w:r>
            <w:r w:rsidR="007F535F" w:rsidRPr="00B1719E">
              <w:rPr>
                <w:i/>
                <w:iCs/>
                <w:sz w:val="17"/>
                <w:szCs w:val="17"/>
              </w:rPr>
              <w:t xml:space="preserve">Do you have any other proposals on </w:t>
            </w:r>
            <w:r w:rsidR="007F535F" w:rsidRPr="00B1719E">
              <w:rPr>
                <w:b/>
                <w:bCs/>
                <w:i/>
                <w:iCs/>
                <w:sz w:val="17"/>
                <w:szCs w:val="17"/>
              </w:rPr>
              <w:t>additional potential instances of reporting duplication</w:t>
            </w:r>
            <w:r w:rsidR="007F535F" w:rsidRPr="00B1719E">
              <w:rPr>
                <w:i/>
                <w:iCs/>
                <w:sz w:val="17"/>
                <w:szCs w:val="17"/>
              </w:rPr>
              <w:t xml:space="preserve"> within the domain of financial transactions and investment exposures?</w:t>
            </w:r>
          </w:p>
        </w:tc>
      </w:tr>
    </w:tbl>
    <w:p w14:paraId="4604F873" w14:textId="77777777" w:rsidR="00E62DB9" w:rsidRPr="00B1719E" w:rsidRDefault="00E62DB9" w:rsidP="00B1719E">
      <w:pPr>
        <w:rPr>
          <w:sz w:val="17"/>
          <w:szCs w:val="17"/>
        </w:rPr>
        <w:sectPr w:rsidR="00E62DB9" w:rsidRPr="00B1719E" w:rsidSect="00E62DB9">
          <w:headerReference w:type="default" r:id="rId114"/>
          <w:footerReference w:type="even" r:id="rId115"/>
          <w:footerReference w:type="default" r:id="rId116"/>
          <w:headerReference w:type="first" r:id="rId117"/>
          <w:footerReference w:type="first" r:id="rId118"/>
          <w:type w:val="continuous"/>
          <w:pgSz w:w="11907" w:h="16839" w:code="9"/>
          <w:pgMar w:top="2336" w:right="907" w:bottom="1599" w:left="1418" w:header="709" w:footer="238" w:gutter="0"/>
          <w:cols w:space="708"/>
          <w:titlePg/>
          <w:docGrid w:linePitch="360"/>
        </w:sectPr>
      </w:pPr>
    </w:p>
    <w:p w14:paraId="51048E9D" w14:textId="77777777" w:rsidR="00B704C8" w:rsidRPr="00B1719E" w:rsidRDefault="00B704C8" w:rsidP="00B1719E">
      <w:pPr>
        <w:pStyle w:val="IEBullet-Level1"/>
        <w:numPr>
          <w:ilvl w:val="0"/>
          <w:numId w:val="1"/>
        </w:numPr>
      </w:pPr>
      <w:r w:rsidRPr="00B1719E">
        <w:t>Yes. Additional areas of duplication include:</w:t>
      </w:r>
    </w:p>
    <w:p w14:paraId="36DFF9DF" w14:textId="77777777" w:rsidR="00B704C8" w:rsidRPr="00B1719E" w:rsidRDefault="00B704C8" w:rsidP="00B1719E">
      <w:pPr>
        <w:pStyle w:val="IEBullet-Level2"/>
      </w:pPr>
      <w:r w:rsidRPr="00B1719E">
        <w:t>duplication between quarterly and annual QRTs, especially where the same Solvency II values are reported in both;</w:t>
      </w:r>
    </w:p>
    <w:p w14:paraId="4981BBE0" w14:textId="77777777" w:rsidR="00B704C8" w:rsidRPr="00B1719E" w:rsidRDefault="00B704C8" w:rsidP="00B1719E">
      <w:pPr>
        <w:pStyle w:val="IEBullet-Level2"/>
      </w:pPr>
      <w:r w:rsidRPr="00B1719E">
        <w:t>duplication between supervisory QRTs and financial stability templates;</w:t>
      </w:r>
    </w:p>
    <w:p w14:paraId="11114E61" w14:textId="77777777" w:rsidR="00B704C8" w:rsidRPr="00B1719E" w:rsidRDefault="00B704C8" w:rsidP="00B1719E">
      <w:pPr>
        <w:pStyle w:val="IEBullet-Level2"/>
      </w:pPr>
      <w:r w:rsidRPr="00B1719E">
        <w:t>duplication between Solvency II QRTs and annual reports / IFRS financial statements;</w:t>
      </w:r>
    </w:p>
    <w:p w14:paraId="5FF89616" w14:textId="77777777" w:rsidR="00B704C8" w:rsidRPr="00B1719E" w:rsidRDefault="00B704C8" w:rsidP="00B1719E">
      <w:pPr>
        <w:pStyle w:val="IEBullet-Level2"/>
      </w:pPr>
      <w:r w:rsidRPr="00B1719E">
        <w:t>duplication across group and solo templates capturing near-identical data;</w:t>
      </w:r>
    </w:p>
    <w:p w14:paraId="5EA2A255" w14:textId="77777777" w:rsidR="00B704C8" w:rsidRPr="00B1719E" w:rsidRDefault="00B704C8" w:rsidP="00B1719E">
      <w:pPr>
        <w:pStyle w:val="IEBullet-Level2"/>
      </w:pPr>
      <w:r w:rsidRPr="00B1719E">
        <w:t>duplication in intragroup transactions and risk concentration reporting, especially in S.36 and S.37.</w:t>
      </w:r>
    </w:p>
    <w:p w14:paraId="1466C7A0" w14:textId="30FA5D20" w:rsidR="00E62DB9" w:rsidRPr="00B1719E" w:rsidRDefault="00B704C8" w:rsidP="00B1719E">
      <w:pPr>
        <w:pStyle w:val="IEBullet-Level1"/>
        <w:rPr>
          <w:b/>
          <w:color w:val="auto"/>
          <w:sz w:val="19"/>
          <w:szCs w:val="19"/>
        </w:rPr>
      </w:pPr>
      <w:r w:rsidRPr="00B1719E">
        <w:rPr>
          <w:color w:val="auto"/>
        </w:rPr>
        <w:t>A consistent simplification approach should therefore extend the burden-reduction objective to all relevant QRTs, including where national specificities have been introduced, and focus on deletion, consolidation, annualisation and materiality thresholds.</w:t>
      </w:r>
    </w:p>
    <w:p w14:paraId="3A5BFE45" w14:textId="34312868" w:rsidR="000C3FAA" w:rsidRPr="00B1719E" w:rsidRDefault="000C3FAA" w:rsidP="00B1719E">
      <w:pPr>
        <w:pStyle w:val="IEBullet-Level1"/>
        <w:numPr>
          <w:ilvl w:val="0"/>
          <w:numId w:val="1"/>
        </w:numPr>
        <w:rPr>
          <w:color w:val="auto"/>
          <w:szCs w:val="17"/>
        </w:rPr>
      </w:pPr>
      <w:r w:rsidRPr="00B1719E">
        <w:rPr>
          <w:color w:val="auto"/>
          <w:szCs w:val="17"/>
        </w:rPr>
        <w:t>This should also take into account recent EIOPA simplification efforts and ensure that further work prioritises high-burden templates such as S.06.03, S.08.01 and S.36.</w:t>
      </w:r>
    </w:p>
    <w:p w14:paraId="0F8688D2" w14:textId="77777777" w:rsidR="000C3FAA" w:rsidRPr="00B1719E" w:rsidRDefault="000C3FAA" w:rsidP="00B1719E">
      <w:pPr>
        <w:autoSpaceDE w:val="0"/>
        <w:autoSpaceDN w:val="0"/>
        <w:adjustRightInd w:val="0"/>
        <w:rPr>
          <w:b/>
          <w:bCs/>
          <w:color w:val="002957"/>
          <w:sz w:val="19"/>
          <w:szCs w:val="19"/>
        </w:rPr>
      </w:pPr>
    </w:p>
    <w:p w14:paraId="1FD946A3" w14:textId="43E08873" w:rsidR="003C0F2A" w:rsidRPr="00B1719E" w:rsidRDefault="00E24802" w:rsidP="00B1719E">
      <w:pPr>
        <w:autoSpaceDE w:val="0"/>
        <w:autoSpaceDN w:val="0"/>
        <w:adjustRightInd w:val="0"/>
        <w:rPr>
          <w:b/>
          <w:bCs/>
          <w:color w:val="002957"/>
          <w:sz w:val="19"/>
          <w:szCs w:val="19"/>
        </w:rPr>
      </w:pPr>
      <w:r w:rsidRPr="00B1719E">
        <w:rPr>
          <w:b/>
          <w:bCs/>
          <w:color w:val="002957"/>
          <w:sz w:val="19"/>
          <w:szCs w:val="19"/>
        </w:rPr>
        <w:t xml:space="preserve">7. </w:t>
      </w:r>
      <w:r w:rsidR="003C0F2A" w:rsidRPr="00B1719E">
        <w:rPr>
          <w:b/>
          <w:bCs/>
          <w:color w:val="002957"/>
          <w:sz w:val="19"/>
          <w:szCs w:val="19"/>
        </w:rPr>
        <w:t xml:space="preserve">The regulatory reporting chain </w:t>
      </w:r>
    </w:p>
    <w:p w14:paraId="4DD0C968" w14:textId="77777777" w:rsidR="003C0F2A" w:rsidRPr="00B1719E" w:rsidRDefault="003C0F2A" w:rsidP="00B1719E">
      <w:pPr>
        <w:autoSpaceDE w:val="0"/>
        <w:autoSpaceDN w:val="0"/>
        <w:adjustRightInd w:val="0"/>
        <w:rPr>
          <w:sz w:val="17"/>
          <w:szCs w:val="17"/>
        </w:rPr>
      </w:pPr>
    </w:p>
    <w:p w14:paraId="57A30D52" w14:textId="77777777" w:rsidR="003C0F2A" w:rsidRPr="00B1719E" w:rsidRDefault="003C0F2A" w:rsidP="00B1719E">
      <w:pPr>
        <w:autoSpaceDE w:val="0"/>
        <w:autoSpaceDN w:val="0"/>
        <w:adjustRightInd w:val="0"/>
        <w:rPr>
          <w:sz w:val="17"/>
          <w:szCs w:val="17"/>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952"/>
      </w:tblGrid>
      <w:tr w:rsidR="00503512" w:rsidRPr="00B1719E" w14:paraId="039C0595" w14:textId="77777777" w:rsidTr="00786BC7">
        <w:trPr>
          <w:trHeight w:val="630"/>
        </w:trPr>
        <w:tc>
          <w:tcPr>
            <w:tcW w:w="9952" w:type="dxa"/>
            <w:shd w:val="clear" w:color="auto" w:fill="E2EFD9"/>
          </w:tcPr>
          <w:p w14:paraId="663B14DB" w14:textId="456ED170" w:rsidR="00503512" w:rsidRPr="00B1719E" w:rsidRDefault="00503512" w:rsidP="00B1719E">
            <w:pPr>
              <w:autoSpaceDE w:val="0"/>
              <w:autoSpaceDN w:val="0"/>
              <w:adjustRightInd w:val="0"/>
              <w:rPr>
                <w:i/>
                <w:iCs/>
                <w:sz w:val="17"/>
                <w:szCs w:val="17"/>
              </w:rPr>
            </w:pPr>
            <w:r w:rsidRPr="00B1719E">
              <w:rPr>
                <w:b/>
                <w:bCs/>
                <w:i/>
                <w:iCs/>
                <w:sz w:val="17"/>
                <w:szCs w:val="17"/>
              </w:rPr>
              <w:t>Q</w:t>
            </w:r>
            <w:r w:rsidR="004977DC" w:rsidRPr="00B1719E">
              <w:rPr>
                <w:b/>
                <w:bCs/>
                <w:i/>
                <w:iCs/>
                <w:sz w:val="17"/>
                <w:szCs w:val="17"/>
              </w:rPr>
              <w:t xml:space="preserve">21. </w:t>
            </w:r>
            <w:r w:rsidR="00786BC7" w:rsidRPr="00B1719E">
              <w:rPr>
                <w:i/>
                <w:iCs/>
                <w:sz w:val="17"/>
                <w:szCs w:val="17"/>
              </w:rPr>
              <w:t xml:space="preserve">Do you consider it useful to have a </w:t>
            </w:r>
            <w:r w:rsidR="00786BC7" w:rsidRPr="00B1719E">
              <w:rPr>
                <w:b/>
                <w:bCs/>
                <w:i/>
                <w:iCs/>
                <w:sz w:val="17"/>
                <w:szCs w:val="17"/>
              </w:rPr>
              <w:t>comprehensive single data dictionary for EIOPA that includes national-specific requirements</w:t>
            </w:r>
            <w:r w:rsidR="00786BC7" w:rsidRPr="00B1719E">
              <w:rPr>
                <w:i/>
                <w:iCs/>
                <w:sz w:val="17"/>
                <w:szCs w:val="17"/>
              </w:rPr>
              <w:t xml:space="preserve"> to the </w:t>
            </w:r>
            <w:r w:rsidR="009E30AB" w:rsidRPr="00B1719E">
              <w:rPr>
                <w:i/>
                <w:iCs/>
                <w:sz w:val="17"/>
                <w:szCs w:val="17"/>
              </w:rPr>
              <w:t>extent</w:t>
            </w:r>
            <w:r w:rsidR="00786BC7" w:rsidRPr="00B1719E">
              <w:rPr>
                <w:i/>
                <w:iCs/>
                <w:sz w:val="17"/>
                <w:szCs w:val="17"/>
              </w:rPr>
              <w:t xml:space="preserve"> possible?</w:t>
            </w:r>
          </w:p>
        </w:tc>
      </w:tr>
    </w:tbl>
    <w:p w14:paraId="5135CBA3" w14:textId="77777777" w:rsidR="00E62DB9" w:rsidRPr="00B1719E" w:rsidRDefault="00E62DB9" w:rsidP="00B1719E">
      <w:pPr>
        <w:rPr>
          <w:sz w:val="17"/>
          <w:szCs w:val="17"/>
        </w:rPr>
        <w:sectPr w:rsidR="00E62DB9" w:rsidRPr="00B1719E" w:rsidSect="00E62DB9">
          <w:headerReference w:type="default" r:id="rId119"/>
          <w:footerReference w:type="even" r:id="rId120"/>
          <w:footerReference w:type="default" r:id="rId121"/>
          <w:headerReference w:type="first" r:id="rId122"/>
          <w:footerReference w:type="first" r:id="rId123"/>
          <w:type w:val="continuous"/>
          <w:pgSz w:w="11907" w:h="16839" w:code="9"/>
          <w:pgMar w:top="2336" w:right="907" w:bottom="1599" w:left="1418" w:header="709" w:footer="238" w:gutter="0"/>
          <w:cols w:space="708"/>
          <w:titlePg/>
          <w:docGrid w:linePitch="360"/>
        </w:sectPr>
      </w:pPr>
    </w:p>
    <w:p w14:paraId="17D21E1C" w14:textId="77777777" w:rsidR="00E62DB9" w:rsidRPr="00B1719E" w:rsidRDefault="00E62DB9" w:rsidP="00B1719E">
      <w:pPr>
        <w:pStyle w:val="IEBullet-Level10"/>
        <w:numPr>
          <w:ilvl w:val="0"/>
          <w:numId w:val="1"/>
        </w:numPr>
        <w:rPr>
          <w:b/>
          <w:bCs/>
        </w:rPr>
      </w:pPr>
      <w:r w:rsidRPr="00B1719E">
        <w:t>Answer</w:t>
      </w:r>
    </w:p>
    <w:p w14:paraId="6B6BC6F4" w14:textId="77777777" w:rsidR="00E62DB9" w:rsidRPr="00B1719E" w:rsidRDefault="00E62DB9" w:rsidP="00B1719E">
      <w:pPr>
        <w:pStyle w:val="IEBullet-Level10"/>
        <w:numPr>
          <w:ilvl w:val="0"/>
          <w:numId w:val="1"/>
        </w:numPr>
        <w:rPr>
          <w:b/>
          <w:bCs/>
        </w:rPr>
      </w:pPr>
    </w:p>
    <w:p w14:paraId="1EC82696" w14:textId="77777777" w:rsidR="00152882" w:rsidRPr="00B1719E" w:rsidRDefault="00152882" w:rsidP="00B1719E">
      <w:pPr>
        <w:autoSpaceDE w:val="0"/>
        <w:autoSpaceDN w:val="0"/>
        <w:adjustRightInd w:val="0"/>
        <w:rPr>
          <w:sz w:val="17"/>
          <w:szCs w:val="17"/>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0053"/>
      </w:tblGrid>
      <w:tr w:rsidR="00786BC7" w:rsidRPr="00B1719E" w14:paraId="6F7E393D" w14:textId="77777777" w:rsidTr="00311312">
        <w:trPr>
          <w:trHeight w:val="835"/>
        </w:trPr>
        <w:tc>
          <w:tcPr>
            <w:tcW w:w="10053" w:type="dxa"/>
            <w:shd w:val="clear" w:color="auto" w:fill="E2EFD9"/>
          </w:tcPr>
          <w:p w14:paraId="48549252" w14:textId="78196A1E" w:rsidR="00786BC7" w:rsidRPr="00B1719E" w:rsidRDefault="00786BC7" w:rsidP="00B1719E">
            <w:pPr>
              <w:autoSpaceDE w:val="0"/>
              <w:autoSpaceDN w:val="0"/>
              <w:adjustRightInd w:val="0"/>
              <w:rPr>
                <w:i/>
                <w:iCs/>
                <w:sz w:val="17"/>
                <w:szCs w:val="17"/>
              </w:rPr>
            </w:pPr>
            <w:r w:rsidRPr="00B1719E">
              <w:rPr>
                <w:b/>
                <w:bCs/>
                <w:i/>
                <w:iCs/>
                <w:sz w:val="17"/>
                <w:szCs w:val="17"/>
              </w:rPr>
              <w:t xml:space="preserve">Q22. </w:t>
            </w:r>
            <w:r w:rsidR="00311312" w:rsidRPr="00B1719E">
              <w:rPr>
                <w:i/>
                <w:iCs/>
                <w:sz w:val="17"/>
                <w:szCs w:val="17"/>
              </w:rPr>
              <w:t xml:space="preserve">Do you consider that </w:t>
            </w:r>
            <w:r w:rsidR="00311312" w:rsidRPr="00B1719E">
              <w:rPr>
                <w:b/>
                <w:bCs/>
                <w:i/>
                <w:iCs/>
                <w:sz w:val="17"/>
                <w:szCs w:val="17"/>
              </w:rPr>
              <w:t>alignments on cross-sectorial data dictionaries basis would bring material benefits, or downsides, towards your reporting</w:t>
            </w:r>
            <w:r w:rsidR="00311312" w:rsidRPr="00B1719E">
              <w:rPr>
                <w:i/>
                <w:iCs/>
                <w:sz w:val="17"/>
                <w:szCs w:val="17"/>
              </w:rPr>
              <w:t>? If so, should it be prioritized over alignment within sectors including at the national level?</w:t>
            </w:r>
          </w:p>
        </w:tc>
      </w:tr>
    </w:tbl>
    <w:p w14:paraId="3F0D82C4" w14:textId="77777777" w:rsidR="00E62DB9" w:rsidRPr="00B1719E" w:rsidRDefault="00E62DB9" w:rsidP="00B1719E">
      <w:pPr>
        <w:rPr>
          <w:sz w:val="17"/>
          <w:szCs w:val="17"/>
        </w:rPr>
        <w:sectPr w:rsidR="00E62DB9" w:rsidRPr="00B1719E" w:rsidSect="00E62DB9">
          <w:headerReference w:type="default" r:id="rId124"/>
          <w:footerReference w:type="even" r:id="rId125"/>
          <w:footerReference w:type="default" r:id="rId126"/>
          <w:headerReference w:type="first" r:id="rId127"/>
          <w:footerReference w:type="first" r:id="rId128"/>
          <w:type w:val="continuous"/>
          <w:pgSz w:w="11907" w:h="16839" w:code="9"/>
          <w:pgMar w:top="2336" w:right="907" w:bottom="1599" w:left="1418" w:header="709" w:footer="238" w:gutter="0"/>
          <w:cols w:space="708"/>
          <w:titlePg/>
          <w:docGrid w:linePitch="360"/>
        </w:sectPr>
      </w:pPr>
    </w:p>
    <w:p w14:paraId="045E60EA" w14:textId="77777777" w:rsidR="00E62DB9" w:rsidRPr="00B1719E" w:rsidRDefault="00E62DB9" w:rsidP="00B1719E">
      <w:pPr>
        <w:pStyle w:val="IEBullet-Level10"/>
        <w:numPr>
          <w:ilvl w:val="0"/>
          <w:numId w:val="1"/>
        </w:numPr>
        <w:rPr>
          <w:b/>
          <w:bCs/>
        </w:rPr>
      </w:pPr>
      <w:r w:rsidRPr="00B1719E">
        <w:t>Answer</w:t>
      </w:r>
    </w:p>
    <w:p w14:paraId="18D61524" w14:textId="77777777" w:rsidR="00E62DB9" w:rsidRPr="00B1719E" w:rsidRDefault="00E62DB9" w:rsidP="00B1719E">
      <w:pPr>
        <w:pStyle w:val="IEBullet-Level10"/>
        <w:numPr>
          <w:ilvl w:val="0"/>
          <w:numId w:val="1"/>
        </w:numPr>
        <w:rPr>
          <w:b/>
          <w:bCs/>
        </w:rPr>
      </w:pPr>
    </w:p>
    <w:p w14:paraId="7F7D1285" w14:textId="77777777" w:rsidR="00152882" w:rsidRPr="00B1719E" w:rsidRDefault="00152882" w:rsidP="00B1719E">
      <w:pPr>
        <w:autoSpaceDE w:val="0"/>
        <w:autoSpaceDN w:val="0"/>
        <w:adjustRightInd w:val="0"/>
        <w:rPr>
          <w:sz w:val="17"/>
          <w:szCs w:val="17"/>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0053"/>
      </w:tblGrid>
      <w:tr w:rsidR="00311312" w:rsidRPr="00B1719E" w14:paraId="7CA1C28D" w14:textId="77777777">
        <w:trPr>
          <w:trHeight w:val="835"/>
        </w:trPr>
        <w:tc>
          <w:tcPr>
            <w:tcW w:w="10053" w:type="dxa"/>
            <w:shd w:val="clear" w:color="auto" w:fill="E2EFD9"/>
          </w:tcPr>
          <w:p w14:paraId="7408473C" w14:textId="5D8AFABA" w:rsidR="00311312" w:rsidRPr="00B1719E" w:rsidRDefault="00311312" w:rsidP="00B1719E">
            <w:pPr>
              <w:autoSpaceDE w:val="0"/>
              <w:autoSpaceDN w:val="0"/>
              <w:adjustRightInd w:val="0"/>
              <w:rPr>
                <w:i/>
                <w:iCs/>
                <w:sz w:val="17"/>
                <w:szCs w:val="17"/>
              </w:rPr>
            </w:pPr>
            <w:r w:rsidRPr="00B1719E">
              <w:rPr>
                <w:b/>
                <w:bCs/>
                <w:i/>
                <w:iCs/>
                <w:sz w:val="17"/>
                <w:szCs w:val="17"/>
              </w:rPr>
              <w:lastRenderedPageBreak/>
              <w:t>Q2</w:t>
            </w:r>
            <w:r w:rsidR="00D10AF1" w:rsidRPr="00B1719E">
              <w:rPr>
                <w:b/>
                <w:bCs/>
                <w:i/>
                <w:iCs/>
                <w:sz w:val="17"/>
                <w:szCs w:val="17"/>
              </w:rPr>
              <w:t>3</w:t>
            </w:r>
            <w:r w:rsidRPr="00B1719E">
              <w:rPr>
                <w:b/>
                <w:bCs/>
                <w:i/>
                <w:iCs/>
                <w:sz w:val="17"/>
                <w:szCs w:val="17"/>
              </w:rPr>
              <w:t xml:space="preserve">. </w:t>
            </w:r>
            <w:r w:rsidR="00D10AF1" w:rsidRPr="00B1719E">
              <w:rPr>
                <w:b/>
                <w:bCs/>
                <w:i/>
                <w:iCs/>
                <w:sz w:val="17"/>
                <w:szCs w:val="17"/>
              </w:rPr>
              <w:t>How can regulators better facilitate automation to improve cost efficiency and accuracy in your data preparation processes</w:t>
            </w:r>
            <w:r w:rsidR="00D10AF1" w:rsidRPr="00B1719E">
              <w:rPr>
                <w:i/>
                <w:iCs/>
                <w:sz w:val="17"/>
                <w:szCs w:val="17"/>
              </w:rPr>
              <w:t>?</w:t>
            </w:r>
          </w:p>
        </w:tc>
      </w:tr>
    </w:tbl>
    <w:p w14:paraId="21B46274" w14:textId="77777777" w:rsidR="00E62DB9" w:rsidRPr="00B1719E" w:rsidRDefault="00E62DB9" w:rsidP="00B1719E">
      <w:pPr>
        <w:rPr>
          <w:sz w:val="17"/>
          <w:szCs w:val="17"/>
        </w:rPr>
        <w:sectPr w:rsidR="00E62DB9" w:rsidRPr="00B1719E" w:rsidSect="00E62DB9">
          <w:headerReference w:type="default" r:id="rId129"/>
          <w:footerReference w:type="even" r:id="rId130"/>
          <w:footerReference w:type="default" r:id="rId131"/>
          <w:headerReference w:type="first" r:id="rId132"/>
          <w:footerReference w:type="first" r:id="rId133"/>
          <w:type w:val="continuous"/>
          <w:pgSz w:w="11907" w:h="16839" w:code="9"/>
          <w:pgMar w:top="2336" w:right="907" w:bottom="1599" w:left="1418" w:header="709" w:footer="238" w:gutter="0"/>
          <w:cols w:space="708"/>
          <w:titlePg/>
          <w:docGrid w:linePitch="360"/>
        </w:sectPr>
      </w:pPr>
    </w:p>
    <w:p w14:paraId="2031C772" w14:textId="77777777" w:rsidR="00E62DB9" w:rsidRPr="00B1719E" w:rsidRDefault="00E62DB9" w:rsidP="00B1719E">
      <w:pPr>
        <w:pStyle w:val="IEBullet-Level10"/>
        <w:numPr>
          <w:ilvl w:val="0"/>
          <w:numId w:val="1"/>
        </w:numPr>
        <w:rPr>
          <w:b/>
          <w:bCs/>
        </w:rPr>
      </w:pPr>
      <w:r w:rsidRPr="00B1719E">
        <w:t>Answer</w:t>
      </w:r>
    </w:p>
    <w:p w14:paraId="0FC4615C" w14:textId="77777777" w:rsidR="00E62DB9" w:rsidRPr="00B1719E" w:rsidRDefault="00E62DB9" w:rsidP="00B1719E">
      <w:pPr>
        <w:pStyle w:val="IEBullet-Level10"/>
        <w:numPr>
          <w:ilvl w:val="0"/>
          <w:numId w:val="1"/>
        </w:numPr>
        <w:rPr>
          <w:b/>
          <w:bCs/>
        </w:rPr>
      </w:pPr>
    </w:p>
    <w:p w14:paraId="7C3C63D6" w14:textId="3D1FEE2E" w:rsidR="00152882" w:rsidRPr="00B1719E" w:rsidRDefault="00152882" w:rsidP="00B1719E">
      <w:pPr>
        <w:autoSpaceDE w:val="0"/>
        <w:autoSpaceDN w:val="0"/>
        <w:adjustRightInd w:val="0"/>
        <w:rPr>
          <w:sz w:val="17"/>
          <w:szCs w:val="17"/>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0053"/>
      </w:tblGrid>
      <w:tr w:rsidR="00311312" w:rsidRPr="00B1719E" w14:paraId="0D9BAB3A" w14:textId="77777777">
        <w:trPr>
          <w:trHeight w:val="835"/>
        </w:trPr>
        <w:tc>
          <w:tcPr>
            <w:tcW w:w="10053" w:type="dxa"/>
            <w:shd w:val="clear" w:color="auto" w:fill="E2EFD9"/>
          </w:tcPr>
          <w:p w14:paraId="64B1A1DE" w14:textId="6359AB41" w:rsidR="00311312" w:rsidRPr="00B1719E" w:rsidRDefault="00311312" w:rsidP="00B1719E">
            <w:pPr>
              <w:autoSpaceDE w:val="0"/>
              <w:autoSpaceDN w:val="0"/>
              <w:adjustRightInd w:val="0"/>
              <w:rPr>
                <w:i/>
                <w:iCs/>
                <w:sz w:val="17"/>
                <w:szCs w:val="17"/>
              </w:rPr>
            </w:pPr>
            <w:r w:rsidRPr="00B1719E">
              <w:rPr>
                <w:b/>
                <w:bCs/>
                <w:i/>
                <w:iCs/>
                <w:sz w:val="17"/>
                <w:szCs w:val="17"/>
              </w:rPr>
              <w:t>Q2</w:t>
            </w:r>
            <w:r w:rsidR="00D10AF1" w:rsidRPr="00B1719E">
              <w:rPr>
                <w:b/>
                <w:bCs/>
                <w:i/>
                <w:iCs/>
                <w:sz w:val="17"/>
                <w:szCs w:val="17"/>
              </w:rPr>
              <w:t>4</w:t>
            </w:r>
            <w:r w:rsidRPr="00B1719E">
              <w:rPr>
                <w:b/>
                <w:bCs/>
                <w:i/>
                <w:iCs/>
                <w:sz w:val="17"/>
                <w:szCs w:val="17"/>
              </w:rPr>
              <w:t xml:space="preserve">. </w:t>
            </w:r>
            <w:r w:rsidR="00D10AF1" w:rsidRPr="00B1719E">
              <w:rPr>
                <w:i/>
                <w:iCs/>
                <w:sz w:val="17"/>
                <w:szCs w:val="17"/>
              </w:rPr>
              <w:t xml:space="preserve">Do you experience any </w:t>
            </w:r>
            <w:r w:rsidR="00D10AF1" w:rsidRPr="00B1719E">
              <w:rPr>
                <w:b/>
                <w:bCs/>
                <w:i/>
                <w:iCs/>
                <w:sz w:val="17"/>
                <w:szCs w:val="17"/>
              </w:rPr>
              <w:t>additional efforts due to incompatible data formats across different authorities</w:t>
            </w:r>
            <w:r w:rsidR="00D10AF1" w:rsidRPr="00B1719E">
              <w:rPr>
                <w:i/>
                <w:iCs/>
                <w:sz w:val="17"/>
                <w:szCs w:val="17"/>
              </w:rPr>
              <w:t xml:space="preserve"> (e.g., national vs EU)? If so, please describe them.</w:t>
            </w:r>
          </w:p>
        </w:tc>
      </w:tr>
    </w:tbl>
    <w:p w14:paraId="1BD1B52E" w14:textId="77777777" w:rsidR="00E62DB9" w:rsidRPr="00B1719E" w:rsidRDefault="00E62DB9" w:rsidP="00B1719E">
      <w:pPr>
        <w:rPr>
          <w:sz w:val="17"/>
          <w:szCs w:val="17"/>
        </w:rPr>
        <w:sectPr w:rsidR="00E62DB9" w:rsidRPr="00B1719E" w:rsidSect="00E62DB9">
          <w:headerReference w:type="default" r:id="rId134"/>
          <w:footerReference w:type="even" r:id="rId135"/>
          <w:footerReference w:type="default" r:id="rId136"/>
          <w:headerReference w:type="first" r:id="rId137"/>
          <w:footerReference w:type="first" r:id="rId138"/>
          <w:type w:val="continuous"/>
          <w:pgSz w:w="11907" w:h="16839" w:code="9"/>
          <w:pgMar w:top="2336" w:right="907" w:bottom="1599" w:left="1418" w:header="709" w:footer="238" w:gutter="0"/>
          <w:cols w:space="708"/>
          <w:titlePg/>
          <w:docGrid w:linePitch="360"/>
        </w:sectPr>
      </w:pPr>
    </w:p>
    <w:p w14:paraId="5E4D30EB" w14:textId="77777777" w:rsidR="00B704C8" w:rsidRPr="00B1719E" w:rsidRDefault="00B704C8" w:rsidP="00B1719E">
      <w:pPr>
        <w:pStyle w:val="IEBullet-Level1"/>
        <w:numPr>
          <w:ilvl w:val="0"/>
          <w:numId w:val="1"/>
        </w:numPr>
      </w:pPr>
      <w:r w:rsidRPr="00B1719E">
        <w:t>Yes. Additional effort arises where similar information must be submitted to different authorities using different formats, taxonomies, validation rules, granularity levels or timelines. This is the case, for example, between Solvency II, financial stability reporting, ECB reporting and national supervisory reporting. It creates reconciliation work, IT adaptations, additional controls and manual intervention.</w:t>
      </w:r>
    </w:p>
    <w:p w14:paraId="525A9B49" w14:textId="31A7A3AB" w:rsidR="00B704C8" w:rsidRPr="00B1719E" w:rsidRDefault="00B704C8" w:rsidP="00B1719E">
      <w:pPr>
        <w:pStyle w:val="IEBullet-Level1"/>
        <w:numPr>
          <w:ilvl w:val="0"/>
          <w:numId w:val="1"/>
        </w:numPr>
      </w:pPr>
      <w:r w:rsidRPr="00B1719E">
        <w:t>This is why alignment of concepts, standards and data dictionaries is welcome in principle. However, harmonisation should reduce burden in practice. It should not result in more frequent reporting, new template layers or structural changes that require material system redesign. In particular, monthly reporting should be avoided, and any harmonisation should be based, as far as possible, on already available information</w:t>
      </w:r>
      <w:r w:rsidR="000C6BFB" w:rsidRPr="00B1719E">
        <w:rPr>
          <w:rFonts w:cs="Times New Roman"/>
          <w:color w:val="auto"/>
          <w:sz w:val="18"/>
          <w:szCs w:val="24"/>
        </w:rPr>
        <w:t xml:space="preserve"> </w:t>
      </w:r>
      <w:r w:rsidR="000C6BFB" w:rsidRPr="00B1719E">
        <w:t>and should be consistent with the broader EU simplification and competitiveness agenda.</w:t>
      </w:r>
    </w:p>
    <w:p w14:paraId="689AB5C4" w14:textId="7DEC8770" w:rsidR="004E5B73" w:rsidRPr="00B1719E" w:rsidRDefault="004E5B73" w:rsidP="00B1719E">
      <w:pPr>
        <w:pStyle w:val="IEBullet-Level1"/>
        <w:numPr>
          <w:ilvl w:val="0"/>
          <w:numId w:val="1"/>
        </w:numPr>
      </w:pPr>
      <w:r w:rsidRPr="00B1719E">
        <w:t>In addition, the “report once” approach for ECB add</w:t>
      </w:r>
      <w:r w:rsidRPr="00B1719E">
        <w:noBreakHyphen/>
        <w:t>ons is still not fully implemented in all Member States, which means that some undertakings effectively operate two parallel channels (one for Solvency II/QRTs and one for ECB or national statistics) for similar datasets; resolving these legacy divergences would bring concrete and immediate benefits.</w:t>
      </w:r>
    </w:p>
    <w:p w14:paraId="33CEFBC2" w14:textId="2D368E8F" w:rsidR="00440FEE" w:rsidRPr="00B1719E" w:rsidRDefault="00440FEE" w:rsidP="00B1719E">
      <w:pPr>
        <w:autoSpaceDE w:val="0"/>
        <w:autoSpaceDN w:val="0"/>
        <w:adjustRightInd w:val="0"/>
        <w:rPr>
          <w:sz w:val="17"/>
          <w:szCs w:val="17"/>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0053"/>
      </w:tblGrid>
      <w:tr w:rsidR="00311312" w:rsidRPr="00B1719E" w14:paraId="2DFE363D" w14:textId="77777777">
        <w:trPr>
          <w:trHeight w:val="835"/>
        </w:trPr>
        <w:tc>
          <w:tcPr>
            <w:tcW w:w="10053" w:type="dxa"/>
            <w:shd w:val="clear" w:color="auto" w:fill="E2EFD9"/>
          </w:tcPr>
          <w:p w14:paraId="6451B79F" w14:textId="147B307E" w:rsidR="00311312" w:rsidRPr="00B1719E" w:rsidRDefault="00311312" w:rsidP="00B1719E">
            <w:pPr>
              <w:autoSpaceDE w:val="0"/>
              <w:autoSpaceDN w:val="0"/>
              <w:adjustRightInd w:val="0"/>
              <w:rPr>
                <w:i/>
                <w:iCs/>
                <w:sz w:val="17"/>
                <w:szCs w:val="17"/>
              </w:rPr>
            </w:pPr>
            <w:r w:rsidRPr="00B1719E">
              <w:rPr>
                <w:b/>
                <w:bCs/>
                <w:i/>
                <w:iCs/>
                <w:sz w:val="17"/>
                <w:szCs w:val="17"/>
              </w:rPr>
              <w:t>Q2</w:t>
            </w:r>
            <w:r w:rsidR="00800E12" w:rsidRPr="00B1719E">
              <w:rPr>
                <w:b/>
                <w:bCs/>
                <w:i/>
                <w:iCs/>
                <w:sz w:val="17"/>
                <w:szCs w:val="17"/>
              </w:rPr>
              <w:t>5</w:t>
            </w:r>
            <w:r w:rsidRPr="00B1719E">
              <w:rPr>
                <w:b/>
                <w:bCs/>
                <w:i/>
                <w:iCs/>
                <w:sz w:val="17"/>
                <w:szCs w:val="17"/>
              </w:rPr>
              <w:t xml:space="preserve">. </w:t>
            </w:r>
            <w:r w:rsidR="00665A98" w:rsidRPr="00B1719E">
              <w:rPr>
                <w:i/>
                <w:iCs/>
                <w:sz w:val="17"/>
                <w:szCs w:val="17"/>
              </w:rPr>
              <w:t xml:space="preserve">Do you use </w:t>
            </w:r>
            <w:r w:rsidR="00665A98" w:rsidRPr="00B1719E">
              <w:rPr>
                <w:b/>
                <w:bCs/>
                <w:i/>
                <w:iCs/>
                <w:sz w:val="17"/>
                <w:szCs w:val="17"/>
              </w:rPr>
              <w:t>EIOPA’s DPM deliverables for your reporting</w:t>
            </w:r>
            <w:r w:rsidR="00665A98" w:rsidRPr="00B1719E">
              <w:rPr>
                <w:i/>
                <w:iCs/>
                <w:sz w:val="17"/>
                <w:szCs w:val="17"/>
              </w:rPr>
              <w:t>? If so, please indicate how they are used and any advantages or shortcomings you experience.</w:t>
            </w:r>
          </w:p>
        </w:tc>
      </w:tr>
    </w:tbl>
    <w:p w14:paraId="753328D6" w14:textId="77777777" w:rsidR="00E62DB9" w:rsidRPr="00B1719E" w:rsidRDefault="00E62DB9" w:rsidP="00B1719E">
      <w:pPr>
        <w:rPr>
          <w:sz w:val="17"/>
          <w:szCs w:val="17"/>
        </w:rPr>
        <w:sectPr w:rsidR="00E62DB9" w:rsidRPr="00B1719E" w:rsidSect="00E62DB9">
          <w:headerReference w:type="default" r:id="rId139"/>
          <w:footerReference w:type="even" r:id="rId140"/>
          <w:footerReference w:type="default" r:id="rId141"/>
          <w:headerReference w:type="first" r:id="rId142"/>
          <w:footerReference w:type="first" r:id="rId143"/>
          <w:type w:val="continuous"/>
          <w:pgSz w:w="11907" w:h="16839" w:code="9"/>
          <w:pgMar w:top="2336" w:right="907" w:bottom="1599" w:left="1418" w:header="709" w:footer="238" w:gutter="0"/>
          <w:cols w:space="708"/>
          <w:titlePg/>
          <w:docGrid w:linePitch="360"/>
        </w:sectPr>
      </w:pPr>
    </w:p>
    <w:p w14:paraId="46B292D4" w14:textId="77777777" w:rsidR="00E62DB9" w:rsidRPr="00B1719E" w:rsidRDefault="00E62DB9" w:rsidP="00B1719E">
      <w:pPr>
        <w:pStyle w:val="IEBullet-Level10"/>
        <w:numPr>
          <w:ilvl w:val="0"/>
          <w:numId w:val="1"/>
        </w:numPr>
        <w:rPr>
          <w:b/>
          <w:bCs/>
        </w:rPr>
      </w:pPr>
      <w:r w:rsidRPr="00B1719E">
        <w:t>Answer</w:t>
      </w:r>
    </w:p>
    <w:p w14:paraId="1D2BD24D" w14:textId="77777777" w:rsidR="00E62DB9" w:rsidRPr="00B1719E" w:rsidRDefault="00E62DB9" w:rsidP="00B1719E">
      <w:pPr>
        <w:pStyle w:val="IEBullet-Level10"/>
        <w:numPr>
          <w:ilvl w:val="0"/>
          <w:numId w:val="1"/>
        </w:numPr>
        <w:rPr>
          <w:b/>
          <w:bCs/>
        </w:rPr>
      </w:pPr>
    </w:p>
    <w:p w14:paraId="4FD2C80F" w14:textId="77777777" w:rsidR="00311312" w:rsidRPr="00B1719E" w:rsidRDefault="00311312" w:rsidP="00B1719E">
      <w:pPr>
        <w:autoSpaceDE w:val="0"/>
        <w:autoSpaceDN w:val="0"/>
        <w:adjustRightInd w:val="0"/>
        <w:rPr>
          <w:sz w:val="17"/>
          <w:szCs w:val="17"/>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0053"/>
      </w:tblGrid>
      <w:tr w:rsidR="00703494" w:rsidRPr="00B1719E" w14:paraId="2D4003E8" w14:textId="77777777">
        <w:trPr>
          <w:trHeight w:val="835"/>
        </w:trPr>
        <w:tc>
          <w:tcPr>
            <w:tcW w:w="10053" w:type="dxa"/>
            <w:shd w:val="clear" w:color="auto" w:fill="E2EFD9"/>
          </w:tcPr>
          <w:p w14:paraId="0C86DFAF" w14:textId="19493408" w:rsidR="00703494" w:rsidRPr="00B1719E" w:rsidRDefault="00703494" w:rsidP="00B1719E">
            <w:pPr>
              <w:autoSpaceDE w:val="0"/>
              <w:autoSpaceDN w:val="0"/>
              <w:adjustRightInd w:val="0"/>
              <w:rPr>
                <w:i/>
                <w:iCs/>
                <w:sz w:val="17"/>
                <w:szCs w:val="17"/>
              </w:rPr>
            </w:pPr>
            <w:r w:rsidRPr="00B1719E">
              <w:rPr>
                <w:b/>
                <w:bCs/>
                <w:i/>
                <w:iCs/>
                <w:sz w:val="17"/>
                <w:szCs w:val="17"/>
              </w:rPr>
              <w:t>Q2</w:t>
            </w:r>
            <w:r w:rsidR="002026A9" w:rsidRPr="00B1719E">
              <w:rPr>
                <w:b/>
                <w:bCs/>
                <w:i/>
                <w:iCs/>
                <w:sz w:val="17"/>
                <w:szCs w:val="17"/>
              </w:rPr>
              <w:t>6</w:t>
            </w:r>
            <w:r w:rsidRPr="00B1719E">
              <w:rPr>
                <w:b/>
                <w:bCs/>
                <w:i/>
                <w:iCs/>
                <w:sz w:val="17"/>
                <w:szCs w:val="17"/>
              </w:rPr>
              <w:t xml:space="preserve">. </w:t>
            </w:r>
            <w:r w:rsidR="002026A9" w:rsidRPr="00B1719E">
              <w:rPr>
                <w:b/>
                <w:bCs/>
                <w:i/>
                <w:iCs/>
                <w:sz w:val="17"/>
                <w:szCs w:val="17"/>
              </w:rPr>
              <w:t>Do you think that DPM 2.0 is a convenient evolution and whether it should or should not be a priority? Would the new DPM 2.0 features serve you for your reporting purposes</w:t>
            </w:r>
            <w:r w:rsidR="002026A9" w:rsidRPr="00B1719E">
              <w:rPr>
                <w:i/>
                <w:iCs/>
                <w:sz w:val="17"/>
                <w:szCs w:val="17"/>
              </w:rPr>
              <w:t>? If so, please describe them and why.</w:t>
            </w:r>
          </w:p>
        </w:tc>
      </w:tr>
    </w:tbl>
    <w:p w14:paraId="336B58F9" w14:textId="77777777" w:rsidR="00E62DB9" w:rsidRPr="00B1719E" w:rsidRDefault="00E62DB9" w:rsidP="00B1719E">
      <w:pPr>
        <w:rPr>
          <w:sz w:val="17"/>
          <w:szCs w:val="17"/>
        </w:rPr>
        <w:sectPr w:rsidR="00E62DB9" w:rsidRPr="00B1719E" w:rsidSect="00E62DB9">
          <w:headerReference w:type="default" r:id="rId144"/>
          <w:footerReference w:type="even" r:id="rId145"/>
          <w:footerReference w:type="default" r:id="rId146"/>
          <w:headerReference w:type="first" r:id="rId147"/>
          <w:footerReference w:type="first" r:id="rId148"/>
          <w:type w:val="continuous"/>
          <w:pgSz w:w="11907" w:h="16839" w:code="9"/>
          <w:pgMar w:top="2336" w:right="907" w:bottom="1599" w:left="1418" w:header="709" w:footer="238" w:gutter="0"/>
          <w:cols w:space="708"/>
          <w:titlePg/>
          <w:docGrid w:linePitch="360"/>
        </w:sectPr>
      </w:pPr>
    </w:p>
    <w:p w14:paraId="384110EA" w14:textId="77777777" w:rsidR="00E62DB9" w:rsidRPr="00B1719E" w:rsidRDefault="00E62DB9" w:rsidP="00B1719E">
      <w:pPr>
        <w:pStyle w:val="IEBullet-Level10"/>
        <w:numPr>
          <w:ilvl w:val="0"/>
          <w:numId w:val="1"/>
        </w:numPr>
        <w:rPr>
          <w:b/>
          <w:bCs/>
        </w:rPr>
      </w:pPr>
      <w:r w:rsidRPr="00B1719E">
        <w:t>Answer</w:t>
      </w:r>
    </w:p>
    <w:p w14:paraId="4AA327AA" w14:textId="77777777" w:rsidR="005615EB" w:rsidRPr="00B1719E" w:rsidRDefault="005615EB" w:rsidP="00B1719E">
      <w:pPr>
        <w:pStyle w:val="IEBullet-Level10"/>
        <w:numPr>
          <w:ilvl w:val="0"/>
          <w:numId w:val="1"/>
        </w:numPr>
        <w:rPr>
          <w:b/>
          <w:bCs/>
        </w:rPr>
      </w:pPr>
    </w:p>
    <w:p w14:paraId="4E15D2F6" w14:textId="77777777" w:rsidR="005615EB" w:rsidRPr="00B1719E" w:rsidRDefault="005615EB" w:rsidP="00B1719E">
      <w:pPr>
        <w:autoSpaceDE w:val="0"/>
        <w:autoSpaceDN w:val="0"/>
        <w:adjustRightInd w:val="0"/>
        <w:rPr>
          <w:sz w:val="17"/>
          <w:szCs w:val="17"/>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0053"/>
      </w:tblGrid>
      <w:tr w:rsidR="005615EB" w:rsidRPr="00B1719E" w14:paraId="0FA9AAF3" w14:textId="77777777">
        <w:trPr>
          <w:trHeight w:val="835"/>
        </w:trPr>
        <w:tc>
          <w:tcPr>
            <w:tcW w:w="10053" w:type="dxa"/>
            <w:shd w:val="clear" w:color="auto" w:fill="E2EFD9"/>
          </w:tcPr>
          <w:p w14:paraId="002B13F7" w14:textId="312DCDFA" w:rsidR="005615EB" w:rsidRPr="00B1719E" w:rsidRDefault="005615EB" w:rsidP="00B1719E">
            <w:pPr>
              <w:autoSpaceDE w:val="0"/>
              <w:autoSpaceDN w:val="0"/>
              <w:adjustRightInd w:val="0"/>
              <w:rPr>
                <w:i/>
                <w:iCs/>
                <w:sz w:val="17"/>
                <w:szCs w:val="17"/>
              </w:rPr>
            </w:pPr>
            <w:r w:rsidRPr="00B1719E">
              <w:rPr>
                <w:b/>
                <w:bCs/>
                <w:i/>
                <w:iCs/>
                <w:sz w:val="17"/>
                <w:szCs w:val="17"/>
              </w:rPr>
              <w:t xml:space="preserve">Q27. </w:t>
            </w:r>
            <w:r w:rsidR="00A76DEC" w:rsidRPr="00B1719E">
              <w:rPr>
                <w:b/>
                <w:bCs/>
                <w:i/>
                <w:iCs/>
                <w:sz w:val="17"/>
                <w:szCs w:val="17"/>
              </w:rPr>
              <w:t>Which alternative data collection scenario or which new technology would lead to a burden reduction in your view</w:t>
            </w:r>
            <w:r w:rsidR="00A76DEC" w:rsidRPr="00B1719E">
              <w:rPr>
                <w:i/>
                <w:iCs/>
                <w:sz w:val="17"/>
                <w:szCs w:val="17"/>
              </w:rPr>
              <w:t>? What are in your view advantages and disadvantages compared to the current approach?</w:t>
            </w:r>
          </w:p>
        </w:tc>
      </w:tr>
    </w:tbl>
    <w:p w14:paraId="3FAECC61" w14:textId="77777777" w:rsidR="00E62DB9" w:rsidRPr="00B1719E" w:rsidRDefault="00E62DB9" w:rsidP="00B1719E">
      <w:pPr>
        <w:rPr>
          <w:sz w:val="17"/>
          <w:szCs w:val="17"/>
        </w:rPr>
        <w:sectPr w:rsidR="00E62DB9" w:rsidRPr="00B1719E" w:rsidSect="00E62DB9">
          <w:headerReference w:type="default" r:id="rId149"/>
          <w:footerReference w:type="even" r:id="rId150"/>
          <w:footerReference w:type="default" r:id="rId151"/>
          <w:headerReference w:type="first" r:id="rId152"/>
          <w:footerReference w:type="first" r:id="rId153"/>
          <w:type w:val="continuous"/>
          <w:pgSz w:w="11907" w:h="16839" w:code="9"/>
          <w:pgMar w:top="2336" w:right="907" w:bottom="1599" w:left="1418" w:header="709" w:footer="238" w:gutter="0"/>
          <w:cols w:space="708"/>
          <w:titlePg/>
          <w:docGrid w:linePitch="360"/>
        </w:sectPr>
      </w:pPr>
    </w:p>
    <w:p w14:paraId="2FE38200" w14:textId="77777777" w:rsidR="00E62DB9" w:rsidRPr="00B1719E" w:rsidRDefault="00E62DB9" w:rsidP="00B1719E">
      <w:pPr>
        <w:pStyle w:val="IEBullet-Level10"/>
        <w:numPr>
          <w:ilvl w:val="0"/>
          <w:numId w:val="1"/>
        </w:numPr>
        <w:rPr>
          <w:b/>
          <w:bCs/>
        </w:rPr>
      </w:pPr>
      <w:r w:rsidRPr="00B1719E">
        <w:t>Answer</w:t>
      </w:r>
    </w:p>
    <w:p w14:paraId="55097653" w14:textId="77777777" w:rsidR="00E62DB9" w:rsidRPr="00B1719E" w:rsidRDefault="00E62DB9" w:rsidP="00B1719E">
      <w:pPr>
        <w:pStyle w:val="IEBullet-Level10"/>
        <w:numPr>
          <w:ilvl w:val="0"/>
          <w:numId w:val="1"/>
        </w:numPr>
        <w:rPr>
          <w:b/>
          <w:bCs/>
        </w:rPr>
      </w:pPr>
    </w:p>
    <w:p w14:paraId="78A20718" w14:textId="77777777" w:rsidR="005615EB" w:rsidRPr="00B1719E" w:rsidRDefault="005615EB" w:rsidP="00B1719E">
      <w:pPr>
        <w:autoSpaceDE w:val="0"/>
        <w:autoSpaceDN w:val="0"/>
        <w:adjustRightInd w:val="0"/>
        <w:rPr>
          <w:sz w:val="17"/>
          <w:szCs w:val="17"/>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0053"/>
      </w:tblGrid>
      <w:tr w:rsidR="005615EB" w:rsidRPr="00B1719E" w14:paraId="0FAE1698" w14:textId="77777777" w:rsidTr="007976E5">
        <w:trPr>
          <w:trHeight w:val="663"/>
        </w:trPr>
        <w:tc>
          <w:tcPr>
            <w:tcW w:w="10053" w:type="dxa"/>
            <w:shd w:val="clear" w:color="auto" w:fill="E2EFD9"/>
          </w:tcPr>
          <w:p w14:paraId="430E1E52" w14:textId="7B0EB574" w:rsidR="005615EB" w:rsidRPr="00B1719E" w:rsidRDefault="005615EB" w:rsidP="00B1719E">
            <w:pPr>
              <w:autoSpaceDE w:val="0"/>
              <w:autoSpaceDN w:val="0"/>
              <w:adjustRightInd w:val="0"/>
              <w:rPr>
                <w:i/>
                <w:iCs/>
                <w:sz w:val="17"/>
                <w:szCs w:val="17"/>
              </w:rPr>
            </w:pPr>
            <w:r w:rsidRPr="00B1719E">
              <w:rPr>
                <w:b/>
                <w:bCs/>
                <w:i/>
                <w:iCs/>
                <w:sz w:val="17"/>
                <w:szCs w:val="17"/>
              </w:rPr>
              <w:lastRenderedPageBreak/>
              <w:t xml:space="preserve">Q28. </w:t>
            </w:r>
            <w:r w:rsidR="007976E5" w:rsidRPr="00B1719E">
              <w:rPr>
                <w:i/>
                <w:iCs/>
                <w:sz w:val="17"/>
                <w:szCs w:val="17"/>
              </w:rPr>
              <w:t xml:space="preserve">What </w:t>
            </w:r>
            <w:r w:rsidR="007976E5" w:rsidRPr="00B1719E">
              <w:rPr>
                <w:b/>
                <w:bCs/>
                <w:i/>
                <w:iCs/>
                <w:sz w:val="17"/>
                <w:szCs w:val="17"/>
              </w:rPr>
              <w:t>improvements in identifiers</w:t>
            </w:r>
            <w:r w:rsidR="007976E5" w:rsidRPr="00B1719E">
              <w:rPr>
                <w:i/>
                <w:iCs/>
                <w:sz w:val="17"/>
                <w:szCs w:val="17"/>
              </w:rPr>
              <w:t xml:space="preserve"> would in your view reduce reporting costs and enhance data consistency?</w:t>
            </w:r>
          </w:p>
        </w:tc>
      </w:tr>
    </w:tbl>
    <w:p w14:paraId="6F6C5532" w14:textId="77777777" w:rsidR="00E62DB9" w:rsidRPr="00B1719E" w:rsidRDefault="00E62DB9" w:rsidP="00B1719E">
      <w:pPr>
        <w:rPr>
          <w:sz w:val="17"/>
          <w:szCs w:val="17"/>
        </w:rPr>
        <w:sectPr w:rsidR="00E62DB9" w:rsidRPr="00B1719E" w:rsidSect="00E62DB9">
          <w:headerReference w:type="default" r:id="rId154"/>
          <w:footerReference w:type="even" r:id="rId155"/>
          <w:footerReference w:type="default" r:id="rId156"/>
          <w:headerReference w:type="first" r:id="rId157"/>
          <w:footerReference w:type="first" r:id="rId158"/>
          <w:type w:val="continuous"/>
          <w:pgSz w:w="11907" w:h="16839" w:code="9"/>
          <w:pgMar w:top="2336" w:right="907" w:bottom="1599" w:left="1418" w:header="709" w:footer="238" w:gutter="0"/>
          <w:cols w:space="708"/>
          <w:titlePg/>
          <w:docGrid w:linePitch="360"/>
        </w:sectPr>
      </w:pPr>
    </w:p>
    <w:p w14:paraId="2A0D4F56" w14:textId="77777777" w:rsidR="00E62DB9" w:rsidRPr="00B1719E" w:rsidRDefault="00E62DB9" w:rsidP="00B1719E">
      <w:pPr>
        <w:pStyle w:val="IEBullet-Level10"/>
        <w:numPr>
          <w:ilvl w:val="0"/>
          <w:numId w:val="1"/>
        </w:numPr>
        <w:rPr>
          <w:b/>
          <w:bCs/>
        </w:rPr>
      </w:pPr>
      <w:r w:rsidRPr="00B1719E">
        <w:t>Answer</w:t>
      </w:r>
    </w:p>
    <w:p w14:paraId="70C68F04" w14:textId="77777777" w:rsidR="00E62DB9" w:rsidRPr="00B1719E" w:rsidRDefault="00E62DB9" w:rsidP="00B1719E">
      <w:pPr>
        <w:pStyle w:val="IEBullet-Level10"/>
        <w:numPr>
          <w:ilvl w:val="0"/>
          <w:numId w:val="1"/>
        </w:numPr>
        <w:rPr>
          <w:b/>
          <w:bCs/>
        </w:rPr>
      </w:pPr>
    </w:p>
    <w:p w14:paraId="291C4545" w14:textId="77777777" w:rsidR="005615EB" w:rsidRPr="00B1719E" w:rsidRDefault="005615EB" w:rsidP="00B1719E">
      <w:pPr>
        <w:autoSpaceDE w:val="0"/>
        <w:autoSpaceDN w:val="0"/>
        <w:adjustRightInd w:val="0"/>
        <w:rPr>
          <w:b/>
          <w:bCs/>
          <w:color w:val="002957"/>
          <w:sz w:val="19"/>
          <w:szCs w:val="19"/>
        </w:rPr>
      </w:pPr>
    </w:p>
    <w:p w14:paraId="7280D0A3" w14:textId="19C3401C" w:rsidR="005615EB" w:rsidRPr="00B1719E" w:rsidRDefault="00E24802" w:rsidP="00B1719E">
      <w:pPr>
        <w:autoSpaceDE w:val="0"/>
        <w:autoSpaceDN w:val="0"/>
        <w:adjustRightInd w:val="0"/>
        <w:rPr>
          <w:b/>
          <w:bCs/>
          <w:color w:val="002957"/>
          <w:sz w:val="19"/>
          <w:szCs w:val="19"/>
        </w:rPr>
      </w:pPr>
      <w:r w:rsidRPr="00B1719E">
        <w:rPr>
          <w:b/>
          <w:bCs/>
          <w:color w:val="002957"/>
          <w:sz w:val="19"/>
          <w:szCs w:val="19"/>
        </w:rPr>
        <w:t xml:space="preserve">8. </w:t>
      </w:r>
      <w:r w:rsidR="006138F4" w:rsidRPr="00B1719E">
        <w:rPr>
          <w:b/>
          <w:bCs/>
          <w:color w:val="002957"/>
          <w:sz w:val="19"/>
          <w:szCs w:val="19"/>
        </w:rPr>
        <w:t>Reporting costs</w:t>
      </w:r>
    </w:p>
    <w:p w14:paraId="37B076F2" w14:textId="77777777" w:rsidR="005615EB" w:rsidRPr="00B1719E" w:rsidRDefault="005615EB" w:rsidP="00B1719E">
      <w:pPr>
        <w:autoSpaceDE w:val="0"/>
        <w:autoSpaceDN w:val="0"/>
        <w:adjustRightInd w:val="0"/>
        <w:rPr>
          <w:sz w:val="17"/>
          <w:szCs w:val="17"/>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0053"/>
      </w:tblGrid>
      <w:tr w:rsidR="00717B94" w:rsidRPr="00B1719E" w14:paraId="464E2DE4" w14:textId="77777777">
        <w:trPr>
          <w:trHeight w:val="663"/>
        </w:trPr>
        <w:tc>
          <w:tcPr>
            <w:tcW w:w="10053" w:type="dxa"/>
            <w:shd w:val="clear" w:color="auto" w:fill="E2EFD9"/>
          </w:tcPr>
          <w:p w14:paraId="5D2A9976" w14:textId="3F42FD6A" w:rsidR="00717B94" w:rsidRPr="00B1719E" w:rsidRDefault="00717B94" w:rsidP="00B1719E">
            <w:pPr>
              <w:autoSpaceDE w:val="0"/>
              <w:autoSpaceDN w:val="0"/>
              <w:adjustRightInd w:val="0"/>
              <w:rPr>
                <w:i/>
                <w:iCs/>
                <w:sz w:val="17"/>
                <w:szCs w:val="17"/>
              </w:rPr>
            </w:pPr>
            <w:r w:rsidRPr="00B1719E">
              <w:rPr>
                <w:b/>
                <w:bCs/>
                <w:i/>
                <w:iCs/>
                <w:sz w:val="17"/>
                <w:szCs w:val="17"/>
              </w:rPr>
              <w:t>Q2</w:t>
            </w:r>
            <w:r w:rsidR="00283829" w:rsidRPr="00B1719E">
              <w:rPr>
                <w:b/>
                <w:bCs/>
                <w:i/>
                <w:iCs/>
                <w:sz w:val="17"/>
                <w:szCs w:val="17"/>
              </w:rPr>
              <w:t>9</w:t>
            </w:r>
            <w:r w:rsidRPr="00B1719E">
              <w:rPr>
                <w:b/>
                <w:bCs/>
                <w:i/>
                <w:iCs/>
                <w:sz w:val="17"/>
                <w:szCs w:val="17"/>
              </w:rPr>
              <w:t xml:space="preserve">. </w:t>
            </w:r>
            <w:r w:rsidR="00283829" w:rsidRPr="00B1719E">
              <w:rPr>
                <w:i/>
                <w:iCs/>
                <w:sz w:val="17"/>
                <w:szCs w:val="17"/>
              </w:rPr>
              <w:t xml:space="preserve">What proportion of your organization's </w:t>
            </w:r>
            <w:r w:rsidR="00283829" w:rsidRPr="00B1719E">
              <w:rPr>
                <w:b/>
                <w:bCs/>
                <w:i/>
                <w:iCs/>
                <w:sz w:val="17"/>
                <w:szCs w:val="17"/>
              </w:rPr>
              <w:t>insurance or IORPS regulatory reporting costs are attributable to initial implementation versus recurring operational costs</w:t>
            </w:r>
            <w:r w:rsidR="00283829" w:rsidRPr="00B1719E">
              <w:rPr>
                <w:i/>
                <w:iCs/>
                <w:sz w:val="17"/>
                <w:szCs w:val="17"/>
              </w:rPr>
              <w:t xml:space="preserve"> (reporting costs when there is no change on requirements)?</w:t>
            </w:r>
          </w:p>
        </w:tc>
      </w:tr>
    </w:tbl>
    <w:p w14:paraId="704A1A15" w14:textId="19C752C9" w:rsidR="00F30BDD" w:rsidRPr="00B1719E" w:rsidRDefault="00F30BDD" w:rsidP="00B1719E">
      <w:pPr>
        <w:pStyle w:val="IEBullet-Level1"/>
        <w:numPr>
          <w:ilvl w:val="0"/>
          <w:numId w:val="0"/>
        </w:numPr>
        <w:ind w:left="360"/>
      </w:pPr>
    </w:p>
    <w:p w14:paraId="785DD512" w14:textId="079DE820" w:rsidR="000C6BFB" w:rsidRPr="00B1719E" w:rsidRDefault="000C6BFB" w:rsidP="00B1719E">
      <w:pPr>
        <w:pStyle w:val="IEBullet-Level1"/>
      </w:pPr>
      <w:r w:rsidRPr="00B1719E">
        <w:t>Regulatory initiatives such as the Retail Investment Strategy (RIS), draft ESAP Level 2 measures and other ongoing reforms do not sufficiently assess the full reporting cost implications for industry. A comprehensive and consistent assessment of reporting costs should be ensured at all stages of the legislative process, including at Level 1 proposals, significant amendments and Level 2 implementation. This is particularly important in the current context where EU competitiveness and reduction of administrative burden are key priorities.</w:t>
      </w:r>
    </w:p>
    <w:p w14:paraId="2A719944" w14:textId="1669FF15" w:rsidR="005615EB" w:rsidRPr="00B1719E" w:rsidRDefault="002D7531" w:rsidP="00B1719E">
      <w:pPr>
        <w:pStyle w:val="IEBullet-Level1"/>
        <w:rPr>
          <w:szCs w:val="17"/>
        </w:rPr>
      </w:pPr>
      <w:r w:rsidRPr="00B1719E">
        <w:t>Recurring operational costs – driven by frequent taxonomy/ITS changes, complex reconciliations and overlapping reporting cycles – now represent a large proportion of total reporting expenditure for many undertakings. Prioritising framework stability and avoiding unnecessary new templates or data points would therefore be important alongside efforts to limit one</w:t>
      </w:r>
      <w:r w:rsidRPr="00B1719E">
        <w:noBreakHyphen/>
        <w:t>off implementation costs.</w:t>
      </w:r>
    </w:p>
    <w:p w14:paraId="3E4496B2" w14:textId="77777777" w:rsidR="002D7531" w:rsidRPr="00B1719E" w:rsidRDefault="002D7531" w:rsidP="00A21362">
      <w:pPr>
        <w:pStyle w:val="IEBullet-Level1"/>
        <w:numPr>
          <w:ilvl w:val="0"/>
          <w:numId w:val="0"/>
        </w:numPr>
        <w:ind w:left="720"/>
        <w:rPr>
          <w:szCs w:val="17"/>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0053"/>
      </w:tblGrid>
      <w:tr w:rsidR="00717B94" w:rsidRPr="00B1719E" w14:paraId="6ABFD528" w14:textId="77777777">
        <w:trPr>
          <w:trHeight w:val="663"/>
        </w:trPr>
        <w:tc>
          <w:tcPr>
            <w:tcW w:w="10053" w:type="dxa"/>
            <w:shd w:val="clear" w:color="auto" w:fill="E2EFD9"/>
          </w:tcPr>
          <w:p w14:paraId="1D9EA8D6" w14:textId="269E8CEE" w:rsidR="00717B94" w:rsidRPr="00B1719E" w:rsidRDefault="00717B94" w:rsidP="00B1719E">
            <w:pPr>
              <w:autoSpaceDE w:val="0"/>
              <w:autoSpaceDN w:val="0"/>
              <w:adjustRightInd w:val="0"/>
              <w:rPr>
                <w:i/>
                <w:iCs/>
                <w:sz w:val="17"/>
                <w:szCs w:val="17"/>
              </w:rPr>
            </w:pPr>
            <w:r w:rsidRPr="00B1719E">
              <w:rPr>
                <w:b/>
                <w:bCs/>
                <w:i/>
                <w:iCs/>
                <w:sz w:val="17"/>
                <w:szCs w:val="17"/>
              </w:rPr>
              <w:t>Q</w:t>
            </w:r>
            <w:r w:rsidR="00283829" w:rsidRPr="00B1719E">
              <w:rPr>
                <w:b/>
                <w:bCs/>
                <w:i/>
                <w:iCs/>
                <w:sz w:val="17"/>
                <w:szCs w:val="17"/>
              </w:rPr>
              <w:t>30</w:t>
            </w:r>
            <w:r w:rsidRPr="00B1719E">
              <w:rPr>
                <w:b/>
                <w:bCs/>
                <w:i/>
                <w:iCs/>
                <w:sz w:val="17"/>
                <w:szCs w:val="17"/>
              </w:rPr>
              <w:t xml:space="preserve">. </w:t>
            </w:r>
            <w:r w:rsidR="008954A1" w:rsidRPr="00B1719E">
              <w:rPr>
                <w:b/>
                <w:bCs/>
                <w:i/>
                <w:iCs/>
                <w:sz w:val="17"/>
                <w:szCs w:val="17"/>
              </w:rPr>
              <w:t>How do costs differ across EU prudential, statistical and ESG disclosures, and national specific reporting within your reporting entity</w:t>
            </w:r>
            <w:r w:rsidR="008954A1" w:rsidRPr="00B1719E">
              <w:rPr>
                <w:i/>
                <w:iCs/>
                <w:sz w:val="17"/>
                <w:szCs w:val="17"/>
              </w:rPr>
              <w:t xml:space="preserve"> (or the one/s that you support to)?</w:t>
            </w:r>
          </w:p>
        </w:tc>
      </w:tr>
    </w:tbl>
    <w:p w14:paraId="0B580A3C" w14:textId="77777777" w:rsidR="00E62DB9" w:rsidRPr="00B1719E" w:rsidRDefault="00E62DB9" w:rsidP="00B1719E">
      <w:pPr>
        <w:rPr>
          <w:sz w:val="17"/>
          <w:szCs w:val="17"/>
        </w:rPr>
        <w:sectPr w:rsidR="00E62DB9" w:rsidRPr="00B1719E" w:rsidSect="00E62DB9">
          <w:headerReference w:type="default" r:id="rId159"/>
          <w:footerReference w:type="even" r:id="rId160"/>
          <w:footerReference w:type="default" r:id="rId161"/>
          <w:headerReference w:type="first" r:id="rId162"/>
          <w:footerReference w:type="first" r:id="rId163"/>
          <w:type w:val="continuous"/>
          <w:pgSz w:w="11907" w:h="16839" w:code="9"/>
          <w:pgMar w:top="2336" w:right="907" w:bottom="1599" w:left="1418" w:header="709" w:footer="238" w:gutter="0"/>
          <w:cols w:space="708"/>
          <w:titlePg/>
          <w:docGrid w:linePitch="360"/>
        </w:sectPr>
      </w:pPr>
    </w:p>
    <w:p w14:paraId="4B8D6973" w14:textId="77777777" w:rsidR="00E62DB9" w:rsidRPr="00B1719E" w:rsidRDefault="00E62DB9" w:rsidP="00B1719E">
      <w:pPr>
        <w:pStyle w:val="IEBullet-Level10"/>
        <w:numPr>
          <w:ilvl w:val="0"/>
          <w:numId w:val="1"/>
        </w:numPr>
        <w:rPr>
          <w:b/>
          <w:bCs/>
        </w:rPr>
      </w:pPr>
      <w:r w:rsidRPr="00B1719E">
        <w:t>Answer</w:t>
      </w:r>
    </w:p>
    <w:p w14:paraId="502DD14C" w14:textId="77777777" w:rsidR="00E62DB9" w:rsidRPr="00B1719E" w:rsidRDefault="00E62DB9" w:rsidP="00B1719E">
      <w:pPr>
        <w:pStyle w:val="IEBullet-Level10"/>
        <w:numPr>
          <w:ilvl w:val="0"/>
          <w:numId w:val="1"/>
        </w:numPr>
        <w:rPr>
          <w:b/>
          <w:bCs/>
        </w:rPr>
      </w:pPr>
    </w:p>
    <w:p w14:paraId="32DDEECE" w14:textId="77777777" w:rsidR="005615EB" w:rsidRPr="00B1719E" w:rsidRDefault="005615EB" w:rsidP="00B1719E">
      <w:pPr>
        <w:autoSpaceDE w:val="0"/>
        <w:autoSpaceDN w:val="0"/>
        <w:adjustRightInd w:val="0"/>
        <w:rPr>
          <w:sz w:val="17"/>
          <w:szCs w:val="17"/>
        </w:rPr>
      </w:pPr>
    </w:p>
    <w:p w14:paraId="4DFBC64F" w14:textId="77777777" w:rsidR="005615EB" w:rsidRPr="00B1719E" w:rsidRDefault="005615EB" w:rsidP="00B1719E">
      <w:pPr>
        <w:autoSpaceDE w:val="0"/>
        <w:autoSpaceDN w:val="0"/>
        <w:adjustRightInd w:val="0"/>
        <w:rPr>
          <w:sz w:val="17"/>
          <w:szCs w:val="17"/>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918"/>
      </w:tblGrid>
      <w:tr w:rsidR="00717B94" w:rsidRPr="00B1719E" w14:paraId="1EDEDE41" w14:textId="77777777" w:rsidTr="00DA34C6">
        <w:trPr>
          <w:trHeight w:val="853"/>
        </w:trPr>
        <w:tc>
          <w:tcPr>
            <w:tcW w:w="9918" w:type="dxa"/>
            <w:shd w:val="clear" w:color="auto" w:fill="E2EFD9"/>
          </w:tcPr>
          <w:p w14:paraId="5C61614E" w14:textId="3E03C180" w:rsidR="00717B94" w:rsidRPr="00B1719E" w:rsidRDefault="00717B94" w:rsidP="00B1719E">
            <w:pPr>
              <w:autoSpaceDE w:val="0"/>
              <w:autoSpaceDN w:val="0"/>
              <w:adjustRightInd w:val="0"/>
              <w:rPr>
                <w:i/>
                <w:iCs/>
                <w:sz w:val="17"/>
                <w:szCs w:val="17"/>
              </w:rPr>
            </w:pPr>
            <w:r w:rsidRPr="00B1719E">
              <w:rPr>
                <w:b/>
                <w:bCs/>
                <w:i/>
                <w:iCs/>
                <w:sz w:val="17"/>
                <w:szCs w:val="17"/>
              </w:rPr>
              <w:t>Q</w:t>
            </w:r>
            <w:r w:rsidR="00283829" w:rsidRPr="00B1719E">
              <w:rPr>
                <w:b/>
                <w:bCs/>
                <w:i/>
                <w:iCs/>
                <w:sz w:val="17"/>
                <w:szCs w:val="17"/>
              </w:rPr>
              <w:t>3</w:t>
            </w:r>
            <w:r w:rsidR="00761400" w:rsidRPr="00B1719E">
              <w:rPr>
                <w:b/>
                <w:bCs/>
                <w:i/>
                <w:iCs/>
                <w:sz w:val="17"/>
                <w:szCs w:val="17"/>
              </w:rPr>
              <w:t>1.</w:t>
            </w:r>
            <w:r w:rsidRPr="00B1719E">
              <w:rPr>
                <w:b/>
                <w:bCs/>
                <w:i/>
                <w:iCs/>
                <w:sz w:val="17"/>
                <w:szCs w:val="17"/>
              </w:rPr>
              <w:t xml:space="preserve"> </w:t>
            </w:r>
            <w:r w:rsidR="00761400" w:rsidRPr="00B1719E">
              <w:rPr>
                <w:i/>
                <w:iCs/>
                <w:sz w:val="17"/>
                <w:szCs w:val="17"/>
              </w:rPr>
              <w:t xml:space="preserve">What are in your view the </w:t>
            </w:r>
            <w:r w:rsidR="00761400" w:rsidRPr="00B1719E">
              <w:rPr>
                <w:b/>
                <w:bCs/>
                <w:i/>
                <w:iCs/>
                <w:sz w:val="17"/>
                <w:szCs w:val="17"/>
              </w:rPr>
              <w:t>most resource-consuming aspects of data preparation for reporting</w:t>
            </w:r>
            <w:r w:rsidR="00761400" w:rsidRPr="00B1719E">
              <w:rPr>
                <w:i/>
                <w:iCs/>
                <w:sz w:val="17"/>
                <w:szCs w:val="17"/>
              </w:rPr>
              <w:t xml:space="preserve"> in your organization? As for example: reporting timelines, data cleaning, data integration, external data sources, externalization of software/services.</w:t>
            </w:r>
          </w:p>
        </w:tc>
      </w:tr>
    </w:tbl>
    <w:p w14:paraId="215CF2E4" w14:textId="77777777" w:rsidR="00E62DB9" w:rsidRPr="00B1719E" w:rsidRDefault="00E62DB9" w:rsidP="00B1719E">
      <w:pPr>
        <w:rPr>
          <w:sz w:val="17"/>
          <w:szCs w:val="17"/>
        </w:rPr>
        <w:sectPr w:rsidR="00E62DB9" w:rsidRPr="00B1719E" w:rsidSect="00E62DB9">
          <w:headerReference w:type="default" r:id="rId164"/>
          <w:footerReference w:type="even" r:id="rId165"/>
          <w:footerReference w:type="default" r:id="rId166"/>
          <w:headerReference w:type="first" r:id="rId167"/>
          <w:footerReference w:type="first" r:id="rId168"/>
          <w:type w:val="continuous"/>
          <w:pgSz w:w="11907" w:h="16839" w:code="9"/>
          <w:pgMar w:top="2336" w:right="907" w:bottom="1599" w:left="1418" w:header="709" w:footer="238" w:gutter="0"/>
          <w:cols w:space="708"/>
          <w:titlePg/>
          <w:docGrid w:linePitch="360"/>
        </w:sectPr>
      </w:pPr>
    </w:p>
    <w:p w14:paraId="05DEC7A2" w14:textId="77777777" w:rsidR="00E62DB9" w:rsidRPr="00B1719E" w:rsidRDefault="00E62DB9" w:rsidP="00B1719E">
      <w:pPr>
        <w:pStyle w:val="IEBullet-Level10"/>
        <w:numPr>
          <w:ilvl w:val="0"/>
          <w:numId w:val="1"/>
        </w:numPr>
        <w:rPr>
          <w:b/>
          <w:bCs/>
        </w:rPr>
      </w:pPr>
      <w:r w:rsidRPr="00B1719E">
        <w:t>Answer</w:t>
      </w:r>
    </w:p>
    <w:p w14:paraId="238E6F66" w14:textId="77777777" w:rsidR="00E62DB9" w:rsidRPr="00B1719E" w:rsidRDefault="00E62DB9" w:rsidP="00B1719E">
      <w:pPr>
        <w:pStyle w:val="IEBullet-Level10"/>
        <w:numPr>
          <w:ilvl w:val="0"/>
          <w:numId w:val="1"/>
        </w:numPr>
        <w:rPr>
          <w:b/>
          <w:bCs/>
        </w:rPr>
      </w:pPr>
    </w:p>
    <w:p w14:paraId="7512AEE9" w14:textId="77777777" w:rsidR="005615EB" w:rsidRPr="00B1719E" w:rsidRDefault="005615EB" w:rsidP="00B1719E">
      <w:pPr>
        <w:autoSpaceDE w:val="0"/>
        <w:autoSpaceDN w:val="0"/>
        <w:adjustRightInd w:val="0"/>
        <w:rPr>
          <w:sz w:val="17"/>
          <w:szCs w:val="17"/>
        </w:rPr>
      </w:pPr>
    </w:p>
    <w:p w14:paraId="146028FD" w14:textId="61DF6009" w:rsidR="005615EB" w:rsidRPr="00B1719E" w:rsidRDefault="00A76BCA" w:rsidP="00B1719E">
      <w:pPr>
        <w:autoSpaceDE w:val="0"/>
        <w:autoSpaceDN w:val="0"/>
        <w:adjustRightInd w:val="0"/>
        <w:rPr>
          <w:b/>
          <w:bCs/>
          <w:color w:val="002957"/>
          <w:sz w:val="19"/>
          <w:szCs w:val="19"/>
        </w:rPr>
      </w:pPr>
      <w:r w:rsidRPr="00B1719E">
        <w:rPr>
          <w:b/>
          <w:bCs/>
          <w:color w:val="002957"/>
          <w:sz w:val="19"/>
          <w:szCs w:val="19"/>
        </w:rPr>
        <w:t xml:space="preserve">9. 5 </w:t>
      </w:r>
      <w:r w:rsidR="006138F4" w:rsidRPr="00B1719E">
        <w:rPr>
          <w:b/>
          <w:bCs/>
          <w:color w:val="002957"/>
          <w:sz w:val="19"/>
          <w:szCs w:val="19"/>
        </w:rPr>
        <w:t>Related initiatives</w:t>
      </w:r>
      <w:r w:rsidRPr="00B1719E">
        <w:rPr>
          <w:b/>
          <w:bCs/>
          <w:color w:val="002957"/>
          <w:sz w:val="19"/>
          <w:szCs w:val="19"/>
        </w:rPr>
        <w:t xml:space="preserve"> (…, ESAP, …)</w:t>
      </w:r>
    </w:p>
    <w:p w14:paraId="13C48E85" w14:textId="77777777" w:rsidR="005615EB" w:rsidRPr="00B1719E" w:rsidRDefault="005615EB" w:rsidP="00B1719E">
      <w:pPr>
        <w:autoSpaceDE w:val="0"/>
        <w:autoSpaceDN w:val="0"/>
        <w:adjustRightInd w:val="0"/>
        <w:rPr>
          <w:sz w:val="17"/>
          <w:szCs w:val="17"/>
        </w:rPr>
      </w:pPr>
    </w:p>
    <w:p w14:paraId="616BA00C" w14:textId="77777777" w:rsidR="005615EB" w:rsidRPr="00B1719E" w:rsidRDefault="005615EB" w:rsidP="00B1719E">
      <w:pPr>
        <w:autoSpaceDE w:val="0"/>
        <w:autoSpaceDN w:val="0"/>
        <w:adjustRightInd w:val="0"/>
        <w:rPr>
          <w:sz w:val="17"/>
          <w:szCs w:val="17"/>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9918"/>
      </w:tblGrid>
      <w:tr w:rsidR="00717B94" w:rsidRPr="00B1719E" w14:paraId="34158E88" w14:textId="77777777" w:rsidTr="00DA34C6">
        <w:trPr>
          <w:trHeight w:val="663"/>
        </w:trPr>
        <w:tc>
          <w:tcPr>
            <w:tcW w:w="9918" w:type="dxa"/>
            <w:shd w:val="clear" w:color="auto" w:fill="E2EFD9"/>
          </w:tcPr>
          <w:p w14:paraId="6701332F" w14:textId="7C6C6D63" w:rsidR="00717B94" w:rsidRPr="00B1719E" w:rsidRDefault="00717B94" w:rsidP="00B1719E">
            <w:pPr>
              <w:autoSpaceDE w:val="0"/>
              <w:autoSpaceDN w:val="0"/>
              <w:adjustRightInd w:val="0"/>
              <w:rPr>
                <w:i/>
                <w:iCs/>
                <w:sz w:val="17"/>
                <w:szCs w:val="17"/>
              </w:rPr>
            </w:pPr>
            <w:r w:rsidRPr="00B1719E">
              <w:rPr>
                <w:b/>
                <w:bCs/>
                <w:i/>
                <w:iCs/>
                <w:sz w:val="17"/>
                <w:szCs w:val="17"/>
              </w:rPr>
              <w:t>Q</w:t>
            </w:r>
            <w:r w:rsidR="00283829" w:rsidRPr="00B1719E">
              <w:rPr>
                <w:b/>
                <w:bCs/>
                <w:i/>
                <w:iCs/>
                <w:sz w:val="17"/>
                <w:szCs w:val="17"/>
              </w:rPr>
              <w:t>32</w:t>
            </w:r>
            <w:r w:rsidRPr="00B1719E">
              <w:rPr>
                <w:b/>
                <w:bCs/>
                <w:i/>
                <w:iCs/>
                <w:sz w:val="17"/>
                <w:szCs w:val="17"/>
              </w:rPr>
              <w:t xml:space="preserve">. </w:t>
            </w:r>
            <w:r w:rsidR="00283829" w:rsidRPr="00B1719E">
              <w:rPr>
                <w:i/>
                <w:iCs/>
                <w:sz w:val="17"/>
                <w:szCs w:val="17"/>
              </w:rPr>
              <w:t xml:space="preserve">Are there </w:t>
            </w:r>
            <w:r w:rsidR="00283829" w:rsidRPr="00B1719E">
              <w:rPr>
                <w:b/>
                <w:bCs/>
                <w:i/>
                <w:iCs/>
                <w:sz w:val="17"/>
                <w:szCs w:val="17"/>
              </w:rPr>
              <w:t>other aspects</w:t>
            </w:r>
            <w:r w:rsidR="00283829" w:rsidRPr="00B1719E">
              <w:rPr>
                <w:i/>
                <w:iCs/>
                <w:sz w:val="17"/>
                <w:szCs w:val="17"/>
              </w:rPr>
              <w:t xml:space="preserve"> or is there any feedback which is not covered in the previous questions that you consider relevant for the report?</w:t>
            </w:r>
          </w:p>
        </w:tc>
      </w:tr>
    </w:tbl>
    <w:p w14:paraId="708E4E78" w14:textId="77777777" w:rsidR="005615EB" w:rsidRPr="00B1719E" w:rsidRDefault="005615EB" w:rsidP="00B1719E">
      <w:pPr>
        <w:autoSpaceDE w:val="0"/>
        <w:autoSpaceDN w:val="0"/>
        <w:adjustRightInd w:val="0"/>
        <w:rPr>
          <w:sz w:val="17"/>
          <w:szCs w:val="17"/>
        </w:rPr>
      </w:pPr>
    </w:p>
    <w:p w14:paraId="61B05CE3" w14:textId="77777777" w:rsidR="00E62DB9" w:rsidRPr="00B1719E" w:rsidRDefault="00E62DB9" w:rsidP="00B1719E">
      <w:pPr>
        <w:rPr>
          <w:sz w:val="17"/>
          <w:szCs w:val="17"/>
        </w:rPr>
        <w:sectPr w:rsidR="00E62DB9" w:rsidRPr="00B1719E" w:rsidSect="00E62DB9">
          <w:headerReference w:type="default" r:id="rId169"/>
          <w:footerReference w:type="even" r:id="rId170"/>
          <w:footerReference w:type="default" r:id="rId171"/>
          <w:headerReference w:type="first" r:id="rId172"/>
          <w:footerReference w:type="first" r:id="rId173"/>
          <w:type w:val="continuous"/>
          <w:pgSz w:w="11907" w:h="16839" w:code="9"/>
          <w:pgMar w:top="2336" w:right="907" w:bottom="1599" w:left="1418" w:header="709" w:footer="238" w:gutter="0"/>
          <w:cols w:space="708"/>
          <w:titlePg/>
          <w:docGrid w:linePitch="360"/>
        </w:sectPr>
      </w:pPr>
    </w:p>
    <w:p w14:paraId="45E85D43" w14:textId="77777777" w:rsidR="00E62DB9" w:rsidRPr="00B1719E" w:rsidRDefault="00E62DB9" w:rsidP="00B1719E">
      <w:pPr>
        <w:pStyle w:val="IEBullet-Level10"/>
        <w:numPr>
          <w:ilvl w:val="0"/>
          <w:numId w:val="1"/>
        </w:numPr>
        <w:rPr>
          <w:b/>
          <w:bCs/>
        </w:rPr>
      </w:pPr>
      <w:r w:rsidRPr="00B1719E">
        <w:t>Answer</w:t>
      </w:r>
    </w:p>
    <w:p w14:paraId="6FE77153" w14:textId="77777777" w:rsidR="00E62DB9" w:rsidRPr="00B1719E" w:rsidRDefault="00E62DB9" w:rsidP="00B1719E">
      <w:pPr>
        <w:pStyle w:val="IEBullet-Level10"/>
        <w:numPr>
          <w:ilvl w:val="0"/>
          <w:numId w:val="1"/>
        </w:numPr>
        <w:rPr>
          <w:b/>
          <w:bCs/>
        </w:rPr>
      </w:pPr>
    </w:p>
    <w:p w14:paraId="76CB5249" w14:textId="77777777" w:rsidR="005615EB" w:rsidRPr="003D0236" w:rsidRDefault="005615EB" w:rsidP="00B1719E">
      <w:pPr>
        <w:autoSpaceDE w:val="0"/>
        <w:autoSpaceDN w:val="0"/>
        <w:adjustRightInd w:val="0"/>
        <w:rPr>
          <w:sz w:val="17"/>
          <w:szCs w:val="17"/>
        </w:rPr>
      </w:pPr>
    </w:p>
    <w:sectPr w:rsidR="005615EB" w:rsidRPr="003D0236">
      <w:type w:val="continuous"/>
      <w:pgSz w:w="11907" w:h="16839" w:code="9"/>
      <w:pgMar w:top="2336" w:right="902" w:bottom="1077" w:left="1474" w:header="709" w:footer="23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Insurance Europe" w:date="2026-03-25T13:35:00Z" w:initials="IE">
    <w:p w14:paraId="34FED11B" w14:textId="77777777" w:rsidR="00224FFD" w:rsidRDefault="00CC068B" w:rsidP="00224FFD">
      <w:pPr>
        <w:pStyle w:val="Textkomentra"/>
        <w:jc w:val="left"/>
      </w:pPr>
      <w:r>
        <w:rPr>
          <w:rStyle w:val="Odkaznakomentr"/>
        </w:rPr>
        <w:annotationRef/>
      </w:r>
      <w:r w:rsidR="00224FFD">
        <w:t>For SII/IRRD Reporting comments are broadly based on:</w:t>
      </w:r>
    </w:p>
    <w:p w14:paraId="2EA8D6C5" w14:textId="77777777" w:rsidR="00224FFD" w:rsidRDefault="00224FFD" w:rsidP="00224FFD">
      <w:pPr>
        <w:pStyle w:val="Textkomentra"/>
        <w:numPr>
          <w:ilvl w:val="0"/>
          <w:numId w:val="20"/>
        </w:numPr>
        <w:jc w:val="left"/>
      </w:pPr>
      <w:r>
        <w:t xml:space="preserve"> Insurance Europe response to EIOPA consultation to ITS amendments on reporting and disclosure (Oct 2025 - </w:t>
      </w:r>
      <w:hyperlink r:id="rId1" w:history="1">
        <w:r w:rsidRPr="00C9288C">
          <w:rPr>
            <w:rStyle w:val="Hypertextovprepojenie"/>
          </w:rPr>
          <w:t>here</w:t>
        </w:r>
      </w:hyperlink>
      <w:r>
        <w:t xml:space="preserve">), and </w:t>
      </w:r>
    </w:p>
    <w:p w14:paraId="1E4414DE" w14:textId="77777777" w:rsidR="00224FFD" w:rsidRDefault="00224FFD" w:rsidP="00224FFD">
      <w:pPr>
        <w:pStyle w:val="Textkomentra"/>
        <w:numPr>
          <w:ilvl w:val="0"/>
          <w:numId w:val="20"/>
        </w:numPr>
        <w:jc w:val="left"/>
      </w:pPr>
      <w:r>
        <w:t>where appropriate also on ECO-SLV-24-386, “</w:t>
      </w:r>
      <w:r>
        <w:rPr>
          <w:i/>
          <w:iCs/>
        </w:rPr>
        <w:t>Industry preliminary suggestions regarding the QRT simplifications in line with EC reduction objective”</w:t>
      </w:r>
    </w:p>
    <w:p w14:paraId="34E13F32" w14:textId="77777777" w:rsidR="00224FFD" w:rsidRDefault="00224FFD" w:rsidP="00224FFD">
      <w:pPr>
        <w:pStyle w:val="Textkomentra"/>
        <w:jc w:val="left"/>
      </w:pPr>
      <w:r>
        <w:rPr>
          <w:i/>
          <w:iCs/>
        </w:rPr>
        <w:t>And</w:t>
      </w:r>
    </w:p>
    <w:p w14:paraId="6F051212" w14:textId="77777777" w:rsidR="00224FFD" w:rsidRDefault="00224FFD" w:rsidP="00224FFD">
      <w:pPr>
        <w:pStyle w:val="Textkomentra"/>
        <w:numPr>
          <w:ilvl w:val="0"/>
          <w:numId w:val="21"/>
        </w:numPr>
        <w:jc w:val="left"/>
      </w:pPr>
      <w:r>
        <w:t>IRRD messages</w:t>
      </w:r>
    </w:p>
  </w:comment>
  <w:comment w:id="4" w:author="Insurance Europe" w:date="2026-03-25T15:08:00Z" w:initials="IE">
    <w:p w14:paraId="3DC01C92" w14:textId="77777777" w:rsidR="00460818" w:rsidRDefault="00460818" w:rsidP="00460818">
      <w:pPr>
        <w:pStyle w:val="Textkomentra"/>
        <w:jc w:val="left"/>
      </w:pPr>
      <w:r>
        <w:rPr>
          <w:rStyle w:val="Odkaznakomentr"/>
        </w:rPr>
        <w:annotationRef/>
      </w:r>
      <w:r>
        <w:t>Members are invited to provide  input.</w:t>
      </w:r>
    </w:p>
  </w:comment>
  <w:comment w:id="5" w:author="Insurance Europe" w:date="2026-03-25T15:10:00Z" w:initials="IE">
    <w:p w14:paraId="17D35757" w14:textId="77777777" w:rsidR="009C1FFA" w:rsidRDefault="009C1FFA" w:rsidP="009C1FFA">
      <w:pPr>
        <w:pStyle w:val="Textkomentra"/>
        <w:jc w:val="left"/>
      </w:pPr>
      <w:r>
        <w:rPr>
          <w:rStyle w:val="Odkaznakomentr"/>
        </w:rPr>
        <w:annotationRef/>
      </w:r>
      <w:r>
        <w:t>Members are invited to provide feedback.</w:t>
      </w:r>
    </w:p>
    <w:p w14:paraId="21CA5D1B" w14:textId="77777777" w:rsidR="009C1FFA" w:rsidRDefault="009C1FFA" w:rsidP="009C1FFA">
      <w:pPr>
        <w:pStyle w:val="Textkomentra"/>
        <w:jc w:val="left"/>
      </w:pPr>
    </w:p>
    <w:p w14:paraId="6B6286A2" w14:textId="77777777" w:rsidR="009C1FFA" w:rsidRDefault="009C1FFA" w:rsidP="009C1FFA">
      <w:pPr>
        <w:pStyle w:val="Textkomentra"/>
        <w:jc w:val="left"/>
      </w:pPr>
      <w:r>
        <w:t xml:space="preserve">It is known that the ESAP requirements might be particularly challenging for MOPs. </w:t>
      </w:r>
    </w:p>
    <w:p w14:paraId="3DD3ED09" w14:textId="77777777" w:rsidR="009C1FFA" w:rsidRDefault="009C1FFA" w:rsidP="009C1FFA">
      <w:pPr>
        <w:pStyle w:val="Textkomentra"/>
        <w:numPr>
          <w:ilvl w:val="0"/>
          <w:numId w:val="22"/>
        </w:numPr>
        <w:jc w:val="left"/>
      </w:pPr>
      <w:r>
        <w:t xml:space="preserve">But how would the product code or ID work in practice? </w:t>
      </w:r>
    </w:p>
    <w:p w14:paraId="06395999" w14:textId="77777777" w:rsidR="009C1FFA" w:rsidRDefault="009C1FFA" w:rsidP="009C1FFA">
      <w:pPr>
        <w:pStyle w:val="Textkomentra"/>
        <w:numPr>
          <w:ilvl w:val="0"/>
          <w:numId w:val="22"/>
        </w:numPr>
        <w:jc w:val="left"/>
      </w:pPr>
      <w:r>
        <w:t xml:space="preserve">Who would physically write it/associate it to the underlying funds’ KIDs? </w:t>
      </w:r>
    </w:p>
    <w:p w14:paraId="0351CB54" w14:textId="77777777" w:rsidR="009C1FFA" w:rsidRDefault="009C1FFA" w:rsidP="009C1FFA">
      <w:pPr>
        <w:pStyle w:val="Textkomentra"/>
        <w:numPr>
          <w:ilvl w:val="0"/>
          <w:numId w:val="22"/>
        </w:numPr>
        <w:jc w:val="left"/>
      </w:pPr>
      <w:r>
        <w:t>Would the product code or ID be the same if the underlying fund is used/offered by a company in different commercial products?</w:t>
      </w:r>
    </w:p>
  </w:comment>
  <w:comment w:id="6" w:author="Insurance Europe" w:date="2026-03-25T15:11:00Z" w:initials="IE">
    <w:p w14:paraId="3777AC77" w14:textId="77777777" w:rsidR="00F77EF4" w:rsidRDefault="00F77EF4" w:rsidP="00F77EF4">
      <w:pPr>
        <w:pStyle w:val="Textkomentra"/>
        <w:jc w:val="left"/>
      </w:pPr>
      <w:r>
        <w:rPr>
          <w:rStyle w:val="Odkaznakomentr"/>
        </w:rPr>
        <w:annotationRef/>
      </w:r>
      <w:r>
        <w:t xml:space="preserve">Members are invited to provide feedback. </w:t>
      </w:r>
    </w:p>
    <w:p w14:paraId="0520284D" w14:textId="77777777" w:rsidR="00F77EF4" w:rsidRDefault="00F77EF4" w:rsidP="00F77EF4">
      <w:pPr>
        <w:pStyle w:val="Textkomentra"/>
        <w:jc w:val="left"/>
      </w:pPr>
    </w:p>
    <w:p w14:paraId="351E1909" w14:textId="77777777" w:rsidR="00F77EF4" w:rsidRDefault="00F77EF4" w:rsidP="00F77EF4">
      <w:pPr>
        <w:pStyle w:val="Textkomentra"/>
        <w:jc w:val="left"/>
      </w:pPr>
      <w:r>
        <w:t>Secretariat reflection: Maybe we do not need to be that negative as companies are already publishing IPIDs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051212" w15:done="0"/>
  <w15:commentEx w15:paraId="3DC01C92" w15:done="0"/>
  <w15:commentEx w15:paraId="0351CB54" w15:done="0"/>
  <w15:commentEx w15:paraId="351E19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64BBEC" w16cex:dateUtc="2026-03-25T12:35:00Z"/>
  <w16cex:commentExtensible w16cex:durableId="198D90D6" w16cex:dateUtc="2026-03-25T14:08:00Z"/>
  <w16cex:commentExtensible w16cex:durableId="12F9CCE6" w16cex:dateUtc="2026-03-25T14:10:00Z"/>
  <w16cex:commentExtensible w16cex:durableId="1B50A710" w16cex:dateUtc="2026-03-25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051212" w16cid:durableId="1564BBEC"/>
  <w16cid:commentId w16cid:paraId="3DC01C92" w16cid:durableId="198D90D6"/>
  <w16cid:commentId w16cid:paraId="0351CB54" w16cid:durableId="12F9CCE6"/>
  <w16cid:commentId w16cid:paraId="351E1909" w16cid:durableId="1B50A7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C2E1" w14:textId="77777777" w:rsidR="00023ED6" w:rsidRDefault="00023ED6">
      <w:pPr>
        <w:spacing w:line="240" w:lineRule="auto"/>
      </w:pPr>
      <w:r>
        <w:separator/>
      </w:r>
    </w:p>
  </w:endnote>
  <w:endnote w:type="continuationSeparator" w:id="0">
    <w:p w14:paraId="5036D1B9" w14:textId="77777777" w:rsidR="00023ED6" w:rsidRDefault="00023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alibri"/>
    <w:charset w:val="00"/>
    <w:family w:val="swiss"/>
    <w:pitch w:val="variable"/>
    <w:sig w:usb0="00000001" w:usb1="5000204A" w:usb2="00000000" w:usb3="00000000" w:csb0="0000009B"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A777" w14:textId="77777777" w:rsidR="00DB3235" w:rsidRDefault="0015288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4086F33" w14:textId="77777777" w:rsidR="00DB3235" w:rsidRDefault="00DB3235">
    <w:pPr>
      <w:pStyle w:val="Pta"/>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5953" w14:textId="77777777" w:rsidR="001849AE" w:rsidRDefault="001849A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0B97E52" w14:textId="77777777" w:rsidR="001849AE" w:rsidRDefault="001849AE">
    <w:pPr>
      <w:pStyle w:val="Pta"/>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9020" w14:textId="77777777" w:rsidR="001849AE" w:rsidRPr="007748EE" w:rsidRDefault="001849AE">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636AEDE5" w14:textId="77777777" w:rsidR="001849AE" w:rsidRPr="0085650F" w:rsidRDefault="001849AE">
    <w:pPr>
      <w:tabs>
        <w:tab w:val="right" w:pos="10260"/>
      </w:tabs>
      <w:autoSpaceDE w:val="0"/>
      <w:autoSpaceDN w:val="0"/>
      <w:adjustRightInd w:val="0"/>
      <w:ind w:right="360"/>
      <w:textAlignment w:val="center"/>
      <w:rPr>
        <w:rFonts w:ascii="Arial" w:hAnsi="Aria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1849AE" w14:paraId="0C2D280C" w14:textId="77777777" w:rsidTr="007748EE">
      <w:tc>
        <w:tcPr>
          <w:tcW w:w="5387" w:type="dxa"/>
        </w:tcPr>
        <w:p w14:paraId="7CFE0120" w14:textId="77777777" w:rsidR="001849AE" w:rsidRPr="00686A62" w:rsidRDefault="001849AE"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377E315F" w14:textId="77777777" w:rsidR="001849AE" w:rsidRPr="00A4463C" w:rsidRDefault="001849AE"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7F38D004" w14:textId="77777777" w:rsidR="001849AE" w:rsidRDefault="001849AE"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419126BC" w14:textId="77777777" w:rsidR="001849AE" w:rsidRPr="0012469D" w:rsidRDefault="001849AE"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7887C8BE" w14:textId="77777777" w:rsidR="001849AE" w:rsidRPr="002F12C5" w:rsidRDefault="001849AE"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3B661420" w14:textId="77777777" w:rsidR="001849AE" w:rsidRPr="00A2092B" w:rsidRDefault="001849AE">
    <w:pPr>
      <w:pStyle w:val="Pta"/>
      <w:rPr>
        <w:color w:val="002957"/>
        <w:sz w:val="14"/>
        <w:szCs w:val="14"/>
        <w:lang w:val="en-US"/>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EE9B" w14:textId="77777777" w:rsidR="005703AB" w:rsidRDefault="005703A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57C5DF1" w14:textId="77777777" w:rsidR="005703AB" w:rsidRDefault="005703AB">
    <w:pPr>
      <w:pStyle w:val="Pta"/>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0739" w14:textId="77777777" w:rsidR="005703AB" w:rsidRPr="007748EE" w:rsidRDefault="005703AB">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08FAC6B7" w14:textId="77777777" w:rsidR="005703AB" w:rsidRPr="0085650F" w:rsidRDefault="005703AB">
    <w:pPr>
      <w:tabs>
        <w:tab w:val="right" w:pos="10260"/>
      </w:tabs>
      <w:autoSpaceDE w:val="0"/>
      <w:autoSpaceDN w:val="0"/>
      <w:adjustRightInd w:val="0"/>
      <w:ind w:right="360"/>
      <w:textAlignment w:val="center"/>
      <w:rPr>
        <w:rFonts w:ascii="Arial" w:hAnsi="Arial"/>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5703AB" w14:paraId="702F084D" w14:textId="77777777" w:rsidTr="007748EE">
      <w:tc>
        <w:tcPr>
          <w:tcW w:w="5387" w:type="dxa"/>
        </w:tcPr>
        <w:p w14:paraId="1E1B089B" w14:textId="77777777" w:rsidR="005703AB" w:rsidRPr="00686A62" w:rsidRDefault="005703AB"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0E25DA5C" w14:textId="77777777" w:rsidR="005703AB" w:rsidRPr="00A4463C" w:rsidRDefault="005703AB"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5D36A9CD" w14:textId="77777777" w:rsidR="005703AB" w:rsidRDefault="005703AB"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151D0806" w14:textId="77777777" w:rsidR="005703AB" w:rsidRPr="0012469D" w:rsidRDefault="005703AB"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15C98CE6" w14:textId="77777777" w:rsidR="005703AB" w:rsidRPr="002F12C5" w:rsidRDefault="005703AB"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575E6D61" w14:textId="77777777" w:rsidR="005703AB" w:rsidRPr="00A2092B" w:rsidRDefault="005703AB">
    <w:pPr>
      <w:pStyle w:val="Pta"/>
      <w:rPr>
        <w:color w:val="002957"/>
        <w:sz w:val="14"/>
        <w:szCs w:val="14"/>
        <w:lang w:val="en-US"/>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13F5" w14:textId="77777777" w:rsidR="005703AB" w:rsidRDefault="005703A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3EE75D1" w14:textId="77777777" w:rsidR="005703AB" w:rsidRDefault="005703AB">
    <w:pPr>
      <w:pStyle w:val="Pta"/>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F26B" w14:textId="77777777" w:rsidR="005703AB" w:rsidRPr="007748EE" w:rsidRDefault="005703AB">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2571DD59" w14:textId="77777777" w:rsidR="005703AB" w:rsidRPr="0085650F" w:rsidRDefault="005703AB">
    <w:pPr>
      <w:tabs>
        <w:tab w:val="right" w:pos="10260"/>
      </w:tabs>
      <w:autoSpaceDE w:val="0"/>
      <w:autoSpaceDN w:val="0"/>
      <w:adjustRightInd w:val="0"/>
      <w:ind w:right="360"/>
      <w:textAlignment w:val="center"/>
      <w:rPr>
        <w:rFonts w:ascii="Arial" w:hAnsi="Arial"/>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5703AB" w14:paraId="68124645" w14:textId="77777777" w:rsidTr="007748EE">
      <w:tc>
        <w:tcPr>
          <w:tcW w:w="5387" w:type="dxa"/>
        </w:tcPr>
        <w:p w14:paraId="2F3AE459" w14:textId="77777777" w:rsidR="005703AB" w:rsidRPr="00686A62" w:rsidRDefault="005703AB"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0156FCC2" w14:textId="77777777" w:rsidR="005703AB" w:rsidRPr="00A4463C" w:rsidRDefault="005703AB"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012B4A77" w14:textId="77777777" w:rsidR="005703AB" w:rsidRDefault="005703AB"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74D45C3E" w14:textId="77777777" w:rsidR="005703AB" w:rsidRPr="0012469D" w:rsidRDefault="005703AB"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11E3B7E3" w14:textId="77777777" w:rsidR="005703AB" w:rsidRPr="002F12C5" w:rsidRDefault="005703AB"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201EB7DC" w14:textId="77777777" w:rsidR="005703AB" w:rsidRPr="00A2092B" w:rsidRDefault="005703AB">
    <w:pPr>
      <w:pStyle w:val="Pta"/>
      <w:rPr>
        <w:color w:val="002957"/>
        <w:sz w:val="14"/>
        <w:szCs w:val="14"/>
        <w:lang w:val="en-US"/>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B840" w14:textId="77777777" w:rsidR="005703AB" w:rsidRDefault="005703A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1DD4B7D" w14:textId="77777777" w:rsidR="005703AB" w:rsidRDefault="005703A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342C" w14:textId="77777777" w:rsidR="00DB3235" w:rsidRPr="007748EE" w:rsidRDefault="00152882">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009F36CD" w:rsidRPr="007748EE">
      <w:rPr>
        <w:rStyle w:val="slostrany"/>
        <w:noProof/>
        <w:color w:val="002957"/>
        <w:sz w:val="14"/>
        <w:szCs w:val="14"/>
      </w:rPr>
      <w:t>2</w:t>
    </w:r>
    <w:r w:rsidRPr="007748EE">
      <w:rPr>
        <w:rStyle w:val="slostrany"/>
        <w:color w:val="002957"/>
        <w:sz w:val="14"/>
        <w:szCs w:val="14"/>
      </w:rPr>
      <w:fldChar w:fldCharType="end"/>
    </w:r>
  </w:p>
  <w:p w14:paraId="179B6722" w14:textId="77777777" w:rsidR="00DB3235" w:rsidRPr="0085650F" w:rsidRDefault="00DB3235">
    <w:pPr>
      <w:tabs>
        <w:tab w:val="right" w:pos="10260"/>
      </w:tabs>
      <w:autoSpaceDE w:val="0"/>
      <w:autoSpaceDN w:val="0"/>
      <w:adjustRightInd w:val="0"/>
      <w:ind w:right="360"/>
      <w:textAlignment w:val="center"/>
      <w:rPr>
        <w:rFonts w:ascii="Arial" w:hAnsi="Arial"/>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276E" w14:textId="77777777" w:rsidR="005703AB" w:rsidRPr="007748EE" w:rsidRDefault="005703AB">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4C18A79D" w14:textId="77777777" w:rsidR="005703AB" w:rsidRPr="0085650F" w:rsidRDefault="005703AB">
    <w:pPr>
      <w:tabs>
        <w:tab w:val="right" w:pos="10260"/>
      </w:tabs>
      <w:autoSpaceDE w:val="0"/>
      <w:autoSpaceDN w:val="0"/>
      <w:adjustRightInd w:val="0"/>
      <w:ind w:right="360"/>
      <w:textAlignment w:val="center"/>
      <w:rPr>
        <w:rFonts w:ascii="Arial" w:hAnsi="Arial"/>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5703AB" w14:paraId="26F655DA" w14:textId="77777777" w:rsidTr="007748EE">
      <w:tc>
        <w:tcPr>
          <w:tcW w:w="5387" w:type="dxa"/>
        </w:tcPr>
        <w:p w14:paraId="716E4F67" w14:textId="77777777" w:rsidR="005703AB" w:rsidRPr="00686A62" w:rsidRDefault="005703AB"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2FE9271E" w14:textId="77777777" w:rsidR="005703AB" w:rsidRPr="00A4463C" w:rsidRDefault="005703AB"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1E8E77C0" w14:textId="77777777" w:rsidR="005703AB" w:rsidRDefault="005703AB"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5A94D006" w14:textId="77777777" w:rsidR="005703AB" w:rsidRPr="0012469D" w:rsidRDefault="005703AB"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19FD56C4" w14:textId="77777777" w:rsidR="005703AB" w:rsidRPr="002F12C5" w:rsidRDefault="005703AB"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53484BF5" w14:textId="77777777" w:rsidR="005703AB" w:rsidRPr="00A2092B" w:rsidRDefault="005703AB">
    <w:pPr>
      <w:pStyle w:val="Pta"/>
      <w:rPr>
        <w:color w:val="002957"/>
        <w:sz w:val="14"/>
        <w:szCs w:val="14"/>
        <w:lang w:val="en-US"/>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C8A3" w14:textId="77777777" w:rsidR="005703AB" w:rsidRDefault="005703A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BF115CC" w14:textId="77777777" w:rsidR="005703AB" w:rsidRDefault="005703AB">
    <w:pPr>
      <w:pStyle w:val="Pta"/>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6E56" w14:textId="77777777" w:rsidR="005703AB" w:rsidRPr="007748EE" w:rsidRDefault="005703AB">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264CCFB5" w14:textId="77777777" w:rsidR="005703AB" w:rsidRPr="0085650F" w:rsidRDefault="005703AB">
    <w:pPr>
      <w:tabs>
        <w:tab w:val="right" w:pos="10260"/>
      </w:tabs>
      <w:autoSpaceDE w:val="0"/>
      <w:autoSpaceDN w:val="0"/>
      <w:adjustRightInd w:val="0"/>
      <w:ind w:right="360"/>
      <w:textAlignment w:val="center"/>
      <w:rPr>
        <w:rFonts w:ascii="Arial" w:hAnsi="Arial"/>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5703AB" w14:paraId="792ED60E" w14:textId="77777777" w:rsidTr="007748EE">
      <w:tc>
        <w:tcPr>
          <w:tcW w:w="5387" w:type="dxa"/>
        </w:tcPr>
        <w:p w14:paraId="37DAE1DA" w14:textId="77777777" w:rsidR="005703AB" w:rsidRPr="00686A62" w:rsidRDefault="005703AB"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63172F27" w14:textId="77777777" w:rsidR="005703AB" w:rsidRPr="00A4463C" w:rsidRDefault="005703AB"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0B78C589" w14:textId="77777777" w:rsidR="005703AB" w:rsidRDefault="005703AB"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333ECE7F" w14:textId="77777777" w:rsidR="005703AB" w:rsidRPr="0012469D" w:rsidRDefault="005703AB"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0B849AAF" w14:textId="77777777" w:rsidR="005703AB" w:rsidRPr="002F12C5" w:rsidRDefault="005703AB"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14D6D6EB" w14:textId="77777777" w:rsidR="005703AB" w:rsidRPr="00A2092B" w:rsidRDefault="005703AB">
    <w:pPr>
      <w:pStyle w:val="Pta"/>
      <w:rPr>
        <w:color w:val="002957"/>
        <w:sz w:val="14"/>
        <w:szCs w:val="14"/>
        <w:lang w:val="en-US"/>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7C80" w14:textId="77777777" w:rsidR="005703AB" w:rsidRDefault="005703A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0CFF28B" w14:textId="77777777" w:rsidR="005703AB" w:rsidRDefault="005703AB">
    <w:pPr>
      <w:pStyle w:val="Pta"/>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3392" w14:textId="77777777" w:rsidR="005703AB" w:rsidRPr="007748EE" w:rsidRDefault="005703AB">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22682DCD" w14:textId="77777777" w:rsidR="005703AB" w:rsidRPr="0085650F" w:rsidRDefault="005703AB">
    <w:pPr>
      <w:tabs>
        <w:tab w:val="right" w:pos="10260"/>
      </w:tabs>
      <w:autoSpaceDE w:val="0"/>
      <w:autoSpaceDN w:val="0"/>
      <w:adjustRightInd w:val="0"/>
      <w:ind w:right="360"/>
      <w:textAlignment w:val="center"/>
      <w:rPr>
        <w:rFonts w:ascii="Arial" w:hAnsi="Arial"/>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5703AB" w14:paraId="4330EDB0" w14:textId="77777777" w:rsidTr="007748EE">
      <w:tc>
        <w:tcPr>
          <w:tcW w:w="5387" w:type="dxa"/>
        </w:tcPr>
        <w:p w14:paraId="70B92F5E" w14:textId="77777777" w:rsidR="005703AB" w:rsidRPr="00686A62" w:rsidRDefault="005703AB"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0B5B27A2" w14:textId="77777777" w:rsidR="005703AB" w:rsidRPr="00A4463C" w:rsidRDefault="005703AB"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430C1657" w14:textId="77777777" w:rsidR="005703AB" w:rsidRDefault="005703AB"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41C1F30E" w14:textId="77777777" w:rsidR="005703AB" w:rsidRPr="0012469D" w:rsidRDefault="005703AB"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489625B2" w14:textId="77777777" w:rsidR="005703AB" w:rsidRPr="002F12C5" w:rsidRDefault="005703AB"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471B527A" w14:textId="77777777" w:rsidR="005703AB" w:rsidRPr="00A2092B" w:rsidRDefault="005703AB">
    <w:pPr>
      <w:pStyle w:val="Pta"/>
      <w:rPr>
        <w:color w:val="002957"/>
        <w:sz w:val="14"/>
        <w:szCs w:val="14"/>
        <w:lang w:val="en-US"/>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112F" w14:textId="77777777" w:rsidR="00DF41B6" w:rsidRDefault="00DF41B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02301D" w14:textId="77777777" w:rsidR="00DF41B6" w:rsidRDefault="00DF41B6">
    <w:pPr>
      <w:pStyle w:val="Pta"/>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118A" w14:textId="77777777" w:rsidR="00DF41B6" w:rsidRPr="007748EE" w:rsidRDefault="00DF41B6">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0936A6E4" w14:textId="77777777" w:rsidR="00DF41B6" w:rsidRPr="0085650F" w:rsidRDefault="00DF41B6">
    <w:pPr>
      <w:tabs>
        <w:tab w:val="right" w:pos="10260"/>
      </w:tabs>
      <w:autoSpaceDE w:val="0"/>
      <w:autoSpaceDN w:val="0"/>
      <w:adjustRightInd w:val="0"/>
      <w:ind w:right="360"/>
      <w:textAlignment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12469D" w14:paraId="3BDA0906" w14:textId="77777777" w:rsidTr="007748EE">
      <w:tc>
        <w:tcPr>
          <w:tcW w:w="5387" w:type="dxa"/>
        </w:tcPr>
        <w:p w14:paraId="223AB0CA" w14:textId="77777777" w:rsidR="0012469D" w:rsidRPr="00986937" w:rsidRDefault="0012469D"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409D0242" w14:textId="77777777" w:rsidR="0012469D" w:rsidRPr="00A4463C" w:rsidRDefault="0012469D"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626C85C0" w14:textId="77777777" w:rsidR="0012469D" w:rsidRDefault="0012469D"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069F1905" w14:textId="19503539" w:rsidR="0012469D" w:rsidRPr="0012469D" w:rsidRDefault="0012469D"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007748EE" w:rsidRPr="009F19B1">
              <w:rPr>
                <w:rStyle w:val="Hypertextovprepojenie"/>
                <w:b w:val="0"/>
                <w:sz w:val="14"/>
                <w:szCs w:val="14"/>
                <w:lang w:val="pt-PT"/>
              </w:rPr>
              <w:t>info@insuranceeurope.eu</w:t>
            </w:r>
          </w:hyperlink>
          <w:r w:rsidR="007748EE">
            <w:rPr>
              <w:b w:val="0"/>
              <w:color w:val="002957"/>
              <w:sz w:val="14"/>
              <w:szCs w:val="14"/>
              <w:lang w:val="pt-PT"/>
            </w:rPr>
            <w:br/>
          </w:r>
          <w:r w:rsidR="007748EE" w:rsidRPr="007748EE">
            <w:rPr>
              <w:b w:val="0"/>
              <w:color w:val="82C55B"/>
              <w:sz w:val="14"/>
              <w:szCs w:val="14"/>
              <w:lang w:val="pt-PT"/>
            </w:rPr>
            <w:t>www.insuranceeurope.eu</w:t>
          </w:r>
        </w:p>
      </w:tc>
      <w:tc>
        <w:tcPr>
          <w:tcW w:w="4253" w:type="dxa"/>
        </w:tcPr>
        <w:p w14:paraId="208F7DCE" w14:textId="3A444E5B" w:rsidR="0012469D" w:rsidRPr="002F12C5" w:rsidRDefault="002F12C5"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61297F9E" w14:textId="77777777" w:rsidR="00DB3235" w:rsidRPr="00A2092B" w:rsidRDefault="00DB3235">
    <w:pPr>
      <w:pStyle w:val="Pta"/>
      <w:rPr>
        <w:color w:val="002957"/>
        <w:sz w:val="14"/>
        <w:szCs w:val="14"/>
        <w:lang w:val="en-US"/>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DF41B6" w14:paraId="28CBE781" w14:textId="77777777" w:rsidTr="007748EE">
      <w:tc>
        <w:tcPr>
          <w:tcW w:w="5387" w:type="dxa"/>
        </w:tcPr>
        <w:p w14:paraId="3AFE82D0" w14:textId="77777777" w:rsidR="00DF41B6" w:rsidRPr="00686A62" w:rsidRDefault="00DF41B6"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50ED2EB1" w14:textId="77777777" w:rsidR="00DF41B6" w:rsidRPr="00A4463C" w:rsidRDefault="00DF41B6"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362520EE" w14:textId="77777777" w:rsidR="00DF41B6" w:rsidRDefault="00DF41B6"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496D2220" w14:textId="77777777" w:rsidR="00DF41B6" w:rsidRPr="0012469D" w:rsidRDefault="00DF41B6"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7AC31364" w14:textId="77777777" w:rsidR="00DF41B6" w:rsidRPr="002F12C5" w:rsidRDefault="00DF41B6"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317D033A" w14:textId="77777777" w:rsidR="00DF41B6" w:rsidRPr="00A2092B" w:rsidRDefault="00DF41B6">
    <w:pPr>
      <w:pStyle w:val="Pta"/>
      <w:rPr>
        <w:color w:val="002957"/>
        <w:sz w:val="14"/>
        <w:szCs w:val="14"/>
        <w:lang w:val="en-US"/>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A1B5" w14:textId="77777777" w:rsidR="005703AB" w:rsidRDefault="005703A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C5A783E" w14:textId="77777777" w:rsidR="005703AB" w:rsidRDefault="005703AB">
    <w:pPr>
      <w:pStyle w:val="Pta"/>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FBCF" w14:textId="77777777" w:rsidR="005703AB" w:rsidRPr="007748EE" w:rsidRDefault="005703AB">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586F311B" w14:textId="77777777" w:rsidR="005703AB" w:rsidRPr="0085650F" w:rsidRDefault="005703AB">
    <w:pPr>
      <w:tabs>
        <w:tab w:val="right" w:pos="10260"/>
      </w:tabs>
      <w:autoSpaceDE w:val="0"/>
      <w:autoSpaceDN w:val="0"/>
      <w:adjustRightInd w:val="0"/>
      <w:ind w:right="360"/>
      <w:textAlignment w:val="center"/>
      <w:rPr>
        <w:rFonts w:ascii="Arial" w:hAnsi="Arial"/>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5703AB" w14:paraId="6558AC33" w14:textId="77777777" w:rsidTr="007748EE">
      <w:tc>
        <w:tcPr>
          <w:tcW w:w="5387" w:type="dxa"/>
        </w:tcPr>
        <w:p w14:paraId="582DD4BD" w14:textId="77777777" w:rsidR="005703AB" w:rsidRPr="00686A62" w:rsidRDefault="005703AB"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71472A6D" w14:textId="77777777" w:rsidR="005703AB" w:rsidRPr="00A4463C" w:rsidRDefault="005703AB"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52339AA5" w14:textId="77777777" w:rsidR="005703AB" w:rsidRDefault="005703AB"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20C0A04F" w14:textId="77777777" w:rsidR="005703AB" w:rsidRPr="0012469D" w:rsidRDefault="005703AB"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18D2AD8D" w14:textId="77777777" w:rsidR="005703AB" w:rsidRPr="002F12C5" w:rsidRDefault="005703AB"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15D3004A" w14:textId="77777777" w:rsidR="005703AB" w:rsidRPr="00A2092B" w:rsidRDefault="005703AB">
    <w:pPr>
      <w:pStyle w:val="Pta"/>
      <w:rPr>
        <w:color w:val="002957"/>
        <w:sz w:val="14"/>
        <w:szCs w:val="14"/>
        <w:lang w:val="en-US"/>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37D5" w14:textId="77777777" w:rsidR="00DD10B4" w:rsidRDefault="00DD10B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223BE33" w14:textId="77777777" w:rsidR="00DD10B4" w:rsidRDefault="00DD10B4">
    <w:pPr>
      <w:pStyle w:val="Pta"/>
      <w:ind w:right="36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A5CC" w14:textId="77777777" w:rsidR="00DD10B4" w:rsidRPr="007748EE" w:rsidRDefault="00DD10B4">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04275E3A" w14:textId="77777777" w:rsidR="00DD10B4" w:rsidRPr="0085650F" w:rsidRDefault="00DD10B4">
    <w:pPr>
      <w:tabs>
        <w:tab w:val="right" w:pos="10260"/>
      </w:tabs>
      <w:autoSpaceDE w:val="0"/>
      <w:autoSpaceDN w:val="0"/>
      <w:adjustRightInd w:val="0"/>
      <w:ind w:right="360"/>
      <w:textAlignment w:val="center"/>
      <w:rPr>
        <w:rFonts w:ascii="Arial" w:hAnsi="Arial"/>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DD10B4" w14:paraId="3ACD607A" w14:textId="77777777" w:rsidTr="007748EE">
      <w:tc>
        <w:tcPr>
          <w:tcW w:w="5387" w:type="dxa"/>
        </w:tcPr>
        <w:p w14:paraId="7295340E" w14:textId="77777777" w:rsidR="00DD10B4" w:rsidRPr="00686A62" w:rsidRDefault="00DD10B4"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60FB03A8" w14:textId="77777777" w:rsidR="00DD10B4" w:rsidRPr="00A4463C" w:rsidRDefault="00DD10B4"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18C82691" w14:textId="77777777" w:rsidR="00DD10B4" w:rsidRDefault="00DD10B4"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517C36AE" w14:textId="77777777" w:rsidR="00DD10B4" w:rsidRPr="0012469D" w:rsidRDefault="00DD10B4"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254A9F48" w14:textId="77777777" w:rsidR="00DD10B4" w:rsidRPr="002F12C5" w:rsidRDefault="00DD10B4"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73FB018F" w14:textId="77777777" w:rsidR="00DD10B4" w:rsidRPr="00A2092B" w:rsidRDefault="00DD10B4">
    <w:pPr>
      <w:pStyle w:val="Pta"/>
      <w:rPr>
        <w:color w:val="002957"/>
        <w:sz w:val="14"/>
        <w:szCs w:val="14"/>
        <w:lang w:val="en-US"/>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6E12" w14:textId="77777777" w:rsidR="00DD10B4" w:rsidRDefault="00DD10B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8949F60" w14:textId="77777777" w:rsidR="00DD10B4" w:rsidRDefault="00DD10B4">
    <w:pPr>
      <w:pStyle w:val="Pta"/>
      <w:ind w:right="360"/>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9BB8" w14:textId="77777777" w:rsidR="00DD10B4" w:rsidRPr="007748EE" w:rsidRDefault="00DD10B4">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153FCDF8" w14:textId="77777777" w:rsidR="00DD10B4" w:rsidRPr="0085650F" w:rsidRDefault="00DD10B4">
    <w:pPr>
      <w:tabs>
        <w:tab w:val="right" w:pos="10260"/>
      </w:tabs>
      <w:autoSpaceDE w:val="0"/>
      <w:autoSpaceDN w:val="0"/>
      <w:adjustRightInd w:val="0"/>
      <w:ind w:right="360"/>
      <w:textAlignment w:val="center"/>
      <w:rPr>
        <w:rFonts w:ascii="Arial" w:hAnsi="Arial"/>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DD10B4" w14:paraId="6660AE22" w14:textId="77777777" w:rsidTr="007748EE">
      <w:tc>
        <w:tcPr>
          <w:tcW w:w="5387" w:type="dxa"/>
        </w:tcPr>
        <w:p w14:paraId="154FDEB4" w14:textId="77777777" w:rsidR="00DD10B4" w:rsidRPr="00686A62" w:rsidRDefault="00DD10B4"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341F5E7B" w14:textId="77777777" w:rsidR="00DD10B4" w:rsidRPr="00A4463C" w:rsidRDefault="00DD10B4"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32786C47" w14:textId="77777777" w:rsidR="00DD10B4" w:rsidRDefault="00DD10B4"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50DEA03B" w14:textId="77777777" w:rsidR="00DD10B4" w:rsidRPr="0012469D" w:rsidRDefault="00DD10B4"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07B5D95E" w14:textId="77777777" w:rsidR="00DD10B4" w:rsidRPr="002F12C5" w:rsidRDefault="00DD10B4"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26053707" w14:textId="77777777" w:rsidR="00DD10B4" w:rsidRPr="00A2092B" w:rsidRDefault="00DD10B4">
    <w:pPr>
      <w:pStyle w:val="Pta"/>
      <w:rPr>
        <w:color w:val="002957"/>
        <w:sz w:val="14"/>
        <w:szCs w:val="14"/>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5B86" w14:textId="77777777" w:rsidR="00FF46A2" w:rsidRDefault="00FF46A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B470D8F" w14:textId="77777777" w:rsidR="00FF46A2" w:rsidRDefault="00FF46A2">
    <w:pPr>
      <w:pStyle w:val="Pta"/>
      <w:ind w:right="360"/>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9428" w14:textId="77777777" w:rsidR="00DD10B4" w:rsidRDefault="00DD10B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0E5A9EF" w14:textId="77777777" w:rsidR="00DD10B4" w:rsidRDefault="00DD10B4">
    <w:pPr>
      <w:pStyle w:val="Pta"/>
      <w:ind w:right="360"/>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54AC" w14:textId="77777777" w:rsidR="00DD10B4" w:rsidRPr="007748EE" w:rsidRDefault="00DD10B4">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28153628" w14:textId="77777777" w:rsidR="00DD10B4" w:rsidRPr="0085650F" w:rsidRDefault="00DD10B4">
    <w:pPr>
      <w:tabs>
        <w:tab w:val="right" w:pos="10260"/>
      </w:tabs>
      <w:autoSpaceDE w:val="0"/>
      <w:autoSpaceDN w:val="0"/>
      <w:adjustRightInd w:val="0"/>
      <w:ind w:right="360"/>
      <w:textAlignment w:val="center"/>
      <w:rPr>
        <w:rFonts w:ascii="Arial" w:hAnsi="Arial"/>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DD10B4" w14:paraId="0483FFC8" w14:textId="77777777" w:rsidTr="007748EE">
      <w:tc>
        <w:tcPr>
          <w:tcW w:w="5387" w:type="dxa"/>
        </w:tcPr>
        <w:p w14:paraId="2FAC1FCA" w14:textId="77777777" w:rsidR="00DD10B4" w:rsidRPr="00686A62" w:rsidRDefault="00DD10B4"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794C6537" w14:textId="77777777" w:rsidR="00DD10B4" w:rsidRPr="00A4463C" w:rsidRDefault="00DD10B4"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02D3F136" w14:textId="77777777" w:rsidR="00DD10B4" w:rsidRDefault="00DD10B4"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17D94C68" w14:textId="77777777" w:rsidR="00DD10B4" w:rsidRPr="0012469D" w:rsidRDefault="00DD10B4"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0654F692" w14:textId="77777777" w:rsidR="00DD10B4" w:rsidRPr="002F12C5" w:rsidRDefault="00DD10B4"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56F84CBC" w14:textId="77777777" w:rsidR="00DD10B4" w:rsidRPr="00A2092B" w:rsidRDefault="00DD10B4">
    <w:pPr>
      <w:pStyle w:val="Pta"/>
      <w:rPr>
        <w:color w:val="002957"/>
        <w:sz w:val="14"/>
        <w:szCs w:val="14"/>
        <w:lang w:val="en-US"/>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0C10" w14:textId="77777777" w:rsidR="00DD10B4" w:rsidRDefault="00DD10B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91976A4" w14:textId="77777777" w:rsidR="00DD10B4" w:rsidRDefault="00DD10B4">
    <w:pPr>
      <w:pStyle w:val="Pta"/>
      <w:ind w:right="360"/>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B801" w14:textId="77777777" w:rsidR="00DD10B4" w:rsidRPr="007748EE" w:rsidRDefault="00DD10B4">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46A9F9B2" w14:textId="77777777" w:rsidR="00DD10B4" w:rsidRPr="0085650F" w:rsidRDefault="00DD10B4">
    <w:pPr>
      <w:tabs>
        <w:tab w:val="right" w:pos="10260"/>
      </w:tabs>
      <w:autoSpaceDE w:val="0"/>
      <w:autoSpaceDN w:val="0"/>
      <w:adjustRightInd w:val="0"/>
      <w:ind w:right="360"/>
      <w:textAlignment w:val="center"/>
      <w:rPr>
        <w:rFonts w:ascii="Arial" w:hAnsi="Arial"/>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DD10B4" w14:paraId="6079AD4F" w14:textId="77777777" w:rsidTr="007748EE">
      <w:tc>
        <w:tcPr>
          <w:tcW w:w="5387" w:type="dxa"/>
        </w:tcPr>
        <w:p w14:paraId="6099E4A6" w14:textId="77777777" w:rsidR="00DD10B4" w:rsidRPr="00686A62" w:rsidRDefault="00DD10B4"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0AE5AE84" w14:textId="77777777" w:rsidR="00DD10B4" w:rsidRPr="00A4463C" w:rsidRDefault="00DD10B4"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2864BB3F" w14:textId="77777777" w:rsidR="00DD10B4" w:rsidRDefault="00DD10B4"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3B7029B1" w14:textId="77777777" w:rsidR="00DD10B4" w:rsidRPr="0012469D" w:rsidRDefault="00DD10B4"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58FC41EB" w14:textId="77777777" w:rsidR="00DD10B4" w:rsidRPr="002F12C5" w:rsidRDefault="00DD10B4"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36FAA0D8" w14:textId="77777777" w:rsidR="00DD10B4" w:rsidRPr="00A2092B" w:rsidRDefault="00DD10B4">
    <w:pPr>
      <w:pStyle w:val="Pta"/>
      <w:rPr>
        <w:color w:val="002957"/>
        <w:sz w:val="14"/>
        <w:szCs w:val="14"/>
        <w:lang w:val="en-US"/>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556F" w14:textId="77777777" w:rsidR="00DD10B4" w:rsidRDefault="00DD10B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17F7A3D" w14:textId="77777777" w:rsidR="00DD10B4" w:rsidRDefault="00DD10B4">
    <w:pPr>
      <w:pStyle w:val="Pta"/>
      <w:ind w:right="360"/>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326E" w14:textId="77777777" w:rsidR="00DD10B4" w:rsidRPr="007748EE" w:rsidRDefault="00DD10B4">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3FBA6C18" w14:textId="77777777" w:rsidR="00DD10B4" w:rsidRPr="0085650F" w:rsidRDefault="00DD10B4">
    <w:pPr>
      <w:tabs>
        <w:tab w:val="right" w:pos="10260"/>
      </w:tabs>
      <w:autoSpaceDE w:val="0"/>
      <w:autoSpaceDN w:val="0"/>
      <w:adjustRightInd w:val="0"/>
      <w:ind w:right="360"/>
      <w:textAlignment w:val="center"/>
      <w:rPr>
        <w:rFonts w:ascii="Arial" w:hAnsi="Arial"/>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DD10B4" w14:paraId="32DD6DE7" w14:textId="77777777" w:rsidTr="007748EE">
      <w:tc>
        <w:tcPr>
          <w:tcW w:w="5387" w:type="dxa"/>
        </w:tcPr>
        <w:p w14:paraId="57DF3897" w14:textId="77777777" w:rsidR="00DD10B4" w:rsidRPr="00686A62" w:rsidRDefault="00DD10B4"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298AD10C" w14:textId="77777777" w:rsidR="00DD10B4" w:rsidRPr="00A4463C" w:rsidRDefault="00DD10B4"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4D828B2E" w14:textId="77777777" w:rsidR="00DD10B4" w:rsidRDefault="00DD10B4"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24224B0A" w14:textId="77777777" w:rsidR="00DD10B4" w:rsidRPr="0012469D" w:rsidRDefault="00DD10B4"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52A5849D" w14:textId="77777777" w:rsidR="00DD10B4" w:rsidRPr="002F12C5" w:rsidRDefault="00DD10B4"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73CDFBD9" w14:textId="77777777" w:rsidR="00DD10B4" w:rsidRPr="00A2092B" w:rsidRDefault="00DD10B4">
    <w:pPr>
      <w:pStyle w:val="Pta"/>
      <w:rPr>
        <w:color w:val="002957"/>
        <w:sz w:val="14"/>
        <w:szCs w:val="14"/>
        <w:lang w:val="en-US"/>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10D1" w14:textId="77777777" w:rsidR="00DD10B4" w:rsidRDefault="00DD10B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C261D43" w14:textId="77777777" w:rsidR="00DD10B4" w:rsidRDefault="00DD10B4">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4FE8" w14:textId="77777777" w:rsidR="00FF46A2" w:rsidRPr="007748EE" w:rsidRDefault="00FF46A2">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770A2296" w14:textId="77777777" w:rsidR="00FF46A2" w:rsidRPr="0085650F" w:rsidRDefault="00FF46A2">
    <w:pPr>
      <w:tabs>
        <w:tab w:val="right" w:pos="10260"/>
      </w:tabs>
      <w:autoSpaceDE w:val="0"/>
      <w:autoSpaceDN w:val="0"/>
      <w:adjustRightInd w:val="0"/>
      <w:ind w:right="360"/>
      <w:textAlignment w:val="center"/>
      <w:rPr>
        <w:rFonts w:ascii="Arial" w:hAnsi="Arial"/>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D2E4" w14:textId="77777777" w:rsidR="00DD10B4" w:rsidRPr="007748EE" w:rsidRDefault="00DD10B4">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04685112" w14:textId="77777777" w:rsidR="00DD10B4" w:rsidRPr="0085650F" w:rsidRDefault="00DD10B4">
    <w:pPr>
      <w:tabs>
        <w:tab w:val="right" w:pos="10260"/>
      </w:tabs>
      <w:autoSpaceDE w:val="0"/>
      <w:autoSpaceDN w:val="0"/>
      <w:adjustRightInd w:val="0"/>
      <w:ind w:right="360"/>
      <w:textAlignment w:val="center"/>
      <w:rPr>
        <w:rFonts w:ascii="Arial" w:hAnsi="Arial"/>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DD10B4" w14:paraId="341ACD08" w14:textId="77777777" w:rsidTr="007748EE">
      <w:tc>
        <w:tcPr>
          <w:tcW w:w="5387" w:type="dxa"/>
        </w:tcPr>
        <w:p w14:paraId="737222C4" w14:textId="77777777" w:rsidR="00DD10B4" w:rsidRPr="00686A62" w:rsidRDefault="00DD10B4"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7CACBB80" w14:textId="77777777" w:rsidR="00DD10B4" w:rsidRPr="00A4463C" w:rsidRDefault="00DD10B4"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09A218E9" w14:textId="77777777" w:rsidR="00DD10B4" w:rsidRDefault="00DD10B4"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2AA25C6A" w14:textId="77777777" w:rsidR="00DD10B4" w:rsidRPr="0012469D" w:rsidRDefault="00DD10B4"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31C02A12" w14:textId="77777777" w:rsidR="00DD10B4" w:rsidRPr="002F12C5" w:rsidRDefault="00DD10B4"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0338733E" w14:textId="77777777" w:rsidR="00DD10B4" w:rsidRPr="00A2092B" w:rsidRDefault="00DD10B4">
    <w:pPr>
      <w:pStyle w:val="Pta"/>
      <w:rPr>
        <w:color w:val="002957"/>
        <w:sz w:val="14"/>
        <w:szCs w:val="14"/>
        <w:lang w:val="en-US"/>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4637" w14:textId="77777777" w:rsidR="00DD10B4" w:rsidRDefault="00DD10B4">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2EF7E41" w14:textId="77777777" w:rsidR="00DD10B4" w:rsidRDefault="00DD10B4">
    <w:pPr>
      <w:pStyle w:val="Pta"/>
      <w:ind w:right="360"/>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E1CE" w14:textId="77777777" w:rsidR="00DD10B4" w:rsidRPr="007748EE" w:rsidRDefault="00DD10B4">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7C614438" w14:textId="77777777" w:rsidR="00DD10B4" w:rsidRPr="0085650F" w:rsidRDefault="00DD10B4">
    <w:pPr>
      <w:tabs>
        <w:tab w:val="right" w:pos="10260"/>
      </w:tabs>
      <w:autoSpaceDE w:val="0"/>
      <w:autoSpaceDN w:val="0"/>
      <w:adjustRightInd w:val="0"/>
      <w:ind w:right="360"/>
      <w:textAlignment w:val="center"/>
      <w:rPr>
        <w:rFonts w:ascii="Arial" w:hAnsi="Arial"/>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DD10B4" w14:paraId="0ED42415" w14:textId="77777777" w:rsidTr="007748EE">
      <w:tc>
        <w:tcPr>
          <w:tcW w:w="5387" w:type="dxa"/>
        </w:tcPr>
        <w:p w14:paraId="5DE9907D" w14:textId="77777777" w:rsidR="00DD10B4" w:rsidRPr="00686A62" w:rsidRDefault="00DD10B4"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6458EC5E" w14:textId="77777777" w:rsidR="00DD10B4" w:rsidRPr="00A4463C" w:rsidRDefault="00DD10B4"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4270ADA3" w14:textId="77777777" w:rsidR="00DD10B4" w:rsidRDefault="00DD10B4"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77C217BC" w14:textId="77777777" w:rsidR="00DD10B4" w:rsidRPr="0012469D" w:rsidRDefault="00DD10B4"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6C15791C" w14:textId="77777777" w:rsidR="00DD10B4" w:rsidRPr="002F12C5" w:rsidRDefault="00DD10B4"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7B78E54F" w14:textId="77777777" w:rsidR="00DD10B4" w:rsidRPr="00A2092B" w:rsidRDefault="00DD10B4">
    <w:pPr>
      <w:pStyle w:val="Pta"/>
      <w:rPr>
        <w:color w:val="002957"/>
        <w:sz w:val="14"/>
        <w:szCs w:val="14"/>
        <w:lang w:val="en-US"/>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C197" w14:textId="77777777" w:rsidR="00E62DB9" w:rsidRDefault="00E62DB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06F9599" w14:textId="77777777" w:rsidR="00E62DB9" w:rsidRDefault="00E62DB9">
    <w:pPr>
      <w:pStyle w:val="Pta"/>
      <w:ind w:right="360"/>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7CB1" w14:textId="77777777" w:rsidR="00E62DB9" w:rsidRPr="007748EE" w:rsidRDefault="00E62DB9">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1A3B7C67" w14:textId="77777777" w:rsidR="00E62DB9" w:rsidRPr="0085650F" w:rsidRDefault="00E62DB9">
    <w:pPr>
      <w:tabs>
        <w:tab w:val="right" w:pos="10260"/>
      </w:tabs>
      <w:autoSpaceDE w:val="0"/>
      <w:autoSpaceDN w:val="0"/>
      <w:adjustRightInd w:val="0"/>
      <w:ind w:right="360"/>
      <w:textAlignment w:val="center"/>
      <w:rPr>
        <w:rFonts w:ascii="Arial" w:hAnsi="Arial"/>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E62DB9" w14:paraId="3E78CC4C" w14:textId="77777777" w:rsidTr="007748EE">
      <w:tc>
        <w:tcPr>
          <w:tcW w:w="5387" w:type="dxa"/>
        </w:tcPr>
        <w:p w14:paraId="726FD7AB" w14:textId="77777777" w:rsidR="00E62DB9" w:rsidRPr="00686A62" w:rsidRDefault="00E62DB9"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47B1ABF7" w14:textId="77777777" w:rsidR="00E62DB9" w:rsidRPr="00A4463C" w:rsidRDefault="00E62DB9"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061EEB7D" w14:textId="77777777" w:rsidR="00E62DB9" w:rsidRDefault="00E62DB9"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6B3CDC32" w14:textId="77777777" w:rsidR="00E62DB9" w:rsidRPr="0012469D" w:rsidRDefault="00E62DB9"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18D85670" w14:textId="77777777" w:rsidR="00E62DB9" w:rsidRPr="002F12C5" w:rsidRDefault="00E62DB9"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3B424FA2" w14:textId="77777777" w:rsidR="00E62DB9" w:rsidRPr="00A2092B" w:rsidRDefault="00E62DB9">
    <w:pPr>
      <w:pStyle w:val="Pta"/>
      <w:rPr>
        <w:color w:val="002957"/>
        <w:sz w:val="14"/>
        <w:szCs w:val="14"/>
        <w:lang w:val="en-US"/>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41D5" w14:textId="77777777" w:rsidR="00E62DB9" w:rsidRDefault="00E62DB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6934EA9" w14:textId="77777777" w:rsidR="00E62DB9" w:rsidRDefault="00E62DB9">
    <w:pPr>
      <w:pStyle w:val="Pta"/>
      <w:ind w:right="360"/>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29D1" w14:textId="77777777" w:rsidR="00E62DB9" w:rsidRPr="007748EE" w:rsidRDefault="00E62DB9">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33D0FCC3" w14:textId="77777777" w:rsidR="00E62DB9" w:rsidRPr="0085650F" w:rsidRDefault="00E62DB9">
    <w:pPr>
      <w:tabs>
        <w:tab w:val="right" w:pos="10260"/>
      </w:tabs>
      <w:autoSpaceDE w:val="0"/>
      <w:autoSpaceDN w:val="0"/>
      <w:adjustRightInd w:val="0"/>
      <w:ind w:right="360"/>
      <w:textAlignment w:val="center"/>
      <w:rPr>
        <w:rFonts w:ascii="Arial" w:hAnsi="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FF46A2" w14:paraId="18AD07F8" w14:textId="77777777" w:rsidTr="007748EE">
      <w:tc>
        <w:tcPr>
          <w:tcW w:w="5387" w:type="dxa"/>
        </w:tcPr>
        <w:p w14:paraId="10CC7091" w14:textId="77777777" w:rsidR="00FF46A2" w:rsidRPr="00686A62" w:rsidRDefault="00FF46A2"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0E072D11" w14:textId="77777777" w:rsidR="00FF46A2" w:rsidRPr="00A4463C" w:rsidRDefault="00FF46A2"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4458961B" w14:textId="77777777" w:rsidR="00FF46A2" w:rsidRDefault="00FF46A2"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158354BD" w14:textId="77777777" w:rsidR="00FF46A2" w:rsidRPr="0012469D" w:rsidRDefault="00FF46A2"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6A56A2B6" w14:textId="77777777" w:rsidR="00FF46A2" w:rsidRPr="002F12C5" w:rsidRDefault="00FF46A2"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4117857E" w14:textId="77777777" w:rsidR="00FF46A2" w:rsidRPr="00A2092B" w:rsidRDefault="00FF46A2">
    <w:pPr>
      <w:pStyle w:val="Pta"/>
      <w:rPr>
        <w:color w:val="002957"/>
        <w:sz w:val="14"/>
        <w:szCs w:val="14"/>
        <w:lang w:val="en-US"/>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E62DB9" w14:paraId="094DFB82" w14:textId="77777777" w:rsidTr="007748EE">
      <w:tc>
        <w:tcPr>
          <w:tcW w:w="5387" w:type="dxa"/>
        </w:tcPr>
        <w:p w14:paraId="58C73F20" w14:textId="77777777" w:rsidR="00E62DB9" w:rsidRPr="00686A62" w:rsidRDefault="00E62DB9"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6ECD9978" w14:textId="77777777" w:rsidR="00E62DB9" w:rsidRPr="00A4463C" w:rsidRDefault="00E62DB9"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6085918B" w14:textId="77777777" w:rsidR="00E62DB9" w:rsidRDefault="00E62DB9"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7F2D728F" w14:textId="77777777" w:rsidR="00E62DB9" w:rsidRPr="0012469D" w:rsidRDefault="00E62DB9"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0D90DBD4" w14:textId="77777777" w:rsidR="00E62DB9" w:rsidRPr="002F12C5" w:rsidRDefault="00E62DB9"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0FB65324" w14:textId="77777777" w:rsidR="00E62DB9" w:rsidRPr="00A2092B" w:rsidRDefault="00E62DB9">
    <w:pPr>
      <w:pStyle w:val="Pta"/>
      <w:rPr>
        <w:color w:val="002957"/>
        <w:sz w:val="14"/>
        <w:szCs w:val="14"/>
        <w:lang w:val="en-US"/>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618F" w14:textId="77777777" w:rsidR="00E62DB9" w:rsidRDefault="00E62DB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6AC57E7" w14:textId="77777777" w:rsidR="00E62DB9" w:rsidRDefault="00E62DB9">
    <w:pPr>
      <w:pStyle w:val="Pta"/>
      <w:ind w:right="360"/>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2D0B" w14:textId="77777777" w:rsidR="00E62DB9" w:rsidRPr="007748EE" w:rsidRDefault="00E62DB9">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223AD9F6" w14:textId="77777777" w:rsidR="00E62DB9" w:rsidRPr="0085650F" w:rsidRDefault="00E62DB9">
    <w:pPr>
      <w:tabs>
        <w:tab w:val="right" w:pos="10260"/>
      </w:tabs>
      <w:autoSpaceDE w:val="0"/>
      <w:autoSpaceDN w:val="0"/>
      <w:adjustRightInd w:val="0"/>
      <w:ind w:right="360"/>
      <w:textAlignment w:val="center"/>
      <w:rPr>
        <w:rFonts w:ascii="Arial" w:hAnsi="Arial"/>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E62DB9" w14:paraId="2EC903B7" w14:textId="77777777" w:rsidTr="007748EE">
      <w:tc>
        <w:tcPr>
          <w:tcW w:w="5387" w:type="dxa"/>
        </w:tcPr>
        <w:p w14:paraId="7A4BB73F" w14:textId="77777777" w:rsidR="00E62DB9" w:rsidRPr="00686A62" w:rsidRDefault="00E62DB9"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45C1E01A" w14:textId="77777777" w:rsidR="00E62DB9" w:rsidRPr="00A4463C" w:rsidRDefault="00E62DB9"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39BF14CC" w14:textId="77777777" w:rsidR="00E62DB9" w:rsidRDefault="00E62DB9"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728D974B" w14:textId="77777777" w:rsidR="00E62DB9" w:rsidRPr="0012469D" w:rsidRDefault="00E62DB9"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3CF2197F" w14:textId="77777777" w:rsidR="00E62DB9" w:rsidRPr="002F12C5" w:rsidRDefault="00E62DB9"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70A05081" w14:textId="77777777" w:rsidR="00E62DB9" w:rsidRPr="00A2092B" w:rsidRDefault="00E62DB9">
    <w:pPr>
      <w:pStyle w:val="Pta"/>
      <w:rPr>
        <w:color w:val="002957"/>
        <w:sz w:val="14"/>
        <w:szCs w:val="14"/>
        <w:lang w:val="en-US"/>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F4CF" w14:textId="77777777" w:rsidR="00E62DB9" w:rsidRDefault="00E62DB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DD07B79" w14:textId="77777777" w:rsidR="00E62DB9" w:rsidRDefault="00E62DB9">
    <w:pPr>
      <w:pStyle w:val="Pta"/>
      <w:ind w:right="360"/>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0AC5" w14:textId="77777777" w:rsidR="00E62DB9" w:rsidRPr="007748EE" w:rsidRDefault="00E62DB9">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4DC1F651" w14:textId="77777777" w:rsidR="00E62DB9" w:rsidRPr="0085650F" w:rsidRDefault="00E62DB9">
    <w:pPr>
      <w:tabs>
        <w:tab w:val="right" w:pos="10260"/>
      </w:tabs>
      <w:autoSpaceDE w:val="0"/>
      <w:autoSpaceDN w:val="0"/>
      <w:adjustRightInd w:val="0"/>
      <w:ind w:right="360"/>
      <w:textAlignment w:val="center"/>
      <w:rPr>
        <w:rFonts w:ascii="Arial" w:hAnsi="Arial"/>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E62DB9" w14:paraId="0EF9139C" w14:textId="77777777" w:rsidTr="007748EE">
      <w:tc>
        <w:tcPr>
          <w:tcW w:w="5387" w:type="dxa"/>
        </w:tcPr>
        <w:p w14:paraId="4E4325DD" w14:textId="77777777" w:rsidR="00E62DB9" w:rsidRPr="00686A62" w:rsidRDefault="00E62DB9"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01106B4D" w14:textId="77777777" w:rsidR="00E62DB9" w:rsidRPr="00A4463C" w:rsidRDefault="00E62DB9"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6DF11E8B" w14:textId="77777777" w:rsidR="00E62DB9" w:rsidRDefault="00E62DB9"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562DB5D4" w14:textId="77777777" w:rsidR="00E62DB9" w:rsidRPr="0012469D" w:rsidRDefault="00E62DB9"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32A56AA5" w14:textId="77777777" w:rsidR="00E62DB9" w:rsidRPr="002F12C5" w:rsidRDefault="00E62DB9"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04720F15" w14:textId="77777777" w:rsidR="00E62DB9" w:rsidRPr="00A2092B" w:rsidRDefault="00E62DB9">
    <w:pPr>
      <w:pStyle w:val="Pta"/>
      <w:rPr>
        <w:color w:val="002957"/>
        <w:sz w:val="14"/>
        <w:szCs w:val="14"/>
        <w:lang w:val="en-US"/>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24EA" w14:textId="77777777" w:rsidR="00E62DB9" w:rsidRDefault="00E62DB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CCAFA81" w14:textId="77777777" w:rsidR="00E62DB9" w:rsidRDefault="00E62DB9">
    <w:pPr>
      <w:pStyle w:val="Pta"/>
      <w:ind w:right="360"/>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DC99" w14:textId="77777777" w:rsidR="00E62DB9" w:rsidRPr="007748EE" w:rsidRDefault="00E62DB9">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26CE9214" w14:textId="77777777" w:rsidR="00E62DB9" w:rsidRPr="0085650F" w:rsidRDefault="00E62DB9">
    <w:pPr>
      <w:tabs>
        <w:tab w:val="right" w:pos="10260"/>
      </w:tabs>
      <w:autoSpaceDE w:val="0"/>
      <w:autoSpaceDN w:val="0"/>
      <w:adjustRightInd w:val="0"/>
      <w:ind w:right="360"/>
      <w:textAlignment w:val="center"/>
      <w:rPr>
        <w:rFonts w:ascii="Arial" w:hAnsi="Arial"/>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E62DB9" w14:paraId="66180C0E" w14:textId="77777777" w:rsidTr="007748EE">
      <w:tc>
        <w:tcPr>
          <w:tcW w:w="5387" w:type="dxa"/>
        </w:tcPr>
        <w:p w14:paraId="1312113A" w14:textId="77777777" w:rsidR="00E62DB9" w:rsidRPr="00686A62" w:rsidRDefault="00E62DB9"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372B8C14" w14:textId="77777777" w:rsidR="00E62DB9" w:rsidRPr="00A4463C" w:rsidRDefault="00E62DB9"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1CA9A2F9" w14:textId="77777777" w:rsidR="00E62DB9" w:rsidRDefault="00E62DB9"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32DDFDC7" w14:textId="77777777" w:rsidR="00E62DB9" w:rsidRPr="0012469D" w:rsidRDefault="00E62DB9"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095D9489" w14:textId="77777777" w:rsidR="00E62DB9" w:rsidRPr="002F12C5" w:rsidRDefault="00E62DB9"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43936F72" w14:textId="77777777" w:rsidR="00E62DB9" w:rsidRPr="00A2092B" w:rsidRDefault="00E62DB9">
    <w:pPr>
      <w:pStyle w:val="Pta"/>
      <w:rPr>
        <w:color w:val="002957"/>
        <w:sz w:val="14"/>
        <w:szCs w:val="14"/>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31D6" w14:textId="77777777" w:rsidR="001849AE" w:rsidRDefault="001849A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8679583" w14:textId="77777777" w:rsidR="001849AE" w:rsidRDefault="001849AE">
    <w:pPr>
      <w:pStyle w:val="Pta"/>
      <w:ind w:right="360"/>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1C81" w14:textId="77777777" w:rsidR="00E62DB9" w:rsidRDefault="00E62DB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AED43DA" w14:textId="77777777" w:rsidR="00E62DB9" w:rsidRDefault="00E62DB9">
    <w:pPr>
      <w:pStyle w:val="Pta"/>
      <w:ind w:right="360"/>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7F8D" w14:textId="77777777" w:rsidR="00E62DB9" w:rsidRPr="007748EE" w:rsidRDefault="00E62DB9">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301D1346" w14:textId="77777777" w:rsidR="00E62DB9" w:rsidRPr="0085650F" w:rsidRDefault="00E62DB9">
    <w:pPr>
      <w:tabs>
        <w:tab w:val="right" w:pos="10260"/>
      </w:tabs>
      <w:autoSpaceDE w:val="0"/>
      <w:autoSpaceDN w:val="0"/>
      <w:adjustRightInd w:val="0"/>
      <w:ind w:right="360"/>
      <w:textAlignment w:val="center"/>
      <w:rPr>
        <w:rFonts w:ascii="Arial" w:hAnsi="Arial"/>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E62DB9" w14:paraId="25F9832D" w14:textId="77777777" w:rsidTr="007748EE">
      <w:tc>
        <w:tcPr>
          <w:tcW w:w="5387" w:type="dxa"/>
        </w:tcPr>
        <w:p w14:paraId="2B79AB52" w14:textId="77777777" w:rsidR="00E62DB9" w:rsidRPr="00686A62" w:rsidRDefault="00E62DB9"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75AE34D7" w14:textId="77777777" w:rsidR="00E62DB9" w:rsidRPr="00A4463C" w:rsidRDefault="00E62DB9"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372E03F5" w14:textId="77777777" w:rsidR="00E62DB9" w:rsidRDefault="00E62DB9"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7B5A9E8C" w14:textId="77777777" w:rsidR="00E62DB9" w:rsidRPr="0012469D" w:rsidRDefault="00E62DB9"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5E816B2D" w14:textId="77777777" w:rsidR="00E62DB9" w:rsidRPr="002F12C5" w:rsidRDefault="00E62DB9"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702A296A" w14:textId="77777777" w:rsidR="00E62DB9" w:rsidRPr="00A2092B" w:rsidRDefault="00E62DB9">
    <w:pPr>
      <w:pStyle w:val="Pta"/>
      <w:rPr>
        <w:color w:val="002957"/>
        <w:sz w:val="14"/>
        <w:szCs w:val="14"/>
        <w:lang w:val="en-US"/>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5091" w14:textId="77777777" w:rsidR="00E62DB9" w:rsidRDefault="00E62DB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EEA7ED3" w14:textId="77777777" w:rsidR="00E62DB9" w:rsidRDefault="00E62DB9">
    <w:pPr>
      <w:pStyle w:val="Pta"/>
      <w:ind w:right="360"/>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1D83" w14:textId="77777777" w:rsidR="00E62DB9" w:rsidRPr="007748EE" w:rsidRDefault="00E62DB9">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4F23FC30" w14:textId="77777777" w:rsidR="00E62DB9" w:rsidRPr="0085650F" w:rsidRDefault="00E62DB9">
    <w:pPr>
      <w:tabs>
        <w:tab w:val="right" w:pos="10260"/>
      </w:tabs>
      <w:autoSpaceDE w:val="0"/>
      <w:autoSpaceDN w:val="0"/>
      <w:adjustRightInd w:val="0"/>
      <w:ind w:right="360"/>
      <w:textAlignment w:val="center"/>
      <w:rPr>
        <w:rFonts w:ascii="Arial" w:hAnsi="Arial"/>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E62DB9" w14:paraId="3BD35AE7" w14:textId="77777777" w:rsidTr="007748EE">
      <w:tc>
        <w:tcPr>
          <w:tcW w:w="5387" w:type="dxa"/>
        </w:tcPr>
        <w:p w14:paraId="00083CB7" w14:textId="77777777" w:rsidR="00E62DB9" w:rsidRPr="00686A62" w:rsidRDefault="00E62DB9"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570DE955" w14:textId="77777777" w:rsidR="00E62DB9" w:rsidRPr="00A4463C" w:rsidRDefault="00E62DB9"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4BBD4C34" w14:textId="77777777" w:rsidR="00E62DB9" w:rsidRDefault="00E62DB9"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382144B4" w14:textId="77777777" w:rsidR="00E62DB9" w:rsidRPr="0012469D" w:rsidRDefault="00E62DB9"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6F5570C0" w14:textId="77777777" w:rsidR="00E62DB9" w:rsidRPr="002F12C5" w:rsidRDefault="00E62DB9"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36533226" w14:textId="77777777" w:rsidR="00E62DB9" w:rsidRPr="00A2092B" w:rsidRDefault="00E62DB9">
    <w:pPr>
      <w:pStyle w:val="Pta"/>
      <w:rPr>
        <w:color w:val="002957"/>
        <w:sz w:val="14"/>
        <w:szCs w:val="14"/>
        <w:lang w:val="en-US"/>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BB7B" w14:textId="77777777" w:rsidR="00E62DB9" w:rsidRDefault="00E62DB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02D3520" w14:textId="77777777" w:rsidR="00E62DB9" w:rsidRDefault="00E62DB9">
    <w:pPr>
      <w:pStyle w:val="Pta"/>
      <w:ind w:right="360"/>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D695" w14:textId="77777777" w:rsidR="00E62DB9" w:rsidRPr="007748EE" w:rsidRDefault="00E62DB9">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5C57FACD" w14:textId="77777777" w:rsidR="00E62DB9" w:rsidRPr="0085650F" w:rsidRDefault="00E62DB9">
    <w:pPr>
      <w:tabs>
        <w:tab w:val="right" w:pos="10260"/>
      </w:tabs>
      <w:autoSpaceDE w:val="0"/>
      <w:autoSpaceDN w:val="0"/>
      <w:adjustRightInd w:val="0"/>
      <w:ind w:right="360"/>
      <w:textAlignment w:val="center"/>
      <w:rPr>
        <w:rFonts w:ascii="Arial" w:hAnsi="Arial"/>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E62DB9" w14:paraId="4EF22E5B" w14:textId="77777777" w:rsidTr="007748EE">
      <w:tc>
        <w:tcPr>
          <w:tcW w:w="5387" w:type="dxa"/>
        </w:tcPr>
        <w:p w14:paraId="608B6541" w14:textId="77777777" w:rsidR="00E62DB9" w:rsidRPr="00686A62" w:rsidRDefault="00E62DB9"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5EB85710" w14:textId="77777777" w:rsidR="00E62DB9" w:rsidRPr="00A4463C" w:rsidRDefault="00E62DB9"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60F0E298" w14:textId="77777777" w:rsidR="00E62DB9" w:rsidRDefault="00E62DB9"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1431BCA2" w14:textId="77777777" w:rsidR="00E62DB9" w:rsidRPr="0012469D" w:rsidRDefault="00E62DB9"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531E5D68" w14:textId="77777777" w:rsidR="00E62DB9" w:rsidRPr="002F12C5" w:rsidRDefault="00E62DB9"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3BE92F27" w14:textId="77777777" w:rsidR="00E62DB9" w:rsidRPr="00A2092B" w:rsidRDefault="00E62DB9">
    <w:pPr>
      <w:pStyle w:val="Pta"/>
      <w:rPr>
        <w:color w:val="002957"/>
        <w:sz w:val="14"/>
        <w:szCs w:val="14"/>
        <w:lang w:val="en-US"/>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1E0D" w14:textId="77777777" w:rsidR="00E62DB9" w:rsidRDefault="00E62DB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71921E" w14:textId="77777777" w:rsidR="00E62DB9" w:rsidRDefault="00E62DB9">
    <w:pPr>
      <w:pStyle w:val="Pt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E62E" w14:textId="77777777" w:rsidR="001849AE" w:rsidRPr="007748EE" w:rsidRDefault="001849AE">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4FBA5F5B" w14:textId="77777777" w:rsidR="001849AE" w:rsidRPr="0085650F" w:rsidRDefault="001849AE">
    <w:pPr>
      <w:tabs>
        <w:tab w:val="right" w:pos="10260"/>
      </w:tabs>
      <w:autoSpaceDE w:val="0"/>
      <w:autoSpaceDN w:val="0"/>
      <w:adjustRightInd w:val="0"/>
      <w:ind w:right="360"/>
      <w:textAlignment w:val="center"/>
      <w:rPr>
        <w:rFonts w:ascii="Arial" w:hAnsi="Arial"/>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F548" w14:textId="77777777" w:rsidR="00E62DB9" w:rsidRPr="007748EE" w:rsidRDefault="00E62DB9">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0F82909E" w14:textId="77777777" w:rsidR="00E62DB9" w:rsidRPr="0085650F" w:rsidRDefault="00E62DB9">
    <w:pPr>
      <w:tabs>
        <w:tab w:val="right" w:pos="10260"/>
      </w:tabs>
      <w:autoSpaceDE w:val="0"/>
      <w:autoSpaceDN w:val="0"/>
      <w:adjustRightInd w:val="0"/>
      <w:ind w:right="360"/>
      <w:textAlignment w:val="center"/>
      <w:rPr>
        <w:rFonts w:ascii="Arial" w:hAnsi="Arial"/>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E62DB9" w14:paraId="13853269" w14:textId="77777777" w:rsidTr="007748EE">
      <w:tc>
        <w:tcPr>
          <w:tcW w:w="5387" w:type="dxa"/>
        </w:tcPr>
        <w:p w14:paraId="04487915" w14:textId="77777777" w:rsidR="00E62DB9" w:rsidRPr="00686A62" w:rsidRDefault="00E62DB9"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6B59BAFF" w14:textId="77777777" w:rsidR="00E62DB9" w:rsidRPr="00A4463C" w:rsidRDefault="00E62DB9"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6C67B475" w14:textId="77777777" w:rsidR="00E62DB9" w:rsidRDefault="00E62DB9"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6182D507" w14:textId="77777777" w:rsidR="00E62DB9" w:rsidRPr="0012469D" w:rsidRDefault="00E62DB9"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7333565D" w14:textId="77777777" w:rsidR="00E62DB9" w:rsidRPr="002F12C5" w:rsidRDefault="00E62DB9"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77EBAD19" w14:textId="77777777" w:rsidR="00E62DB9" w:rsidRPr="00A2092B" w:rsidRDefault="00E62DB9">
    <w:pPr>
      <w:pStyle w:val="Pta"/>
      <w:rPr>
        <w:color w:val="002957"/>
        <w:sz w:val="14"/>
        <w:szCs w:val="14"/>
        <w:lang w:val="en-US"/>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CC83" w14:textId="77777777" w:rsidR="00E62DB9" w:rsidRDefault="00E62DB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76EA8E3" w14:textId="77777777" w:rsidR="00E62DB9" w:rsidRDefault="00E62DB9">
    <w:pPr>
      <w:pStyle w:val="Pta"/>
      <w:ind w:right="360"/>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08C5" w14:textId="77777777" w:rsidR="00E62DB9" w:rsidRPr="007748EE" w:rsidRDefault="00E62DB9">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19C32025" w14:textId="77777777" w:rsidR="00E62DB9" w:rsidRPr="0085650F" w:rsidRDefault="00E62DB9">
    <w:pPr>
      <w:tabs>
        <w:tab w:val="right" w:pos="10260"/>
      </w:tabs>
      <w:autoSpaceDE w:val="0"/>
      <w:autoSpaceDN w:val="0"/>
      <w:adjustRightInd w:val="0"/>
      <w:ind w:right="360"/>
      <w:textAlignment w:val="center"/>
      <w:rPr>
        <w:rFonts w:ascii="Arial" w:hAnsi="Arial"/>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E62DB9" w14:paraId="2E17887C" w14:textId="77777777" w:rsidTr="007748EE">
      <w:tc>
        <w:tcPr>
          <w:tcW w:w="5387" w:type="dxa"/>
        </w:tcPr>
        <w:p w14:paraId="1F5436B6" w14:textId="77777777" w:rsidR="00E62DB9" w:rsidRPr="00686A62" w:rsidRDefault="00E62DB9"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7CC3A394" w14:textId="77777777" w:rsidR="00E62DB9" w:rsidRPr="00A4463C" w:rsidRDefault="00E62DB9"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78675F32" w14:textId="77777777" w:rsidR="00E62DB9" w:rsidRDefault="00E62DB9"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30BBF9E0" w14:textId="77777777" w:rsidR="00E62DB9" w:rsidRPr="0012469D" w:rsidRDefault="00E62DB9"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366DD1D4" w14:textId="77777777" w:rsidR="00E62DB9" w:rsidRPr="002F12C5" w:rsidRDefault="00E62DB9"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57DBC80D" w14:textId="77777777" w:rsidR="00E62DB9" w:rsidRPr="00A2092B" w:rsidRDefault="00E62DB9">
    <w:pPr>
      <w:pStyle w:val="Pta"/>
      <w:rPr>
        <w:color w:val="002957"/>
        <w:sz w:val="14"/>
        <w:szCs w:val="14"/>
        <w:lang w:val="en-US"/>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726" w14:textId="77777777" w:rsidR="00E62DB9" w:rsidRDefault="00E62DB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A81A1B3" w14:textId="77777777" w:rsidR="00E62DB9" w:rsidRDefault="00E62DB9">
    <w:pPr>
      <w:pStyle w:val="Pta"/>
      <w:ind w:right="360"/>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E8A5" w14:textId="77777777" w:rsidR="00E62DB9" w:rsidRPr="007748EE" w:rsidRDefault="00E62DB9">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0138B772" w14:textId="77777777" w:rsidR="00E62DB9" w:rsidRPr="0085650F" w:rsidRDefault="00E62DB9">
    <w:pPr>
      <w:tabs>
        <w:tab w:val="right" w:pos="10260"/>
      </w:tabs>
      <w:autoSpaceDE w:val="0"/>
      <w:autoSpaceDN w:val="0"/>
      <w:adjustRightInd w:val="0"/>
      <w:ind w:right="360"/>
      <w:textAlignment w:val="center"/>
      <w:rPr>
        <w:rFonts w:ascii="Arial" w:hAnsi="Arial"/>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E62DB9" w14:paraId="2DAD0875" w14:textId="77777777" w:rsidTr="007748EE">
      <w:tc>
        <w:tcPr>
          <w:tcW w:w="5387" w:type="dxa"/>
        </w:tcPr>
        <w:p w14:paraId="4793AC14" w14:textId="77777777" w:rsidR="00E62DB9" w:rsidRPr="00686A62" w:rsidRDefault="00E62DB9"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073D58B4" w14:textId="77777777" w:rsidR="00E62DB9" w:rsidRPr="00A4463C" w:rsidRDefault="00E62DB9"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5780B846" w14:textId="77777777" w:rsidR="00E62DB9" w:rsidRDefault="00E62DB9"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002A28D4" w14:textId="77777777" w:rsidR="00E62DB9" w:rsidRPr="0012469D" w:rsidRDefault="00E62DB9"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6C6D06DC" w14:textId="77777777" w:rsidR="00E62DB9" w:rsidRPr="002F12C5" w:rsidRDefault="00E62DB9"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622A2CF8" w14:textId="77777777" w:rsidR="00E62DB9" w:rsidRPr="00A2092B" w:rsidRDefault="00E62DB9">
    <w:pPr>
      <w:pStyle w:val="Pta"/>
      <w:rPr>
        <w:color w:val="002957"/>
        <w:sz w:val="14"/>
        <w:szCs w:val="14"/>
        <w:lang w:val="en-US"/>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9980" w14:textId="77777777" w:rsidR="00E62DB9" w:rsidRDefault="00E62DB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202794C" w14:textId="77777777" w:rsidR="00E62DB9" w:rsidRDefault="00E62DB9">
    <w:pPr>
      <w:pStyle w:val="Pta"/>
      <w:ind w:right="360"/>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5BC7" w14:textId="77777777" w:rsidR="00E62DB9" w:rsidRPr="007748EE" w:rsidRDefault="00E62DB9">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0B7894C6" w14:textId="77777777" w:rsidR="00E62DB9" w:rsidRPr="0085650F" w:rsidRDefault="00E62DB9">
    <w:pPr>
      <w:tabs>
        <w:tab w:val="right" w:pos="10260"/>
      </w:tabs>
      <w:autoSpaceDE w:val="0"/>
      <w:autoSpaceDN w:val="0"/>
      <w:adjustRightInd w:val="0"/>
      <w:ind w:right="360"/>
      <w:textAlignment w:val="center"/>
      <w:rPr>
        <w:rFonts w:ascii="Arial" w:hAnsi="Arial"/>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1849AE" w14:paraId="08EC31F5" w14:textId="77777777" w:rsidTr="007748EE">
      <w:tc>
        <w:tcPr>
          <w:tcW w:w="5387" w:type="dxa"/>
        </w:tcPr>
        <w:p w14:paraId="535899FA" w14:textId="77777777" w:rsidR="001849AE" w:rsidRPr="00686A62" w:rsidRDefault="001849AE"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0917DE65" w14:textId="77777777" w:rsidR="001849AE" w:rsidRPr="00A4463C" w:rsidRDefault="001849AE"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73BB829C" w14:textId="77777777" w:rsidR="001849AE" w:rsidRDefault="001849AE"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7B8E842B" w14:textId="77777777" w:rsidR="001849AE" w:rsidRPr="0012469D" w:rsidRDefault="001849AE"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25715C3C" w14:textId="77777777" w:rsidR="001849AE" w:rsidRPr="002F12C5" w:rsidRDefault="001849AE"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68453468" w14:textId="77777777" w:rsidR="001849AE" w:rsidRPr="00A2092B" w:rsidRDefault="001849AE">
    <w:pPr>
      <w:pStyle w:val="Pta"/>
      <w:rPr>
        <w:color w:val="002957"/>
        <w:sz w:val="14"/>
        <w:szCs w:val="14"/>
        <w:lang w:val="en-US"/>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E62DB9" w14:paraId="26DA72F8" w14:textId="77777777" w:rsidTr="007748EE">
      <w:tc>
        <w:tcPr>
          <w:tcW w:w="5387" w:type="dxa"/>
        </w:tcPr>
        <w:p w14:paraId="0C1C492A" w14:textId="77777777" w:rsidR="00E62DB9" w:rsidRPr="00686A62" w:rsidRDefault="00E62DB9"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342F8349" w14:textId="77777777" w:rsidR="00E62DB9" w:rsidRPr="00A4463C" w:rsidRDefault="00E62DB9"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1DCC55BF" w14:textId="77777777" w:rsidR="00E62DB9" w:rsidRDefault="00E62DB9"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43024C24" w14:textId="77777777" w:rsidR="00E62DB9" w:rsidRPr="0012469D" w:rsidRDefault="00E62DB9"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4A2FCD0E" w14:textId="77777777" w:rsidR="00E62DB9" w:rsidRPr="002F12C5" w:rsidRDefault="00E62DB9"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2579689D" w14:textId="77777777" w:rsidR="00E62DB9" w:rsidRPr="00A2092B" w:rsidRDefault="00E62DB9">
    <w:pPr>
      <w:pStyle w:val="Pta"/>
      <w:rPr>
        <w:color w:val="002957"/>
        <w:sz w:val="14"/>
        <w:szCs w:val="14"/>
        <w:lang w:val="en-US"/>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CBF6" w14:textId="77777777" w:rsidR="00E62DB9" w:rsidRDefault="00E62DB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DD35A09" w14:textId="77777777" w:rsidR="00E62DB9" w:rsidRDefault="00E62DB9">
    <w:pPr>
      <w:pStyle w:val="Pta"/>
      <w:ind w:right="360"/>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F699" w14:textId="77777777" w:rsidR="00E62DB9" w:rsidRPr="007748EE" w:rsidRDefault="00E62DB9">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51412678" w14:textId="77777777" w:rsidR="00E62DB9" w:rsidRPr="0085650F" w:rsidRDefault="00E62DB9">
    <w:pPr>
      <w:tabs>
        <w:tab w:val="right" w:pos="10260"/>
      </w:tabs>
      <w:autoSpaceDE w:val="0"/>
      <w:autoSpaceDN w:val="0"/>
      <w:adjustRightInd w:val="0"/>
      <w:ind w:right="360"/>
      <w:textAlignment w:val="center"/>
      <w:rPr>
        <w:rFonts w:ascii="Arial" w:hAnsi="Arial"/>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E62DB9" w14:paraId="0CB46D79" w14:textId="77777777" w:rsidTr="007748EE">
      <w:tc>
        <w:tcPr>
          <w:tcW w:w="5387" w:type="dxa"/>
        </w:tcPr>
        <w:p w14:paraId="466050A5" w14:textId="77777777" w:rsidR="00E62DB9" w:rsidRPr="00686A62" w:rsidRDefault="00E62DB9" w:rsidP="007748EE">
          <w:pPr>
            <w:pStyle w:val="CEAFooterauthorinfo"/>
            <w:jc w:val="left"/>
            <w:rPr>
              <w:b w:val="0"/>
              <w:color w:val="002957"/>
              <w:sz w:val="14"/>
              <w:szCs w:val="14"/>
              <w:lang w:val="fr-FR"/>
            </w:rPr>
          </w:pPr>
          <w:r w:rsidRPr="00A4463C">
            <w:rPr>
              <w:b w:val="0"/>
              <w:color w:val="002957"/>
              <w:sz w:val="14"/>
              <w:szCs w:val="14"/>
              <w:lang w:val="fr-BE"/>
            </w:rPr>
            <w:t>Insurance Europe aisbl</w:t>
          </w:r>
        </w:p>
        <w:p w14:paraId="7802AD71" w14:textId="77777777" w:rsidR="00E62DB9" w:rsidRPr="00A4463C" w:rsidRDefault="00E62DB9"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19C4D0A6" w14:textId="77777777" w:rsidR="00E62DB9" w:rsidRDefault="00E62DB9"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2E8528E0" w14:textId="77777777" w:rsidR="00E62DB9" w:rsidRPr="0012469D" w:rsidRDefault="00E62DB9"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457DF889" w14:textId="77777777" w:rsidR="00E62DB9" w:rsidRPr="002F12C5" w:rsidRDefault="00E62DB9"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00D87C4C" w14:textId="77777777" w:rsidR="00E62DB9" w:rsidRPr="00A2092B" w:rsidRDefault="00E62DB9">
    <w:pPr>
      <w:pStyle w:val="Pta"/>
      <w:rPr>
        <w:color w:val="002957"/>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C40E" w14:textId="77777777" w:rsidR="00023ED6" w:rsidRDefault="00023ED6">
      <w:pPr>
        <w:spacing w:line="240" w:lineRule="auto"/>
      </w:pPr>
      <w:r>
        <w:separator/>
      </w:r>
    </w:p>
  </w:footnote>
  <w:footnote w:type="continuationSeparator" w:id="0">
    <w:p w14:paraId="40EB3B9F" w14:textId="77777777" w:rsidR="00023ED6" w:rsidRDefault="00023E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87D8" w14:textId="77777777" w:rsidR="007456F5" w:rsidRDefault="007456F5">
    <w:pPr>
      <w:pStyle w:val="Hlavik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C8A8" w14:textId="77777777" w:rsidR="005703AB" w:rsidRPr="00323E1C" w:rsidRDefault="005703AB">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52" behindDoc="0" locked="0" layoutInCell="1" allowOverlap="1" wp14:anchorId="433D357A" wp14:editId="1E396290">
          <wp:simplePos x="0" y="0"/>
          <wp:positionH relativeFrom="page">
            <wp:posOffset>528955</wp:posOffset>
          </wp:positionH>
          <wp:positionV relativeFrom="page">
            <wp:posOffset>521970</wp:posOffset>
          </wp:positionV>
          <wp:extent cx="1457325" cy="895350"/>
          <wp:effectExtent l="19050" t="0" r="0" b="0"/>
          <wp:wrapSquare wrapText="bothSides"/>
          <wp:docPr id="1322991049"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E69B791" w14:textId="77777777" w:rsidR="005703AB" w:rsidRPr="0085650F" w:rsidRDefault="005703AB">
    <w:pPr>
      <w:pStyle w:val="Noparagraphstyle"/>
      <w:jc w:val="right"/>
      <w:rPr>
        <w:rFonts w:ascii="Verdana" w:hAnsi="Verdana" w:cs="Arial"/>
        <w:i/>
        <w:iCs/>
        <w:color w:val="034EA2"/>
      </w:rPr>
    </w:pPr>
    <w:r w:rsidRPr="00323E1C">
      <w:rPr>
        <w:rFonts w:ascii="Verdana" w:hAnsi="Verdana"/>
      </w:rPr>
      <w:tab/>
    </w:r>
  </w:p>
  <w:p w14:paraId="08B3E3AF" w14:textId="77777777" w:rsidR="005703AB" w:rsidRPr="00491802" w:rsidRDefault="005703AB">
    <w:pPr>
      <w:pStyle w:val="Hlavika"/>
      <w:tabs>
        <w:tab w:val="clear" w:pos="4320"/>
        <w:tab w:val="clear" w:pos="8640"/>
        <w:tab w:val="center" w:pos="0"/>
        <w:tab w:val="right" w:pos="10440"/>
      </w:tabs>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70D4" w14:textId="77777777" w:rsidR="005703AB" w:rsidRPr="00323E1C" w:rsidRDefault="005703AB">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53" behindDoc="0" locked="0" layoutInCell="1" allowOverlap="1" wp14:anchorId="4C0D4439" wp14:editId="33FF2536">
          <wp:simplePos x="0" y="0"/>
          <wp:positionH relativeFrom="page">
            <wp:posOffset>523875</wp:posOffset>
          </wp:positionH>
          <wp:positionV relativeFrom="page">
            <wp:posOffset>523875</wp:posOffset>
          </wp:positionV>
          <wp:extent cx="1457325" cy="895350"/>
          <wp:effectExtent l="19050" t="0" r="0" b="0"/>
          <wp:wrapSquare wrapText="bothSides"/>
          <wp:docPr id="2034819462"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170A2B31" w14:textId="77777777" w:rsidR="005703AB" w:rsidRDefault="005703AB">
    <w:pPr>
      <w:pStyle w:val="Hlavika"/>
    </w:pPr>
  </w:p>
  <w:p w14:paraId="7C27B6C9" w14:textId="77777777" w:rsidR="005703AB" w:rsidRDefault="005703AB">
    <w:pPr>
      <w:pStyle w:val="Hlavika"/>
    </w:pPr>
  </w:p>
  <w:p w14:paraId="1A9C41DF" w14:textId="77777777" w:rsidR="005703AB" w:rsidRDefault="005703AB">
    <w:pPr>
      <w:pStyle w:val="Hlavika"/>
    </w:pPr>
  </w:p>
  <w:p w14:paraId="7797BD6F" w14:textId="77777777" w:rsidR="005703AB" w:rsidRDefault="005703AB"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134B38B9" w14:textId="77777777" w:rsidR="005703AB" w:rsidRPr="00D74967" w:rsidRDefault="005703AB">
    <w:pPr>
      <w:pStyle w:val="CEADraft"/>
      <w:rPr>
        <w:color w:val="002957"/>
        <w:lang w:val="en-US"/>
      </w:rPr>
    </w:pPr>
  </w:p>
  <w:p w14:paraId="47CBCC2D" w14:textId="77777777" w:rsidR="005703AB" w:rsidRPr="00D74967" w:rsidRDefault="005703AB">
    <w:pPr>
      <w:rPr>
        <w:color w:val="002957"/>
        <w:lang w:val="en-US"/>
      </w:rPr>
    </w:pPr>
  </w:p>
  <w:p w14:paraId="7064B250" w14:textId="2538B381" w:rsidR="005703AB"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1367206465"/>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62198A57" w14:textId="77777777" w:rsidR="005703AB" w:rsidRPr="00D74967" w:rsidRDefault="005703AB">
    <w:pPr>
      <w:rPr>
        <w:lang w:val="en-US"/>
      </w:rPr>
    </w:pPr>
  </w:p>
  <w:p w14:paraId="08DD1F60" w14:textId="77777777" w:rsidR="005703AB" w:rsidRPr="00D74967" w:rsidRDefault="005703AB">
    <w:pPr>
      <w:rPr>
        <w:lang w:val="en-US"/>
      </w:rPr>
    </w:pPr>
    <w:r>
      <w:rPr>
        <w:noProof/>
        <w:lang w:val="nl-BE" w:eastAsia="nl-BE"/>
      </w:rPr>
      <mc:AlternateContent>
        <mc:Choice Requires="wps">
          <w:drawing>
            <wp:anchor distT="0" distB="0" distL="114300" distR="114300" simplePos="0" relativeHeight="251658254" behindDoc="1" locked="1" layoutInCell="1" allowOverlap="1" wp14:anchorId="5E434EAC" wp14:editId="572E1651">
              <wp:simplePos x="0" y="0"/>
              <wp:positionH relativeFrom="margin">
                <wp:align>left</wp:align>
              </wp:positionH>
              <wp:positionV relativeFrom="paragraph">
                <wp:posOffset>88265</wp:posOffset>
              </wp:positionV>
              <wp:extent cx="6209665" cy="1963420"/>
              <wp:effectExtent l="0" t="0" r="19685" b="17780"/>
              <wp:wrapNone/>
              <wp:docPr id="24291209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4050E2" id="AutoShape 18" o:spid="_x0000_s1026" style="position:absolute;margin-left:0;margin-top:6.95pt;width:488.95pt;height:154.6pt;z-index:-25165822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5703AB" w:rsidRPr="000D41DA" w14:paraId="61AC253F" w14:textId="77777777" w:rsidTr="00240F50">
      <w:trPr>
        <w:cantSplit/>
        <w:trHeight w:hRule="exact" w:val="584"/>
      </w:trPr>
      <w:tc>
        <w:tcPr>
          <w:tcW w:w="1536" w:type="dxa"/>
          <w:vAlign w:val="center"/>
        </w:tcPr>
        <w:p w14:paraId="26094B57" w14:textId="77777777" w:rsidR="005703AB" w:rsidRPr="0085650F" w:rsidRDefault="005703AB">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1950230886"/>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4D9C1B8D" w14:textId="47469BCD" w:rsidR="005703AB"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78D9CCFB" w14:textId="77777777" w:rsidR="005703AB" w:rsidRPr="0085650F" w:rsidRDefault="005703AB">
          <w:pPr>
            <w:pStyle w:val="CEALabel"/>
            <w:rPr>
              <w:b w:val="0"/>
              <w:color w:val="002957"/>
              <w:sz w:val="17"/>
              <w:szCs w:val="17"/>
            </w:rPr>
          </w:pPr>
          <w:r w:rsidRPr="0085650F">
            <w:rPr>
              <w:b w:val="0"/>
              <w:color w:val="002957"/>
              <w:sz w:val="17"/>
              <w:szCs w:val="17"/>
            </w:rPr>
            <w:t>Date:</w:t>
          </w:r>
        </w:p>
      </w:tc>
      <w:tc>
        <w:tcPr>
          <w:tcW w:w="2976" w:type="dxa"/>
          <w:vAlign w:val="center"/>
        </w:tcPr>
        <w:p w14:paraId="5699B471" w14:textId="77777777" w:rsidR="005703AB" w:rsidRPr="00585988" w:rsidRDefault="005703AB">
          <w:pPr>
            <w:jc w:val="left"/>
            <w:rPr>
              <w:color w:val="002957"/>
              <w:sz w:val="17"/>
              <w:szCs w:val="17"/>
            </w:rPr>
          </w:pPr>
          <w:r>
            <w:rPr>
              <w:color w:val="002957"/>
              <w:sz w:val="17"/>
              <w:szCs w:val="17"/>
            </w:rPr>
            <w:t>17-03-2026</w:t>
          </w:r>
        </w:p>
      </w:tc>
    </w:tr>
    <w:tr w:rsidR="005703AB" w:rsidRPr="000D41DA" w14:paraId="124C1AC2" w14:textId="77777777" w:rsidTr="00FE6A14">
      <w:trPr>
        <w:cantSplit/>
        <w:trHeight w:hRule="exact" w:val="1117"/>
      </w:trPr>
      <w:tc>
        <w:tcPr>
          <w:tcW w:w="1536" w:type="dxa"/>
          <w:vAlign w:val="center"/>
        </w:tcPr>
        <w:p w14:paraId="241DC5B1" w14:textId="77777777" w:rsidR="005703AB" w:rsidRPr="0085650F" w:rsidRDefault="005703AB">
          <w:pPr>
            <w:pStyle w:val="CEALabel"/>
            <w:rPr>
              <w:b w:val="0"/>
              <w:color w:val="002957"/>
              <w:sz w:val="17"/>
              <w:szCs w:val="17"/>
            </w:rPr>
          </w:pPr>
          <w:r w:rsidRPr="0085650F">
            <w:rPr>
              <w:b w:val="0"/>
              <w:color w:val="002957"/>
              <w:sz w:val="17"/>
              <w:szCs w:val="17"/>
            </w:rPr>
            <w:t>Referring to:</w:t>
          </w:r>
        </w:p>
      </w:tc>
      <w:tc>
        <w:tcPr>
          <w:tcW w:w="3557" w:type="dxa"/>
          <w:vAlign w:val="center"/>
        </w:tcPr>
        <w:p w14:paraId="2535EF0B" w14:textId="77777777" w:rsidR="005703AB" w:rsidRPr="00FE6A14" w:rsidRDefault="005703AB"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21204760" w14:textId="77777777" w:rsidR="005703AB" w:rsidRPr="00585988" w:rsidRDefault="005703AB">
          <w:pPr>
            <w:jc w:val="left"/>
            <w:rPr>
              <w:color w:val="002957"/>
              <w:sz w:val="17"/>
              <w:szCs w:val="17"/>
            </w:rPr>
          </w:pPr>
        </w:p>
      </w:tc>
      <w:tc>
        <w:tcPr>
          <w:tcW w:w="1570" w:type="dxa"/>
          <w:vAlign w:val="center"/>
        </w:tcPr>
        <w:p w14:paraId="6E5EE133" w14:textId="77777777" w:rsidR="005703AB" w:rsidRPr="00585988" w:rsidRDefault="005703AB">
          <w:pPr>
            <w:rPr>
              <w:color w:val="002957"/>
              <w:sz w:val="17"/>
              <w:szCs w:val="17"/>
            </w:rPr>
          </w:pPr>
        </w:p>
      </w:tc>
      <w:tc>
        <w:tcPr>
          <w:tcW w:w="2976" w:type="dxa"/>
          <w:vAlign w:val="center"/>
        </w:tcPr>
        <w:p w14:paraId="48F24BA0" w14:textId="77777777" w:rsidR="005703AB" w:rsidRPr="00585988" w:rsidRDefault="005703AB">
          <w:pPr>
            <w:jc w:val="left"/>
            <w:rPr>
              <w:color w:val="002957"/>
              <w:sz w:val="17"/>
              <w:szCs w:val="17"/>
            </w:rPr>
          </w:pPr>
        </w:p>
      </w:tc>
    </w:tr>
    <w:tr w:rsidR="005703AB" w:rsidRPr="000D41DA" w14:paraId="302415F2" w14:textId="77777777" w:rsidTr="00240F50">
      <w:trPr>
        <w:cantSplit/>
        <w:trHeight w:hRule="exact" w:val="584"/>
      </w:trPr>
      <w:tc>
        <w:tcPr>
          <w:tcW w:w="1536" w:type="dxa"/>
          <w:vAlign w:val="center"/>
        </w:tcPr>
        <w:p w14:paraId="0CAB51F5" w14:textId="77777777" w:rsidR="005703AB" w:rsidRPr="0085650F" w:rsidRDefault="005703AB">
          <w:pPr>
            <w:pStyle w:val="CEALabel"/>
            <w:rPr>
              <w:b w:val="0"/>
              <w:color w:val="002957"/>
              <w:sz w:val="17"/>
              <w:szCs w:val="17"/>
            </w:rPr>
          </w:pPr>
          <w:r w:rsidRPr="0085650F">
            <w:rPr>
              <w:b w:val="0"/>
              <w:color w:val="002957"/>
              <w:sz w:val="17"/>
              <w:szCs w:val="17"/>
            </w:rPr>
            <w:t>Related documents:</w:t>
          </w:r>
        </w:p>
      </w:tc>
      <w:tc>
        <w:tcPr>
          <w:tcW w:w="3557" w:type="dxa"/>
          <w:vAlign w:val="center"/>
        </w:tcPr>
        <w:p w14:paraId="2373D070" w14:textId="77777777" w:rsidR="005703AB" w:rsidRPr="00585988" w:rsidRDefault="005703AB">
          <w:pPr>
            <w:jc w:val="left"/>
            <w:rPr>
              <w:color w:val="002957"/>
              <w:sz w:val="17"/>
              <w:szCs w:val="17"/>
            </w:rPr>
          </w:pPr>
        </w:p>
      </w:tc>
      <w:tc>
        <w:tcPr>
          <w:tcW w:w="1570" w:type="dxa"/>
          <w:vAlign w:val="center"/>
        </w:tcPr>
        <w:p w14:paraId="2D102783" w14:textId="77777777" w:rsidR="005703AB" w:rsidRPr="00585988" w:rsidRDefault="005703AB">
          <w:pPr>
            <w:rPr>
              <w:color w:val="002957"/>
              <w:sz w:val="17"/>
              <w:szCs w:val="17"/>
            </w:rPr>
          </w:pPr>
        </w:p>
      </w:tc>
      <w:tc>
        <w:tcPr>
          <w:tcW w:w="2976" w:type="dxa"/>
          <w:vAlign w:val="center"/>
        </w:tcPr>
        <w:p w14:paraId="5FC8A9B9" w14:textId="77777777" w:rsidR="005703AB" w:rsidRPr="00585988" w:rsidRDefault="005703AB">
          <w:pPr>
            <w:jc w:val="left"/>
            <w:rPr>
              <w:b/>
              <w:color w:val="002957"/>
              <w:sz w:val="17"/>
              <w:szCs w:val="17"/>
            </w:rPr>
          </w:pPr>
        </w:p>
      </w:tc>
    </w:tr>
    <w:tr w:rsidR="005703AB" w:rsidRPr="000D41DA" w14:paraId="545BAFC8" w14:textId="77777777" w:rsidTr="00694124">
      <w:trPr>
        <w:cantSplit/>
        <w:trHeight w:hRule="exact" w:val="574"/>
      </w:trPr>
      <w:tc>
        <w:tcPr>
          <w:tcW w:w="1536" w:type="dxa"/>
          <w:vAlign w:val="center"/>
        </w:tcPr>
        <w:p w14:paraId="736AA26D" w14:textId="77777777" w:rsidR="005703AB" w:rsidRPr="0085650F" w:rsidRDefault="005703AB">
          <w:pPr>
            <w:pStyle w:val="CEALabel"/>
            <w:rPr>
              <w:b w:val="0"/>
              <w:color w:val="002957"/>
              <w:sz w:val="17"/>
              <w:szCs w:val="17"/>
            </w:rPr>
          </w:pPr>
          <w:r w:rsidRPr="0085650F">
            <w:rPr>
              <w:b w:val="0"/>
              <w:color w:val="002957"/>
              <w:sz w:val="17"/>
              <w:szCs w:val="17"/>
            </w:rPr>
            <w:t>Contact person:</w:t>
          </w:r>
        </w:p>
      </w:tc>
      <w:tc>
        <w:tcPr>
          <w:tcW w:w="3557" w:type="dxa"/>
          <w:vAlign w:val="center"/>
        </w:tcPr>
        <w:p w14:paraId="5CE634AB" w14:textId="77777777" w:rsidR="005703AB" w:rsidRPr="00585988" w:rsidRDefault="005703AB">
          <w:pPr>
            <w:jc w:val="left"/>
            <w:rPr>
              <w:color w:val="002957"/>
              <w:sz w:val="17"/>
              <w:szCs w:val="17"/>
            </w:rPr>
          </w:pPr>
          <w:r>
            <w:rPr>
              <w:color w:val="002957"/>
              <w:sz w:val="17"/>
              <w:szCs w:val="17"/>
            </w:rPr>
            <w:t>Prudential team</w:t>
          </w:r>
        </w:p>
      </w:tc>
      <w:tc>
        <w:tcPr>
          <w:tcW w:w="1570" w:type="dxa"/>
          <w:vAlign w:val="center"/>
        </w:tcPr>
        <w:p w14:paraId="067F74BE" w14:textId="77777777" w:rsidR="005703AB" w:rsidRPr="0085650F" w:rsidRDefault="005703AB">
          <w:pPr>
            <w:pStyle w:val="CEALabel"/>
            <w:rPr>
              <w:b w:val="0"/>
              <w:color w:val="002957"/>
              <w:sz w:val="17"/>
              <w:szCs w:val="17"/>
            </w:rPr>
          </w:pPr>
          <w:r w:rsidRPr="0085650F">
            <w:rPr>
              <w:b w:val="0"/>
              <w:color w:val="002957"/>
              <w:sz w:val="17"/>
              <w:szCs w:val="17"/>
            </w:rPr>
            <w:t>E-mail:</w:t>
          </w:r>
        </w:p>
      </w:tc>
      <w:tc>
        <w:tcPr>
          <w:tcW w:w="2976" w:type="dxa"/>
          <w:vAlign w:val="center"/>
        </w:tcPr>
        <w:p w14:paraId="62AE50B9" w14:textId="77777777" w:rsidR="005703AB" w:rsidRPr="00585988" w:rsidRDefault="005703AB">
          <w:pPr>
            <w:jc w:val="left"/>
            <w:rPr>
              <w:color w:val="002957"/>
              <w:sz w:val="17"/>
              <w:szCs w:val="17"/>
            </w:rPr>
          </w:pPr>
          <w:r>
            <w:rPr>
              <w:color w:val="002957"/>
              <w:sz w:val="17"/>
              <w:szCs w:val="17"/>
            </w:rPr>
            <w:t>prudential@insuranceeurope.eu</w:t>
          </w:r>
        </w:p>
      </w:tc>
    </w:tr>
  </w:tbl>
  <w:p w14:paraId="5C737F0B" w14:textId="77777777" w:rsidR="005703AB" w:rsidRPr="000D41DA" w:rsidRDefault="005703AB">
    <w:pPr>
      <w:rPr>
        <w:b/>
        <w:sz w:val="22"/>
        <w:szCs w:val="22"/>
      </w:rPr>
    </w:pPr>
  </w:p>
  <w:p w14:paraId="55DDBEB5" w14:textId="77777777" w:rsidR="005703AB" w:rsidRPr="000D41DA" w:rsidRDefault="005703A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1B42" w14:textId="77777777" w:rsidR="005703AB" w:rsidRPr="00323E1C" w:rsidRDefault="005703AB">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55" behindDoc="0" locked="0" layoutInCell="1" allowOverlap="1" wp14:anchorId="5396F00B" wp14:editId="6083B142">
          <wp:simplePos x="0" y="0"/>
          <wp:positionH relativeFrom="page">
            <wp:posOffset>528955</wp:posOffset>
          </wp:positionH>
          <wp:positionV relativeFrom="page">
            <wp:posOffset>521970</wp:posOffset>
          </wp:positionV>
          <wp:extent cx="1457325" cy="895350"/>
          <wp:effectExtent l="19050" t="0" r="0" b="0"/>
          <wp:wrapSquare wrapText="bothSides"/>
          <wp:docPr id="141893970"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1C09998E" w14:textId="77777777" w:rsidR="005703AB" w:rsidRPr="0085650F" w:rsidRDefault="005703AB">
    <w:pPr>
      <w:pStyle w:val="Noparagraphstyle"/>
      <w:jc w:val="right"/>
      <w:rPr>
        <w:rFonts w:ascii="Verdana" w:hAnsi="Verdana" w:cs="Arial"/>
        <w:i/>
        <w:iCs/>
        <w:color w:val="034EA2"/>
      </w:rPr>
    </w:pPr>
    <w:r w:rsidRPr="00323E1C">
      <w:rPr>
        <w:rFonts w:ascii="Verdana" w:hAnsi="Verdana"/>
      </w:rPr>
      <w:tab/>
    </w:r>
  </w:p>
  <w:p w14:paraId="3754A9B0" w14:textId="77777777" w:rsidR="005703AB" w:rsidRPr="00491802" w:rsidRDefault="005703AB">
    <w:pPr>
      <w:pStyle w:val="Hlavika"/>
      <w:tabs>
        <w:tab w:val="clear" w:pos="4320"/>
        <w:tab w:val="clear" w:pos="8640"/>
        <w:tab w:val="center" w:pos="0"/>
        <w:tab w:val="right" w:pos="10440"/>
      </w:tabs>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884E" w14:textId="77777777" w:rsidR="005703AB" w:rsidRPr="00323E1C" w:rsidRDefault="005703AB">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56" behindDoc="0" locked="0" layoutInCell="1" allowOverlap="1" wp14:anchorId="0A3402F3" wp14:editId="0861DC1B">
          <wp:simplePos x="0" y="0"/>
          <wp:positionH relativeFrom="page">
            <wp:posOffset>523875</wp:posOffset>
          </wp:positionH>
          <wp:positionV relativeFrom="page">
            <wp:posOffset>523875</wp:posOffset>
          </wp:positionV>
          <wp:extent cx="1457325" cy="895350"/>
          <wp:effectExtent l="19050" t="0" r="0" b="0"/>
          <wp:wrapSquare wrapText="bothSides"/>
          <wp:docPr id="90523894"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30A1744" w14:textId="77777777" w:rsidR="005703AB" w:rsidRDefault="005703AB">
    <w:pPr>
      <w:pStyle w:val="Hlavika"/>
    </w:pPr>
  </w:p>
  <w:p w14:paraId="552B5A01" w14:textId="77777777" w:rsidR="005703AB" w:rsidRDefault="005703AB">
    <w:pPr>
      <w:pStyle w:val="Hlavika"/>
    </w:pPr>
  </w:p>
  <w:p w14:paraId="7B28AB15" w14:textId="77777777" w:rsidR="005703AB" w:rsidRDefault="005703AB">
    <w:pPr>
      <w:pStyle w:val="Hlavika"/>
    </w:pPr>
  </w:p>
  <w:p w14:paraId="623832D9" w14:textId="77777777" w:rsidR="005703AB" w:rsidRDefault="005703AB"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2103902B" w14:textId="77777777" w:rsidR="005703AB" w:rsidRPr="00D74967" w:rsidRDefault="005703AB">
    <w:pPr>
      <w:pStyle w:val="CEADraft"/>
      <w:rPr>
        <w:color w:val="002957"/>
        <w:lang w:val="en-US"/>
      </w:rPr>
    </w:pPr>
  </w:p>
  <w:p w14:paraId="20BE733A" w14:textId="77777777" w:rsidR="005703AB" w:rsidRPr="00D74967" w:rsidRDefault="005703AB">
    <w:pPr>
      <w:rPr>
        <w:color w:val="002957"/>
        <w:lang w:val="en-US"/>
      </w:rPr>
    </w:pPr>
  </w:p>
  <w:p w14:paraId="455734FD" w14:textId="2730B492" w:rsidR="005703AB"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1448357639"/>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3D989B3D" w14:textId="77777777" w:rsidR="005703AB" w:rsidRPr="00D74967" w:rsidRDefault="005703AB">
    <w:pPr>
      <w:rPr>
        <w:lang w:val="en-US"/>
      </w:rPr>
    </w:pPr>
  </w:p>
  <w:p w14:paraId="22883805" w14:textId="77777777" w:rsidR="005703AB" w:rsidRPr="00D74967" w:rsidRDefault="005703AB">
    <w:pPr>
      <w:rPr>
        <w:lang w:val="en-US"/>
      </w:rPr>
    </w:pPr>
    <w:r>
      <w:rPr>
        <w:noProof/>
        <w:lang w:val="nl-BE" w:eastAsia="nl-BE"/>
      </w:rPr>
      <mc:AlternateContent>
        <mc:Choice Requires="wps">
          <w:drawing>
            <wp:anchor distT="0" distB="0" distL="114300" distR="114300" simplePos="0" relativeHeight="251658257" behindDoc="1" locked="1" layoutInCell="1" allowOverlap="1" wp14:anchorId="2D459CCA" wp14:editId="629CAA37">
              <wp:simplePos x="0" y="0"/>
              <wp:positionH relativeFrom="margin">
                <wp:align>left</wp:align>
              </wp:positionH>
              <wp:positionV relativeFrom="paragraph">
                <wp:posOffset>88265</wp:posOffset>
              </wp:positionV>
              <wp:extent cx="6209665" cy="1963420"/>
              <wp:effectExtent l="0" t="0" r="19685" b="17780"/>
              <wp:wrapNone/>
              <wp:docPr id="82652336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01B904" id="AutoShape 18" o:spid="_x0000_s1026" style="position:absolute;margin-left:0;margin-top:6.95pt;width:488.95pt;height:154.6pt;z-index:-25165822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5703AB" w:rsidRPr="000D41DA" w14:paraId="143E1034" w14:textId="77777777" w:rsidTr="00240F50">
      <w:trPr>
        <w:cantSplit/>
        <w:trHeight w:hRule="exact" w:val="584"/>
      </w:trPr>
      <w:tc>
        <w:tcPr>
          <w:tcW w:w="1536" w:type="dxa"/>
          <w:vAlign w:val="center"/>
        </w:tcPr>
        <w:p w14:paraId="5ED9EEE2" w14:textId="77777777" w:rsidR="005703AB" w:rsidRPr="0085650F" w:rsidRDefault="005703AB">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2041084123"/>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69AE307C" w14:textId="4B6A282D" w:rsidR="005703AB"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5A8703D3" w14:textId="77777777" w:rsidR="005703AB" w:rsidRPr="0085650F" w:rsidRDefault="005703AB">
          <w:pPr>
            <w:pStyle w:val="CEALabel"/>
            <w:rPr>
              <w:b w:val="0"/>
              <w:color w:val="002957"/>
              <w:sz w:val="17"/>
              <w:szCs w:val="17"/>
            </w:rPr>
          </w:pPr>
          <w:r w:rsidRPr="0085650F">
            <w:rPr>
              <w:b w:val="0"/>
              <w:color w:val="002957"/>
              <w:sz w:val="17"/>
              <w:szCs w:val="17"/>
            </w:rPr>
            <w:t>Date:</w:t>
          </w:r>
        </w:p>
      </w:tc>
      <w:tc>
        <w:tcPr>
          <w:tcW w:w="2976" w:type="dxa"/>
          <w:vAlign w:val="center"/>
        </w:tcPr>
        <w:p w14:paraId="08AA9C62" w14:textId="77777777" w:rsidR="005703AB" w:rsidRPr="00585988" w:rsidRDefault="005703AB">
          <w:pPr>
            <w:jc w:val="left"/>
            <w:rPr>
              <w:color w:val="002957"/>
              <w:sz w:val="17"/>
              <w:szCs w:val="17"/>
            </w:rPr>
          </w:pPr>
          <w:r>
            <w:rPr>
              <w:color w:val="002957"/>
              <w:sz w:val="17"/>
              <w:szCs w:val="17"/>
            </w:rPr>
            <w:t>17-03-2026</w:t>
          </w:r>
        </w:p>
      </w:tc>
    </w:tr>
    <w:tr w:rsidR="005703AB" w:rsidRPr="000D41DA" w14:paraId="0DBE0385" w14:textId="77777777" w:rsidTr="00FE6A14">
      <w:trPr>
        <w:cantSplit/>
        <w:trHeight w:hRule="exact" w:val="1117"/>
      </w:trPr>
      <w:tc>
        <w:tcPr>
          <w:tcW w:w="1536" w:type="dxa"/>
          <w:vAlign w:val="center"/>
        </w:tcPr>
        <w:p w14:paraId="2C006200" w14:textId="77777777" w:rsidR="005703AB" w:rsidRPr="0085650F" w:rsidRDefault="005703AB">
          <w:pPr>
            <w:pStyle w:val="CEALabel"/>
            <w:rPr>
              <w:b w:val="0"/>
              <w:color w:val="002957"/>
              <w:sz w:val="17"/>
              <w:szCs w:val="17"/>
            </w:rPr>
          </w:pPr>
          <w:r w:rsidRPr="0085650F">
            <w:rPr>
              <w:b w:val="0"/>
              <w:color w:val="002957"/>
              <w:sz w:val="17"/>
              <w:szCs w:val="17"/>
            </w:rPr>
            <w:t>Referring to:</w:t>
          </w:r>
        </w:p>
      </w:tc>
      <w:tc>
        <w:tcPr>
          <w:tcW w:w="3557" w:type="dxa"/>
          <w:vAlign w:val="center"/>
        </w:tcPr>
        <w:p w14:paraId="25BC5BF0" w14:textId="77777777" w:rsidR="005703AB" w:rsidRPr="00FE6A14" w:rsidRDefault="005703AB"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461FDA08" w14:textId="77777777" w:rsidR="005703AB" w:rsidRPr="00585988" w:rsidRDefault="005703AB">
          <w:pPr>
            <w:jc w:val="left"/>
            <w:rPr>
              <w:color w:val="002957"/>
              <w:sz w:val="17"/>
              <w:szCs w:val="17"/>
            </w:rPr>
          </w:pPr>
        </w:p>
      </w:tc>
      <w:tc>
        <w:tcPr>
          <w:tcW w:w="1570" w:type="dxa"/>
          <w:vAlign w:val="center"/>
        </w:tcPr>
        <w:p w14:paraId="4EFC488F" w14:textId="77777777" w:rsidR="005703AB" w:rsidRPr="00585988" w:rsidRDefault="005703AB">
          <w:pPr>
            <w:rPr>
              <w:color w:val="002957"/>
              <w:sz w:val="17"/>
              <w:szCs w:val="17"/>
            </w:rPr>
          </w:pPr>
        </w:p>
      </w:tc>
      <w:tc>
        <w:tcPr>
          <w:tcW w:w="2976" w:type="dxa"/>
          <w:vAlign w:val="center"/>
        </w:tcPr>
        <w:p w14:paraId="3F78861E" w14:textId="77777777" w:rsidR="005703AB" w:rsidRPr="00585988" w:rsidRDefault="005703AB">
          <w:pPr>
            <w:jc w:val="left"/>
            <w:rPr>
              <w:color w:val="002957"/>
              <w:sz w:val="17"/>
              <w:szCs w:val="17"/>
            </w:rPr>
          </w:pPr>
        </w:p>
      </w:tc>
    </w:tr>
    <w:tr w:rsidR="005703AB" w:rsidRPr="000D41DA" w14:paraId="0B83C101" w14:textId="77777777" w:rsidTr="00240F50">
      <w:trPr>
        <w:cantSplit/>
        <w:trHeight w:hRule="exact" w:val="584"/>
      </w:trPr>
      <w:tc>
        <w:tcPr>
          <w:tcW w:w="1536" w:type="dxa"/>
          <w:vAlign w:val="center"/>
        </w:tcPr>
        <w:p w14:paraId="4D99B7E4" w14:textId="77777777" w:rsidR="005703AB" w:rsidRPr="0085650F" w:rsidRDefault="005703AB">
          <w:pPr>
            <w:pStyle w:val="CEALabel"/>
            <w:rPr>
              <w:b w:val="0"/>
              <w:color w:val="002957"/>
              <w:sz w:val="17"/>
              <w:szCs w:val="17"/>
            </w:rPr>
          </w:pPr>
          <w:r w:rsidRPr="0085650F">
            <w:rPr>
              <w:b w:val="0"/>
              <w:color w:val="002957"/>
              <w:sz w:val="17"/>
              <w:szCs w:val="17"/>
            </w:rPr>
            <w:t>Related documents:</w:t>
          </w:r>
        </w:p>
      </w:tc>
      <w:tc>
        <w:tcPr>
          <w:tcW w:w="3557" w:type="dxa"/>
          <w:vAlign w:val="center"/>
        </w:tcPr>
        <w:p w14:paraId="1D3096F9" w14:textId="77777777" w:rsidR="005703AB" w:rsidRPr="00585988" w:rsidRDefault="005703AB">
          <w:pPr>
            <w:jc w:val="left"/>
            <w:rPr>
              <w:color w:val="002957"/>
              <w:sz w:val="17"/>
              <w:szCs w:val="17"/>
            </w:rPr>
          </w:pPr>
        </w:p>
      </w:tc>
      <w:tc>
        <w:tcPr>
          <w:tcW w:w="1570" w:type="dxa"/>
          <w:vAlign w:val="center"/>
        </w:tcPr>
        <w:p w14:paraId="6C1C8C92" w14:textId="77777777" w:rsidR="005703AB" w:rsidRPr="00585988" w:rsidRDefault="005703AB">
          <w:pPr>
            <w:rPr>
              <w:color w:val="002957"/>
              <w:sz w:val="17"/>
              <w:szCs w:val="17"/>
            </w:rPr>
          </w:pPr>
        </w:p>
      </w:tc>
      <w:tc>
        <w:tcPr>
          <w:tcW w:w="2976" w:type="dxa"/>
          <w:vAlign w:val="center"/>
        </w:tcPr>
        <w:p w14:paraId="1E49AD22" w14:textId="77777777" w:rsidR="005703AB" w:rsidRPr="00585988" w:rsidRDefault="005703AB">
          <w:pPr>
            <w:jc w:val="left"/>
            <w:rPr>
              <w:b/>
              <w:color w:val="002957"/>
              <w:sz w:val="17"/>
              <w:szCs w:val="17"/>
            </w:rPr>
          </w:pPr>
        </w:p>
      </w:tc>
    </w:tr>
    <w:tr w:rsidR="005703AB" w:rsidRPr="000D41DA" w14:paraId="65918217" w14:textId="77777777" w:rsidTr="00694124">
      <w:trPr>
        <w:cantSplit/>
        <w:trHeight w:hRule="exact" w:val="574"/>
      </w:trPr>
      <w:tc>
        <w:tcPr>
          <w:tcW w:w="1536" w:type="dxa"/>
          <w:vAlign w:val="center"/>
        </w:tcPr>
        <w:p w14:paraId="588FFA0F" w14:textId="77777777" w:rsidR="005703AB" w:rsidRPr="0085650F" w:rsidRDefault="005703AB">
          <w:pPr>
            <w:pStyle w:val="CEALabel"/>
            <w:rPr>
              <w:b w:val="0"/>
              <w:color w:val="002957"/>
              <w:sz w:val="17"/>
              <w:szCs w:val="17"/>
            </w:rPr>
          </w:pPr>
          <w:r w:rsidRPr="0085650F">
            <w:rPr>
              <w:b w:val="0"/>
              <w:color w:val="002957"/>
              <w:sz w:val="17"/>
              <w:szCs w:val="17"/>
            </w:rPr>
            <w:t>Contact person:</w:t>
          </w:r>
        </w:p>
      </w:tc>
      <w:tc>
        <w:tcPr>
          <w:tcW w:w="3557" w:type="dxa"/>
          <w:vAlign w:val="center"/>
        </w:tcPr>
        <w:p w14:paraId="26790238" w14:textId="77777777" w:rsidR="005703AB" w:rsidRPr="00585988" w:rsidRDefault="005703AB">
          <w:pPr>
            <w:jc w:val="left"/>
            <w:rPr>
              <w:color w:val="002957"/>
              <w:sz w:val="17"/>
              <w:szCs w:val="17"/>
            </w:rPr>
          </w:pPr>
          <w:r>
            <w:rPr>
              <w:color w:val="002957"/>
              <w:sz w:val="17"/>
              <w:szCs w:val="17"/>
            </w:rPr>
            <w:t>Prudential team</w:t>
          </w:r>
        </w:p>
      </w:tc>
      <w:tc>
        <w:tcPr>
          <w:tcW w:w="1570" w:type="dxa"/>
          <w:vAlign w:val="center"/>
        </w:tcPr>
        <w:p w14:paraId="0B56DFFC" w14:textId="77777777" w:rsidR="005703AB" w:rsidRPr="0085650F" w:rsidRDefault="005703AB">
          <w:pPr>
            <w:pStyle w:val="CEALabel"/>
            <w:rPr>
              <w:b w:val="0"/>
              <w:color w:val="002957"/>
              <w:sz w:val="17"/>
              <w:szCs w:val="17"/>
            </w:rPr>
          </w:pPr>
          <w:r w:rsidRPr="0085650F">
            <w:rPr>
              <w:b w:val="0"/>
              <w:color w:val="002957"/>
              <w:sz w:val="17"/>
              <w:szCs w:val="17"/>
            </w:rPr>
            <w:t>E-mail:</w:t>
          </w:r>
        </w:p>
      </w:tc>
      <w:tc>
        <w:tcPr>
          <w:tcW w:w="2976" w:type="dxa"/>
          <w:vAlign w:val="center"/>
        </w:tcPr>
        <w:p w14:paraId="1EDB7E85" w14:textId="77777777" w:rsidR="005703AB" w:rsidRPr="00585988" w:rsidRDefault="005703AB">
          <w:pPr>
            <w:jc w:val="left"/>
            <w:rPr>
              <w:color w:val="002957"/>
              <w:sz w:val="17"/>
              <w:szCs w:val="17"/>
            </w:rPr>
          </w:pPr>
          <w:r>
            <w:rPr>
              <w:color w:val="002957"/>
              <w:sz w:val="17"/>
              <w:szCs w:val="17"/>
            </w:rPr>
            <w:t>prudential@insuranceeurope.eu</w:t>
          </w:r>
        </w:p>
      </w:tc>
    </w:tr>
  </w:tbl>
  <w:p w14:paraId="1A389B07" w14:textId="77777777" w:rsidR="005703AB" w:rsidRPr="000D41DA" w:rsidRDefault="005703AB">
    <w:pPr>
      <w:rPr>
        <w:b/>
        <w:sz w:val="22"/>
        <w:szCs w:val="22"/>
      </w:rPr>
    </w:pPr>
  </w:p>
  <w:p w14:paraId="08A019E3" w14:textId="77777777" w:rsidR="005703AB" w:rsidRPr="000D41DA" w:rsidRDefault="005703A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7D94" w14:textId="77777777" w:rsidR="005703AB" w:rsidRPr="00323E1C" w:rsidRDefault="005703AB">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58" behindDoc="0" locked="0" layoutInCell="1" allowOverlap="1" wp14:anchorId="698E4E35" wp14:editId="135B331E">
          <wp:simplePos x="0" y="0"/>
          <wp:positionH relativeFrom="page">
            <wp:posOffset>528955</wp:posOffset>
          </wp:positionH>
          <wp:positionV relativeFrom="page">
            <wp:posOffset>521970</wp:posOffset>
          </wp:positionV>
          <wp:extent cx="1457325" cy="895350"/>
          <wp:effectExtent l="19050" t="0" r="0" b="0"/>
          <wp:wrapSquare wrapText="bothSides"/>
          <wp:docPr id="919718335"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0964A78" w14:textId="77777777" w:rsidR="005703AB" w:rsidRPr="0085650F" w:rsidRDefault="005703AB">
    <w:pPr>
      <w:pStyle w:val="Noparagraphstyle"/>
      <w:jc w:val="right"/>
      <w:rPr>
        <w:rFonts w:ascii="Verdana" w:hAnsi="Verdana" w:cs="Arial"/>
        <w:i/>
        <w:iCs/>
        <w:color w:val="034EA2"/>
      </w:rPr>
    </w:pPr>
    <w:r w:rsidRPr="00323E1C">
      <w:rPr>
        <w:rFonts w:ascii="Verdana" w:hAnsi="Verdana"/>
      </w:rPr>
      <w:tab/>
    </w:r>
  </w:p>
  <w:p w14:paraId="20B39DD0" w14:textId="77777777" w:rsidR="005703AB" w:rsidRPr="00491802" w:rsidRDefault="005703AB">
    <w:pPr>
      <w:pStyle w:val="Hlavika"/>
      <w:tabs>
        <w:tab w:val="clear" w:pos="4320"/>
        <w:tab w:val="clear" w:pos="8640"/>
        <w:tab w:val="center" w:pos="0"/>
        <w:tab w:val="right" w:pos="10440"/>
      </w:tabs>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3F2F" w14:textId="77777777" w:rsidR="005703AB" w:rsidRPr="00323E1C" w:rsidRDefault="005703AB">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59" behindDoc="0" locked="0" layoutInCell="1" allowOverlap="1" wp14:anchorId="4E4E7DFF" wp14:editId="34446F49">
          <wp:simplePos x="0" y="0"/>
          <wp:positionH relativeFrom="page">
            <wp:posOffset>523875</wp:posOffset>
          </wp:positionH>
          <wp:positionV relativeFrom="page">
            <wp:posOffset>523875</wp:posOffset>
          </wp:positionV>
          <wp:extent cx="1457325" cy="895350"/>
          <wp:effectExtent l="19050" t="0" r="0" b="0"/>
          <wp:wrapSquare wrapText="bothSides"/>
          <wp:docPr id="1886911844"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3FFEA78B" w14:textId="77777777" w:rsidR="005703AB" w:rsidRDefault="005703AB">
    <w:pPr>
      <w:pStyle w:val="Hlavika"/>
    </w:pPr>
  </w:p>
  <w:p w14:paraId="276E658D" w14:textId="77777777" w:rsidR="005703AB" w:rsidRDefault="005703AB">
    <w:pPr>
      <w:pStyle w:val="Hlavika"/>
    </w:pPr>
  </w:p>
  <w:p w14:paraId="513A94D5" w14:textId="77777777" w:rsidR="005703AB" w:rsidRDefault="005703AB">
    <w:pPr>
      <w:pStyle w:val="Hlavika"/>
    </w:pPr>
  </w:p>
  <w:p w14:paraId="4F6C9B93" w14:textId="77777777" w:rsidR="005703AB" w:rsidRDefault="005703AB"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14993B55" w14:textId="77777777" w:rsidR="005703AB" w:rsidRPr="00D74967" w:rsidRDefault="005703AB">
    <w:pPr>
      <w:pStyle w:val="CEADraft"/>
      <w:rPr>
        <w:color w:val="002957"/>
        <w:lang w:val="en-US"/>
      </w:rPr>
    </w:pPr>
  </w:p>
  <w:p w14:paraId="5585F90E" w14:textId="77777777" w:rsidR="005703AB" w:rsidRPr="00D74967" w:rsidRDefault="005703AB">
    <w:pPr>
      <w:rPr>
        <w:color w:val="002957"/>
        <w:lang w:val="en-US"/>
      </w:rPr>
    </w:pPr>
  </w:p>
  <w:p w14:paraId="0FB06B60" w14:textId="49E2E1B5" w:rsidR="005703AB"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785273378"/>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7E13FAD1" w14:textId="77777777" w:rsidR="005703AB" w:rsidRPr="00D74967" w:rsidRDefault="005703AB">
    <w:pPr>
      <w:rPr>
        <w:lang w:val="en-US"/>
      </w:rPr>
    </w:pPr>
  </w:p>
  <w:p w14:paraId="5F8A25ED" w14:textId="77777777" w:rsidR="005703AB" w:rsidRPr="00D74967" w:rsidRDefault="005703AB">
    <w:pPr>
      <w:rPr>
        <w:lang w:val="en-US"/>
      </w:rPr>
    </w:pPr>
    <w:r>
      <w:rPr>
        <w:noProof/>
        <w:lang w:val="nl-BE" w:eastAsia="nl-BE"/>
      </w:rPr>
      <mc:AlternateContent>
        <mc:Choice Requires="wps">
          <w:drawing>
            <wp:anchor distT="0" distB="0" distL="114300" distR="114300" simplePos="0" relativeHeight="251658260" behindDoc="1" locked="1" layoutInCell="1" allowOverlap="1" wp14:anchorId="406E2095" wp14:editId="5BE4BE88">
              <wp:simplePos x="0" y="0"/>
              <wp:positionH relativeFrom="margin">
                <wp:align>left</wp:align>
              </wp:positionH>
              <wp:positionV relativeFrom="paragraph">
                <wp:posOffset>88265</wp:posOffset>
              </wp:positionV>
              <wp:extent cx="6209665" cy="1963420"/>
              <wp:effectExtent l="0" t="0" r="19685" b="17780"/>
              <wp:wrapNone/>
              <wp:docPr id="160695757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43A336" id="AutoShape 18" o:spid="_x0000_s1026" style="position:absolute;margin-left:0;margin-top:6.95pt;width:488.95pt;height:154.6pt;z-index:-2516582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5703AB" w:rsidRPr="000D41DA" w14:paraId="026CC0AF" w14:textId="77777777" w:rsidTr="00240F50">
      <w:trPr>
        <w:cantSplit/>
        <w:trHeight w:hRule="exact" w:val="584"/>
      </w:trPr>
      <w:tc>
        <w:tcPr>
          <w:tcW w:w="1536" w:type="dxa"/>
          <w:vAlign w:val="center"/>
        </w:tcPr>
        <w:p w14:paraId="51DDD4A1" w14:textId="77777777" w:rsidR="005703AB" w:rsidRPr="0085650F" w:rsidRDefault="005703AB">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2112890617"/>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46331508" w14:textId="0F7FCB19" w:rsidR="005703AB"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30BAA701" w14:textId="77777777" w:rsidR="005703AB" w:rsidRPr="0085650F" w:rsidRDefault="005703AB">
          <w:pPr>
            <w:pStyle w:val="CEALabel"/>
            <w:rPr>
              <w:b w:val="0"/>
              <w:color w:val="002957"/>
              <w:sz w:val="17"/>
              <w:szCs w:val="17"/>
            </w:rPr>
          </w:pPr>
          <w:r w:rsidRPr="0085650F">
            <w:rPr>
              <w:b w:val="0"/>
              <w:color w:val="002957"/>
              <w:sz w:val="17"/>
              <w:szCs w:val="17"/>
            </w:rPr>
            <w:t>Date:</w:t>
          </w:r>
        </w:p>
      </w:tc>
      <w:tc>
        <w:tcPr>
          <w:tcW w:w="2976" w:type="dxa"/>
          <w:vAlign w:val="center"/>
        </w:tcPr>
        <w:p w14:paraId="03A595B4" w14:textId="77777777" w:rsidR="005703AB" w:rsidRPr="00585988" w:rsidRDefault="005703AB">
          <w:pPr>
            <w:jc w:val="left"/>
            <w:rPr>
              <w:color w:val="002957"/>
              <w:sz w:val="17"/>
              <w:szCs w:val="17"/>
            </w:rPr>
          </w:pPr>
          <w:r>
            <w:rPr>
              <w:color w:val="002957"/>
              <w:sz w:val="17"/>
              <w:szCs w:val="17"/>
            </w:rPr>
            <w:t>17-03-2026</w:t>
          </w:r>
        </w:p>
      </w:tc>
    </w:tr>
    <w:tr w:rsidR="005703AB" w:rsidRPr="000D41DA" w14:paraId="024D95FF" w14:textId="77777777" w:rsidTr="00FE6A14">
      <w:trPr>
        <w:cantSplit/>
        <w:trHeight w:hRule="exact" w:val="1117"/>
      </w:trPr>
      <w:tc>
        <w:tcPr>
          <w:tcW w:w="1536" w:type="dxa"/>
          <w:vAlign w:val="center"/>
        </w:tcPr>
        <w:p w14:paraId="2128A615" w14:textId="77777777" w:rsidR="005703AB" w:rsidRPr="0085650F" w:rsidRDefault="005703AB">
          <w:pPr>
            <w:pStyle w:val="CEALabel"/>
            <w:rPr>
              <w:b w:val="0"/>
              <w:color w:val="002957"/>
              <w:sz w:val="17"/>
              <w:szCs w:val="17"/>
            </w:rPr>
          </w:pPr>
          <w:r w:rsidRPr="0085650F">
            <w:rPr>
              <w:b w:val="0"/>
              <w:color w:val="002957"/>
              <w:sz w:val="17"/>
              <w:szCs w:val="17"/>
            </w:rPr>
            <w:t>Referring to:</w:t>
          </w:r>
        </w:p>
      </w:tc>
      <w:tc>
        <w:tcPr>
          <w:tcW w:w="3557" w:type="dxa"/>
          <w:vAlign w:val="center"/>
        </w:tcPr>
        <w:p w14:paraId="2F78496D" w14:textId="77777777" w:rsidR="005703AB" w:rsidRPr="00FE6A14" w:rsidRDefault="005703AB"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34A5A441" w14:textId="77777777" w:rsidR="005703AB" w:rsidRPr="00585988" w:rsidRDefault="005703AB">
          <w:pPr>
            <w:jc w:val="left"/>
            <w:rPr>
              <w:color w:val="002957"/>
              <w:sz w:val="17"/>
              <w:szCs w:val="17"/>
            </w:rPr>
          </w:pPr>
        </w:p>
      </w:tc>
      <w:tc>
        <w:tcPr>
          <w:tcW w:w="1570" w:type="dxa"/>
          <w:vAlign w:val="center"/>
        </w:tcPr>
        <w:p w14:paraId="519B1A4B" w14:textId="77777777" w:rsidR="005703AB" w:rsidRPr="00585988" w:rsidRDefault="005703AB">
          <w:pPr>
            <w:rPr>
              <w:color w:val="002957"/>
              <w:sz w:val="17"/>
              <w:szCs w:val="17"/>
            </w:rPr>
          </w:pPr>
        </w:p>
      </w:tc>
      <w:tc>
        <w:tcPr>
          <w:tcW w:w="2976" w:type="dxa"/>
          <w:vAlign w:val="center"/>
        </w:tcPr>
        <w:p w14:paraId="464C906E" w14:textId="77777777" w:rsidR="005703AB" w:rsidRPr="00585988" w:rsidRDefault="005703AB">
          <w:pPr>
            <w:jc w:val="left"/>
            <w:rPr>
              <w:color w:val="002957"/>
              <w:sz w:val="17"/>
              <w:szCs w:val="17"/>
            </w:rPr>
          </w:pPr>
        </w:p>
      </w:tc>
    </w:tr>
    <w:tr w:rsidR="005703AB" w:rsidRPr="000D41DA" w14:paraId="43C540DB" w14:textId="77777777" w:rsidTr="00240F50">
      <w:trPr>
        <w:cantSplit/>
        <w:trHeight w:hRule="exact" w:val="584"/>
      </w:trPr>
      <w:tc>
        <w:tcPr>
          <w:tcW w:w="1536" w:type="dxa"/>
          <w:vAlign w:val="center"/>
        </w:tcPr>
        <w:p w14:paraId="757FF66E" w14:textId="77777777" w:rsidR="005703AB" w:rsidRPr="0085650F" w:rsidRDefault="005703AB">
          <w:pPr>
            <w:pStyle w:val="CEALabel"/>
            <w:rPr>
              <w:b w:val="0"/>
              <w:color w:val="002957"/>
              <w:sz w:val="17"/>
              <w:szCs w:val="17"/>
            </w:rPr>
          </w:pPr>
          <w:r w:rsidRPr="0085650F">
            <w:rPr>
              <w:b w:val="0"/>
              <w:color w:val="002957"/>
              <w:sz w:val="17"/>
              <w:szCs w:val="17"/>
            </w:rPr>
            <w:t>Related documents:</w:t>
          </w:r>
        </w:p>
      </w:tc>
      <w:tc>
        <w:tcPr>
          <w:tcW w:w="3557" w:type="dxa"/>
          <w:vAlign w:val="center"/>
        </w:tcPr>
        <w:p w14:paraId="491DCCE7" w14:textId="77777777" w:rsidR="005703AB" w:rsidRPr="00585988" w:rsidRDefault="005703AB">
          <w:pPr>
            <w:jc w:val="left"/>
            <w:rPr>
              <w:color w:val="002957"/>
              <w:sz w:val="17"/>
              <w:szCs w:val="17"/>
            </w:rPr>
          </w:pPr>
        </w:p>
      </w:tc>
      <w:tc>
        <w:tcPr>
          <w:tcW w:w="1570" w:type="dxa"/>
          <w:vAlign w:val="center"/>
        </w:tcPr>
        <w:p w14:paraId="174A9CE7" w14:textId="77777777" w:rsidR="005703AB" w:rsidRPr="00585988" w:rsidRDefault="005703AB">
          <w:pPr>
            <w:rPr>
              <w:color w:val="002957"/>
              <w:sz w:val="17"/>
              <w:szCs w:val="17"/>
            </w:rPr>
          </w:pPr>
        </w:p>
      </w:tc>
      <w:tc>
        <w:tcPr>
          <w:tcW w:w="2976" w:type="dxa"/>
          <w:vAlign w:val="center"/>
        </w:tcPr>
        <w:p w14:paraId="2471FB5F" w14:textId="77777777" w:rsidR="005703AB" w:rsidRPr="00585988" w:rsidRDefault="005703AB">
          <w:pPr>
            <w:jc w:val="left"/>
            <w:rPr>
              <w:b/>
              <w:color w:val="002957"/>
              <w:sz w:val="17"/>
              <w:szCs w:val="17"/>
            </w:rPr>
          </w:pPr>
        </w:p>
      </w:tc>
    </w:tr>
    <w:tr w:rsidR="005703AB" w:rsidRPr="000D41DA" w14:paraId="00D75F28" w14:textId="77777777" w:rsidTr="00694124">
      <w:trPr>
        <w:cantSplit/>
        <w:trHeight w:hRule="exact" w:val="574"/>
      </w:trPr>
      <w:tc>
        <w:tcPr>
          <w:tcW w:w="1536" w:type="dxa"/>
          <w:vAlign w:val="center"/>
        </w:tcPr>
        <w:p w14:paraId="0155E721" w14:textId="77777777" w:rsidR="005703AB" w:rsidRPr="0085650F" w:rsidRDefault="005703AB">
          <w:pPr>
            <w:pStyle w:val="CEALabel"/>
            <w:rPr>
              <w:b w:val="0"/>
              <w:color w:val="002957"/>
              <w:sz w:val="17"/>
              <w:szCs w:val="17"/>
            </w:rPr>
          </w:pPr>
          <w:r w:rsidRPr="0085650F">
            <w:rPr>
              <w:b w:val="0"/>
              <w:color w:val="002957"/>
              <w:sz w:val="17"/>
              <w:szCs w:val="17"/>
            </w:rPr>
            <w:t>Contact person:</w:t>
          </w:r>
        </w:p>
      </w:tc>
      <w:tc>
        <w:tcPr>
          <w:tcW w:w="3557" w:type="dxa"/>
          <w:vAlign w:val="center"/>
        </w:tcPr>
        <w:p w14:paraId="5790A119" w14:textId="77777777" w:rsidR="005703AB" w:rsidRPr="00585988" w:rsidRDefault="005703AB">
          <w:pPr>
            <w:jc w:val="left"/>
            <w:rPr>
              <w:color w:val="002957"/>
              <w:sz w:val="17"/>
              <w:szCs w:val="17"/>
            </w:rPr>
          </w:pPr>
          <w:r>
            <w:rPr>
              <w:color w:val="002957"/>
              <w:sz w:val="17"/>
              <w:szCs w:val="17"/>
            </w:rPr>
            <w:t>Prudential team</w:t>
          </w:r>
        </w:p>
      </w:tc>
      <w:tc>
        <w:tcPr>
          <w:tcW w:w="1570" w:type="dxa"/>
          <w:vAlign w:val="center"/>
        </w:tcPr>
        <w:p w14:paraId="62811A31" w14:textId="77777777" w:rsidR="005703AB" w:rsidRPr="0085650F" w:rsidRDefault="005703AB">
          <w:pPr>
            <w:pStyle w:val="CEALabel"/>
            <w:rPr>
              <w:b w:val="0"/>
              <w:color w:val="002957"/>
              <w:sz w:val="17"/>
              <w:szCs w:val="17"/>
            </w:rPr>
          </w:pPr>
          <w:r w:rsidRPr="0085650F">
            <w:rPr>
              <w:b w:val="0"/>
              <w:color w:val="002957"/>
              <w:sz w:val="17"/>
              <w:szCs w:val="17"/>
            </w:rPr>
            <w:t>E-mail:</w:t>
          </w:r>
        </w:p>
      </w:tc>
      <w:tc>
        <w:tcPr>
          <w:tcW w:w="2976" w:type="dxa"/>
          <w:vAlign w:val="center"/>
        </w:tcPr>
        <w:p w14:paraId="0DD6B481" w14:textId="77777777" w:rsidR="005703AB" w:rsidRPr="00585988" w:rsidRDefault="005703AB">
          <w:pPr>
            <w:jc w:val="left"/>
            <w:rPr>
              <w:color w:val="002957"/>
              <w:sz w:val="17"/>
              <w:szCs w:val="17"/>
            </w:rPr>
          </w:pPr>
          <w:r>
            <w:rPr>
              <w:color w:val="002957"/>
              <w:sz w:val="17"/>
              <w:szCs w:val="17"/>
            </w:rPr>
            <w:t>prudential@insuranceeurope.eu</w:t>
          </w:r>
        </w:p>
      </w:tc>
    </w:tr>
  </w:tbl>
  <w:p w14:paraId="616A2E09" w14:textId="77777777" w:rsidR="005703AB" w:rsidRPr="000D41DA" w:rsidRDefault="005703AB">
    <w:pPr>
      <w:rPr>
        <w:b/>
        <w:sz w:val="22"/>
        <w:szCs w:val="22"/>
      </w:rPr>
    </w:pPr>
  </w:p>
  <w:p w14:paraId="41750B6D" w14:textId="77777777" w:rsidR="005703AB" w:rsidRPr="000D41DA" w:rsidRDefault="005703A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2EF0" w14:textId="77777777" w:rsidR="005703AB" w:rsidRPr="00323E1C" w:rsidRDefault="005703AB">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62" behindDoc="0" locked="0" layoutInCell="1" allowOverlap="1" wp14:anchorId="01B5B4C0" wp14:editId="32E3DF06">
          <wp:simplePos x="0" y="0"/>
          <wp:positionH relativeFrom="page">
            <wp:posOffset>528955</wp:posOffset>
          </wp:positionH>
          <wp:positionV relativeFrom="page">
            <wp:posOffset>521970</wp:posOffset>
          </wp:positionV>
          <wp:extent cx="1457325" cy="895350"/>
          <wp:effectExtent l="19050" t="0" r="0" b="0"/>
          <wp:wrapSquare wrapText="bothSides"/>
          <wp:docPr id="24781303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30A1921E" w14:textId="77777777" w:rsidR="005703AB" w:rsidRPr="0085650F" w:rsidRDefault="005703AB">
    <w:pPr>
      <w:pStyle w:val="Noparagraphstyle"/>
      <w:jc w:val="right"/>
      <w:rPr>
        <w:rFonts w:ascii="Verdana" w:hAnsi="Verdana" w:cs="Arial"/>
        <w:i/>
        <w:iCs/>
        <w:color w:val="034EA2"/>
      </w:rPr>
    </w:pPr>
    <w:r w:rsidRPr="00323E1C">
      <w:rPr>
        <w:rFonts w:ascii="Verdana" w:hAnsi="Verdana"/>
      </w:rPr>
      <w:tab/>
    </w:r>
  </w:p>
  <w:p w14:paraId="416F5613" w14:textId="77777777" w:rsidR="005703AB" w:rsidRPr="00491802" w:rsidRDefault="005703AB">
    <w:pPr>
      <w:pStyle w:val="Hlavika"/>
      <w:tabs>
        <w:tab w:val="clear" w:pos="4320"/>
        <w:tab w:val="clear" w:pos="8640"/>
        <w:tab w:val="center" w:pos="0"/>
        <w:tab w:val="right" w:pos="10440"/>
      </w:tabs>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52F2" w14:textId="77777777" w:rsidR="005703AB" w:rsidRPr="00323E1C" w:rsidRDefault="005703AB">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61" behindDoc="0" locked="0" layoutInCell="1" allowOverlap="1" wp14:anchorId="10249258" wp14:editId="660EE8A6">
          <wp:simplePos x="0" y="0"/>
          <wp:positionH relativeFrom="page">
            <wp:posOffset>523875</wp:posOffset>
          </wp:positionH>
          <wp:positionV relativeFrom="page">
            <wp:posOffset>523875</wp:posOffset>
          </wp:positionV>
          <wp:extent cx="1457325" cy="895350"/>
          <wp:effectExtent l="19050" t="0" r="0" b="0"/>
          <wp:wrapSquare wrapText="bothSides"/>
          <wp:docPr id="151866078"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6A03F5B0" w14:textId="77777777" w:rsidR="005703AB" w:rsidRDefault="005703AB">
    <w:pPr>
      <w:pStyle w:val="Hlavika"/>
    </w:pPr>
  </w:p>
  <w:p w14:paraId="34F550CE" w14:textId="77777777" w:rsidR="005703AB" w:rsidRDefault="005703AB">
    <w:pPr>
      <w:pStyle w:val="Hlavika"/>
    </w:pPr>
  </w:p>
  <w:p w14:paraId="4229CFF1" w14:textId="77777777" w:rsidR="005703AB" w:rsidRDefault="005703AB">
    <w:pPr>
      <w:pStyle w:val="Hlavika"/>
    </w:pPr>
  </w:p>
  <w:p w14:paraId="591B39F9" w14:textId="77777777" w:rsidR="005703AB" w:rsidRDefault="005703AB"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0F559247" w14:textId="77777777" w:rsidR="005703AB" w:rsidRPr="000D41DA" w:rsidRDefault="005703A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8A63" w14:textId="77777777" w:rsidR="005703AB" w:rsidRPr="00323E1C" w:rsidRDefault="005703AB">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64" behindDoc="0" locked="0" layoutInCell="1" allowOverlap="1" wp14:anchorId="5B6F31E9" wp14:editId="53DAB17A">
          <wp:simplePos x="0" y="0"/>
          <wp:positionH relativeFrom="page">
            <wp:posOffset>528955</wp:posOffset>
          </wp:positionH>
          <wp:positionV relativeFrom="page">
            <wp:posOffset>521970</wp:posOffset>
          </wp:positionV>
          <wp:extent cx="1457325" cy="895350"/>
          <wp:effectExtent l="19050" t="0" r="0" b="0"/>
          <wp:wrapSquare wrapText="bothSides"/>
          <wp:docPr id="1296743435"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B86B927" w14:textId="77777777" w:rsidR="005703AB" w:rsidRPr="0085650F" w:rsidRDefault="005703AB">
    <w:pPr>
      <w:pStyle w:val="Noparagraphstyle"/>
      <w:jc w:val="right"/>
      <w:rPr>
        <w:rFonts w:ascii="Verdana" w:hAnsi="Verdana" w:cs="Arial"/>
        <w:i/>
        <w:iCs/>
        <w:color w:val="034EA2"/>
      </w:rPr>
    </w:pPr>
    <w:r w:rsidRPr="00323E1C">
      <w:rPr>
        <w:rFonts w:ascii="Verdana" w:hAnsi="Verdana"/>
      </w:rPr>
      <w:tab/>
    </w:r>
  </w:p>
  <w:p w14:paraId="6A79E80E" w14:textId="77777777" w:rsidR="005703AB" w:rsidRPr="00491802" w:rsidRDefault="005703AB">
    <w:pPr>
      <w:pStyle w:val="Hlavika"/>
      <w:tabs>
        <w:tab w:val="clear" w:pos="4320"/>
        <w:tab w:val="clear" w:pos="8640"/>
        <w:tab w:val="center" w:pos="0"/>
        <w:tab w:val="right" w:pos="10440"/>
      </w:tabs>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1DF9" w14:textId="77777777" w:rsidR="005703AB" w:rsidRPr="00323E1C" w:rsidRDefault="005703AB">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63" behindDoc="0" locked="0" layoutInCell="1" allowOverlap="1" wp14:anchorId="7F6797BD" wp14:editId="44353AAD">
          <wp:simplePos x="0" y="0"/>
          <wp:positionH relativeFrom="page">
            <wp:posOffset>523875</wp:posOffset>
          </wp:positionH>
          <wp:positionV relativeFrom="page">
            <wp:posOffset>523875</wp:posOffset>
          </wp:positionV>
          <wp:extent cx="1457325" cy="895350"/>
          <wp:effectExtent l="19050" t="0" r="0" b="0"/>
          <wp:wrapSquare wrapText="bothSides"/>
          <wp:docPr id="32830158"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3DEEBC37" w14:textId="77777777" w:rsidR="005703AB" w:rsidRDefault="005703AB">
    <w:pPr>
      <w:pStyle w:val="Hlavika"/>
    </w:pPr>
  </w:p>
  <w:p w14:paraId="0AB74CE5" w14:textId="77777777" w:rsidR="005703AB" w:rsidRDefault="005703AB">
    <w:pPr>
      <w:pStyle w:val="Hlavika"/>
    </w:pPr>
  </w:p>
  <w:p w14:paraId="350DA889" w14:textId="77777777" w:rsidR="005703AB" w:rsidRDefault="005703AB">
    <w:pPr>
      <w:pStyle w:val="Hlavika"/>
    </w:pPr>
  </w:p>
  <w:p w14:paraId="68076436" w14:textId="77777777" w:rsidR="005703AB" w:rsidRDefault="005703AB"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7E9C60A7" w14:textId="77777777" w:rsidR="005703AB" w:rsidRPr="00D74967" w:rsidRDefault="005703AB">
    <w:pPr>
      <w:pStyle w:val="CEADraft"/>
      <w:rPr>
        <w:color w:val="002957"/>
        <w:lang w:val="en-US"/>
      </w:rPr>
    </w:pPr>
  </w:p>
  <w:p w14:paraId="5034DC3B" w14:textId="77777777" w:rsidR="005703AB" w:rsidRPr="00D74967" w:rsidRDefault="005703AB">
    <w:pPr>
      <w:rPr>
        <w:color w:val="002957"/>
        <w:lang w:val="en-US"/>
      </w:rPr>
    </w:pPr>
  </w:p>
  <w:p w14:paraId="16F19D20" w14:textId="508D33F1" w:rsidR="005703AB"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654920583"/>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4E25985C" w14:textId="77777777" w:rsidR="005703AB" w:rsidRPr="00D74967" w:rsidRDefault="005703AB">
    <w:pPr>
      <w:rPr>
        <w:lang w:val="en-US"/>
      </w:rPr>
    </w:pPr>
  </w:p>
  <w:p w14:paraId="1352E30E" w14:textId="77777777" w:rsidR="005703AB" w:rsidRPr="00D74967" w:rsidRDefault="005703AB">
    <w:pPr>
      <w:rPr>
        <w:lang w:val="en-US"/>
      </w:rPr>
    </w:pPr>
    <w:r>
      <w:rPr>
        <w:noProof/>
        <w:lang w:val="nl-BE" w:eastAsia="nl-BE"/>
      </w:rPr>
      <mc:AlternateContent>
        <mc:Choice Requires="wps">
          <w:drawing>
            <wp:anchor distT="0" distB="0" distL="114300" distR="114300" simplePos="0" relativeHeight="251658265" behindDoc="1" locked="1" layoutInCell="1" allowOverlap="1" wp14:anchorId="4918D2FE" wp14:editId="58633370">
              <wp:simplePos x="0" y="0"/>
              <wp:positionH relativeFrom="margin">
                <wp:align>left</wp:align>
              </wp:positionH>
              <wp:positionV relativeFrom="paragraph">
                <wp:posOffset>88265</wp:posOffset>
              </wp:positionV>
              <wp:extent cx="6209665" cy="1963420"/>
              <wp:effectExtent l="0" t="0" r="19685" b="17780"/>
              <wp:wrapNone/>
              <wp:docPr id="1060394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DA456D" id="AutoShape 18" o:spid="_x0000_s1026" style="position:absolute;margin-left:0;margin-top:6.95pt;width:488.95pt;height:154.6pt;z-index:-25165821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5703AB" w:rsidRPr="000D41DA" w14:paraId="7C71BE30" w14:textId="77777777" w:rsidTr="00240F50">
      <w:trPr>
        <w:cantSplit/>
        <w:trHeight w:hRule="exact" w:val="584"/>
      </w:trPr>
      <w:tc>
        <w:tcPr>
          <w:tcW w:w="1536" w:type="dxa"/>
          <w:vAlign w:val="center"/>
        </w:tcPr>
        <w:p w14:paraId="6DDD5D8F" w14:textId="77777777" w:rsidR="005703AB" w:rsidRPr="0085650F" w:rsidRDefault="005703AB">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60569021"/>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605B301B" w14:textId="547BC660" w:rsidR="005703AB"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25517113" w14:textId="77777777" w:rsidR="005703AB" w:rsidRPr="0085650F" w:rsidRDefault="005703AB">
          <w:pPr>
            <w:pStyle w:val="CEALabel"/>
            <w:rPr>
              <w:b w:val="0"/>
              <w:color w:val="002957"/>
              <w:sz w:val="17"/>
              <w:szCs w:val="17"/>
            </w:rPr>
          </w:pPr>
          <w:r w:rsidRPr="0085650F">
            <w:rPr>
              <w:b w:val="0"/>
              <w:color w:val="002957"/>
              <w:sz w:val="17"/>
              <w:szCs w:val="17"/>
            </w:rPr>
            <w:t>Date:</w:t>
          </w:r>
        </w:p>
      </w:tc>
      <w:tc>
        <w:tcPr>
          <w:tcW w:w="2976" w:type="dxa"/>
          <w:vAlign w:val="center"/>
        </w:tcPr>
        <w:p w14:paraId="406BA3A5" w14:textId="77777777" w:rsidR="005703AB" w:rsidRPr="00585988" w:rsidRDefault="005703AB">
          <w:pPr>
            <w:jc w:val="left"/>
            <w:rPr>
              <w:color w:val="002957"/>
              <w:sz w:val="17"/>
              <w:szCs w:val="17"/>
            </w:rPr>
          </w:pPr>
          <w:r>
            <w:rPr>
              <w:color w:val="002957"/>
              <w:sz w:val="17"/>
              <w:szCs w:val="17"/>
            </w:rPr>
            <w:t>17-03-2026</w:t>
          </w:r>
        </w:p>
      </w:tc>
    </w:tr>
    <w:tr w:rsidR="005703AB" w:rsidRPr="000D41DA" w14:paraId="493DEA91" w14:textId="77777777" w:rsidTr="00FE6A14">
      <w:trPr>
        <w:cantSplit/>
        <w:trHeight w:hRule="exact" w:val="1117"/>
      </w:trPr>
      <w:tc>
        <w:tcPr>
          <w:tcW w:w="1536" w:type="dxa"/>
          <w:vAlign w:val="center"/>
        </w:tcPr>
        <w:p w14:paraId="329A420E" w14:textId="77777777" w:rsidR="005703AB" w:rsidRPr="0085650F" w:rsidRDefault="005703AB">
          <w:pPr>
            <w:pStyle w:val="CEALabel"/>
            <w:rPr>
              <w:b w:val="0"/>
              <w:color w:val="002957"/>
              <w:sz w:val="17"/>
              <w:szCs w:val="17"/>
            </w:rPr>
          </w:pPr>
          <w:r w:rsidRPr="0085650F">
            <w:rPr>
              <w:b w:val="0"/>
              <w:color w:val="002957"/>
              <w:sz w:val="17"/>
              <w:szCs w:val="17"/>
            </w:rPr>
            <w:t>Referring to:</w:t>
          </w:r>
        </w:p>
      </w:tc>
      <w:tc>
        <w:tcPr>
          <w:tcW w:w="3557" w:type="dxa"/>
          <w:vAlign w:val="center"/>
        </w:tcPr>
        <w:p w14:paraId="62E4EE6C" w14:textId="77777777" w:rsidR="005703AB" w:rsidRPr="00FE6A14" w:rsidRDefault="005703AB"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039B8F30" w14:textId="77777777" w:rsidR="005703AB" w:rsidRPr="00585988" w:rsidRDefault="005703AB">
          <w:pPr>
            <w:jc w:val="left"/>
            <w:rPr>
              <w:color w:val="002957"/>
              <w:sz w:val="17"/>
              <w:szCs w:val="17"/>
            </w:rPr>
          </w:pPr>
        </w:p>
      </w:tc>
      <w:tc>
        <w:tcPr>
          <w:tcW w:w="1570" w:type="dxa"/>
          <w:vAlign w:val="center"/>
        </w:tcPr>
        <w:p w14:paraId="01D0D1C6" w14:textId="77777777" w:rsidR="005703AB" w:rsidRPr="00585988" w:rsidRDefault="005703AB">
          <w:pPr>
            <w:rPr>
              <w:color w:val="002957"/>
              <w:sz w:val="17"/>
              <w:szCs w:val="17"/>
            </w:rPr>
          </w:pPr>
        </w:p>
      </w:tc>
      <w:tc>
        <w:tcPr>
          <w:tcW w:w="2976" w:type="dxa"/>
          <w:vAlign w:val="center"/>
        </w:tcPr>
        <w:p w14:paraId="430C4849" w14:textId="77777777" w:rsidR="005703AB" w:rsidRPr="00585988" w:rsidRDefault="005703AB">
          <w:pPr>
            <w:jc w:val="left"/>
            <w:rPr>
              <w:color w:val="002957"/>
              <w:sz w:val="17"/>
              <w:szCs w:val="17"/>
            </w:rPr>
          </w:pPr>
        </w:p>
      </w:tc>
    </w:tr>
    <w:tr w:rsidR="005703AB" w:rsidRPr="000D41DA" w14:paraId="498FFC30" w14:textId="77777777" w:rsidTr="00240F50">
      <w:trPr>
        <w:cantSplit/>
        <w:trHeight w:hRule="exact" w:val="584"/>
      </w:trPr>
      <w:tc>
        <w:tcPr>
          <w:tcW w:w="1536" w:type="dxa"/>
          <w:vAlign w:val="center"/>
        </w:tcPr>
        <w:p w14:paraId="675CA98B" w14:textId="77777777" w:rsidR="005703AB" w:rsidRPr="0085650F" w:rsidRDefault="005703AB">
          <w:pPr>
            <w:pStyle w:val="CEALabel"/>
            <w:rPr>
              <w:b w:val="0"/>
              <w:color w:val="002957"/>
              <w:sz w:val="17"/>
              <w:szCs w:val="17"/>
            </w:rPr>
          </w:pPr>
          <w:r w:rsidRPr="0085650F">
            <w:rPr>
              <w:b w:val="0"/>
              <w:color w:val="002957"/>
              <w:sz w:val="17"/>
              <w:szCs w:val="17"/>
            </w:rPr>
            <w:t>Related documents:</w:t>
          </w:r>
        </w:p>
      </w:tc>
      <w:tc>
        <w:tcPr>
          <w:tcW w:w="3557" w:type="dxa"/>
          <w:vAlign w:val="center"/>
        </w:tcPr>
        <w:p w14:paraId="68E136C6" w14:textId="77777777" w:rsidR="005703AB" w:rsidRPr="00585988" w:rsidRDefault="005703AB">
          <w:pPr>
            <w:jc w:val="left"/>
            <w:rPr>
              <w:color w:val="002957"/>
              <w:sz w:val="17"/>
              <w:szCs w:val="17"/>
            </w:rPr>
          </w:pPr>
        </w:p>
      </w:tc>
      <w:tc>
        <w:tcPr>
          <w:tcW w:w="1570" w:type="dxa"/>
          <w:vAlign w:val="center"/>
        </w:tcPr>
        <w:p w14:paraId="22FF3EBF" w14:textId="77777777" w:rsidR="005703AB" w:rsidRPr="00585988" w:rsidRDefault="005703AB">
          <w:pPr>
            <w:rPr>
              <w:color w:val="002957"/>
              <w:sz w:val="17"/>
              <w:szCs w:val="17"/>
            </w:rPr>
          </w:pPr>
        </w:p>
      </w:tc>
      <w:tc>
        <w:tcPr>
          <w:tcW w:w="2976" w:type="dxa"/>
          <w:vAlign w:val="center"/>
        </w:tcPr>
        <w:p w14:paraId="3516DFAF" w14:textId="77777777" w:rsidR="005703AB" w:rsidRPr="00585988" w:rsidRDefault="005703AB">
          <w:pPr>
            <w:jc w:val="left"/>
            <w:rPr>
              <w:b/>
              <w:color w:val="002957"/>
              <w:sz w:val="17"/>
              <w:szCs w:val="17"/>
            </w:rPr>
          </w:pPr>
        </w:p>
      </w:tc>
    </w:tr>
    <w:tr w:rsidR="005703AB" w:rsidRPr="000D41DA" w14:paraId="7278D39F" w14:textId="77777777" w:rsidTr="00694124">
      <w:trPr>
        <w:cantSplit/>
        <w:trHeight w:hRule="exact" w:val="574"/>
      </w:trPr>
      <w:tc>
        <w:tcPr>
          <w:tcW w:w="1536" w:type="dxa"/>
          <w:vAlign w:val="center"/>
        </w:tcPr>
        <w:p w14:paraId="33CA9F72" w14:textId="77777777" w:rsidR="005703AB" w:rsidRPr="0085650F" w:rsidRDefault="005703AB">
          <w:pPr>
            <w:pStyle w:val="CEALabel"/>
            <w:rPr>
              <w:b w:val="0"/>
              <w:color w:val="002957"/>
              <w:sz w:val="17"/>
              <w:szCs w:val="17"/>
            </w:rPr>
          </w:pPr>
          <w:r w:rsidRPr="0085650F">
            <w:rPr>
              <w:b w:val="0"/>
              <w:color w:val="002957"/>
              <w:sz w:val="17"/>
              <w:szCs w:val="17"/>
            </w:rPr>
            <w:t>Contact person:</w:t>
          </w:r>
        </w:p>
      </w:tc>
      <w:tc>
        <w:tcPr>
          <w:tcW w:w="3557" w:type="dxa"/>
          <w:vAlign w:val="center"/>
        </w:tcPr>
        <w:p w14:paraId="7F53A25D" w14:textId="77777777" w:rsidR="005703AB" w:rsidRPr="00585988" w:rsidRDefault="005703AB">
          <w:pPr>
            <w:jc w:val="left"/>
            <w:rPr>
              <w:color w:val="002957"/>
              <w:sz w:val="17"/>
              <w:szCs w:val="17"/>
            </w:rPr>
          </w:pPr>
          <w:r>
            <w:rPr>
              <w:color w:val="002957"/>
              <w:sz w:val="17"/>
              <w:szCs w:val="17"/>
            </w:rPr>
            <w:t>Prudential team</w:t>
          </w:r>
        </w:p>
      </w:tc>
      <w:tc>
        <w:tcPr>
          <w:tcW w:w="1570" w:type="dxa"/>
          <w:vAlign w:val="center"/>
        </w:tcPr>
        <w:p w14:paraId="4688D4B4" w14:textId="77777777" w:rsidR="005703AB" w:rsidRPr="0085650F" w:rsidRDefault="005703AB">
          <w:pPr>
            <w:pStyle w:val="CEALabel"/>
            <w:rPr>
              <w:b w:val="0"/>
              <w:color w:val="002957"/>
              <w:sz w:val="17"/>
              <w:szCs w:val="17"/>
            </w:rPr>
          </w:pPr>
          <w:r w:rsidRPr="0085650F">
            <w:rPr>
              <w:b w:val="0"/>
              <w:color w:val="002957"/>
              <w:sz w:val="17"/>
              <w:szCs w:val="17"/>
            </w:rPr>
            <w:t>E-mail:</w:t>
          </w:r>
        </w:p>
      </w:tc>
      <w:tc>
        <w:tcPr>
          <w:tcW w:w="2976" w:type="dxa"/>
          <w:vAlign w:val="center"/>
        </w:tcPr>
        <w:p w14:paraId="0A54CE3E" w14:textId="77777777" w:rsidR="005703AB" w:rsidRPr="00585988" w:rsidRDefault="005703AB">
          <w:pPr>
            <w:jc w:val="left"/>
            <w:rPr>
              <w:color w:val="002957"/>
              <w:sz w:val="17"/>
              <w:szCs w:val="17"/>
            </w:rPr>
          </w:pPr>
          <w:r>
            <w:rPr>
              <w:color w:val="002957"/>
              <w:sz w:val="17"/>
              <w:szCs w:val="17"/>
            </w:rPr>
            <w:t>prudential@insuranceeurope.eu</w:t>
          </w:r>
        </w:p>
      </w:tc>
    </w:tr>
  </w:tbl>
  <w:p w14:paraId="205B7652" w14:textId="77777777" w:rsidR="005703AB" w:rsidRPr="000D41DA" w:rsidRDefault="005703AB">
    <w:pPr>
      <w:rPr>
        <w:b/>
        <w:sz w:val="22"/>
        <w:szCs w:val="22"/>
      </w:rPr>
    </w:pPr>
  </w:p>
  <w:p w14:paraId="6FD6EF7E" w14:textId="77777777" w:rsidR="005703AB" w:rsidRPr="000D41DA" w:rsidRDefault="005703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157A" w14:textId="77777777" w:rsidR="00DB3235" w:rsidRPr="00323E1C" w:rsidRDefault="00152882">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41" behindDoc="0" locked="0" layoutInCell="1" allowOverlap="1" wp14:anchorId="3E4E9827" wp14:editId="682FE296">
          <wp:simplePos x="0" y="0"/>
          <wp:positionH relativeFrom="page">
            <wp:posOffset>528955</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EB4D2BF" w14:textId="77777777" w:rsidR="00DB3235" w:rsidRPr="0085650F" w:rsidRDefault="00152882">
    <w:pPr>
      <w:pStyle w:val="Noparagraphstyle"/>
      <w:jc w:val="right"/>
      <w:rPr>
        <w:rFonts w:ascii="Verdana" w:hAnsi="Verdana" w:cs="Arial"/>
        <w:i/>
        <w:iCs/>
        <w:color w:val="034EA2"/>
      </w:rPr>
    </w:pPr>
    <w:r w:rsidRPr="00323E1C">
      <w:rPr>
        <w:rFonts w:ascii="Verdana" w:hAnsi="Verdana"/>
      </w:rPr>
      <w:tab/>
    </w:r>
  </w:p>
  <w:p w14:paraId="6A05B2BD" w14:textId="77777777" w:rsidR="00DB3235" w:rsidRPr="00491802" w:rsidRDefault="00DB3235">
    <w:pPr>
      <w:pStyle w:val="Hlavika"/>
      <w:tabs>
        <w:tab w:val="clear" w:pos="4320"/>
        <w:tab w:val="clear" w:pos="8640"/>
        <w:tab w:val="center" w:pos="0"/>
        <w:tab w:val="right" w:pos="10440"/>
      </w:tabs>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C432" w14:textId="77777777" w:rsidR="00DF41B6" w:rsidRPr="00323E1C" w:rsidRDefault="00DF41B6">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327" behindDoc="0" locked="0" layoutInCell="1" allowOverlap="1" wp14:anchorId="4708B50F" wp14:editId="3416CD2D">
          <wp:simplePos x="0" y="0"/>
          <wp:positionH relativeFrom="page">
            <wp:posOffset>528955</wp:posOffset>
          </wp:positionH>
          <wp:positionV relativeFrom="page">
            <wp:posOffset>521970</wp:posOffset>
          </wp:positionV>
          <wp:extent cx="1457325" cy="895350"/>
          <wp:effectExtent l="19050" t="0" r="0" b="0"/>
          <wp:wrapSquare wrapText="bothSides"/>
          <wp:docPr id="708911190"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308A8230" w14:textId="77777777" w:rsidR="00DF41B6" w:rsidRPr="0085650F" w:rsidRDefault="00DF41B6">
    <w:pPr>
      <w:pStyle w:val="Noparagraphstyle"/>
      <w:jc w:val="right"/>
      <w:rPr>
        <w:rFonts w:ascii="Verdana" w:hAnsi="Verdana" w:cs="Arial"/>
        <w:i/>
        <w:iCs/>
        <w:color w:val="034EA2"/>
      </w:rPr>
    </w:pPr>
    <w:r w:rsidRPr="00323E1C">
      <w:rPr>
        <w:rFonts w:ascii="Verdana" w:hAnsi="Verdana"/>
      </w:rPr>
      <w:tab/>
    </w:r>
  </w:p>
  <w:p w14:paraId="4CB144FA" w14:textId="77777777" w:rsidR="00DF41B6" w:rsidRPr="00491802" w:rsidRDefault="00DF41B6">
    <w:pPr>
      <w:pStyle w:val="Hlavika"/>
      <w:tabs>
        <w:tab w:val="clear" w:pos="4320"/>
        <w:tab w:val="clear" w:pos="8640"/>
        <w:tab w:val="center" w:pos="0"/>
        <w:tab w:val="right" w:pos="10440"/>
      </w:tabs>
      <w:jc w:val="cent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B5EF" w14:textId="77777777" w:rsidR="00DF41B6" w:rsidRPr="00323E1C" w:rsidRDefault="00DF41B6">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328" behindDoc="0" locked="0" layoutInCell="1" allowOverlap="1" wp14:anchorId="0F7CEB09" wp14:editId="465160E1">
          <wp:simplePos x="0" y="0"/>
          <wp:positionH relativeFrom="page">
            <wp:posOffset>523875</wp:posOffset>
          </wp:positionH>
          <wp:positionV relativeFrom="page">
            <wp:posOffset>523875</wp:posOffset>
          </wp:positionV>
          <wp:extent cx="1457325" cy="895350"/>
          <wp:effectExtent l="19050" t="0" r="0" b="0"/>
          <wp:wrapSquare wrapText="bothSides"/>
          <wp:docPr id="1715594179"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AD16658" w14:textId="77777777" w:rsidR="00DF41B6" w:rsidRDefault="00DF41B6">
    <w:pPr>
      <w:pStyle w:val="Hlavika"/>
    </w:pPr>
  </w:p>
  <w:p w14:paraId="3E50139D" w14:textId="77777777" w:rsidR="00DF41B6" w:rsidRDefault="00DF41B6">
    <w:pPr>
      <w:pStyle w:val="Hlavika"/>
    </w:pPr>
  </w:p>
  <w:p w14:paraId="210D391E" w14:textId="77777777" w:rsidR="00DF41B6" w:rsidRDefault="00DF41B6" w:rsidP="0017261F">
    <w:pPr>
      <w:jc w:val="right"/>
      <w:rPr>
        <w:b/>
        <w:i/>
        <w:color w:val="002957"/>
        <w:sz w:val="32"/>
        <w:szCs w:val="32"/>
      </w:rPr>
    </w:pP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1354E787" w14:textId="77777777" w:rsidR="00DF41B6" w:rsidRPr="000D41DA" w:rsidRDefault="00DF41B6"/>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DF5B" w14:textId="77777777" w:rsidR="005703AB" w:rsidRPr="00323E1C" w:rsidRDefault="005703AB">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66" behindDoc="0" locked="0" layoutInCell="1" allowOverlap="1" wp14:anchorId="2AEB036D" wp14:editId="14EF37C1">
          <wp:simplePos x="0" y="0"/>
          <wp:positionH relativeFrom="page">
            <wp:posOffset>528955</wp:posOffset>
          </wp:positionH>
          <wp:positionV relativeFrom="page">
            <wp:posOffset>521970</wp:posOffset>
          </wp:positionV>
          <wp:extent cx="1457325" cy="895350"/>
          <wp:effectExtent l="19050" t="0" r="0" b="0"/>
          <wp:wrapSquare wrapText="bothSides"/>
          <wp:docPr id="208159978"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4A1888E4" w14:textId="77777777" w:rsidR="005703AB" w:rsidRPr="0085650F" w:rsidRDefault="005703AB">
    <w:pPr>
      <w:pStyle w:val="Noparagraphstyle"/>
      <w:jc w:val="right"/>
      <w:rPr>
        <w:rFonts w:ascii="Verdana" w:hAnsi="Verdana" w:cs="Arial"/>
        <w:i/>
        <w:iCs/>
        <w:color w:val="034EA2"/>
      </w:rPr>
    </w:pPr>
    <w:r w:rsidRPr="00323E1C">
      <w:rPr>
        <w:rFonts w:ascii="Verdana" w:hAnsi="Verdana"/>
      </w:rPr>
      <w:tab/>
    </w:r>
  </w:p>
  <w:p w14:paraId="2A485CB6" w14:textId="77777777" w:rsidR="005703AB" w:rsidRPr="00491802" w:rsidRDefault="005703AB">
    <w:pPr>
      <w:pStyle w:val="Hlavika"/>
      <w:tabs>
        <w:tab w:val="clear" w:pos="4320"/>
        <w:tab w:val="clear" w:pos="8640"/>
        <w:tab w:val="center" w:pos="0"/>
        <w:tab w:val="right" w:pos="10440"/>
      </w:tabs>
      <w:jc w:val="cent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126B" w14:textId="77777777" w:rsidR="005703AB" w:rsidRPr="00323E1C" w:rsidRDefault="005703AB">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67" behindDoc="0" locked="0" layoutInCell="1" allowOverlap="1" wp14:anchorId="7AE2DF1F" wp14:editId="6C96AD42">
          <wp:simplePos x="0" y="0"/>
          <wp:positionH relativeFrom="page">
            <wp:posOffset>523875</wp:posOffset>
          </wp:positionH>
          <wp:positionV relativeFrom="page">
            <wp:posOffset>523875</wp:posOffset>
          </wp:positionV>
          <wp:extent cx="1457325" cy="895350"/>
          <wp:effectExtent l="19050" t="0" r="0" b="0"/>
          <wp:wrapSquare wrapText="bothSides"/>
          <wp:docPr id="94132070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331E4A65" w14:textId="77777777" w:rsidR="005703AB" w:rsidRDefault="005703AB">
    <w:pPr>
      <w:pStyle w:val="Hlavika"/>
    </w:pPr>
  </w:p>
  <w:p w14:paraId="2C18CF06" w14:textId="77777777" w:rsidR="005703AB" w:rsidRDefault="005703AB">
    <w:pPr>
      <w:pStyle w:val="Hlavika"/>
    </w:pPr>
  </w:p>
  <w:p w14:paraId="562E0E49" w14:textId="38D327FC" w:rsidR="005703AB" w:rsidRDefault="005703AB" w:rsidP="0017261F">
    <w:pPr>
      <w:jc w:val="right"/>
      <w:rPr>
        <w:b/>
        <w:i/>
        <w:color w:val="002957"/>
        <w:sz w:val="32"/>
        <w:szCs w:val="32"/>
      </w:rPr>
    </w:pP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2F41E466" w14:textId="77777777" w:rsidR="005703AB" w:rsidRPr="000D41DA" w:rsidRDefault="005703AB"/>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094C" w14:textId="77777777" w:rsidR="00DD10B4" w:rsidRPr="00323E1C" w:rsidRDefault="00DD10B4">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68" behindDoc="0" locked="0" layoutInCell="1" allowOverlap="1" wp14:anchorId="300B64EB" wp14:editId="402B66A2">
          <wp:simplePos x="0" y="0"/>
          <wp:positionH relativeFrom="page">
            <wp:posOffset>528955</wp:posOffset>
          </wp:positionH>
          <wp:positionV relativeFrom="page">
            <wp:posOffset>521970</wp:posOffset>
          </wp:positionV>
          <wp:extent cx="1457325" cy="895350"/>
          <wp:effectExtent l="19050" t="0" r="0" b="0"/>
          <wp:wrapSquare wrapText="bothSides"/>
          <wp:docPr id="463235558"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4ADF9601" w14:textId="77777777" w:rsidR="00DD10B4" w:rsidRPr="0085650F" w:rsidRDefault="00DD10B4">
    <w:pPr>
      <w:pStyle w:val="Noparagraphstyle"/>
      <w:jc w:val="right"/>
      <w:rPr>
        <w:rFonts w:ascii="Verdana" w:hAnsi="Verdana" w:cs="Arial"/>
        <w:i/>
        <w:iCs/>
        <w:color w:val="034EA2"/>
      </w:rPr>
    </w:pPr>
    <w:r w:rsidRPr="00323E1C">
      <w:rPr>
        <w:rFonts w:ascii="Verdana" w:hAnsi="Verdana"/>
      </w:rPr>
      <w:tab/>
    </w:r>
  </w:p>
  <w:p w14:paraId="7E8A85B1" w14:textId="77777777" w:rsidR="00DD10B4" w:rsidRPr="00491802" w:rsidRDefault="00DD10B4">
    <w:pPr>
      <w:pStyle w:val="Hlavika"/>
      <w:tabs>
        <w:tab w:val="clear" w:pos="4320"/>
        <w:tab w:val="clear" w:pos="8640"/>
        <w:tab w:val="center" w:pos="0"/>
        <w:tab w:val="right" w:pos="10440"/>
      </w:tabs>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EF02" w14:textId="77777777" w:rsidR="00DD10B4" w:rsidRPr="00323E1C" w:rsidRDefault="00DD10B4">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69" behindDoc="0" locked="0" layoutInCell="1" allowOverlap="1" wp14:anchorId="429AC26D" wp14:editId="46219B20">
          <wp:simplePos x="0" y="0"/>
          <wp:positionH relativeFrom="page">
            <wp:posOffset>523875</wp:posOffset>
          </wp:positionH>
          <wp:positionV relativeFrom="page">
            <wp:posOffset>523875</wp:posOffset>
          </wp:positionV>
          <wp:extent cx="1457325" cy="895350"/>
          <wp:effectExtent l="19050" t="0" r="0" b="0"/>
          <wp:wrapSquare wrapText="bothSides"/>
          <wp:docPr id="844421688"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44A5F4C5" w14:textId="77777777" w:rsidR="00DD10B4" w:rsidRDefault="00DD10B4">
    <w:pPr>
      <w:pStyle w:val="Hlavika"/>
    </w:pPr>
  </w:p>
  <w:p w14:paraId="2DAC09A0" w14:textId="77777777" w:rsidR="00DD10B4" w:rsidRDefault="00DD10B4">
    <w:pPr>
      <w:pStyle w:val="Hlavika"/>
    </w:pPr>
  </w:p>
  <w:p w14:paraId="3BFA13B8" w14:textId="77777777" w:rsidR="00DD10B4" w:rsidRDefault="00DD10B4">
    <w:pPr>
      <w:pStyle w:val="Hlavika"/>
    </w:pPr>
  </w:p>
  <w:p w14:paraId="03D35676" w14:textId="77777777" w:rsidR="00DD10B4" w:rsidRDefault="00DD10B4"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5DA88D76" w14:textId="77777777" w:rsidR="00DD10B4" w:rsidRPr="00D74967" w:rsidRDefault="00DD10B4">
    <w:pPr>
      <w:pStyle w:val="CEADraft"/>
      <w:rPr>
        <w:color w:val="002957"/>
        <w:lang w:val="en-US"/>
      </w:rPr>
    </w:pPr>
  </w:p>
  <w:p w14:paraId="2647C23C" w14:textId="77777777" w:rsidR="00DD10B4" w:rsidRPr="00D74967" w:rsidRDefault="00DD10B4">
    <w:pPr>
      <w:rPr>
        <w:color w:val="002957"/>
        <w:lang w:val="en-US"/>
      </w:rPr>
    </w:pPr>
  </w:p>
  <w:p w14:paraId="29F32D86" w14:textId="528C80F1" w:rsidR="00DD10B4"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648792019"/>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71262A38" w14:textId="77777777" w:rsidR="00DD10B4" w:rsidRPr="00D74967" w:rsidRDefault="00DD10B4">
    <w:pPr>
      <w:rPr>
        <w:lang w:val="en-US"/>
      </w:rPr>
    </w:pPr>
  </w:p>
  <w:p w14:paraId="602E9D8E" w14:textId="77777777" w:rsidR="00DD10B4" w:rsidRPr="00D74967" w:rsidRDefault="00DD10B4">
    <w:pPr>
      <w:rPr>
        <w:lang w:val="en-US"/>
      </w:rPr>
    </w:pPr>
    <w:r>
      <w:rPr>
        <w:noProof/>
        <w:lang w:val="nl-BE" w:eastAsia="nl-BE"/>
      </w:rPr>
      <mc:AlternateContent>
        <mc:Choice Requires="wps">
          <w:drawing>
            <wp:anchor distT="0" distB="0" distL="114300" distR="114300" simplePos="0" relativeHeight="251658270" behindDoc="1" locked="1" layoutInCell="1" allowOverlap="1" wp14:anchorId="1248F810" wp14:editId="146144B3">
              <wp:simplePos x="0" y="0"/>
              <wp:positionH relativeFrom="margin">
                <wp:align>left</wp:align>
              </wp:positionH>
              <wp:positionV relativeFrom="paragraph">
                <wp:posOffset>88265</wp:posOffset>
              </wp:positionV>
              <wp:extent cx="6209665" cy="1963420"/>
              <wp:effectExtent l="0" t="0" r="19685" b="17780"/>
              <wp:wrapNone/>
              <wp:docPr id="20952496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F7EF4F" id="AutoShape 18" o:spid="_x0000_s1026" style="position:absolute;margin-left:0;margin-top:6.95pt;width:488.95pt;height:154.6pt;z-index:-25165821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DD10B4" w:rsidRPr="000D41DA" w14:paraId="5D4142FD" w14:textId="77777777" w:rsidTr="00240F50">
      <w:trPr>
        <w:cantSplit/>
        <w:trHeight w:hRule="exact" w:val="584"/>
      </w:trPr>
      <w:tc>
        <w:tcPr>
          <w:tcW w:w="1536" w:type="dxa"/>
          <w:vAlign w:val="center"/>
        </w:tcPr>
        <w:p w14:paraId="775F2A1F" w14:textId="77777777" w:rsidR="00DD10B4" w:rsidRPr="0085650F" w:rsidRDefault="00DD10B4">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1457607457"/>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18DFE9CA" w14:textId="2B8C57E3" w:rsidR="00DD10B4"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6118AE0B" w14:textId="77777777" w:rsidR="00DD10B4" w:rsidRPr="0085650F" w:rsidRDefault="00DD10B4">
          <w:pPr>
            <w:pStyle w:val="CEALabel"/>
            <w:rPr>
              <w:b w:val="0"/>
              <w:color w:val="002957"/>
              <w:sz w:val="17"/>
              <w:szCs w:val="17"/>
            </w:rPr>
          </w:pPr>
          <w:r w:rsidRPr="0085650F">
            <w:rPr>
              <w:b w:val="0"/>
              <w:color w:val="002957"/>
              <w:sz w:val="17"/>
              <w:szCs w:val="17"/>
            </w:rPr>
            <w:t>Date:</w:t>
          </w:r>
        </w:p>
      </w:tc>
      <w:tc>
        <w:tcPr>
          <w:tcW w:w="2976" w:type="dxa"/>
          <w:vAlign w:val="center"/>
        </w:tcPr>
        <w:p w14:paraId="0AD9B6AA" w14:textId="77777777" w:rsidR="00DD10B4" w:rsidRPr="00585988" w:rsidRDefault="00DD10B4">
          <w:pPr>
            <w:jc w:val="left"/>
            <w:rPr>
              <w:color w:val="002957"/>
              <w:sz w:val="17"/>
              <w:szCs w:val="17"/>
            </w:rPr>
          </w:pPr>
          <w:r>
            <w:rPr>
              <w:color w:val="002957"/>
              <w:sz w:val="17"/>
              <w:szCs w:val="17"/>
            </w:rPr>
            <w:t>17-03-2026</w:t>
          </w:r>
        </w:p>
      </w:tc>
    </w:tr>
    <w:tr w:rsidR="00DD10B4" w:rsidRPr="000D41DA" w14:paraId="5795901D" w14:textId="77777777" w:rsidTr="00FE6A14">
      <w:trPr>
        <w:cantSplit/>
        <w:trHeight w:hRule="exact" w:val="1117"/>
      </w:trPr>
      <w:tc>
        <w:tcPr>
          <w:tcW w:w="1536" w:type="dxa"/>
          <w:vAlign w:val="center"/>
        </w:tcPr>
        <w:p w14:paraId="2BB3DCB2" w14:textId="77777777" w:rsidR="00DD10B4" w:rsidRPr="0085650F" w:rsidRDefault="00DD10B4">
          <w:pPr>
            <w:pStyle w:val="CEALabel"/>
            <w:rPr>
              <w:b w:val="0"/>
              <w:color w:val="002957"/>
              <w:sz w:val="17"/>
              <w:szCs w:val="17"/>
            </w:rPr>
          </w:pPr>
          <w:r w:rsidRPr="0085650F">
            <w:rPr>
              <w:b w:val="0"/>
              <w:color w:val="002957"/>
              <w:sz w:val="17"/>
              <w:szCs w:val="17"/>
            </w:rPr>
            <w:t>Referring to:</w:t>
          </w:r>
        </w:p>
      </w:tc>
      <w:tc>
        <w:tcPr>
          <w:tcW w:w="3557" w:type="dxa"/>
          <w:vAlign w:val="center"/>
        </w:tcPr>
        <w:p w14:paraId="2E266B03" w14:textId="77777777" w:rsidR="00DD10B4" w:rsidRPr="00FE6A14" w:rsidRDefault="00DD10B4"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12E41D79" w14:textId="77777777" w:rsidR="00DD10B4" w:rsidRPr="00585988" w:rsidRDefault="00DD10B4">
          <w:pPr>
            <w:jc w:val="left"/>
            <w:rPr>
              <w:color w:val="002957"/>
              <w:sz w:val="17"/>
              <w:szCs w:val="17"/>
            </w:rPr>
          </w:pPr>
        </w:p>
      </w:tc>
      <w:tc>
        <w:tcPr>
          <w:tcW w:w="1570" w:type="dxa"/>
          <w:vAlign w:val="center"/>
        </w:tcPr>
        <w:p w14:paraId="544B5417" w14:textId="77777777" w:rsidR="00DD10B4" w:rsidRPr="00585988" w:rsidRDefault="00DD10B4">
          <w:pPr>
            <w:rPr>
              <w:color w:val="002957"/>
              <w:sz w:val="17"/>
              <w:szCs w:val="17"/>
            </w:rPr>
          </w:pPr>
        </w:p>
      </w:tc>
      <w:tc>
        <w:tcPr>
          <w:tcW w:w="2976" w:type="dxa"/>
          <w:vAlign w:val="center"/>
        </w:tcPr>
        <w:p w14:paraId="68E5EBD7" w14:textId="77777777" w:rsidR="00DD10B4" w:rsidRPr="00585988" w:rsidRDefault="00DD10B4">
          <w:pPr>
            <w:jc w:val="left"/>
            <w:rPr>
              <w:color w:val="002957"/>
              <w:sz w:val="17"/>
              <w:szCs w:val="17"/>
            </w:rPr>
          </w:pPr>
        </w:p>
      </w:tc>
    </w:tr>
    <w:tr w:rsidR="00DD10B4" w:rsidRPr="000D41DA" w14:paraId="0E4FF620" w14:textId="77777777" w:rsidTr="00240F50">
      <w:trPr>
        <w:cantSplit/>
        <w:trHeight w:hRule="exact" w:val="584"/>
      </w:trPr>
      <w:tc>
        <w:tcPr>
          <w:tcW w:w="1536" w:type="dxa"/>
          <w:vAlign w:val="center"/>
        </w:tcPr>
        <w:p w14:paraId="1FC68FCA" w14:textId="77777777" w:rsidR="00DD10B4" w:rsidRPr="0085650F" w:rsidRDefault="00DD10B4">
          <w:pPr>
            <w:pStyle w:val="CEALabel"/>
            <w:rPr>
              <w:b w:val="0"/>
              <w:color w:val="002957"/>
              <w:sz w:val="17"/>
              <w:szCs w:val="17"/>
            </w:rPr>
          </w:pPr>
          <w:r w:rsidRPr="0085650F">
            <w:rPr>
              <w:b w:val="0"/>
              <w:color w:val="002957"/>
              <w:sz w:val="17"/>
              <w:szCs w:val="17"/>
            </w:rPr>
            <w:t>Related documents:</w:t>
          </w:r>
        </w:p>
      </w:tc>
      <w:tc>
        <w:tcPr>
          <w:tcW w:w="3557" w:type="dxa"/>
          <w:vAlign w:val="center"/>
        </w:tcPr>
        <w:p w14:paraId="1F86F766" w14:textId="77777777" w:rsidR="00DD10B4" w:rsidRPr="00585988" w:rsidRDefault="00DD10B4">
          <w:pPr>
            <w:jc w:val="left"/>
            <w:rPr>
              <w:color w:val="002957"/>
              <w:sz w:val="17"/>
              <w:szCs w:val="17"/>
            </w:rPr>
          </w:pPr>
        </w:p>
      </w:tc>
      <w:tc>
        <w:tcPr>
          <w:tcW w:w="1570" w:type="dxa"/>
          <w:vAlign w:val="center"/>
        </w:tcPr>
        <w:p w14:paraId="17CDD4AE" w14:textId="77777777" w:rsidR="00DD10B4" w:rsidRPr="00585988" w:rsidRDefault="00DD10B4">
          <w:pPr>
            <w:rPr>
              <w:color w:val="002957"/>
              <w:sz w:val="17"/>
              <w:szCs w:val="17"/>
            </w:rPr>
          </w:pPr>
        </w:p>
      </w:tc>
      <w:tc>
        <w:tcPr>
          <w:tcW w:w="2976" w:type="dxa"/>
          <w:vAlign w:val="center"/>
        </w:tcPr>
        <w:p w14:paraId="4E64DBC5" w14:textId="77777777" w:rsidR="00DD10B4" w:rsidRPr="00585988" w:rsidRDefault="00DD10B4">
          <w:pPr>
            <w:jc w:val="left"/>
            <w:rPr>
              <w:b/>
              <w:color w:val="002957"/>
              <w:sz w:val="17"/>
              <w:szCs w:val="17"/>
            </w:rPr>
          </w:pPr>
        </w:p>
      </w:tc>
    </w:tr>
    <w:tr w:rsidR="00DD10B4" w:rsidRPr="000D41DA" w14:paraId="6444F6A6" w14:textId="77777777" w:rsidTr="00694124">
      <w:trPr>
        <w:cantSplit/>
        <w:trHeight w:hRule="exact" w:val="574"/>
      </w:trPr>
      <w:tc>
        <w:tcPr>
          <w:tcW w:w="1536" w:type="dxa"/>
          <w:vAlign w:val="center"/>
        </w:tcPr>
        <w:p w14:paraId="2CA1F022" w14:textId="77777777" w:rsidR="00DD10B4" w:rsidRPr="0085650F" w:rsidRDefault="00DD10B4">
          <w:pPr>
            <w:pStyle w:val="CEALabel"/>
            <w:rPr>
              <w:b w:val="0"/>
              <w:color w:val="002957"/>
              <w:sz w:val="17"/>
              <w:szCs w:val="17"/>
            </w:rPr>
          </w:pPr>
          <w:r w:rsidRPr="0085650F">
            <w:rPr>
              <w:b w:val="0"/>
              <w:color w:val="002957"/>
              <w:sz w:val="17"/>
              <w:szCs w:val="17"/>
            </w:rPr>
            <w:t>Contact person:</w:t>
          </w:r>
        </w:p>
      </w:tc>
      <w:tc>
        <w:tcPr>
          <w:tcW w:w="3557" w:type="dxa"/>
          <w:vAlign w:val="center"/>
        </w:tcPr>
        <w:p w14:paraId="5B861F44" w14:textId="77777777" w:rsidR="00DD10B4" w:rsidRPr="00585988" w:rsidRDefault="00DD10B4">
          <w:pPr>
            <w:jc w:val="left"/>
            <w:rPr>
              <w:color w:val="002957"/>
              <w:sz w:val="17"/>
              <w:szCs w:val="17"/>
            </w:rPr>
          </w:pPr>
          <w:r>
            <w:rPr>
              <w:color w:val="002957"/>
              <w:sz w:val="17"/>
              <w:szCs w:val="17"/>
            </w:rPr>
            <w:t>Prudential team</w:t>
          </w:r>
        </w:p>
      </w:tc>
      <w:tc>
        <w:tcPr>
          <w:tcW w:w="1570" w:type="dxa"/>
          <w:vAlign w:val="center"/>
        </w:tcPr>
        <w:p w14:paraId="436A6884" w14:textId="77777777" w:rsidR="00DD10B4" w:rsidRPr="0085650F" w:rsidRDefault="00DD10B4">
          <w:pPr>
            <w:pStyle w:val="CEALabel"/>
            <w:rPr>
              <w:b w:val="0"/>
              <w:color w:val="002957"/>
              <w:sz w:val="17"/>
              <w:szCs w:val="17"/>
            </w:rPr>
          </w:pPr>
          <w:r w:rsidRPr="0085650F">
            <w:rPr>
              <w:b w:val="0"/>
              <w:color w:val="002957"/>
              <w:sz w:val="17"/>
              <w:szCs w:val="17"/>
            </w:rPr>
            <w:t>E-mail:</w:t>
          </w:r>
        </w:p>
      </w:tc>
      <w:tc>
        <w:tcPr>
          <w:tcW w:w="2976" w:type="dxa"/>
          <w:vAlign w:val="center"/>
        </w:tcPr>
        <w:p w14:paraId="6438709C" w14:textId="77777777" w:rsidR="00DD10B4" w:rsidRPr="00585988" w:rsidRDefault="00DD10B4">
          <w:pPr>
            <w:jc w:val="left"/>
            <w:rPr>
              <w:color w:val="002957"/>
              <w:sz w:val="17"/>
              <w:szCs w:val="17"/>
            </w:rPr>
          </w:pPr>
          <w:r>
            <w:rPr>
              <w:color w:val="002957"/>
              <w:sz w:val="17"/>
              <w:szCs w:val="17"/>
            </w:rPr>
            <w:t>prudential@insuranceeurope.eu</w:t>
          </w:r>
        </w:p>
      </w:tc>
    </w:tr>
  </w:tbl>
  <w:p w14:paraId="44B72050" w14:textId="77777777" w:rsidR="00DD10B4" w:rsidRPr="000D41DA" w:rsidRDefault="00DD10B4">
    <w:pPr>
      <w:rPr>
        <w:b/>
        <w:sz w:val="22"/>
        <w:szCs w:val="22"/>
      </w:rPr>
    </w:pPr>
  </w:p>
  <w:p w14:paraId="405F6704" w14:textId="77777777" w:rsidR="00DD10B4" w:rsidRPr="000D41DA" w:rsidRDefault="00DD10B4"/>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4F2A" w14:textId="77777777" w:rsidR="00DD10B4" w:rsidRPr="00323E1C" w:rsidRDefault="00DD10B4">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72" behindDoc="0" locked="0" layoutInCell="1" allowOverlap="1" wp14:anchorId="70122717" wp14:editId="03729A7D">
          <wp:simplePos x="0" y="0"/>
          <wp:positionH relativeFrom="page">
            <wp:posOffset>528955</wp:posOffset>
          </wp:positionH>
          <wp:positionV relativeFrom="page">
            <wp:posOffset>521970</wp:posOffset>
          </wp:positionV>
          <wp:extent cx="1457325" cy="895350"/>
          <wp:effectExtent l="19050" t="0" r="0" b="0"/>
          <wp:wrapSquare wrapText="bothSides"/>
          <wp:docPr id="1245825982"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6357EDE6" w14:textId="77777777" w:rsidR="00DD10B4" w:rsidRPr="0085650F" w:rsidRDefault="00DD10B4">
    <w:pPr>
      <w:pStyle w:val="Noparagraphstyle"/>
      <w:jc w:val="right"/>
      <w:rPr>
        <w:rFonts w:ascii="Verdana" w:hAnsi="Verdana" w:cs="Arial"/>
        <w:i/>
        <w:iCs/>
        <w:color w:val="034EA2"/>
      </w:rPr>
    </w:pPr>
    <w:r w:rsidRPr="00323E1C">
      <w:rPr>
        <w:rFonts w:ascii="Verdana" w:hAnsi="Verdana"/>
      </w:rPr>
      <w:tab/>
    </w:r>
  </w:p>
  <w:p w14:paraId="3F4E831F" w14:textId="77777777" w:rsidR="00DD10B4" w:rsidRPr="00491802" w:rsidRDefault="00DD10B4">
    <w:pPr>
      <w:pStyle w:val="Hlavika"/>
      <w:tabs>
        <w:tab w:val="clear" w:pos="4320"/>
        <w:tab w:val="clear" w:pos="8640"/>
        <w:tab w:val="center" w:pos="0"/>
        <w:tab w:val="right" w:pos="10440"/>
      </w:tabs>
      <w:jc w:val="cent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B206" w14:textId="77777777" w:rsidR="00DD10B4" w:rsidRPr="00323E1C" w:rsidRDefault="00DD10B4">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71" behindDoc="0" locked="0" layoutInCell="1" allowOverlap="1" wp14:anchorId="4762C3EA" wp14:editId="3302CE5C">
          <wp:simplePos x="0" y="0"/>
          <wp:positionH relativeFrom="page">
            <wp:posOffset>523875</wp:posOffset>
          </wp:positionH>
          <wp:positionV relativeFrom="page">
            <wp:posOffset>523875</wp:posOffset>
          </wp:positionV>
          <wp:extent cx="1457325" cy="895350"/>
          <wp:effectExtent l="19050" t="0" r="0" b="0"/>
          <wp:wrapSquare wrapText="bothSides"/>
          <wp:docPr id="775312352"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C866500" w14:textId="77777777" w:rsidR="00DD10B4" w:rsidRDefault="00DD10B4">
    <w:pPr>
      <w:pStyle w:val="Hlavika"/>
    </w:pPr>
  </w:p>
  <w:p w14:paraId="3ADD7C27" w14:textId="77777777" w:rsidR="00DD10B4" w:rsidRDefault="00DD10B4">
    <w:pPr>
      <w:pStyle w:val="Hlavika"/>
    </w:pPr>
  </w:p>
  <w:p w14:paraId="5DF0C520" w14:textId="77777777" w:rsidR="00DD10B4" w:rsidRDefault="00DD10B4">
    <w:pPr>
      <w:pStyle w:val="Hlavika"/>
    </w:pPr>
  </w:p>
  <w:p w14:paraId="78C7381C" w14:textId="77777777" w:rsidR="00DD10B4" w:rsidRDefault="00DD10B4"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21C30204" w14:textId="77777777" w:rsidR="00DD10B4" w:rsidRPr="000D41DA" w:rsidRDefault="00DD10B4">
    <w:pPr>
      <w:rPr>
        <w:b/>
        <w:sz w:val="22"/>
        <w:szCs w:val="22"/>
      </w:rPr>
    </w:pPr>
  </w:p>
  <w:p w14:paraId="51312A72" w14:textId="77777777" w:rsidR="00DD10B4" w:rsidRPr="000D41DA" w:rsidRDefault="00DD10B4"/>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1E99" w14:textId="77777777" w:rsidR="00DD10B4" w:rsidRPr="00323E1C" w:rsidRDefault="00DD10B4">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73" behindDoc="0" locked="0" layoutInCell="1" allowOverlap="1" wp14:anchorId="18A07C38" wp14:editId="5FCA2B3C">
          <wp:simplePos x="0" y="0"/>
          <wp:positionH relativeFrom="page">
            <wp:posOffset>528955</wp:posOffset>
          </wp:positionH>
          <wp:positionV relativeFrom="page">
            <wp:posOffset>521970</wp:posOffset>
          </wp:positionV>
          <wp:extent cx="1457325" cy="895350"/>
          <wp:effectExtent l="19050" t="0" r="0" b="0"/>
          <wp:wrapSquare wrapText="bothSides"/>
          <wp:docPr id="125127480"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44CFB49D" w14:textId="77777777" w:rsidR="00DD10B4" w:rsidRPr="0085650F" w:rsidRDefault="00DD10B4">
    <w:pPr>
      <w:pStyle w:val="Noparagraphstyle"/>
      <w:jc w:val="right"/>
      <w:rPr>
        <w:rFonts w:ascii="Verdana" w:hAnsi="Verdana" w:cs="Arial"/>
        <w:i/>
        <w:iCs/>
        <w:color w:val="034EA2"/>
      </w:rPr>
    </w:pPr>
    <w:r w:rsidRPr="00323E1C">
      <w:rPr>
        <w:rFonts w:ascii="Verdana" w:hAnsi="Verdana"/>
      </w:rPr>
      <w:tab/>
    </w:r>
  </w:p>
  <w:p w14:paraId="6F50CD90" w14:textId="77777777" w:rsidR="00DD10B4" w:rsidRPr="00491802" w:rsidRDefault="00DD10B4">
    <w:pPr>
      <w:pStyle w:val="Hlavika"/>
      <w:tabs>
        <w:tab w:val="clear" w:pos="4320"/>
        <w:tab w:val="clear" w:pos="8640"/>
        <w:tab w:val="center" w:pos="0"/>
        <w:tab w:val="right" w:pos="10440"/>
      </w:tabs>
      <w:jc w:val="cent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A91D" w14:textId="77777777" w:rsidR="00DD10B4" w:rsidRPr="00323E1C" w:rsidRDefault="00DD10B4">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74" behindDoc="0" locked="0" layoutInCell="1" allowOverlap="1" wp14:anchorId="25F2F619" wp14:editId="74D7DAAC">
          <wp:simplePos x="0" y="0"/>
          <wp:positionH relativeFrom="page">
            <wp:posOffset>523875</wp:posOffset>
          </wp:positionH>
          <wp:positionV relativeFrom="page">
            <wp:posOffset>523875</wp:posOffset>
          </wp:positionV>
          <wp:extent cx="1457325" cy="895350"/>
          <wp:effectExtent l="19050" t="0" r="0" b="0"/>
          <wp:wrapSquare wrapText="bothSides"/>
          <wp:docPr id="467875242"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66F4946A" w14:textId="77777777" w:rsidR="00DD10B4" w:rsidRDefault="00DD10B4">
    <w:pPr>
      <w:pStyle w:val="Hlavika"/>
    </w:pPr>
  </w:p>
  <w:p w14:paraId="4FEE84A8" w14:textId="77777777" w:rsidR="00DD10B4" w:rsidRDefault="00DD10B4">
    <w:pPr>
      <w:pStyle w:val="Hlavika"/>
    </w:pPr>
  </w:p>
  <w:p w14:paraId="0C63F09C" w14:textId="77777777" w:rsidR="00DD10B4" w:rsidRDefault="00DD10B4">
    <w:pPr>
      <w:pStyle w:val="Hlavika"/>
    </w:pPr>
  </w:p>
  <w:p w14:paraId="71124066" w14:textId="77777777" w:rsidR="00DD10B4" w:rsidRDefault="00DD10B4"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643D7DF1" w14:textId="77777777" w:rsidR="00DD10B4" w:rsidRPr="00D74967" w:rsidRDefault="00DD10B4">
    <w:pPr>
      <w:pStyle w:val="CEADraft"/>
      <w:rPr>
        <w:color w:val="002957"/>
        <w:lang w:val="en-US"/>
      </w:rPr>
    </w:pPr>
  </w:p>
  <w:p w14:paraId="26156E2E" w14:textId="77777777" w:rsidR="00DD10B4" w:rsidRPr="00D74967" w:rsidRDefault="00DD10B4">
    <w:pPr>
      <w:rPr>
        <w:color w:val="002957"/>
        <w:lang w:val="en-US"/>
      </w:rPr>
    </w:pPr>
  </w:p>
  <w:p w14:paraId="1F309635" w14:textId="6A12FA41" w:rsidR="00DD10B4"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1363480742"/>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25FF2B46" w14:textId="77777777" w:rsidR="00DD10B4" w:rsidRPr="00D74967" w:rsidRDefault="00DD10B4">
    <w:pPr>
      <w:rPr>
        <w:lang w:val="en-US"/>
      </w:rPr>
    </w:pPr>
  </w:p>
  <w:p w14:paraId="492BE2DD" w14:textId="77777777" w:rsidR="00DD10B4" w:rsidRPr="00D74967" w:rsidRDefault="00DD10B4">
    <w:pPr>
      <w:rPr>
        <w:lang w:val="en-US"/>
      </w:rPr>
    </w:pPr>
    <w:r>
      <w:rPr>
        <w:noProof/>
        <w:lang w:val="nl-BE" w:eastAsia="nl-BE"/>
      </w:rPr>
      <mc:AlternateContent>
        <mc:Choice Requires="wps">
          <w:drawing>
            <wp:anchor distT="0" distB="0" distL="114300" distR="114300" simplePos="0" relativeHeight="251658275" behindDoc="1" locked="1" layoutInCell="1" allowOverlap="1" wp14:anchorId="17ECE9AB" wp14:editId="76CCF3A6">
              <wp:simplePos x="0" y="0"/>
              <wp:positionH relativeFrom="margin">
                <wp:align>left</wp:align>
              </wp:positionH>
              <wp:positionV relativeFrom="paragraph">
                <wp:posOffset>88265</wp:posOffset>
              </wp:positionV>
              <wp:extent cx="6209665" cy="1963420"/>
              <wp:effectExtent l="0" t="0" r="19685" b="17780"/>
              <wp:wrapNone/>
              <wp:docPr id="184225358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A39949" id="AutoShape 18" o:spid="_x0000_s1026" style="position:absolute;margin-left:0;margin-top:6.95pt;width:488.95pt;height:154.6pt;z-index:-25165820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DD10B4" w:rsidRPr="000D41DA" w14:paraId="0C59EE1E" w14:textId="77777777" w:rsidTr="00240F50">
      <w:trPr>
        <w:cantSplit/>
        <w:trHeight w:hRule="exact" w:val="584"/>
      </w:trPr>
      <w:tc>
        <w:tcPr>
          <w:tcW w:w="1536" w:type="dxa"/>
          <w:vAlign w:val="center"/>
        </w:tcPr>
        <w:p w14:paraId="33AB083C" w14:textId="77777777" w:rsidR="00DD10B4" w:rsidRPr="0085650F" w:rsidRDefault="00DD10B4">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20522031"/>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4367B85E" w14:textId="00694FC1" w:rsidR="00DD10B4"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7D18CE6E" w14:textId="77777777" w:rsidR="00DD10B4" w:rsidRPr="0085650F" w:rsidRDefault="00DD10B4">
          <w:pPr>
            <w:pStyle w:val="CEALabel"/>
            <w:rPr>
              <w:b w:val="0"/>
              <w:color w:val="002957"/>
              <w:sz w:val="17"/>
              <w:szCs w:val="17"/>
            </w:rPr>
          </w:pPr>
          <w:r w:rsidRPr="0085650F">
            <w:rPr>
              <w:b w:val="0"/>
              <w:color w:val="002957"/>
              <w:sz w:val="17"/>
              <w:szCs w:val="17"/>
            </w:rPr>
            <w:t>Date:</w:t>
          </w:r>
        </w:p>
      </w:tc>
      <w:tc>
        <w:tcPr>
          <w:tcW w:w="2976" w:type="dxa"/>
          <w:vAlign w:val="center"/>
        </w:tcPr>
        <w:p w14:paraId="3BB43B76" w14:textId="77777777" w:rsidR="00DD10B4" w:rsidRPr="00585988" w:rsidRDefault="00DD10B4">
          <w:pPr>
            <w:jc w:val="left"/>
            <w:rPr>
              <w:color w:val="002957"/>
              <w:sz w:val="17"/>
              <w:szCs w:val="17"/>
            </w:rPr>
          </w:pPr>
          <w:r>
            <w:rPr>
              <w:color w:val="002957"/>
              <w:sz w:val="17"/>
              <w:szCs w:val="17"/>
            </w:rPr>
            <w:t>17-03-2026</w:t>
          </w:r>
        </w:p>
      </w:tc>
    </w:tr>
    <w:tr w:rsidR="00DD10B4" w:rsidRPr="000D41DA" w14:paraId="5FD4855A" w14:textId="77777777" w:rsidTr="00FE6A14">
      <w:trPr>
        <w:cantSplit/>
        <w:trHeight w:hRule="exact" w:val="1117"/>
      </w:trPr>
      <w:tc>
        <w:tcPr>
          <w:tcW w:w="1536" w:type="dxa"/>
          <w:vAlign w:val="center"/>
        </w:tcPr>
        <w:p w14:paraId="7110BCFA" w14:textId="77777777" w:rsidR="00DD10B4" w:rsidRPr="0085650F" w:rsidRDefault="00DD10B4">
          <w:pPr>
            <w:pStyle w:val="CEALabel"/>
            <w:rPr>
              <w:b w:val="0"/>
              <w:color w:val="002957"/>
              <w:sz w:val="17"/>
              <w:szCs w:val="17"/>
            </w:rPr>
          </w:pPr>
          <w:r w:rsidRPr="0085650F">
            <w:rPr>
              <w:b w:val="0"/>
              <w:color w:val="002957"/>
              <w:sz w:val="17"/>
              <w:szCs w:val="17"/>
            </w:rPr>
            <w:t>Referring to:</w:t>
          </w:r>
        </w:p>
      </w:tc>
      <w:tc>
        <w:tcPr>
          <w:tcW w:w="3557" w:type="dxa"/>
          <w:vAlign w:val="center"/>
        </w:tcPr>
        <w:p w14:paraId="2A2EB8FC" w14:textId="77777777" w:rsidR="00DD10B4" w:rsidRPr="00FE6A14" w:rsidRDefault="00DD10B4"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5D7B6041" w14:textId="77777777" w:rsidR="00DD10B4" w:rsidRPr="00585988" w:rsidRDefault="00DD10B4">
          <w:pPr>
            <w:jc w:val="left"/>
            <w:rPr>
              <w:color w:val="002957"/>
              <w:sz w:val="17"/>
              <w:szCs w:val="17"/>
            </w:rPr>
          </w:pPr>
        </w:p>
      </w:tc>
      <w:tc>
        <w:tcPr>
          <w:tcW w:w="1570" w:type="dxa"/>
          <w:vAlign w:val="center"/>
        </w:tcPr>
        <w:p w14:paraId="61288D1B" w14:textId="77777777" w:rsidR="00DD10B4" w:rsidRPr="00585988" w:rsidRDefault="00DD10B4">
          <w:pPr>
            <w:rPr>
              <w:color w:val="002957"/>
              <w:sz w:val="17"/>
              <w:szCs w:val="17"/>
            </w:rPr>
          </w:pPr>
        </w:p>
      </w:tc>
      <w:tc>
        <w:tcPr>
          <w:tcW w:w="2976" w:type="dxa"/>
          <w:vAlign w:val="center"/>
        </w:tcPr>
        <w:p w14:paraId="6BBA296F" w14:textId="77777777" w:rsidR="00DD10B4" w:rsidRPr="00585988" w:rsidRDefault="00DD10B4">
          <w:pPr>
            <w:jc w:val="left"/>
            <w:rPr>
              <w:color w:val="002957"/>
              <w:sz w:val="17"/>
              <w:szCs w:val="17"/>
            </w:rPr>
          </w:pPr>
        </w:p>
      </w:tc>
    </w:tr>
    <w:tr w:rsidR="00DD10B4" w:rsidRPr="000D41DA" w14:paraId="439F7F38" w14:textId="77777777" w:rsidTr="00240F50">
      <w:trPr>
        <w:cantSplit/>
        <w:trHeight w:hRule="exact" w:val="584"/>
      </w:trPr>
      <w:tc>
        <w:tcPr>
          <w:tcW w:w="1536" w:type="dxa"/>
          <w:vAlign w:val="center"/>
        </w:tcPr>
        <w:p w14:paraId="770CBB9D" w14:textId="77777777" w:rsidR="00DD10B4" w:rsidRPr="0085650F" w:rsidRDefault="00DD10B4">
          <w:pPr>
            <w:pStyle w:val="CEALabel"/>
            <w:rPr>
              <w:b w:val="0"/>
              <w:color w:val="002957"/>
              <w:sz w:val="17"/>
              <w:szCs w:val="17"/>
            </w:rPr>
          </w:pPr>
          <w:r w:rsidRPr="0085650F">
            <w:rPr>
              <w:b w:val="0"/>
              <w:color w:val="002957"/>
              <w:sz w:val="17"/>
              <w:szCs w:val="17"/>
            </w:rPr>
            <w:t>Related documents:</w:t>
          </w:r>
        </w:p>
      </w:tc>
      <w:tc>
        <w:tcPr>
          <w:tcW w:w="3557" w:type="dxa"/>
          <w:vAlign w:val="center"/>
        </w:tcPr>
        <w:p w14:paraId="3E8661C8" w14:textId="77777777" w:rsidR="00DD10B4" w:rsidRPr="00585988" w:rsidRDefault="00DD10B4">
          <w:pPr>
            <w:jc w:val="left"/>
            <w:rPr>
              <w:color w:val="002957"/>
              <w:sz w:val="17"/>
              <w:szCs w:val="17"/>
            </w:rPr>
          </w:pPr>
        </w:p>
      </w:tc>
      <w:tc>
        <w:tcPr>
          <w:tcW w:w="1570" w:type="dxa"/>
          <w:vAlign w:val="center"/>
        </w:tcPr>
        <w:p w14:paraId="4462174A" w14:textId="77777777" w:rsidR="00DD10B4" w:rsidRPr="00585988" w:rsidRDefault="00DD10B4">
          <w:pPr>
            <w:rPr>
              <w:color w:val="002957"/>
              <w:sz w:val="17"/>
              <w:szCs w:val="17"/>
            </w:rPr>
          </w:pPr>
        </w:p>
      </w:tc>
      <w:tc>
        <w:tcPr>
          <w:tcW w:w="2976" w:type="dxa"/>
          <w:vAlign w:val="center"/>
        </w:tcPr>
        <w:p w14:paraId="02243F5D" w14:textId="77777777" w:rsidR="00DD10B4" w:rsidRPr="00585988" w:rsidRDefault="00DD10B4">
          <w:pPr>
            <w:jc w:val="left"/>
            <w:rPr>
              <w:b/>
              <w:color w:val="002957"/>
              <w:sz w:val="17"/>
              <w:szCs w:val="17"/>
            </w:rPr>
          </w:pPr>
        </w:p>
      </w:tc>
    </w:tr>
    <w:tr w:rsidR="00DD10B4" w:rsidRPr="000D41DA" w14:paraId="42261213" w14:textId="77777777" w:rsidTr="00694124">
      <w:trPr>
        <w:cantSplit/>
        <w:trHeight w:hRule="exact" w:val="574"/>
      </w:trPr>
      <w:tc>
        <w:tcPr>
          <w:tcW w:w="1536" w:type="dxa"/>
          <w:vAlign w:val="center"/>
        </w:tcPr>
        <w:p w14:paraId="58E0562B" w14:textId="77777777" w:rsidR="00DD10B4" w:rsidRPr="0085650F" w:rsidRDefault="00DD10B4">
          <w:pPr>
            <w:pStyle w:val="CEALabel"/>
            <w:rPr>
              <w:b w:val="0"/>
              <w:color w:val="002957"/>
              <w:sz w:val="17"/>
              <w:szCs w:val="17"/>
            </w:rPr>
          </w:pPr>
          <w:r w:rsidRPr="0085650F">
            <w:rPr>
              <w:b w:val="0"/>
              <w:color w:val="002957"/>
              <w:sz w:val="17"/>
              <w:szCs w:val="17"/>
            </w:rPr>
            <w:t>Contact person:</w:t>
          </w:r>
        </w:p>
      </w:tc>
      <w:tc>
        <w:tcPr>
          <w:tcW w:w="3557" w:type="dxa"/>
          <w:vAlign w:val="center"/>
        </w:tcPr>
        <w:p w14:paraId="3156A3C3" w14:textId="77777777" w:rsidR="00DD10B4" w:rsidRPr="00585988" w:rsidRDefault="00DD10B4">
          <w:pPr>
            <w:jc w:val="left"/>
            <w:rPr>
              <w:color w:val="002957"/>
              <w:sz w:val="17"/>
              <w:szCs w:val="17"/>
            </w:rPr>
          </w:pPr>
          <w:r>
            <w:rPr>
              <w:color w:val="002957"/>
              <w:sz w:val="17"/>
              <w:szCs w:val="17"/>
            </w:rPr>
            <w:t>Prudential team</w:t>
          </w:r>
        </w:p>
      </w:tc>
      <w:tc>
        <w:tcPr>
          <w:tcW w:w="1570" w:type="dxa"/>
          <w:vAlign w:val="center"/>
        </w:tcPr>
        <w:p w14:paraId="63D53825" w14:textId="77777777" w:rsidR="00DD10B4" w:rsidRPr="0085650F" w:rsidRDefault="00DD10B4">
          <w:pPr>
            <w:pStyle w:val="CEALabel"/>
            <w:rPr>
              <w:b w:val="0"/>
              <w:color w:val="002957"/>
              <w:sz w:val="17"/>
              <w:szCs w:val="17"/>
            </w:rPr>
          </w:pPr>
          <w:r w:rsidRPr="0085650F">
            <w:rPr>
              <w:b w:val="0"/>
              <w:color w:val="002957"/>
              <w:sz w:val="17"/>
              <w:szCs w:val="17"/>
            </w:rPr>
            <w:t>E-mail:</w:t>
          </w:r>
        </w:p>
      </w:tc>
      <w:tc>
        <w:tcPr>
          <w:tcW w:w="2976" w:type="dxa"/>
          <w:vAlign w:val="center"/>
        </w:tcPr>
        <w:p w14:paraId="05D7C826" w14:textId="77777777" w:rsidR="00DD10B4" w:rsidRPr="00585988" w:rsidRDefault="00DD10B4">
          <w:pPr>
            <w:jc w:val="left"/>
            <w:rPr>
              <w:color w:val="002957"/>
              <w:sz w:val="17"/>
              <w:szCs w:val="17"/>
            </w:rPr>
          </w:pPr>
          <w:r>
            <w:rPr>
              <w:color w:val="002957"/>
              <w:sz w:val="17"/>
              <w:szCs w:val="17"/>
            </w:rPr>
            <w:t>prudential@insuranceeurope.eu</w:t>
          </w:r>
        </w:p>
      </w:tc>
    </w:tr>
  </w:tbl>
  <w:p w14:paraId="49904C8D" w14:textId="77777777" w:rsidR="00DD10B4" w:rsidRPr="000D41DA" w:rsidRDefault="00DD10B4">
    <w:pPr>
      <w:rPr>
        <w:b/>
        <w:sz w:val="22"/>
        <w:szCs w:val="22"/>
      </w:rPr>
    </w:pPr>
  </w:p>
  <w:p w14:paraId="3FD59B68" w14:textId="77777777" w:rsidR="00DD10B4" w:rsidRPr="000D41DA" w:rsidRDefault="00DD10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4349" w14:textId="084BC37A" w:rsidR="00DB3235" w:rsidRPr="00601D28" w:rsidRDefault="00152882">
    <w:pPr>
      <w:pStyle w:val="Noparagraphstyle"/>
      <w:jc w:val="right"/>
      <w:rPr>
        <w:rFonts w:ascii="Verdana" w:hAnsi="Verdana"/>
        <w:b/>
        <w:sz w:val="18"/>
        <w:szCs w:val="18"/>
      </w:rPr>
    </w:pPr>
    <w:r w:rsidRPr="00601D28">
      <w:rPr>
        <w:rFonts w:ascii="Frutiger LT Com 45 Light" w:hAnsi="Frutiger LT Com 45 Light"/>
        <w:b/>
        <w:noProof/>
        <w:color w:val="EE0000"/>
        <w:sz w:val="18"/>
        <w:szCs w:val="18"/>
        <w:lang w:val="nl-BE" w:eastAsia="nl-BE"/>
      </w:rPr>
      <w:drawing>
        <wp:anchor distT="0" distB="0" distL="114300" distR="114300" simplePos="0" relativeHeight="251658240" behindDoc="0" locked="0" layoutInCell="1" allowOverlap="1" wp14:anchorId="10148D34" wp14:editId="7F79CF44">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001D2051" w:rsidRPr="00601D28">
      <w:rPr>
        <w:rFonts w:ascii="Verdana" w:hAnsi="Verdana"/>
        <w:b/>
        <w:bCs/>
        <w:color w:val="EE0000"/>
        <w:sz w:val="18"/>
        <w:szCs w:val="18"/>
      </w:rPr>
      <w:t xml:space="preserve">For members’ feedback by Wednesday 15 April </w:t>
    </w:r>
    <w:r w:rsidR="00601D28" w:rsidRPr="00601D28">
      <w:rPr>
        <w:rFonts w:ascii="Verdana" w:hAnsi="Verdana"/>
        <w:b/>
        <w:bCs/>
        <w:color w:val="EE0000"/>
        <w:sz w:val="18"/>
        <w:szCs w:val="18"/>
      </w:rPr>
      <w:t>COB</w:t>
    </w:r>
  </w:p>
  <w:p w14:paraId="42081F8F" w14:textId="77777777" w:rsidR="00DB3235" w:rsidRDefault="00DB3235">
    <w:pPr>
      <w:pStyle w:val="Hlavika"/>
    </w:pPr>
  </w:p>
  <w:p w14:paraId="4CAF9B32" w14:textId="77777777" w:rsidR="00DB3235" w:rsidRDefault="00DB3235">
    <w:pPr>
      <w:pStyle w:val="Hlavika"/>
    </w:pPr>
  </w:p>
  <w:p w14:paraId="07E1BCBC" w14:textId="77777777" w:rsidR="00DB3235" w:rsidRDefault="00DB3235">
    <w:pPr>
      <w:pStyle w:val="Hlavika"/>
    </w:pPr>
  </w:p>
  <w:p w14:paraId="28CF5DF4" w14:textId="6A7F323D" w:rsidR="0017261F" w:rsidRDefault="00152882"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bookmarkStart w:id="0" w:name="Draft1st"/>
    <w:bookmarkEnd w:id="0"/>
  </w:p>
  <w:p w14:paraId="3654217F" w14:textId="77777777" w:rsidR="00DB3235" w:rsidRPr="00D74967" w:rsidRDefault="00DB3235">
    <w:pPr>
      <w:pStyle w:val="CEADraft"/>
      <w:rPr>
        <w:color w:val="002957"/>
        <w:lang w:val="en-US"/>
      </w:rPr>
    </w:pPr>
  </w:p>
  <w:p w14:paraId="5495E665" w14:textId="77777777" w:rsidR="00DB3235" w:rsidRPr="00D74967" w:rsidRDefault="00DB3235">
    <w:pPr>
      <w:rPr>
        <w:color w:val="002957"/>
        <w:lang w:val="en-US"/>
      </w:rPr>
    </w:pPr>
  </w:p>
  <w:bookmarkStart w:id="1" w:name="Document_title_"/>
  <w:p w14:paraId="15B481B1" w14:textId="59A3CDC2" w:rsidR="00DB3235"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1374918777"/>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bookmarkEnd w:id="1"/>
  </w:p>
  <w:p w14:paraId="48E02457" w14:textId="77777777" w:rsidR="00DB3235" w:rsidRPr="00D74967" w:rsidRDefault="00DB3235">
    <w:pPr>
      <w:rPr>
        <w:lang w:val="en-US"/>
      </w:rPr>
    </w:pPr>
  </w:p>
  <w:p w14:paraId="59DEEA8E" w14:textId="77777777" w:rsidR="00DB3235" w:rsidRPr="00D74967" w:rsidRDefault="00152882">
    <w:pPr>
      <w:rPr>
        <w:lang w:val="en-US"/>
      </w:rPr>
    </w:pPr>
    <w:r>
      <w:rPr>
        <w:noProof/>
        <w:lang w:val="nl-BE" w:eastAsia="nl-BE"/>
      </w:rPr>
      <mc:AlternateContent>
        <mc:Choice Requires="wps">
          <w:drawing>
            <wp:anchor distT="0" distB="0" distL="114300" distR="114300" simplePos="0" relativeHeight="251658242" behindDoc="1" locked="1" layoutInCell="1" allowOverlap="1" wp14:anchorId="7F115990" wp14:editId="7FE6A3AC">
              <wp:simplePos x="0" y="0"/>
              <wp:positionH relativeFrom="margin">
                <wp:align>center</wp:align>
              </wp:positionH>
              <wp:positionV relativeFrom="paragraph">
                <wp:posOffset>41910</wp:posOffset>
              </wp:positionV>
              <wp:extent cx="6208395" cy="2258060"/>
              <wp:effectExtent l="0" t="0" r="20955" b="2794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8395" cy="2258060"/>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5FE1B3" id="AutoShape 18" o:spid="_x0000_s1026" style="position:absolute;margin-left:0;margin-top:3.3pt;width:488.85pt;height:177.8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" filled="f" strokecolor="#82c55b" strokeweight=".5pt">
              <w10:wrap anchorx="margin"/>
              <w10:anchorlock/>
            </v:roundrect>
          </w:pict>
        </mc:Fallback>
      </mc:AlternateContent>
    </w:r>
  </w:p>
  <w:tbl>
    <w:tblPr>
      <w:tblW w:w="9627" w:type="dxa"/>
      <w:tblBorders>
        <w:insideH w:val="single" w:sz="4" w:space="0" w:color="82C55B"/>
      </w:tblBorders>
      <w:tblLayout w:type="fixed"/>
      <w:tblLook w:val="0000" w:firstRow="0" w:lastRow="0" w:firstColumn="0" w:lastColumn="0" w:noHBand="0" w:noVBand="0"/>
    </w:tblPr>
    <w:tblGrid>
      <w:gridCol w:w="1533"/>
      <w:gridCol w:w="3554"/>
      <w:gridCol w:w="1567"/>
      <w:gridCol w:w="2973"/>
    </w:tblGrid>
    <w:tr w:rsidR="0041514D" w:rsidRPr="000D41DA" w14:paraId="4B45CDA3" w14:textId="77777777" w:rsidTr="00DC38AF">
      <w:trPr>
        <w:cantSplit/>
        <w:trHeight w:hRule="exact" w:val="578"/>
      </w:trPr>
      <w:tc>
        <w:tcPr>
          <w:tcW w:w="1533" w:type="dxa"/>
          <w:vAlign w:val="center"/>
        </w:tcPr>
        <w:p w14:paraId="57D93854" w14:textId="77777777" w:rsidR="00DB3235" w:rsidRPr="0085650F" w:rsidRDefault="00152882">
          <w:pPr>
            <w:pStyle w:val="CEALabel"/>
            <w:rPr>
              <w:b w:val="0"/>
              <w:color w:val="002957"/>
              <w:sz w:val="17"/>
              <w:szCs w:val="17"/>
            </w:rPr>
          </w:pPr>
          <w:r w:rsidRPr="0085650F">
            <w:rPr>
              <w:b w:val="0"/>
              <w:color w:val="002957"/>
              <w:sz w:val="17"/>
              <w:szCs w:val="17"/>
            </w:rPr>
            <w:t xml:space="preserve">Our reference: </w:t>
          </w:r>
        </w:p>
      </w:tc>
      <w:tc>
        <w:tcPr>
          <w:tcW w:w="3554" w:type="dxa"/>
          <w:vAlign w:val="center"/>
        </w:tcPr>
        <w:sdt>
          <w:sdtPr>
            <w:rPr>
              <w:color w:val="002957"/>
              <w:sz w:val="17"/>
              <w:szCs w:val="17"/>
            </w:rPr>
            <w:id w:val="-2128765903"/>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4352DA30" w14:textId="004460E9" w:rsidR="00DB3235" w:rsidRPr="00585988" w:rsidRDefault="00686A62" w:rsidP="0008034A">
              <w:pPr>
                <w:jc w:val="left"/>
                <w:rPr>
                  <w:color w:val="002957"/>
                  <w:sz w:val="17"/>
                  <w:szCs w:val="17"/>
                </w:rPr>
              </w:pPr>
              <w:r w:rsidRPr="008C7EEE">
                <w:rPr>
                  <w:rStyle w:val="Zstupntext"/>
                </w:rPr>
                <w:t>Click or tap here to enter text.</w:t>
              </w:r>
            </w:p>
          </w:sdtContent>
        </w:sdt>
      </w:tc>
      <w:tc>
        <w:tcPr>
          <w:tcW w:w="1567" w:type="dxa"/>
          <w:vAlign w:val="center"/>
        </w:tcPr>
        <w:p w14:paraId="5C893DF3" w14:textId="77777777" w:rsidR="00DB3235" w:rsidRPr="0085650F" w:rsidRDefault="00152882">
          <w:pPr>
            <w:pStyle w:val="CEALabel"/>
            <w:rPr>
              <w:b w:val="0"/>
              <w:color w:val="002957"/>
              <w:sz w:val="17"/>
              <w:szCs w:val="17"/>
            </w:rPr>
          </w:pPr>
          <w:r w:rsidRPr="0085650F">
            <w:rPr>
              <w:b w:val="0"/>
              <w:color w:val="002957"/>
              <w:sz w:val="17"/>
              <w:szCs w:val="17"/>
            </w:rPr>
            <w:t>Date:</w:t>
          </w:r>
        </w:p>
      </w:tc>
      <w:tc>
        <w:tcPr>
          <w:tcW w:w="2973" w:type="dxa"/>
          <w:vAlign w:val="center"/>
        </w:tcPr>
        <w:p w14:paraId="181A7D4E" w14:textId="0334D006" w:rsidR="00DB3235" w:rsidRPr="00585988" w:rsidRDefault="00E704D0">
          <w:pPr>
            <w:jc w:val="left"/>
            <w:rPr>
              <w:color w:val="002957"/>
              <w:sz w:val="17"/>
              <w:szCs w:val="17"/>
            </w:rPr>
          </w:pPr>
          <w:r>
            <w:rPr>
              <w:color w:val="002957"/>
              <w:sz w:val="17"/>
              <w:szCs w:val="17"/>
            </w:rPr>
            <w:t>17-03-2026</w:t>
          </w:r>
        </w:p>
      </w:tc>
    </w:tr>
    <w:tr w:rsidR="0041514D" w:rsidRPr="000D41DA" w14:paraId="71283189" w14:textId="77777777" w:rsidTr="00DC38AF">
      <w:trPr>
        <w:cantSplit/>
        <w:trHeight w:hRule="exact" w:val="974"/>
      </w:trPr>
      <w:tc>
        <w:tcPr>
          <w:tcW w:w="1533" w:type="dxa"/>
          <w:vAlign w:val="center"/>
        </w:tcPr>
        <w:p w14:paraId="4FEEB7D0" w14:textId="77777777" w:rsidR="00DB3235" w:rsidRPr="0085650F" w:rsidRDefault="00152882">
          <w:pPr>
            <w:pStyle w:val="CEALabel"/>
            <w:rPr>
              <w:b w:val="0"/>
              <w:color w:val="002957"/>
              <w:sz w:val="17"/>
              <w:szCs w:val="17"/>
            </w:rPr>
          </w:pPr>
          <w:r w:rsidRPr="0085650F">
            <w:rPr>
              <w:b w:val="0"/>
              <w:color w:val="002957"/>
              <w:sz w:val="17"/>
              <w:szCs w:val="17"/>
            </w:rPr>
            <w:t>Referring to:</w:t>
          </w:r>
        </w:p>
      </w:tc>
      <w:tc>
        <w:tcPr>
          <w:tcW w:w="3554" w:type="dxa"/>
          <w:vAlign w:val="center"/>
        </w:tcPr>
        <w:p w14:paraId="493EACD8" w14:textId="73431197" w:rsidR="00FE6A14" w:rsidRPr="00FE6A14" w:rsidRDefault="006E4102"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Pr>
                <w:rStyle w:val="Hypertextovprepojenie"/>
                <w:sz w:val="17"/>
                <w:szCs w:val="17"/>
              </w:rPr>
              <w:t>Discussion paper - EIOPA report on data integration</w:t>
            </w:r>
          </w:hyperlink>
        </w:p>
        <w:p w14:paraId="140E78FD" w14:textId="05D12A56" w:rsidR="00DB3235" w:rsidRPr="00585988" w:rsidRDefault="00DB3235">
          <w:pPr>
            <w:jc w:val="left"/>
            <w:rPr>
              <w:color w:val="002957"/>
              <w:sz w:val="17"/>
              <w:szCs w:val="17"/>
            </w:rPr>
          </w:pPr>
        </w:p>
      </w:tc>
      <w:tc>
        <w:tcPr>
          <w:tcW w:w="1567" w:type="dxa"/>
          <w:vAlign w:val="center"/>
        </w:tcPr>
        <w:p w14:paraId="0A442DE6" w14:textId="77777777" w:rsidR="00DB3235" w:rsidRPr="00585988" w:rsidRDefault="00DB3235">
          <w:pPr>
            <w:rPr>
              <w:color w:val="002957"/>
              <w:sz w:val="17"/>
              <w:szCs w:val="17"/>
            </w:rPr>
          </w:pPr>
        </w:p>
      </w:tc>
      <w:tc>
        <w:tcPr>
          <w:tcW w:w="2973" w:type="dxa"/>
          <w:vAlign w:val="center"/>
        </w:tcPr>
        <w:p w14:paraId="74A17591" w14:textId="0AA37B00" w:rsidR="00DB3235" w:rsidRPr="00585988" w:rsidRDefault="00DB3235">
          <w:pPr>
            <w:jc w:val="left"/>
            <w:rPr>
              <w:color w:val="002957"/>
              <w:sz w:val="17"/>
              <w:szCs w:val="17"/>
            </w:rPr>
          </w:pPr>
        </w:p>
      </w:tc>
    </w:tr>
    <w:tr w:rsidR="0041514D" w:rsidRPr="000D41DA" w14:paraId="024FCDC9" w14:textId="77777777" w:rsidTr="00DC38AF">
      <w:trPr>
        <w:cantSplit/>
        <w:trHeight w:hRule="exact" w:val="562"/>
      </w:trPr>
      <w:tc>
        <w:tcPr>
          <w:tcW w:w="1533" w:type="dxa"/>
          <w:vAlign w:val="center"/>
        </w:tcPr>
        <w:p w14:paraId="2E014A55" w14:textId="77777777" w:rsidR="00DB3235" w:rsidRPr="0085650F" w:rsidRDefault="00152882">
          <w:pPr>
            <w:pStyle w:val="CEALabel"/>
            <w:rPr>
              <w:b w:val="0"/>
              <w:color w:val="002957"/>
              <w:sz w:val="17"/>
              <w:szCs w:val="17"/>
            </w:rPr>
          </w:pPr>
          <w:r w:rsidRPr="0085650F">
            <w:rPr>
              <w:b w:val="0"/>
              <w:color w:val="002957"/>
              <w:sz w:val="17"/>
              <w:szCs w:val="17"/>
            </w:rPr>
            <w:t>Related documents:</w:t>
          </w:r>
        </w:p>
      </w:tc>
      <w:tc>
        <w:tcPr>
          <w:tcW w:w="3554" w:type="dxa"/>
          <w:vAlign w:val="center"/>
        </w:tcPr>
        <w:p w14:paraId="028D7892" w14:textId="1AE5371A" w:rsidR="00DB3235" w:rsidRPr="00585988" w:rsidRDefault="00DB3235">
          <w:pPr>
            <w:jc w:val="left"/>
            <w:rPr>
              <w:color w:val="002957"/>
              <w:sz w:val="17"/>
              <w:szCs w:val="17"/>
            </w:rPr>
          </w:pPr>
        </w:p>
      </w:tc>
      <w:tc>
        <w:tcPr>
          <w:tcW w:w="1567" w:type="dxa"/>
          <w:vAlign w:val="center"/>
        </w:tcPr>
        <w:p w14:paraId="08573CC7" w14:textId="77777777" w:rsidR="00DB3235" w:rsidRPr="00585988" w:rsidRDefault="00DB3235">
          <w:pPr>
            <w:rPr>
              <w:color w:val="002957"/>
              <w:sz w:val="17"/>
              <w:szCs w:val="17"/>
            </w:rPr>
          </w:pPr>
        </w:p>
      </w:tc>
      <w:tc>
        <w:tcPr>
          <w:tcW w:w="2973" w:type="dxa"/>
          <w:vAlign w:val="center"/>
        </w:tcPr>
        <w:p w14:paraId="15C35991" w14:textId="77777777" w:rsidR="00DB3235" w:rsidRPr="00585988" w:rsidRDefault="00DB3235">
          <w:pPr>
            <w:jc w:val="left"/>
            <w:rPr>
              <w:b/>
              <w:color w:val="002957"/>
              <w:sz w:val="17"/>
              <w:szCs w:val="17"/>
            </w:rPr>
          </w:pPr>
        </w:p>
      </w:tc>
    </w:tr>
    <w:tr w:rsidR="0041514D" w:rsidRPr="000D41DA" w14:paraId="07D47AE0" w14:textId="77777777" w:rsidTr="00DC38AF">
      <w:trPr>
        <w:cantSplit/>
        <w:trHeight w:hRule="exact" w:val="568"/>
      </w:trPr>
      <w:tc>
        <w:tcPr>
          <w:tcW w:w="1533" w:type="dxa"/>
          <w:vAlign w:val="center"/>
        </w:tcPr>
        <w:p w14:paraId="4A965280" w14:textId="77777777" w:rsidR="00DB3235" w:rsidRPr="0085650F" w:rsidRDefault="00152882">
          <w:pPr>
            <w:pStyle w:val="CEALabel"/>
            <w:rPr>
              <w:b w:val="0"/>
              <w:color w:val="002957"/>
              <w:sz w:val="17"/>
              <w:szCs w:val="17"/>
            </w:rPr>
          </w:pPr>
          <w:r w:rsidRPr="0085650F">
            <w:rPr>
              <w:b w:val="0"/>
              <w:color w:val="002957"/>
              <w:sz w:val="17"/>
              <w:szCs w:val="17"/>
            </w:rPr>
            <w:t>Contact person:</w:t>
          </w:r>
        </w:p>
      </w:tc>
      <w:tc>
        <w:tcPr>
          <w:tcW w:w="3554" w:type="dxa"/>
          <w:vAlign w:val="center"/>
        </w:tcPr>
        <w:p w14:paraId="03E7DCB9" w14:textId="2A51DEF8" w:rsidR="00DB3235" w:rsidRPr="00585988" w:rsidRDefault="00935E12">
          <w:pPr>
            <w:jc w:val="left"/>
            <w:rPr>
              <w:color w:val="002957"/>
              <w:sz w:val="17"/>
              <w:szCs w:val="17"/>
            </w:rPr>
          </w:pPr>
          <w:r>
            <w:rPr>
              <w:color w:val="002957"/>
              <w:sz w:val="17"/>
              <w:szCs w:val="17"/>
            </w:rPr>
            <w:t>Prudential</w:t>
          </w:r>
          <w:r w:rsidR="00135EC6">
            <w:rPr>
              <w:color w:val="002957"/>
              <w:sz w:val="17"/>
              <w:szCs w:val="17"/>
            </w:rPr>
            <w:t xml:space="preserve"> team</w:t>
          </w:r>
        </w:p>
      </w:tc>
      <w:tc>
        <w:tcPr>
          <w:tcW w:w="1567" w:type="dxa"/>
          <w:vAlign w:val="center"/>
        </w:tcPr>
        <w:p w14:paraId="710B5A54" w14:textId="77777777" w:rsidR="00DB3235" w:rsidRPr="0085650F" w:rsidRDefault="00152882">
          <w:pPr>
            <w:pStyle w:val="CEALabel"/>
            <w:rPr>
              <w:b w:val="0"/>
              <w:color w:val="002957"/>
              <w:sz w:val="17"/>
              <w:szCs w:val="17"/>
            </w:rPr>
          </w:pPr>
          <w:r w:rsidRPr="0085650F">
            <w:rPr>
              <w:b w:val="0"/>
              <w:color w:val="002957"/>
              <w:sz w:val="17"/>
              <w:szCs w:val="17"/>
            </w:rPr>
            <w:t>E-mail:</w:t>
          </w:r>
        </w:p>
      </w:tc>
      <w:tc>
        <w:tcPr>
          <w:tcW w:w="2973" w:type="dxa"/>
          <w:vAlign w:val="center"/>
        </w:tcPr>
        <w:p w14:paraId="5B954066" w14:textId="5C084928" w:rsidR="00DB3235" w:rsidRPr="00585988" w:rsidRDefault="00135EC6">
          <w:pPr>
            <w:jc w:val="left"/>
            <w:rPr>
              <w:color w:val="002957"/>
              <w:sz w:val="17"/>
              <w:szCs w:val="17"/>
            </w:rPr>
          </w:pPr>
          <w:r>
            <w:rPr>
              <w:color w:val="002957"/>
              <w:sz w:val="17"/>
              <w:szCs w:val="17"/>
            </w:rPr>
            <w:t>prudential</w:t>
          </w:r>
          <w:r w:rsidR="00E704D0">
            <w:rPr>
              <w:color w:val="002957"/>
              <w:sz w:val="17"/>
              <w:szCs w:val="17"/>
            </w:rPr>
            <w:t>@insuranceeurope.eu</w:t>
          </w:r>
        </w:p>
      </w:tc>
    </w:tr>
    <w:tr w:rsidR="00852779" w:rsidRPr="007E39D9" w14:paraId="609EE167" w14:textId="77777777" w:rsidTr="00DC38AF">
      <w:trPr>
        <w:cantSplit/>
        <w:trHeight w:hRule="exact" w:val="568"/>
      </w:trPr>
      <w:tc>
        <w:tcPr>
          <w:tcW w:w="1533" w:type="dxa"/>
          <w:tcBorders>
            <w:top w:val="single" w:sz="4" w:space="0" w:color="82C55B"/>
            <w:right w:val="single" w:sz="4" w:space="0" w:color="82C55B"/>
          </w:tcBorders>
          <w:vAlign w:val="center"/>
        </w:tcPr>
        <w:p w14:paraId="50611060" w14:textId="77777777" w:rsidR="00852779" w:rsidRPr="00852779" w:rsidRDefault="00852779" w:rsidP="00852779">
          <w:pPr>
            <w:pStyle w:val="CEALabel"/>
            <w:rPr>
              <w:b w:val="0"/>
              <w:color w:val="002957"/>
              <w:sz w:val="17"/>
              <w:szCs w:val="17"/>
            </w:rPr>
          </w:pPr>
          <w:r w:rsidRPr="00852779">
            <w:rPr>
              <w:b w:val="0"/>
              <w:color w:val="002957"/>
              <w:sz w:val="17"/>
              <w:szCs w:val="17"/>
            </w:rPr>
            <w:t>Pages:</w:t>
          </w:r>
        </w:p>
      </w:tc>
      <w:tc>
        <w:tcPr>
          <w:tcW w:w="3554" w:type="dxa"/>
          <w:tcBorders>
            <w:top w:val="single" w:sz="4" w:space="0" w:color="82C55B"/>
            <w:right w:val="single" w:sz="4" w:space="0" w:color="82C55B"/>
          </w:tcBorders>
          <w:vAlign w:val="center"/>
        </w:tcPr>
        <w:p w14:paraId="36BE1DCC" w14:textId="77777777" w:rsidR="00852779" w:rsidRPr="00852779" w:rsidRDefault="00852779" w:rsidP="00852779">
          <w:pPr>
            <w:jc w:val="left"/>
            <w:rPr>
              <w:color w:val="002957"/>
              <w:sz w:val="17"/>
              <w:szCs w:val="17"/>
            </w:rPr>
          </w:pPr>
          <w:r w:rsidRPr="00852779">
            <w:rPr>
              <w:rStyle w:val="slostrany"/>
              <w:color w:val="002957"/>
              <w:sz w:val="17"/>
              <w:szCs w:val="17"/>
            </w:rPr>
            <w:fldChar w:fldCharType="begin"/>
          </w:r>
          <w:r w:rsidRPr="00852779">
            <w:rPr>
              <w:rStyle w:val="slostrany"/>
              <w:color w:val="002957"/>
              <w:sz w:val="17"/>
              <w:szCs w:val="17"/>
            </w:rPr>
            <w:instrText xml:space="preserve"> NUMPAGES </w:instrText>
          </w:r>
          <w:r w:rsidRPr="00852779">
            <w:rPr>
              <w:rStyle w:val="slostrany"/>
              <w:color w:val="002957"/>
              <w:sz w:val="17"/>
              <w:szCs w:val="17"/>
            </w:rPr>
            <w:fldChar w:fldCharType="separate"/>
          </w:r>
          <w:r w:rsidRPr="00852779">
            <w:rPr>
              <w:rStyle w:val="slostrany"/>
              <w:color w:val="002957"/>
              <w:sz w:val="17"/>
              <w:szCs w:val="17"/>
            </w:rPr>
            <w:t>2</w:t>
          </w:r>
          <w:r w:rsidRPr="00852779">
            <w:rPr>
              <w:rStyle w:val="slostrany"/>
              <w:color w:val="002957"/>
              <w:sz w:val="17"/>
              <w:szCs w:val="17"/>
            </w:rPr>
            <w:fldChar w:fldCharType="end"/>
          </w:r>
        </w:p>
      </w:tc>
      <w:tc>
        <w:tcPr>
          <w:tcW w:w="1567" w:type="dxa"/>
          <w:tcBorders>
            <w:top w:val="single" w:sz="4" w:space="0" w:color="82C55B"/>
            <w:right w:val="single" w:sz="4" w:space="0" w:color="82C55B"/>
          </w:tcBorders>
          <w:vAlign w:val="center"/>
        </w:tcPr>
        <w:p w14:paraId="3689FCAB" w14:textId="77777777" w:rsidR="00852779" w:rsidRPr="00852779" w:rsidRDefault="00852779" w:rsidP="00852779">
          <w:pPr>
            <w:pStyle w:val="CEALabel"/>
            <w:rPr>
              <w:b w:val="0"/>
              <w:color w:val="002957"/>
              <w:sz w:val="17"/>
              <w:szCs w:val="17"/>
            </w:rPr>
          </w:pPr>
          <w:r w:rsidRPr="00852779">
            <w:rPr>
              <w:b w:val="0"/>
              <w:color w:val="002957"/>
              <w:sz w:val="17"/>
              <w:szCs w:val="17"/>
            </w:rPr>
            <w:t>Transparency Register ID no.:</w:t>
          </w:r>
        </w:p>
      </w:tc>
      <w:tc>
        <w:tcPr>
          <w:tcW w:w="2973" w:type="dxa"/>
          <w:tcBorders>
            <w:top w:val="single" w:sz="4" w:space="0" w:color="82C55B"/>
          </w:tcBorders>
          <w:vAlign w:val="center"/>
        </w:tcPr>
        <w:p w14:paraId="66AEF2A0" w14:textId="77777777" w:rsidR="00852779" w:rsidRPr="00852779" w:rsidRDefault="00852779" w:rsidP="00852779">
          <w:pPr>
            <w:jc w:val="left"/>
            <w:rPr>
              <w:color w:val="002957"/>
              <w:sz w:val="17"/>
              <w:szCs w:val="17"/>
            </w:rPr>
          </w:pPr>
          <w:r w:rsidRPr="00852779">
            <w:rPr>
              <w:color w:val="002957"/>
              <w:sz w:val="17"/>
              <w:szCs w:val="17"/>
            </w:rPr>
            <w:t>33213703459-54  </w:t>
          </w:r>
        </w:p>
      </w:tc>
    </w:tr>
  </w:tbl>
  <w:p w14:paraId="3A20423D" w14:textId="77777777" w:rsidR="00DB3235" w:rsidRPr="000D41DA" w:rsidRDefault="00DB3235">
    <w:pPr>
      <w:rPr>
        <w:b/>
        <w:sz w:val="22"/>
        <w:szCs w:val="22"/>
      </w:rPr>
    </w:pPr>
  </w:p>
  <w:p w14:paraId="0299F3F5" w14:textId="77777777" w:rsidR="00DB3235" w:rsidRPr="000D41DA" w:rsidRDefault="00DB3235"/>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56AD" w14:textId="77777777" w:rsidR="00DD10B4" w:rsidRPr="00323E1C" w:rsidRDefault="00DD10B4">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76" behindDoc="0" locked="0" layoutInCell="1" allowOverlap="1" wp14:anchorId="1C810A1E" wp14:editId="1D6DEE27">
          <wp:simplePos x="0" y="0"/>
          <wp:positionH relativeFrom="page">
            <wp:posOffset>528955</wp:posOffset>
          </wp:positionH>
          <wp:positionV relativeFrom="page">
            <wp:posOffset>521970</wp:posOffset>
          </wp:positionV>
          <wp:extent cx="1457325" cy="895350"/>
          <wp:effectExtent l="19050" t="0" r="0" b="0"/>
          <wp:wrapSquare wrapText="bothSides"/>
          <wp:docPr id="789002495"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31580164" w14:textId="77777777" w:rsidR="00DD10B4" w:rsidRPr="0085650F" w:rsidRDefault="00DD10B4">
    <w:pPr>
      <w:pStyle w:val="Noparagraphstyle"/>
      <w:jc w:val="right"/>
      <w:rPr>
        <w:rFonts w:ascii="Verdana" w:hAnsi="Verdana" w:cs="Arial"/>
        <w:i/>
        <w:iCs/>
        <w:color w:val="034EA2"/>
      </w:rPr>
    </w:pPr>
    <w:r w:rsidRPr="00323E1C">
      <w:rPr>
        <w:rFonts w:ascii="Verdana" w:hAnsi="Verdana"/>
      </w:rPr>
      <w:tab/>
    </w:r>
  </w:p>
  <w:p w14:paraId="183A2B4D" w14:textId="77777777" w:rsidR="00DD10B4" w:rsidRPr="00491802" w:rsidRDefault="00DD10B4">
    <w:pPr>
      <w:pStyle w:val="Hlavika"/>
      <w:tabs>
        <w:tab w:val="clear" w:pos="4320"/>
        <w:tab w:val="clear" w:pos="8640"/>
        <w:tab w:val="center" w:pos="0"/>
        <w:tab w:val="right" w:pos="10440"/>
      </w:tabs>
      <w:jc w:val="cent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6C9E" w14:textId="77777777" w:rsidR="00DD10B4" w:rsidRPr="00323E1C" w:rsidRDefault="00DD10B4">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77" behindDoc="0" locked="0" layoutInCell="1" allowOverlap="1" wp14:anchorId="2F541289" wp14:editId="4757F127">
          <wp:simplePos x="0" y="0"/>
          <wp:positionH relativeFrom="page">
            <wp:posOffset>523875</wp:posOffset>
          </wp:positionH>
          <wp:positionV relativeFrom="page">
            <wp:posOffset>523875</wp:posOffset>
          </wp:positionV>
          <wp:extent cx="1457325" cy="895350"/>
          <wp:effectExtent l="19050" t="0" r="0" b="0"/>
          <wp:wrapSquare wrapText="bothSides"/>
          <wp:docPr id="1326481388"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78A394DB" w14:textId="77777777" w:rsidR="00DD10B4" w:rsidRDefault="00DD10B4">
    <w:pPr>
      <w:pStyle w:val="Hlavika"/>
    </w:pPr>
  </w:p>
  <w:p w14:paraId="36927CE3" w14:textId="77777777" w:rsidR="00DD10B4" w:rsidRDefault="00DD10B4">
    <w:pPr>
      <w:pStyle w:val="Hlavika"/>
    </w:pPr>
  </w:p>
  <w:p w14:paraId="2CCDD686" w14:textId="77777777" w:rsidR="00DD10B4" w:rsidRDefault="00DD10B4">
    <w:pPr>
      <w:pStyle w:val="Hlavika"/>
    </w:pPr>
  </w:p>
  <w:p w14:paraId="6FABA626" w14:textId="77777777" w:rsidR="00DD10B4" w:rsidRDefault="00DD10B4"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2711E6FC" w14:textId="77777777" w:rsidR="00DD10B4" w:rsidRPr="00D74967" w:rsidRDefault="00DD10B4">
    <w:pPr>
      <w:pStyle w:val="CEADraft"/>
      <w:rPr>
        <w:color w:val="002957"/>
        <w:lang w:val="en-US"/>
      </w:rPr>
    </w:pPr>
  </w:p>
  <w:p w14:paraId="74D709AA" w14:textId="77777777" w:rsidR="00DD10B4" w:rsidRPr="00D74967" w:rsidRDefault="00DD10B4">
    <w:pPr>
      <w:rPr>
        <w:color w:val="002957"/>
        <w:lang w:val="en-US"/>
      </w:rPr>
    </w:pPr>
  </w:p>
  <w:p w14:paraId="789AC0D5" w14:textId="2834CD89" w:rsidR="00DD10B4"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723801119"/>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63E491CE" w14:textId="77777777" w:rsidR="00DD10B4" w:rsidRPr="00D74967" w:rsidRDefault="00DD10B4">
    <w:pPr>
      <w:rPr>
        <w:lang w:val="en-US"/>
      </w:rPr>
    </w:pPr>
  </w:p>
  <w:p w14:paraId="52BA715D" w14:textId="77777777" w:rsidR="00DD10B4" w:rsidRPr="00D74967" w:rsidRDefault="00DD10B4">
    <w:pPr>
      <w:rPr>
        <w:lang w:val="en-US"/>
      </w:rPr>
    </w:pPr>
    <w:r>
      <w:rPr>
        <w:noProof/>
        <w:lang w:val="nl-BE" w:eastAsia="nl-BE"/>
      </w:rPr>
      <mc:AlternateContent>
        <mc:Choice Requires="wps">
          <w:drawing>
            <wp:anchor distT="0" distB="0" distL="114300" distR="114300" simplePos="0" relativeHeight="251658278" behindDoc="1" locked="1" layoutInCell="1" allowOverlap="1" wp14:anchorId="13CB47C7" wp14:editId="788D5244">
              <wp:simplePos x="0" y="0"/>
              <wp:positionH relativeFrom="margin">
                <wp:align>left</wp:align>
              </wp:positionH>
              <wp:positionV relativeFrom="paragraph">
                <wp:posOffset>88265</wp:posOffset>
              </wp:positionV>
              <wp:extent cx="6209665" cy="1963420"/>
              <wp:effectExtent l="0" t="0" r="19685" b="17780"/>
              <wp:wrapNone/>
              <wp:docPr id="139781405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06EE58" id="AutoShape 18" o:spid="_x0000_s1026" style="position:absolute;margin-left:0;margin-top:6.95pt;width:488.95pt;height:154.6pt;z-index:-25165820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DD10B4" w:rsidRPr="000D41DA" w14:paraId="7D7DE7A4" w14:textId="77777777" w:rsidTr="00240F50">
      <w:trPr>
        <w:cantSplit/>
        <w:trHeight w:hRule="exact" w:val="584"/>
      </w:trPr>
      <w:tc>
        <w:tcPr>
          <w:tcW w:w="1536" w:type="dxa"/>
          <w:vAlign w:val="center"/>
        </w:tcPr>
        <w:p w14:paraId="559BDB58" w14:textId="77777777" w:rsidR="00DD10B4" w:rsidRPr="0085650F" w:rsidRDefault="00DD10B4">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2116662284"/>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573AA1A6" w14:textId="1250011C" w:rsidR="00DD10B4"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7F583F9B" w14:textId="77777777" w:rsidR="00DD10B4" w:rsidRPr="0085650F" w:rsidRDefault="00DD10B4">
          <w:pPr>
            <w:pStyle w:val="CEALabel"/>
            <w:rPr>
              <w:b w:val="0"/>
              <w:color w:val="002957"/>
              <w:sz w:val="17"/>
              <w:szCs w:val="17"/>
            </w:rPr>
          </w:pPr>
          <w:r w:rsidRPr="0085650F">
            <w:rPr>
              <w:b w:val="0"/>
              <w:color w:val="002957"/>
              <w:sz w:val="17"/>
              <w:szCs w:val="17"/>
            </w:rPr>
            <w:t>Date:</w:t>
          </w:r>
        </w:p>
      </w:tc>
      <w:tc>
        <w:tcPr>
          <w:tcW w:w="2976" w:type="dxa"/>
          <w:vAlign w:val="center"/>
        </w:tcPr>
        <w:p w14:paraId="778D297F" w14:textId="77777777" w:rsidR="00DD10B4" w:rsidRPr="00585988" w:rsidRDefault="00DD10B4">
          <w:pPr>
            <w:jc w:val="left"/>
            <w:rPr>
              <w:color w:val="002957"/>
              <w:sz w:val="17"/>
              <w:szCs w:val="17"/>
            </w:rPr>
          </w:pPr>
          <w:r>
            <w:rPr>
              <w:color w:val="002957"/>
              <w:sz w:val="17"/>
              <w:szCs w:val="17"/>
            </w:rPr>
            <w:t>17-03-2026</w:t>
          </w:r>
        </w:p>
      </w:tc>
    </w:tr>
    <w:tr w:rsidR="00DD10B4" w:rsidRPr="000D41DA" w14:paraId="2506F448" w14:textId="77777777" w:rsidTr="00FE6A14">
      <w:trPr>
        <w:cantSplit/>
        <w:trHeight w:hRule="exact" w:val="1117"/>
      </w:trPr>
      <w:tc>
        <w:tcPr>
          <w:tcW w:w="1536" w:type="dxa"/>
          <w:vAlign w:val="center"/>
        </w:tcPr>
        <w:p w14:paraId="622C7E2E" w14:textId="77777777" w:rsidR="00DD10B4" w:rsidRPr="0085650F" w:rsidRDefault="00DD10B4">
          <w:pPr>
            <w:pStyle w:val="CEALabel"/>
            <w:rPr>
              <w:b w:val="0"/>
              <w:color w:val="002957"/>
              <w:sz w:val="17"/>
              <w:szCs w:val="17"/>
            </w:rPr>
          </w:pPr>
          <w:r w:rsidRPr="0085650F">
            <w:rPr>
              <w:b w:val="0"/>
              <w:color w:val="002957"/>
              <w:sz w:val="17"/>
              <w:szCs w:val="17"/>
            </w:rPr>
            <w:t>Referring to:</w:t>
          </w:r>
        </w:p>
      </w:tc>
      <w:tc>
        <w:tcPr>
          <w:tcW w:w="3557" w:type="dxa"/>
          <w:vAlign w:val="center"/>
        </w:tcPr>
        <w:p w14:paraId="5FF19170" w14:textId="77777777" w:rsidR="00DD10B4" w:rsidRPr="00FE6A14" w:rsidRDefault="00DD10B4"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516550A6" w14:textId="77777777" w:rsidR="00DD10B4" w:rsidRPr="00585988" w:rsidRDefault="00DD10B4">
          <w:pPr>
            <w:jc w:val="left"/>
            <w:rPr>
              <w:color w:val="002957"/>
              <w:sz w:val="17"/>
              <w:szCs w:val="17"/>
            </w:rPr>
          </w:pPr>
        </w:p>
      </w:tc>
      <w:tc>
        <w:tcPr>
          <w:tcW w:w="1570" w:type="dxa"/>
          <w:vAlign w:val="center"/>
        </w:tcPr>
        <w:p w14:paraId="36D3DDC7" w14:textId="77777777" w:rsidR="00DD10B4" w:rsidRPr="00585988" w:rsidRDefault="00DD10B4">
          <w:pPr>
            <w:rPr>
              <w:color w:val="002957"/>
              <w:sz w:val="17"/>
              <w:szCs w:val="17"/>
            </w:rPr>
          </w:pPr>
        </w:p>
      </w:tc>
      <w:tc>
        <w:tcPr>
          <w:tcW w:w="2976" w:type="dxa"/>
          <w:vAlign w:val="center"/>
        </w:tcPr>
        <w:p w14:paraId="78EFDD3A" w14:textId="77777777" w:rsidR="00DD10B4" w:rsidRPr="00585988" w:rsidRDefault="00DD10B4">
          <w:pPr>
            <w:jc w:val="left"/>
            <w:rPr>
              <w:color w:val="002957"/>
              <w:sz w:val="17"/>
              <w:szCs w:val="17"/>
            </w:rPr>
          </w:pPr>
        </w:p>
      </w:tc>
    </w:tr>
    <w:tr w:rsidR="00DD10B4" w:rsidRPr="000D41DA" w14:paraId="0CDCFEAB" w14:textId="77777777" w:rsidTr="00240F50">
      <w:trPr>
        <w:cantSplit/>
        <w:trHeight w:hRule="exact" w:val="584"/>
      </w:trPr>
      <w:tc>
        <w:tcPr>
          <w:tcW w:w="1536" w:type="dxa"/>
          <w:vAlign w:val="center"/>
        </w:tcPr>
        <w:p w14:paraId="16D62B86" w14:textId="77777777" w:rsidR="00DD10B4" w:rsidRPr="0085650F" w:rsidRDefault="00DD10B4">
          <w:pPr>
            <w:pStyle w:val="CEALabel"/>
            <w:rPr>
              <w:b w:val="0"/>
              <w:color w:val="002957"/>
              <w:sz w:val="17"/>
              <w:szCs w:val="17"/>
            </w:rPr>
          </w:pPr>
          <w:r w:rsidRPr="0085650F">
            <w:rPr>
              <w:b w:val="0"/>
              <w:color w:val="002957"/>
              <w:sz w:val="17"/>
              <w:szCs w:val="17"/>
            </w:rPr>
            <w:t>Related documents:</w:t>
          </w:r>
        </w:p>
      </w:tc>
      <w:tc>
        <w:tcPr>
          <w:tcW w:w="3557" w:type="dxa"/>
          <w:vAlign w:val="center"/>
        </w:tcPr>
        <w:p w14:paraId="31508474" w14:textId="77777777" w:rsidR="00DD10B4" w:rsidRPr="00585988" w:rsidRDefault="00DD10B4">
          <w:pPr>
            <w:jc w:val="left"/>
            <w:rPr>
              <w:color w:val="002957"/>
              <w:sz w:val="17"/>
              <w:szCs w:val="17"/>
            </w:rPr>
          </w:pPr>
        </w:p>
      </w:tc>
      <w:tc>
        <w:tcPr>
          <w:tcW w:w="1570" w:type="dxa"/>
          <w:vAlign w:val="center"/>
        </w:tcPr>
        <w:p w14:paraId="78F628A2" w14:textId="77777777" w:rsidR="00DD10B4" w:rsidRPr="00585988" w:rsidRDefault="00DD10B4">
          <w:pPr>
            <w:rPr>
              <w:color w:val="002957"/>
              <w:sz w:val="17"/>
              <w:szCs w:val="17"/>
            </w:rPr>
          </w:pPr>
        </w:p>
      </w:tc>
      <w:tc>
        <w:tcPr>
          <w:tcW w:w="2976" w:type="dxa"/>
          <w:vAlign w:val="center"/>
        </w:tcPr>
        <w:p w14:paraId="1681CE88" w14:textId="77777777" w:rsidR="00DD10B4" w:rsidRPr="00585988" w:rsidRDefault="00DD10B4">
          <w:pPr>
            <w:jc w:val="left"/>
            <w:rPr>
              <w:b/>
              <w:color w:val="002957"/>
              <w:sz w:val="17"/>
              <w:szCs w:val="17"/>
            </w:rPr>
          </w:pPr>
        </w:p>
      </w:tc>
    </w:tr>
    <w:tr w:rsidR="00DD10B4" w:rsidRPr="000D41DA" w14:paraId="33705F88" w14:textId="77777777" w:rsidTr="00694124">
      <w:trPr>
        <w:cantSplit/>
        <w:trHeight w:hRule="exact" w:val="574"/>
      </w:trPr>
      <w:tc>
        <w:tcPr>
          <w:tcW w:w="1536" w:type="dxa"/>
          <w:vAlign w:val="center"/>
        </w:tcPr>
        <w:p w14:paraId="15228FA2" w14:textId="77777777" w:rsidR="00DD10B4" w:rsidRPr="0085650F" w:rsidRDefault="00DD10B4">
          <w:pPr>
            <w:pStyle w:val="CEALabel"/>
            <w:rPr>
              <w:b w:val="0"/>
              <w:color w:val="002957"/>
              <w:sz w:val="17"/>
              <w:szCs w:val="17"/>
            </w:rPr>
          </w:pPr>
          <w:r w:rsidRPr="0085650F">
            <w:rPr>
              <w:b w:val="0"/>
              <w:color w:val="002957"/>
              <w:sz w:val="17"/>
              <w:szCs w:val="17"/>
            </w:rPr>
            <w:t>Contact person:</w:t>
          </w:r>
        </w:p>
      </w:tc>
      <w:tc>
        <w:tcPr>
          <w:tcW w:w="3557" w:type="dxa"/>
          <w:vAlign w:val="center"/>
        </w:tcPr>
        <w:p w14:paraId="69ED0574" w14:textId="77777777" w:rsidR="00DD10B4" w:rsidRPr="00585988" w:rsidRDefault="00DD10B4">
          <w:pPr>
            <w:jc w:val="left"/>
            <w:rPr>
              <w:color w:val="002957"/>
              <w:sz w:val="17"/>
              <w:szCs w:val="17"/>
            </w:rPr>
          </w:pPr>
          <w:r>
            <w:rPr>
              <w:color w:val="002957"/>
              <w:sz w:val="17"/>
              <w:szCs w:val="17"/>
            </w:rPr>
            <w:t>Prudential team</w:t>
          </w:r>
        </w:p>
      </w:tc>
      <w:tc>
        <w:tcPr>
          <w:tcW w:w="1570" w:type="dxa"/>
          <w:vAlign w:val="center"/>
        </w:tcPr>
        <w:p w14:paraId="44F7178B" w14:textId="77777777" w:rsidR="00DD10B4" w:rsidRPr="0085650F" w:rsidRDefault="00DD10B4">
          <w:pPr>
            <w:pStyle w:val="CEALabel"/>
            <w:rPr>
              <w:b w:val="0"/>
              <w:color w:val="002957"/>
              <w:sz w:val="17"/>
              <w:szCs w:val="17"/>
            </w:rPr>
          </w:pPr>
          <w:r w:rsidRPr="0085650F">
            <w:rPr>
              <w:b w:val="0"/>
              <w:color w:val="002957"/>
              <w:sz w:val="17"/>
              <w:szCs w:val="17"/>
            </w:rPr>
            <w:t>E-mail:</w:t>
          </w:r>
        </w:p>
      </w:tc>
      <w:tc>
        <w:tcPr>
          <w:tcW w:w="2976" w:type="dxa"/>
          <w:vAlign w:val="center"/>
        </w:tcPr>
        <w:p w14:paraId="564F189F" w14:textId="77777777" w:rsidR="00DD10B4" w:rsidRPr="00585988" w:rsidRDefault="00DD10B4">
          <w:pPr>
            <w:jc w:val="left"/>
            <w:rPr>
              <w:color w:val="002957"/>
              <w:sz w:val="17"/>
              <w:szCs w:val="17"/>
            </w:rPr>
          </w:pPr>
          <w:r>
            <w:rPr>
              <w:color w:val="002957"/>
              <w:sz w:val="17"/>
              <w:szCs w:val="17"/>
            </w:rPr>
            <w:t>prudential@insuranceeurope.eu</w:t>
          </w:r>
        </w:p>
      </w:tc>
    </w:tr>
  </w:tbl>
  <w:p w14:paraId="790DC117" w14:textId="77777777" w:rsidR="00DD10B4" w:rsidRPr="000D41DA" w:rsidRDefault="00DD10B4">
    <w:pPr>
      <w:rPr>
        <w:b/>
        <w:sz w:val="22"/>
        <w:szCs w:val="22"/>
      </w:rPr>
    </w:pPr>
  </w:p>
  <w:p w14:paraId="1FB583A5" w14:textId="77777777" w:rsidR="00DD10B4" w:rsidRPr="000D41DA" w:rsidRDefault="00DD10B4"/>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8E10" w14:textId="77777777" w:rsidR="00DD10B4" w:rsidRPr="00323E1C" w:rsidRDefault="00DD10B4">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80" behindDoc="0" locked="0" layoutInCell="1" allowOverlap="1" wp14:anchorId="33021FEB" wp14:editId="738F4F7D">
          <wp:simplePos x="0" y="0"/>
          <wp:positionH relativeFrom="page">
            <wp:posOffset>528955</wp:posOffset>
          </wp:positionH>
          <wp:positionV relativeFrom="page">
            <wp:posOffset>521970</wp:posOffset>
          </wp:positionV>
          <wp:extent cx="1457325" cy="895350"/>
          <wp:effectExtent l="19050" t="0" r="0" b="0"/>
          <wp:wrapSquare wrapText="bothSides"/>
          <wp:docPr id="124426784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671FE768" w14:textId="77777777" w:rsidR="00DD10B4" w:rsidRPr="0085650F" w:rsidRDefault="00DD10B4">
    <w:pPr>
      <w:pStyle w:val="Noparagraphstyle"/>
      <w:jc w:val="right"/>
      <w:rPr>
        <w:rFonts w:ascii="Verdana" w:hAnsi="Verdana" w:cs="Arial"/>
        <w:i/>
        <w:iCs/>
        <w:color w:val="034EA2"/>
      </w:rPr>
    </w:pPr>
    <w:r w:rsidRPr="00323E1C">
      <w:rPr>
        <w:rFonts w:ascii="Verdana" w:hAnsi="Verdana"/>
      </w:rPr>
      <w:tab/>
    </w:r>
  </w:p>
  <w:p w14:paraId="4DFD7AB0" w14:textId="77777777" w:rsidR="00DD10B4" w:rsidRPr="00491802" w:rsidRDefault="00DD10B4">
    <w:pPr>
      <w:pStyle w:val="Hlavika"/>
      <w:tabs>
        <w:tab w:val="clear" w:pos="4320"/>
        <w:tab w:val="clear" w:pos="8640"/>
        <w:tab w:val="center" w:pos="0"/>
        <w:tab w:val="right" w:pos="10440"/>
      </w:tabs>
      <w:jc w:val="cent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4B20" w14:textId="77777777" w:rsidR="00DD10B4" w:rsidRPr="00323E1C" w:rsidRDefault="00DD10B4">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79" behindDoc="0" locked="0" layoutInCell="1" allowOverlap="1" wp14:anchorId="4D1676FD" wp14:editId="71DF9D67">
          <wp:simplePos x="0" y="0"/>
          <wp:positionH relativeFrom="page">
            <wp:posOffset>523875</wp:posOffset>
          </wp:positionH>
          <wp:positionV relativeFrom="page">
            <wp:posOffset>523875</wp:posOffset>
          </wp:positionV>
          <wp:extent cx="1457325" cy="895350"/>
          <wp:effectExtent l="19050" t="0" r="0" b="0"/>
          <wp:wrapSquare wrapText="bothSides"/>
          <wp:docPr id="97776326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4D56D40E" w14:textId="77777777" w:rsidR="00DD10B4" w:rsidRDefault="00DD10B4">
    <w:pPr>
      <w:pStyle w:val="Hlavika"/>
    </w:pPr>
  </w:p>
  <w:p w14:paraId="1711F73A" w14:textId="77777777" w:rsidR="00DD10B4" w:rsidRDefault="00DD10B4">
    <w:pPr>
      <w:pStyle w:val="Hlavika"/>
    </w:pPr>
  </w:p>
  <w:p w14:paraId="27463341" w14:textId="77777777" w:rsidR="00DD10B4" w:rsidRDefault="00DD10B4">
    <w:pPr>
      <w:pStyle w:val="Hlavika"/>
    </w:pPr>
  </w:p>
  <w:p w14:paraId="4B290D85" w14:textId="77777777" w:rsidR="00DD10B4" w:rsidRDefault="00DD10B4"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00F8770B" w14:textId="77777777" w:rsidR="00DD10B4" w:rsidRPr="00D74967" w:rsidRDefault="00DD10B4">
    <w:pPr>
      <w:pStyle w:val="CEADraft"/>
      <w:rPr>
        <w:color w:val="002957"/>
        <w:lang w:val="en-US"/>
      </w:rPr>
    </w:pPr>
  </w:p>
  <w:p w14:paraId="56FB9EA9" w14:textId="77777777" w:rsidR="00DD10B4" w:rsidRPr="00D74967" w:rsidRDefault="00DD10B4">
    <w:pPr>
      <w:rPr>
        <w:color w:val="002957"/>
        <w:lang w:val="en-US"/>
      </w:rPr>
    </w:pPr>
  </w:p>
  <w:p w14:paraId="0E02A60C" w14:textId="388AA0F3" w:rsidR="00DD10B4"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1081257588"/>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16A8C17A" w14:textId="77777777" w:rsidR="00DD10B4" w:rsidRPr="00D74967" w:rsidRDefault="00DD10B4">
    <w:pPr>
      <w:rPr>
        <w:lang w:val="en-US"/>
      </w:rPr>
    </w:pPr>
  </w:p>
  <w:p w14:paraId="631311C0" w14:textId="77777777" w:rsidR="00DD10B4" w:rsidRPr="00D74967" w:rsidRDefault="00DD10B4">
    <w:pPr>
      <w:rPr>
        <w:lang w:val="en-US"/>
      </w:rPr>
    </w:pPr>
    <w:r>
      <w:rPr>
        <w:noProof/>
        <w:lang w:val="nl-BE" w:eastAsia="nl-BE"/>
      </w:rPr>
      <mc:AlternateContent>
        <mc:Choice Requires="wps">
          <w:drawing>
            <wp:anchor distT="0" distB="0" distL="114300" distR="114300" simplePos="0" relativeHeight="251658281" behindDoc="1" locked="1" layoutInCell="1" allowOverlap="1" wp14:anchorId="2AA65BED" wp14:editId="4B214EF7">
              <wp:simplePos x="0" y="0"/>
              <wp:positionH relativeFrom="margin">
                <wp:align>left</wp:align>
              </wp:positionH>
              <wp:positionV relativeFrom="paragraph">
                <wp:posOffset>88265</wp:posOffset>
              </wp:positionV>
              <wp:extent cx="6209665" cy="1963420"/>
              <wp:effectExtent l="0" t="0" r="19685" b="17780"/>
              <wp:wrapNone/>
              <wp:docPr id="18798397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F9DBB" id="AutoShape 18" o:spid="_x0000_s1026" style="position:absolute;margin-left:0;margin-top:6.95pt;width:488.95pt;height:154.6pt;z-index:-25165819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DD10B4" w:rsidRPr="000D41DA" w14:paraId="1BA192B4" w14:textId="77777777" w:rsidTr="00240F50">
      <w:trPr>
        <w:cantSplit/>
        <w:trHeight w:hRule="exact" w:val="584"/>
      </w:trPr>
      <w:tc>
        <w:tcPr>
          <w:tcW w:w="1536" w:type="dxa"/>
          <w:vAlign w:val="center"/>
        </w:tcPr>
        <w:p w14:paraId="6D9CE7EF" w14:textId="77777777" w:rsidR="00DD10B4" w:rsidRPr="0085650F" w:rsidRDefault="00DD10B4">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204181147"/>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377ABF53" w14:textId="7E2B76F1" w:rsidR="00DD10B4"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7B0AA499" w14:textId="77777777" w:rsidR="00DD10B4" w:rsidRPr="0085650F" w:rsidRDefault="00DD10B4">
          <w:pPr>
            <w:pStyle w:val="CEALabel"/>
            <w:rPr>
              <w:b w:val="0"/>
              <w:color w:val="002957"/>
              <w:sz w:val="17"/>
              <w:szCs w:val="17"/>
            </w:rPr>
          </w:pPr>
          <w:r w:rsidRPr="0085650F">
            <w:rPr>
              <w:b w:val="0"/>
              <w:color w:val="002957"/>
              <w:sz w:val="17"/>
              <w:szCs w:val="17"/>
            </w:rPr>
            <w:t>Date:</w:t>
          </w:r>
        </w:p>
      </w:tc>
      <w:tc>
        <w:tcPr>
          <w:tcW w:w="2976" w:type="dxa"/>
          <w:vAlign w:val="center"/>
        </w:tcPr>
        <w:p w14:paraId="62596C6E" w14:textId="77777777" w:rsidR="00DD10B4" w:rsidRPr="00585988" w:rsidRDefault="00DD10B4">
          <w:pPr>
            <w:jc w:val="left"/>
            <w:rPr>
              <w:color w:val="002957"/>
              <w:sz w:val="17"/>
              <w:szCs w:val="17"/>
            </w:rPr>
          </w:pPr>
          <w:r>
            <w:rPr>
              <w:color w:val="002957"/>
              <w:sz w:val="17"/>
              <w:szCs w:val="17"/>
            </w:rPr>
            <w:t>17-03-2026</w:t>
          </w:r>
        </w:p>
      </w:tc>
    </w:tr>
    <w:tr w:rsidR="00DD10B4" w:rsidRPr="000D41DA" w14:paraId="058AD71F" w14:textId="77777777" w:rsidTr="00FE6A14">
      <w:trPr>
        <w:cantSplit/>
        <w:trHeight w:hRule="exact" w:val="1117"/>
      </w:trPr>
      <w:tc>
        <w:tcPr>
          <w:tcW w:w="1536" w:type="dxa"/>
          <w:vAlign w:val="center"/>
        </w:tcPr>
        <w:p w14:paraId="2085B598" w14:textId="77777777" w:rsidR="00DD10B4" w:rsidRPr="0085650F" w:rsidRDefault="00DD10B4">
          <w:pPr>
            <w:pStyle w:val="CEALabel"/>
            <w:rPr>
              <w:b w:val="0"/>
              <w:color w:val="002957"/>
              <w:sz w:val="17"/>
              <w:szCs w:val="17"/>
            </w:rPr>
          </w:pPr>
          <w:r w:rsidRPr="0085650F">
            <w:rPr>
              <w:b w:val="0"/>
              <w:color w:val="002957"/>
              <w:sz w:val="17"/>
              <w:szCs w:val="17"/>
            </w:rPr>
            <w:t>Referring to:</w:t>
          </w:r>
        </w:p>
      </w:tc>
      <w:tc>
        <w:tcPr>
          <w:tcW w:w="3557" w:type="dxa"/>
          <w:vAlign w:val="center"/>
        </w:tcPr>
        <w:p w14:paraId="44945685" w14:textId="77777777" w:rsidR="00DD10B4" w:rsidRPr="00FE6A14" w:rsidRDefault="00DD10B4"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09C7FF0A" w14:textId="77777777" w:rsidR="00DD10B4" w:rsidRPr="00585988" w:rsidRDefault="00DD10B4">
          <w:pPr>
            <w:jc w:val="left"/>
            <w:rPr>
              <w:color w:val="002957"/>
              <w:sz w:val="17"/>
              <w:szCs w:val="17"/>
            </w:rPr>
          </w:pPr>
        </w:p>
      </w:tc>
      <w:tc>
        <w:tcPr>
          <w:tcW w:w="1570" w:type="dxa"/>
          <w:vAlign w:val="center"/>
        </w:tcPr>
        <w:p w14:paraId="588FEA7D" w14:textId="77777777" w:rsidR="00DD10B4" w:rsidRPr="00585988" w:rsidRDefault="00DD10B4">
          <w:pPr>
            <w:rPr>
              <w:color w:val="002957"/>
              <w:sz w:val="17"/>
              <w:szCs w:val="17"/>
            </w:rPr>
          </w:pPr>
        </w:p>
      </w:tc>
      <w:tc>
        <w:tcPr>
          <w:tcW w:w="2976" w:type="dxa"/>
          <w:vAlign w:val="center"/>
        </w:tcPr>
        <w:p w14:paraId="24239EAB" w14:textId="77777777" w:rsidR="00DD10B4" w:rsidRPr="00585988" w:rsidRDefault="00DD10B4">
          <w:pPr>
            <w:jc w:val="left"/>
            <w:rPr>
              <w:color w:val="002957"/>
              <w:sz w:val="17"/>
              <w:szCs w:val="17"/>
            </w:rPr>
          </w:pPr>
        </w:p>
      </w:tc>
    </w:tr>
    <w:tr w:rsidR="00DD10B4" w:rsidRPr="000D41DA" w14:paraId="4B771CC9" w14:textId="77777777" w:rsidTr="00240F50">
      <w:trPr>
        <w:cantSplit/>
        <w:trHeight w:hRule="exact" w:val="584"/>
      </w:trPr>
      <w:tc>
        <w:tcPr>
          <w:tcW w:w="1536" w:type="dxa"/>
          <w:vAlign w:val="center"/>
        </w:tcPr>
        <w:p w14:paraId="3A6B814D" w14:textId="77777777" w:rsidR="00DD10B4" w:rsidRPr="0085650F" w:rsidRDefault="00DD10B4">
          <w:pPr>
            <w:pStyle w:val="CEALabel"/>
            <w:rPr>
              <w:b w:val="0"/>
              <w:color w:val="002957"/>
              <w:sz w:val="17"/>
              <w:szCs w:val="17"/>
            </w:rPr>
          </w:pPr>
          <w:r w:rsidRPr="0085650F">
            <w:rPr>
              <w:b w:val="0"/>
              <w:color w:val="002957"/>
              <w:sz w:val="17"/>
              <w:szCs w:val="17"/>
            </w:rPr>
            <w:t>Related documents:</w:t>
          </w:r>
        </w:p>
      </w:tc>
      <w:tc>
        <w:tcPr>
          <w:tcW w:w="3557" w:type="dxa"/>
          <w:vAlign w:val="center"/>
        </w:tcPr>
        <w:p w14:paraId="494C33EC" w14:textId="77777777" w:rsidR="00DD10B4" w:rsidRPr="00585988" w:rsidRDefault="00DD10B4">
          <w:pPr>
            <w:jc w:val="left"/>
            <w:rPr>
              <w:color w:val="002957"/>
              <w:sz w:val="17"/>
              <w:szCs w:val="17"/>
            </w:rPr>
          </w:pPr>
        </w:p>
      </w:tc>
      <w:tc>
        <w:tcPr>
          <w:tcW w:w="1570" w:type="dxa"/>
          <w:vAlign w:val="center"/>
        </w:tcPr>
        <w:p w14:paraId="0B70D37B" w14:textId="77777777" w:rsidR="00DD10B4" w:rsidRPr="00585988" w:rsidRDefault="00DD10B4">
          <w:pPr>
            <w:rPr>
              <w:color w:val="002957"/>
              <w:sz w:val="17"/>
              <w:szCs w:val="17"/>
            </w:rPr>
          </w:pPr>
        </w:p>
      </w:tc>
      <w:tc>
        <w:tcPr>
          <w:tcW w:w="2976" w:type="dxa"/>
          <w:vAlign w:val="center"/>
        </w:tcPr>
        <w:p w14:paraId="026DDAFF" w14:textId="77777777" w:rsidR="00DD10B4" w:rsidRPr="00585988" w:rsidRDefault="00DD10B4">
          <w:pPr>
            <w:jc w:val="left"/>
            <w:rPr>
              <w:b/>
              <w:color w:val="002957"/>
              <w:sz w:val="17"/>
              <w:szCs w:val="17"/>
            </w:rPr>
          </w:pPr>
        </w:p>
      </w:tc>
    </w:tr>
    <w:tr w:rsidR="00DD10B4" w:rsidRPr="000D41DA" w14:paraId="2C18D043" w14:textId="77777777" w:rsidTr="00694124">
      <w:trPr>
        <w:cantSplit/>
        <w:trHeight w:hRule="exact" w:val="574"/>
      </w:trPr>
      <w:tc>
        <w:tcPr>
          <w:tcW w:w="1536" w:type="dxa"/>
          <w:vAlign w:val="center"/>
        </w:tcPr>
        <w:p w14:paraId="3398350C" w14:textId="77777777" w:rsidR="00DD10B4" w:rsidRPr="0085650F" w:rsidRDefault="00DD10B4">
          <w:pPr>
            <w:pStyle w:val="CEALabel"/>
            <w:rPr>
              <w:b w:val="0"/>
              <w:color w:val="002957"/>
              <w:sz w:val="17"/>
              <w:szCs w:val="17"/>
            </w:rPr>
          </w:pPr>
          <w:r w:rsidRPr="0085650F">
            <w:rPr>
              <w:b w:val="0"/>
              <w:color w:val="002957"/>
              <w:sz w:val="17"/>
              <w:szCs w:val="17"/>
            </w:rPr>
            <w:t>Contact person:</w:t>
          </w:r>
        </w:p>
      </w:tc>
      <w:tc>
        <w:tcPr>
          <w:tcW w:w="3557" w:type="dxa"/>
          <w:vAlign w:val="center"/>
        </w:tcPr>
        <w:p w14:paraId="7137D8A9" w14:textId="77777777" w:rsidR="00DD10B4" w:rsidRPr="00585988" w:rsidRDefault="00DD10B4">
          <w:pPr>
            <w:jc w:val="left"/>
            <w:rPr>
              <w:color w:val="002957"/>
              <w:sz w:val="17"/>
              <w:szCs w:val="17"/>
            </w:rPr>
          </w:pPr>
          <w:r>
            <w:rPr>
              <w:color w:val="002957"/>
              <w:sz w:val="17"/>
              <w:szCs w:val="17"/>
            </w:rPr>
            <w:t>Prudential team</w:t>
          </w:r>
        </w:p>
      </w:tc>
      <w:tc>
        <w:tcPr>
          <w:tcW w:w="1570" w:type="dxa"/>
          <w:vAlign w:val="center"/>
        </w:tcPr>
        <w:p w14:paraId="067FBA4B" w14:textId="77777777" w:rsidR="00DD10B4" w:rsidRPr="0085650F" w:rsidRDefault="00DD10B4">
          <w:pPr>
            <w:pStyle w:val="CEALabel"/>
            <w:rPr>
              <w:b w:val="0"/>
              <w:color w:val="002957"/>
              <w:sz w:val="17"/>
              <w:szCs w:val="17"/>
            </w:rPr>
          </w:pPr>
          <w:r w:rsidRPr="0085650F">
            <w:rPr>
              <w:b w:val="0"/>
              <w:color w:val="002957"/>
              <w:sz w:val="17"/>
              <w:szCs w:val="17"/>
            </w:rPr>
            <w:t>E-mail:</w:t>
          </w:r>
        </w:p>
      </w:tc>
      <w:tc>
        <w:tcPr>
          <w:tcW w:w="2976" w:type="dxa"/>
          <w:vAlign w:val="center"/>
        </w:tcPr>
        <w:p w14:paraId="6D1A7C20" w14:textId="77777777" w:rsidR="00DD10B4" w:rsidRPr="00585988" w:rsidRDefault="00DD10B4">
          <w:pPr>
            <w:jc w:val="left"/>
            <w:rPr>
              <w:color w:val="002957"/>
              <w:sz w:val="17"/>
              <w:szCs w:val="17"/>
            </w:rPr>
          </w:pPr>
          <w:r>
            <w:rPr>
              <w:color w:val="002957"/>
              <w:sz w:val="17"/>
              <w:szCs w:val="17"/>
            </w:rPr>
            <w:t>prudential@insuranceeurope.eu</w:t>
          </w:r>
        </w:p>
      </w:tc>
    </w:tr>
  </w:tbl>
  <w:p w14:paraId="4EFA5EE6" w14:textId="77777777" w:rsidR="00DD10B4" w:rsidRPr="000D41DA" w:rsidRDefault="00DD10B4">
    <w:pPr>
      <w:rPr>
        <w:b/>
        <w:sz w:val="22"/>
        <w:szCs w:val="22"/>
      </w:rPr>
    </w:pPr>
  </w:p>
  <w:p w14:paraId="76177F1C" w14:textId="77777777" w:rsidR="00DD10B4" w:rsidRPr="000D41DA" w:rsidRDefault="00DD10B4"/>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0F51" w14:textId="77777777" w:rsidR="00DD10B4" w:rsidRPr="00323E1C" w:rsidRDefault="00DD10B4">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82" behindDoc="0" locked="0" layoutInCell="1" allowOverlap="1" wp14:anchorId="504C30F3" wp14:editId="15FEB64B">
          <wp:simplePos x="0" y="0"/>
          <wp:positionH relativeFrom="page">
            <wp:posOffset>528955</wp:posOffset>
          </wp:positionH>
          <wp:positionV relativeFrom="page">
            <wp:posOffset>521970</wp:posOffset>
          </wp:positionV>
          <wp:extent cx="1457325" cy="895350"/>
          <wp:effectExtent l="19050" t="0" r="0" b="0"/>
          <wp:wrapSquare wrapText="bothSides"/>
          <wp:docPr id="1088001718"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5157C2F" w14:textId="77777777" w:rsidR="00DD10B4" w:rsidRPr="0085650F" w:rsidRDefault="00DD10B4">
    <w:pPr>
      <w:pStyle w:val="Noparagraphstyle"/>
      <w:jc w:val="right"/>
      <w:rPr>
        <w:rFonts w:ascii="Verdana" w:hAnsi="Verdana" w:cs="Arial"/>
        <w:i/>
        <w:iCs/>
        <w:color w:val="034EA2"/>
      </w:rPr>
    </w:pPr>
    <w:r w:rsidRPr="00323E1C">
      <w:rPr>
        <w:rFonts w:ascii="Verdana" w:hAnsi="Verdana"/>
      </w:rPr>
      <w:tab/>
    </w:r>
  </w:p>
  <w:p w14:paraId="2449BDF7" w14:textId="77777777" w:rsidR="00DD10B4" w:rsidRPr="00491802" w:rsidRDefault="00DD10B4">
    <w:pPr>
      <w:pStyle w:val="Hlavika"/>
      <w:tabs>
        <w:tab w:val="clear" w:pos="4320"/>
        <w:tab w:val="clear" w:pos="8640"/>
        <w:tab w:val="center" w:pos="0"/>
        <w:tab w:val="right" w:pos="10440"/>
      </w:tabs>
      <w:jc w:val="cent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ABE3" w14:textId="77777777" w:rsidR="00DD10B4" w:rsidRPr="00323E1C" w:rsidRDefault="00DD10B4">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83" behindDoc="0" locked="0" layoutInCell="1" allowOverlap="1" wp14:anchorId="4170A910" wp14:editId="1A12A794">
          <wp:simplePos x="0" y="0"/>
          <wp:positionH relativeFrom="page">
            <wp:posOffset>523875</wp:posOffset>
          </wp:positionH>
          <wp:positionV relativeFrom="page">
            <wp:posOffset>523875</wp:posOffset>
          </wp:positionV>
          <wp:extent cx="1457325" cy="895350"/>
          <wp:effectExtent l="19050" t="0" r="0" b="0"/>
          <wp:wrapSquare wrapText="bothSides"/>
          <wp:docPr id="1308180490"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13B040D" w14:textId="77777777" w:rsidR="00DD10B4" w:rsidRDefault="00DD10B4">
    <w:pPr>
      <w:pStyle w:val="Hlavika"/>
    </w:pPr>
  </w:p>
  <w:p w14:paraId="50171F5E" w14:textId="77777777" w:rsidR="00DD10B4" w:rsidRDefault="00DD10B4">
    <w:pPr>
      <w:pStyle w:val="Hlavika"/>
    </w:pPr>
  </w:p>
  <w:p w14:paraId="221B3F47" w14:textId="77777777" w:rsidR="00DD10B4" w:rsidRDefault="00DD10B4">
    <w:pPr>
      <w:pStyle w:val="Hlavika"/>
    </w:pPr>
  </w:p>
  <w:p w14:paraId="0A575BD7" w14:textId="77777777" w:rsidR="00DD10B4" w:rsidRDefault="00DD10B4"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546B00CD" w14:textId="77777777" w:rsidR="00DD10B4" w:rsidRPr="00D74967" w:rsidRDefault="00DD10B4">
    <w:pPr>
      <w:pStyle w:val="CEADraft"/>
      <w:rPr>
        <w:color w:val="002957"/>
        <w:lang w:val="en-US"/>
      </w:rPr>
    </w:pPr>
  </w:p>
  <w:p w14:paraId="280A8D12" w14:textId="77777777" w:rsidR="00DD10B4" w:rsidRPr="00D74967" w:rsidRDefault="00DD10B4">
    <w:pPr>
      <w:rPr>
        <w:color w:val="002957"/>
        <w:lang w:val="en-US"/>
      </w:rPr>
    </w:pPr>
  </w:p>
  <w:p w14:paraId="37D2A1CA" w14:textId="67FE3077" w:rsidR="00DD10B4"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1046568014"/>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26958957" w14:textId="77777777" w:rsidR="00DD10B4" w:rsidRPr="00D74967" w:rsidRDefault="00DD10B4">
    <w:pPr>
      <w:rPr>
        <w:lang w:val="en-US"/>
      </w:rPr>
    </w:pPr>
  </w:p>
  <w:p w14:paraId="51C2A8F8" w14:textId="77777777" w:rsidR="00DD10B4" w:rsidRPr="00D74967" w:rsidRDefault="00DD10B4">
    <w:pPr>
      <w:rPr>
        <w:lang w:val="en-US"/>
      </w:rPr>
    </w:pPr>
    <w:r>
      <w:rPr>
        <w:noProof/>
        <w:lang w:val="nl-BE" w:eastAsia="nl-BE"/>
      </w:rPr>
      <mc:AlternateContent>
        <mc:Choice Requires="wps">
          <w:drawing>
            <wp:anchor distT="0" distB="0" distL="114300" distR="114300" simplePos="0" relativeHeight="251658284" behindDoc="1" locked="1" layoutInCell="1" allowOverlap="1" wp14:anchorId="58B3874B" wp14:editId="7A5A40BA">
              <wp:simplePos x="0" y="0"/>
              <wp:positionH relativeFrom="margin">
                <wp:align>left</wp:align>
              </wp:positionH>
              <wp:positionV relativeFrom="paragraph">
                <wp:posOffset>88265</wp:posOffset>
              </wp:positionV>
              <wp:extent cx="6209665" cy="1963420"/>
              <wp:effectExtent l="0" t="0" r="19685" b="17780"/>
              <wp:wrapNone/>
              <wp:docPr id="110541689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1CF110" id="AutoShape 18" o:spid="_x0000_s1026" style="position:absolute;margin-left:0;margin-top:6.95pt;width:488.95pt;height:154.6pt;z-index:-2516581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DD10B4" w:rsidRPr="000D41DA" w14:paraId="6C8D72E3" w14:textId="77777777" w:rsidTr="00240F50">
      <w:trPr>
        <w:cantSplit/>
        <w:trHeight w:hRule="exact" w:val="584"/>
      </w:trPr>
      <w:tc>
        <w:tcPr>
          <w:tcW w:w="1536" w:type="dxa"/>
          <w:vAlign w:val="center"/>
        </w:tcPr>
        <w:p w14:paraId="33D90E2F" w14:textId="77777777" w:rsidR="00DD10B4" w:rsidRPr="0085650F" w:rsidRDefault="00DD10B4">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1883043688"/>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2901DD9E" w14:textId="1290CE17" w:rsidR="00DD10B4"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479FC73F" w14:textId="77777777" w:rsidR="00DD10B4" w:rsidRPr="0085650F" w:rsidRDefault="00DD10B4">
          <w:pPr>
            <w:pStyle w:val="CEALabel"/>
            <w:rPr>
              <w:b w:val="0"/>
              <w:color w:val="002957"/>
              <w:sz w:val="17"/>
              <w:szCs w:val="17"/>
            </w:rPr>
          </w:pPr>
          <w:r w:rsidRPr="0085650F">
            <w:rPr>
              <w:b w:val="0"/>
              <w:color w:val="002957"/>
              <w:sz w:val="17"/>
              <w:szCs w:val="17"/>
            </w:rPr>
            <w:t>Date:</w:t>
          </w:r>
        </w:p>
      </w:tc>
      <w:tc>
        <w:tcPr>
          <w:tcW w:w="2976" w:type="dxa"/>
          <w:vAlign w:val="center"/>
        </w:tcPr>
        <w:p w14:paraId="57AB955A" w14:textId="77777777" w:rsidR="00DD10B4" w:rsidRPr="00585988" w:rsidRDefault="00DD10B4">
          <w:pPr>
            <w:jc w:val="left"/>
            <w:rPr>
              <w:color w:val="002957"/>
              <w:sz w:val="17"/>
              <w:szCs w:val="17"/>
            </w:rPr>
          </w:pPr>
          <w:r>
            <w:rPr>
              <w:color w:val="002957"/>
              <w:sz w:val="17"/>
              <w:szCs w:val="17"/>
            </w:rPr>
            <w:t>17-03-2026</w:t>
          </w:r>
        </w:p>
      </w:tc>
    </w:tr>
    <w:tr w:rsidR="00DD10B4" w:rsidRPr="000D41DA" w14:paraId="2DE97B0D" w14:textId="77777777" w:rsidTr="00FE6A14">
      <w:trPr>
        <w:cantSplit/>
        <w:trHeight w:hRule="exact" w:val="1117"/>
      </w:trPr>
      <w:tc>
        <w:tcPr>
          <w:tcW w:w="1536" w:type="dxa"/>
          <w:vAlign w:val="center"/>
        </w:tcPr>
        <w:p w14:paraId="097D5C77" w14:textId="77777777" w:rsidR="00DD10B4" w:rsidRPr="0085650F" w:rsidRDefault="00DD10B4">
          <w:pPr>
            <w:pStyle w:val="CEALabel"/>
            <w:rPr>
              <w:b w:val="0"/>
              <w:color w:val="002957"/>
              <w:sz w:val="17"/>
              <w:szCs w:val="17"/>
            </w:rPr>
          </w:pPr>
          <w:r w:rsidRPr="0085650F">
            <w:rPr>
              <w:b w:val="0"/>
              <w:color w:val="002957"/>
              <w:sz w:val="17"/>
              <w:szCs w:val="17"/>
            </w:rPr>
            <w:t>Referring to:</w:t>
          </w:r>
        </w:p>
      </w:tc>
      <w:tc>
        <w:tcPr>
          <w:tcW w:w="3557" w:type="dxa"/>
          <w:vAlign w:val="center"/>
        </w:tcPr>
        <w:p w14:paraId="2950E739" w14:textId="77777777" w:rsidR="00DD10B4" w:rsidRPr="00FE6A14" w:rsidRDefault="00DD10B4"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1FC32CB5" w14:textId="77777777" w:rsidR="00DD10B4" w:rsidRPr="00585988" w:rsidRDefault="00DD10B4">
          <w:pPr>
            <w:jc w:val="left"/>
            <w:rPr>
              <w:color w:val="002957"/>
              <w:sz w:val="17"/>
              <w:szCs w:val="17"/>
            </w:rPr>
          </w:pPr>
        </w:p>
      </w:tc>
      <w:tc>
        <w:tcPr>
          <w:tcW w:w="1570" w:type="dxa"/>
          <w:vAlign w:val="center"/>
        </w:tcPr>
        <w:p w14:paraId="1D96DBAC" w14:textId="77777777" w:rsidR="00DD10B4" w:rsidRPr="00585988" w:rsidRDefault="00DD10B4">
          <w:pPr>
            <w:rPr>
              <w:color w:val="002957"/>
              <w:sz w:val="17"/>
              <w:szCs w:val="17"/>
            </w:rPr>
          </w:pPr>
        </w:p>
      </w:tc>
      <w:tc>
        <w:tcPr>
          <w:tcW w:w="2976" w:type="dxa"/>
          <w:vAlign w:val="center"/>
        </w:tcPr>
        <w:p w14:paraId="3F7606A3" w14:textId="77777777" w:rsidR="00DD10B4" w:rsidRPr="00585988" w:rsidRDefault="00DD10B4">
          <w:pPr>
            <w:jc w:val="left"/>
            <w:rPr>
              <w:color w:val="002957"/>
              <w:sz w:val="17"/>
              <w:szCs w:val="17"/>
            </w:rPr>
          </w:pPr>
        </w:p>
      </w:tc>
    </w:tr>
    <w:tr w:rsidR="00DD10B4" w:rsidRPr="000D41DA" w14:paraId="7C32ED5E" w14:textId="77777777" w:rsidTr="00240F50">
      <w:trPr>
        <w:cantSplit/>
        <w:trHeight w:hRule="exact" w:val="584"/>
      </w:trPr>
      <w:tc>
        <w:tcPr>
          <w:tcW w:w="1536" w:type="dxa"/>
          <w:vAlign w:val="center"/>
        </w:tcPr>
        <w:p w14:paraId="71226169" w14:textId="77777777" w:rsidR="00DD10B4" w:rsidRPr="0085650F" w:rsidRDefault="00DD10B4">
          <w:pPr>
            <w:pStyle w:val="CEALabel"/>
            <w:rPr>
              <w:b w:val="0"/>
              <w:color w:val="002957"/>
              <w:sz w:val="17"/>
              <w:szCs w:val="17"/>
            </w:rPr>
          </w:pPr>
          <w:r w:rsidRPr="0085650F">
            <w:rPr>
              <w:b w:val="0"/>
              <w:color w:val="002957"/>
              <w:sz w:val="17"/>
              <w:szCs w:val="17"/>
            </w:rPr>
            <w:t>Related documents:</w:t>
          </w:r>
        </w:p>
      </w:tc>
      <w:tc>
        <w:tcPr>
          <w:tcW w:w="3557" w:type="dxa"/>
          <w:vAlign w:val="center"/>
        </w:tcPr>
        <w:p w14:paraId="4EFFE21E" w14:textId="77777777" w:rsidR="00DD10B4" w:rsidRPr="00585988" w:rsidRDefault="00DD10B4">
          <w:pPr>
            <w:jc w:val="left"/>
            <w:rPr>
              <w:color w:val="002957"/>
              <w:sz w:val="17"/>
              <w:szCs w:val="17"/>
            </w:rPr>
          </w:pPr>
        </w:p>
      </w:tc>
      <w:tc>
        <w:tcPr>
          <w:tcW w:w="1570" w:type="dxa"/>
          <w:vAlign w:val="center"/>
        </w:tcPr>
        <w:p w14:paraId="4992852B" w14:textId="77777777" w:rsidR="00DD10B4" w:rsidRPr="00585988" w:rsidRDefault="00DD10B4">
          <w:pPr>
            <w:rPr>
              <w:color w:val="002957"/>
              <w:sz w:val="17"/>
              <w:szCs w:val="17"/>
            </w:rPr>
          </w:pPr>
        </w:p>
      </w:tc>
      <w:tc>
        <w:tcPr>
          <w:tcW w:w="2976" w:type="dxa"/>
          <w:vAlign w:val="center"/>
        </w:tcPr>
        <w:p w14:paraId="150BAE85" w14:textId="77777777" w:rsidR="00DD10B4" w:rsidRPr="00585988" w:rsidRDefault="00DD10B4">
          <w:pPr>
            <w:jc w:val="left"/>
            <w:rPr>
              <w:b/>
              <w:color w:val="002957"/>
              <w:sz w:val="17"/>
              <w:szCs w:val="17"/>
            </w:rPr>
          </w:pPr>
        </w:p>
      </w:tc>
    </w:tr>
    <w:tr w:rsidR="00DD10B4" w:rsidRPr="000D41DA" w14:paraId="5F84B566" w14:textId="77777777" w:rsidTr="00694124">
      <w:trPr>
        <w:cantSplit/>
        <w:trHeight w:hRule="exact" w:val="574"/>
      </w:trPr>
      <w:tc>
        <w:tcPr>
          <w:tcW w:w="1536" w:type="dxa"/>
          <w:vAlign w:val="center"/>
        </w:tcPr>
        <w:p w14:paraId="48C9332C" w14:textId="77777777" w:rsidR="00DD10B4" w:rsidRPr="0085650F" w:rsidRDefault="00DD10B4">
          <w:pPr>
            <w:pStyle w:val="CEALabel"/>
            <w:rPr>
              <w:b w:val="0"/>
              <w:color w:val="002957"/>
              <w:sz w:val="17"/>
              <w:szCs w:val="17"/>
            </w:rPr>
          </w:pPr>
          <w:r w:rsidRPr="0085650F">
            <w:rPr>
              <w:b w:val="0"/>
              <w:color w:val="002957"/>
              <w:sz w:val="17"/>
              <w:szCs w:val="17"/>
            </w:rPr>
            <w:t>Contact person:</w:t>
          </w:r>
        </w:p>
      </w:tc>
      <w:tc>
        <w:tcPr>
          <w:tcW w:w="3557" w:type="dxa"/>
          <w:vAlign w:val="center"/>
        </w:tcPr>
        <w:p w14:paraId="69BCFAEB" w14:textId="77777777" w:rsidR="00DD10B4" w:rsidRPr="00585988" w:rsidRDefault="00DD10B4">
          <w:pPr>
            <w:jc w:val="left"/>
            <w:rPr>
              <w:color w:val="002957"/>
              <w:sz w:val="17"/>
              <w:szCs w:val="17"/>
            </w:rPr>
          </w:pPr>
          <w:r>
            <w:rPr>
              <w:color w:val="002957"/>
              <w:sz w:val="17"/>
              <w:szCs w:val="17"/>
            </w:rPr>
            <w:t>Prudential team</w:t>
          </w:r>
        </w:p>
      </w:tc>
      <w:tc>
        <w:tcPr>
          <w:tcW w:w="1570" w:type="dxa"/>
          <w:vAlign w:val="center"/>
        </w:tcPr>
        <w:p w14:paraId="11F304B5" w14:textId="77777777" w:rsidR="00DD10B4" w:rsidRPr="0085650F" w:rsidRDefault="00DD10B4">
          <w:pPr>
            <w:pStyle w:val="CEALabel"/>
            <w:rPr>
              <w:b w:val="0"/>
              <w:color w:val="002957"/>
              <w:sz w:val="17"/>
              <w:szCs w:val="17"/>
            </w:rPr>
          </w:pPr>
          <w:r w:rsidRPr="0085650F">
            <w:rPr>
              <w:b w:val="0"/>
              <w:color w:val="002957"/>
              <w:sz w:val="17"/>
              <w:szCs w:val="17"/>
            </w:rPr>
            <w:t>E-mail:</w:t>
          </w:r>
        </w:p>
      </w:tc>
      <w:tc>
        <w:tcPr>
          <w:tcW w:w="2976" w:type="dxa"/>
          <w:vAlign w:val="center"/>
        </w:tcPr>
        <w:p w14:paraId="3308467B" w14:textId="77777777" w:rsidR="00DD10B4" w:rsidRPr="00585988" w:rsidRDefault="00DD10B4">
          <w:pPr>
            <w:jc w:val="left"/>
            <w:rPr>
              <w:color w:val="002957"/>
              <w:sz w:val="17"/>
              <w:szCs w:val="17"/>
            </w:rPr>
          </w:pPr>
          <w:r>
            <w:rPr>
              <w:color w:val="002957"/>
              <w:sz w:val="17"/>
              <w:szCs w:val="17"/>
            </w:rPr>
            <w:t>prudential@insuranceeurope.eu</w:t>
          </w:r>
        </w:p>
      </w:tc>
    </w:tr>
  </w:tbl>
  <w:p w14:paraId="012FE64C" w14:textId="77777777" w:rsidR="00DD10B4" w:rsidRPr="000D41DA" w:rsidRDefault="00DD10B4">
    <w:pPr>
      <w:rPr>
        <w:b/>
        <w:sz w:val="22"/>
        <w:szCs w:val="22"/>
      </w:rPr>
    </w:pPr>
  </w:p>
  <w:p w14:paraId="25A295BA" w14:textId="77777777" w:rsidR="00DD10B4" w:rsidRPr="000D41DA" w:rsidRDefault="00DD10B4"/>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882" w14:textId="77777777" w:rsidR="00DD10B4" w:rsidRPr="00323E1C" w:rsidRDefault="00DD10B4">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86" behindDoc="0" locked="0" layoutInCell="1" allowOverlap="1" wp14:anchorId="6DD5A50F" wp14:editId="382A1F58">
          <wp:simplePos x="0" y="0"/>
          <wp:positionH relativeFrom="page">
            <wp:posOffset>528955</wp:posOffset>
          </wp:positionH>
          <wp:positionV relativeFrom="page">
            <wp:posOffset>521970</wp:posOffset>
          </wp:positionV>
          <wp:extent cx="1457325" cy="895350"/>
          <wp:effectExtent l="19050" t="0" r="0" b="0"/>
          <wp:wrapSquare wrapText="bothSides"/>
          <wp:docPr id="1720980968"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6A914576" w14:textId="77777777" w:rsidR="00DD10B4" w:rsidRPr="0085650F" w:rsidRDefault="00DD10B4">
    <w:pPr>
      <w:pStyle w:val="Noparagraphstyle"/>
      <w:jc w:val="right"/>
      <w:rPr>
        <w:rFonts w:ascii="Verdana" w:hAnsi="Verdana" w:cs="Arial"/>
        <w:i/>
        <w:iCs/>
        <w:color w:val="034EA2"/>
      </w:rPr>
    </w:pPr>
    <w:r w:rsidRPr="00323E1C">
      <w:rPr>
        <w:rFonts w:ascii="Verdana" w:hAnsi="Verdana"/>
      </w:rPr>
      <w:tab/>
    </w:r>
  </w:p>
  <w:p w14:paraId="6222AF95" w14:textId="77777777" w:rsidR="00DD10B4" w:rsidRPr="00491802" w:rsidRDefault="00DD10B4">
    <w:pPr>
      <w:pStyle w:val="Hlavika"/>
      <w:tabs>
        <w:tab w:val="clear" w:pos="4320"/>
        <w:tab w:val="clear" w:pos="8640"/>
        <w:tab w:val="center" w:pos="0"/>
        <w:tab w:val="right" w:pos="10440"/>
      </w:tabs>
      <w:jc w:val="cent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6A7A" w14:textId="77777777" w:rsidR="00DD10B4" w:rsidRPr="00323E1C" w:rsidRDefault="00DD10B4">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85" behindDoc="0" locked="0" layoutInCell="1" allowOverlap="1" wp14:anchorId="3F4E5211" wp14:editId="3AAF200E">
          <wp:simplePos x="0" y="0"/>
          <wp:positionH relativeFrom="page">
            <wp:posOffset>523875</wp:posOffset>
          </wp:positionH>
          <wp:positionV relativeFrom="page">
            <wp:posOffset>523875</wp:posOffset>
          </wp:positionV>
          <wp:extent cx="1457325" cy="895350"/>
          <wp:effectExtent l="19050" t="0" r="0" b="0"/>
          <wp:wrapSquare wrapText="bothSides"/>
          <wp:docPr id="971051645"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3ADC983F" w14:textId="77777777" w:rsidR="00DD10B4" w:rsidRDefault="00DD10B4">
    <w:pPr>
      <w:pStyle w:val="Hlavika"/>
    </w:pPr>
  </w:p>
  <w:p w14:paraId="3BC97F21" w14:textId="77777777" w:rsidR="00DD10B4" w:rsidRDefault="00DD10B4">
    <w:pPr>
      <w:pStyle w:val="Hlavika"/>
    </w:pPr>
  </w:p>
  <w:p w14:paraId="3C1EF173" w14:textId="77777777" w:rsidR="00DD10B4" w:rsidRDefault="00DD10B4">
    <w:pPr>
      <w:pStyle w:val="Hlavika"/>
    </w:pPr>
  </w:p>
  <w:p w14:paraId="0A21A82A" w14:textId="77777777" w:rsidR="00DD10B4" w:rsidRDefault="00DD10B4"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483D0F80" w14:textId="77777777" w:rsidR="00DD10B4" w:rsidRPr="00D74967" w:rsidRDefault="00DD10B4">
    <w:pPr>
      <w:pStyle w:val="CEADraft"/>
      <w:rPr>
        <w:color w:val="002957"/>
        <w:lang w:val="en-US"/>
      </w:rPr>
    </w:pPr>
  </w:p>
  <w:p w14:paraId="69887CD6" w14:textId="77777777" w:rsidR="00DD10B4" w:rsidRPr="00D74967" w:rsidRDefault="00DD10B4">
    <w:pPr>
      <w:rPr>
        <w:color w:val="002957"/>
        <w:lang w:val="en-US"/>
      </w:rPr>
    </w:pPr>
  </w:p>
  <w:p w14:paraId="342A07B1" w14:textId="25D96621" w:rsidR="00DD10B4"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1551367741"/>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4B75E4FF" w14:textId="77777777" w:rsidR="00DD10B4" w:rsidRPr="00D74967" w:rsidRDefault="00DD10B4">
    <w:pPr>
      <w:rPr>
        <w:lang w:val="en-US"/>
      </w:rPr>
    </w:pPr>
  </w:p>
  <w:p w14:paraId="04DEE05C" w14:textId="77777777" w:rsidR="00DD10B4" w:rsidRPr="00D74967" w:rsidRDefault="00DD10B4">
    <w:pPr>
      <w:rPr>
        <w:lang w:val="en-US"/>
      </w:rPr>
    </w:pPr>
    <w:r>
      <w:rPr>
        <w:noProof/>
        <w:lang w:val="nl-BE" w:eastAsia="nl-BE"/>
      </w:rPr>
      <mc:AlternateContent>
        <mc:Choice Requires="wps">
          <w:drawing>
            <wp:anchor distT="0" distB="0" distL="114300" distR="114300" simplePos="0" relativeHeight="251658287" behindDoc="1" locked="1" layoutInCell="1" allowOverlap="1" wp14:anchorId="6B6D96AB" wp14:editId="663A194D">
              <wp:simplePos x="0" y="0"/>
              <wp:positionH relativeFrom="margin">
                <wp:align>left</wp:align>
              </wp:positionH>
              <wp:positionV relativeFrom="paragraph">
                <wp:posOffset>88265</wp:posOffset>
              </wp:positionV>
              <wp:extent cx="6209665" cy="1963420"/>
              <wp:effectExtent l="0" t="0" r="19685" b="17780"/>
              <wp:wrapNone/>
              <wp:docPr id="107892100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BAA2A0" id="AutoShape 18" o:spid="_x0000_s1026" style="position:absolute;margin-left:0;margin-top:6.95pt;width:488.95pt;height:154.6pt;z-index:-25165819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DD10B4" w:rsidRPr="000D41DA" w14:paraId="22FF85E1" w14:textId="77777777" w:rsidTr="00240F50">
      <w:trPr>
        <w:cantSplit/>
        <w:trHeight w:hRule="exact" w:val="584"/>
      </w:trPr>
      <w:tc>
        <w:tcPr>
          <w:tcW w:w="1536" w:type="dxa"/>
          <w:vAlign w:val="center"/>
        </w:tcPr>
        <w:p w14:paraId="7551D51A" w14:textId="77777777" w:rsidR="00DD10B4" w:rsidRPr="0085650F" w:rsidRDefault="00DD10B4">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662783211"/>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5F6942AD" w14:textId="558D16E1" w:rsidR="00DD10B4"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642FC6FB" w14:textId="77777777" w:rsidR="00DD10B4" w:rsidRPr="0085650F" w:rsidRDefault="00DD10B4">
          <w:pPr>
            <w:pStyle w:val="CEALabel"/>
            <w:rPr>
              <w:b w:val="0"/>
              <w:color w:val="002957"/>
              <w:sz w:val="17"/>
              <w:szCs w:val="17"/>
            </w:rPr>
          </w:pPr>
          <w:r w:rsidRPr="0085650F">
            <w:rPr>
              <w:b w:val="0"/>
              <w:color w:val="002957"/>
              <w:sz w:val="17"/>
              <w:szCs w:val="17"/>
            </w:rPr>
            <w:t>Date:</w:t>
          </w:r>
        </w:p>
      </w:tc>
      <w:tc>
        <w:tcPr>
          <w:tcW w:w="2976" w:type="dxa"/>
          <w:vAlign w:val="center"/>
        </w:tcPr>
        <w:p w14:paraId="17F166C0" w14:textId="77777777" w:rsidR="00DD10B4" w:rsidRPr="00585988" w:rsidRDefault="00DD10B4">
          <w:pPr>
            <w:jc w:val="left"/>
            <w:rPr>
              <w:color w:val="002957"/>
              <w:sz w:val="17"/>
              <w:szCs w:val="17"/>
            </w:rPr>
          </w:pPr>
          <w:r>
            <w:rPr>
              <w:color w:val="002957"/>
              <w:sz w:val="17"/>
              <w:szCs w:val="17"/>
            </w:rPr>
            <w:t>17-03-2026</w:t>
          </w:r>
        </w:p>
      </w:tc>
    </w:tr>
    <w:tr w:rsidR="00DD10B4" w:rsidRPr="000D41DA" w14:paraId="0652DA22" w14:textId="77777777" w:rsidTr="00FE6A14">
      <w:trPr>
        <w:cantSplit/>
        <w:trHeight w:hRule="exact" w:val="1117"/>
      </w:trPr>
      <w:tc>
        <w:tcPr>
          <w:tcW w:w="1536" w:type="dxa"/>
          <w:vAlign w:val="center"/>
        </w:tcPr>
        <w:p w14:paraId="3FBFD012" w14:textId="77777777" w:rsidR="00DD10B4" w:rsidRPr="0085650F" w:rsidRDefault="00DD10B4">
          <w:pPr>
            <w:pStyle w:val="CEALabel"/>
            <w:rPr>
              <w:b w:val="0"/>
              <w:color w:val="002957"/>
              <w:sz w:val="17"/>
              <w:szCs w:val="17"/>
            </w:rPr>
          </w:pPr>
          <w:r w:rsidRPr="0085650F">
            <w:rPr>
              <w:b w:val="0"/>
              <w:color w:val="002957"/>
              <w:sz w:val="17"/>
              <w:szCs w:val="17"/>
            </w:rPr>
            <w:t>Referring to:</w:t>
          </w:r>
        </w:p>
      </w:tc>
      <w:tc>
        <w:tcPr>
          <w:tcW w:w="3557" w:type="dxa"/>
          <w:vAlign w:val="center"/>
        </w:tcPr>
        <w:p w14:paraId="3C9E1962" w14:textId="77777777" w:rsidR="00DD10B4" w:rsidRPr="00FE6A14" w:rsidRDefault="00DD10B4"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18408C16" w14:textId="77777777" w:rsidR="00DD10B4" w:rsidRPr="00585988" w:rsidRDefault="00DD10B4">
          <w:pPr>
            <w:jc w:val="left"/>
            <w:rPr>
              <w:color w:val="002957"/>
              <w:sz w:val="17"/>
              <w:szCs w:val="17"/>
            </w:rPr>
          </w:pPr>
        </w:p>
      </w:tc>
      <w:tc>
        <w:tcPr>
          <w:tcW w:w="1570" w:type="dxa"/>
          <w:vAlign w:val="center"/>
        </w:tcPr>
        <w:p w14:paraId="7F4AE667" w14:textId="77777777" w:rsidR="00DD10B4" w:rsidRPr="00585988" w:rsidRDefault="00DD10B4">
          <w:pPr>
            <w:rPr>
              <w:color w:val="002957"/>
              <w:sz w:val="17"/>
              <w:szCs w:val="17"/>
            </w:rPr>
          </w:pPr>
        </w:p>
      </w:tc>
      <w:tc>
        <w:tcPr>
          <w:tcW w:w="2976" w:type="dxa"/>
          <w:vAlign w:val="center"/>
        </w:tcPr>
        <w:p w14:paraId="77760962" w14:textId="77777777" w:rsidR="00DD10B4" w:rsidRPr="00585988" w:rsidRDefault="00DD10B4">
          <w:pPr>
            <w:jc w:val="left"/>
            <w:rPr>
              <w:color w:val="002957"/>
              <w:sz w:val="17"/>
              <w:szCs w:val="17"/>
            </w:rPr>
          </w:pPr>
        </w:p>
      </w:tc>
    </w:tr>
    <w:tr w:rsidR="00DD10B4" w:rsidRPr="000D41DA" w14:paraId="2E5FAC65" w14:textId="77777777" w:rsidTr="00240F50">
      <w:trPr>
        <w:cantSplit/>
        <w:trHeight w:hRule="exact" w:val="584"/>
      </w:trPr>
      <w:tc>
        <w:tcPr>
          <w:tcW w:w="1536" w:type="dxa"/>
          <w:vAlign w:val="center"/>
        </w:tcPr>
        <w:p w14:paraId="338702A0" w14:textId="77777777" w:rsidR="00DD10B4" w:rsidRPr="0085650F" w:rsidRDefault="00DD10B4">
          <w:pPr>
            <w:pStyle w:val="CEALabel"/>
            <w:rPr>
              <w:b w:val="0"/>
              <w:color w:val="002957"/>
              <w:sz w:val="17"/>
              <w:szCs w:val="17"/>
            </w:rPr>
          </w:pPr>
          <w:r w:rsidRPr="0085650F">
            <w:rPr>
              <w:b w:val="0"/>
              <w:color w:val="002957"/>
              <w:sz w:val="17"/>
              <w:szCs w:val="17"/>
            </w:rPr>
            <w:t>Related documents:</w:t>
          </w:r>
        </w:p>
      </w:tc>
      <w:tc>
        <w:tcPr>
          <w:tcW w:w="3557" w:type="dxa"/>
          <w:vAlign w:val="center"/>
        </w:tcPr>
        <w:p w14:paraId="5D7C7769" w14:textId="77777777" w:rsidR="00DD10B4" w:rsidRPr="00585988" w:rsidRDefault="00DD10B4">
          <w:pPr>
            <w:jc w:val="left"/>
            <w:rPr>
              <w:color w:val="002957"/>
              <w:sz w:val="17"/>
              <w:szCs w:val="17"/>
            </w:rPr>
          </w:pPr>
        </w:p>
      </w:tc>
      <w:tc>
        <w:tcPr>
          <w:tcW w:w="1570" w:type="dxa"/>
          <w:vAlign w:val="center"/>
        </w:tcPr>
        <w:p w14:paraId="0AFDD555" w14:textId="77777777" w:rsidR="00DD10B4" w:rsidRPr="00585988" w:rsidRDefault="00DD10B4">
          <w:pPr>
            <w:rPr>
              <w:color w:val="002957"/>
              <w:sz w:val="17"/>
              <w:szCs w:val="17"/>
            </w:rPr>
          </w:pPr>
        </w:p>
      </w:tc>
      <w:tc>
        <w:tcPr>
          <w:tcW w:w="2976" w:type="dxa"/>
          <w:vAlign w:val="center"/>
        </w:tcPr>
        <w:p w14:paraId="46EDDDB8" w14:textId="77777777" w:rsidR="00DD10B4" w:rsidRPr="00585988" w:rsidRDefault="00DD10B4">
          <w:pPr>
            <w:jc w:val="left"/>
            <w:rPr>
              <w:b/>
              <w:color w:val="002957"/>
              <w:sz w:val="17"/>
              <w:szCs w:val="17"/>
            </w:rPr>
          </w:pPr>
        </w:p>
      </w:tc>
    </w:tr>
    <w:tr w:rsidR="00DD10B4" w:rsidRPr="000D41DA" w14:paraId="6FCD439D" w14:textId="77777777" w:rsidTr="00694124">
      <w:trPr>
        <w:cantSplit/>
        <w:trHeight w:hRule="exact" w:val="574"/>
      </w:trPr>
      <w:tc>
        <w:tcPr>
          <w:tcW w:w="1536" w:type="dxa"/>
          <w:vAlign w:val="center"/>
        </w:tcPr>
        <w:p w14:paraId="27655C49" w14:textId="77777777" w:rsidR="00DD10B4" w:rsidRPr="0085650F" w:rsidRDefault="00DD10B4">
          <w:pPr>
            <w:pStyle w:val="CEALabel"/>
            <w:rPr>
              <w:b w:val="0"/>
              <w:color w:val="002957"/>
              <w:sz w:val="17"/>
              <w:szCs w:val="17"/>
            </w:rPr>
          </w:pPr>
          <w:r w:rsidRPr="0085650F">
            <w:rPr>
              <w:b w:val="0"/>
              <w:color w:val="002957"/>
              <w:sz w:val="17"/>
              <w:szCs w:val="17"/>
            </w:rPr>
            <w:t>Contact person:</w:t>
          </w:r>
        </w:p>
      </w:tc>
      <w:tc>
        <w:tcPr>
          <w:tcW w:w="3557" w:type="dxa"/>
          <w:vAlign w:val="center"/>
        </w:tcPr>
        <w:p w14:paraId="76921BD5" w14:textId="77777777" w:rsidR="00DD10B4" w:rsidRPr="00585988" w:rsidRDefault="00DD10B4">
          <w:pPr>
            <w:jc w:val="left"/>
            <w:rPr>
              <w:color w:val="002957"/>
              <w:sz w:val="17"/>
              <w:szCs w:val="17"/>
            </w:rPr>
          </w:pPr>
          <w:r>
            <w:rPr>
              <w:color w:val="002957"/>
              <w:sz w:val="17"/>
              <w:szCs w:val="17"/>
            </w:rPr>
            <w:t>Prudential team</w:t>
          </w:r>
        </w:p>
      </w:tc>
      <w:tc>
        <w:tcPr>
          <w:tcW w:w="1570" w:type="dxa"/>
          <w:vAlign w:val="center"/>
        </w:tcPr>
        <w:p w14:paraId="5E42A6E0" w14:textId="77777777" w:rsidR="00DD10B4" w:rsidRPr="0085650F" w:rsidRDefault="00DD10B4">
          <w:pPr>
            <w:pStyle w:val="CEALabel"/>
            <w:rPr>
              <w:b w:val="0"/>
              <w:color w:val="002957"/>
              <w:sz w:val="17"/>
              <w:szCs w:val="17"/>
            </w:rPr>
          </w:pPr>
          <w:r w:rsidRPr="0085650F">
            <w:rPr>
              <w:b w:val="0"/>
              <w:color w:val="002957"/>
              <w:sz w:val="17"/>
              <w:szCs w:val="17"/>
            </w:rPr>
            <w:t>E-mail:</w:t>
          </w:r>
        </w:p>
      </w:tc>
      <w:tc>
        <w:tcPr>
          <w:tcW w:w="2976" w:type="dxa"/>
          <w:vAlign w:val="center"/>
        </w:tcPr>
        <w:p w14:paraId="3E08B9D0" w14:textId="77777777" w:rsidR="00DD10B4" w:rsidRPr="00585988" w:rsidRDefault="00DD10B4">
          <w:pPr>
            <w:jc w:val="left"/>
            <w:rPr>
              <w:color w:val="002957"/>
              <w:sz w:val="17"/>
              <w:szCs w:val="17"/>
            </w:rPr>
          </w:pPr>
          <w:r>
            <w:rPr>
              <w:color w:val="002957"/>
              <w:sz w:val="17"/>
              <w:szCs w:val="17"/>
            </w:rPr>
            <w:t>prudential@insuranceeurope.eu</w:t>
          </w:r>
        </w:p>
      </w:tc>
    </w:tr>
  </w:tbl>
  <w:p w14:paraId="30A7E32F" w14:textId="77777777" w:rsidR="00DD10B4" w:rsidRPr="000D41DA" w:rsidRDefault="00DD10B4">
    <w:pPr>
      <w:rPr>
        <w:b/>
        <w:sz w:val="22"/>
        <w:szCs w:val="22"/>
      </w:rPr>
    </w:pPr>
  </w:p>
  <w:p w14:paraId="33C3535F" w14:textId="77777777" w:rsidR="00DD10B4" w:rsidRPr="000D41DA" w:rsidRDefault="00DD10B4"/>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5C51"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89" behindDoc="0" locked="0" layoutInCell="1" allowOverlap="1" wp14:anchorId="388FB13B" wp14:editId="7B8EE47E">
          <wp:simplePos x="0" y="0"/>
          <wp:positionH relativeFrom="page">
            <wp:posOffset>528955</wp:posOffset>
          </wp:positionH>
          <wp:positionV relativeFrom="page">
            <wp:posOffset>521970</wp:posOffset>
          </wp:positionV>
          <wp:extent cx="1457325" cy="895350"/>
          <wp:effectExtent l="19050" t="0" r="0" b="0"/>
          <wp:wrapSquare wrapText="bothSides"/>
          <wp:docPr id="1539068478"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7AC6BF7" w14:textId="77777777" w:rsidR="00E62DB9" w:rsidRPr="0085650F" w:rsidRDefault="00E62DB9">
    <w:pPr>
      <w:pStyle w:val="Noparagraphstyle"/>
      <w:jc w:val="right"/>
      <w:rPr>
        <w:rFonts w:ascii="Verdana" w:hAnsi="Verdana" w:cs="Arial"/>
        <w:i/>
        <w:iCs/>
        <w:color w:val="034EA2"/>
      </w:rPr>
    </w:pPr>
    <w:r w:rsidRPr="00323E1C">
      <w:rPr>
        <w:rFonts w:ascii="Verdana" w:hAnsi="Verdana"/>
      </w:rPr>
      <w:tab/>
    </w:r>
  </w:p>
  <w:p w14:paraId="1CB6A2B9" w14:textId="77777777" w:rsidR="00E62DB9" w:rsidRPr="00491802" w:rsidRDefault="00E62DB9">
    <w:pPr>
      <w:pStyle w:val="Hlavika"/>
      <w:tabs>
        <w:tab w:val="clear" w:pos="4320"/>
        <w:tab w:val="clear" w:pos="8640"/>
        <w:tab w:val="center" w:pos="0"/>
        <w:tab w:val="right" w:pos="10440"/>
      </w:tabs>
      <w:jc w:val="cent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59AF"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88" behindDoc="0" locked="0" layoutInCell="1" allowOverlap="1" wp14:anchorId="098EBE9B" wp14:editId="443305EB">
          <wp:simplePos x="0" y="0"/>
          <wp:positionH relativeFrom="page">
            <wp:posOffset>523875</wp:posOffset>
          </wp:positionH>
          <wp:positionV relativeFrom="page">
            <wp:posOffset>523875</wp:posOffset>
          </wp:positionV>
          <wp:extent cx="1457325" cy="895350"/>
          <wp:effectExtent l="19050" t="0" r="0" b="0"/>
          <wp:wrapSquare wrapText="bothSides"/>
          <wp:docPr id="1146816437"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5ABA6B69" w14:textId="77777777" w:rsidR="00E62DB9" w:rsidRDefault="00E62DB9">
    <w:pPr>
      <w:pStyle w:val="Hlavika"/>
    </w:pPr>
  </w:p>
  <w:p w14:paraId="3CB77702" w14:textId="77777777" w:rsidR="00E62DB9" w:rsidRDefault="00E62DB9">
    <w:pPr>
      <w:pStyle w:val="Hlavika"/>
    </w:pPr>
  </w:p>
  <w:p w14:paraId="655D55BA" w14:textId="77777777" w:rsidR="00E62DB9" w:rsidRDefault="00E62DB9">
    <w:pPr>
      <w:pStyle w:val="Hlavika"/>
    </w:pPr>
  </w:p>
  <w:p w14:paraId="48AE9DC8" w14:textId="77777777" w:rsidR="00E62DB9" w:rsidRDefault="00E62DB9"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6DE7D9FF" w14:textId="77777777" w:rsidR="00E62DB9" w:rsidRPr="00D74967" w:rsidRDefault="00E62DB9">
    <w:pPr>
      <w:pStyle w:val="CEADraft"/>
      <w:rPr>
        <w:color w:val="002957"/>
        <w:lang w:val="en-US"/>
      </w:rPr>
    </w:pPr>
  </w:p>
  <w:p w14:paraId="72A2EB64" w14:textId="77777777" w:rsidR="00E62DB9" w:rsidRPr="00D74967" w:rsidRDefault="00E62DB9">
    <w:pPr>
      <w:rPr>
        <w:color w:val="002957"/>
        <w:lang w:val="en-US"/>
      </w:rPr>
    </w:pPr>
  </w:p>
  <w:p w14:paraId="6F2D60EC" w14:textId="217E167C" w:rsidR="00E62DB9"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1404946012"/>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3AEC38D8" w14:textId="77777777" w:rsidR="00E62DB9" w:rsidRPr="00D74967" w:rsidRDefault="00E62DB9">
    <w:pPr>
      <w:rPr>
        <w:lang w:val="en-US"/>
      </w:rPr>
    </w:pPr>
  </w:p>
  <w:p w14:paraId="134D7ABB" w14:textId="77777777" w:rsidR="00E62DB9" w:rsidRPr="00D74967" w:rsidRDefault="00E62DB9">
    <w:pPr>
      <w:rPr>
        <w:lang w:val="en-US"/>
      </w:rPr>
    </w:pPr>
    <w:r>
      <w:rPr>
        <w:noProof/>
        <w:lang w:val="nl-BE" w:eastAsia="nl-BE"/>
      </w:rPr>
      <mc:AlternateContent>
        <mc:Choice Requires="wps">
          <w:drawing>
            <wp:anchor distT="0" distB="0" distL="114300" distR="114300" simplePos="0" relativeHeight="251658290" behindDoc="1" locked="1" layoutInCell="1" allowOverlap="1" wp14:anchorId="7476D864" wp14:editId="0E58743C">
              <wp:simplePos x="0" y="0"/>
              <wp:positionH relativeFrom="margin">
                <wp:align>left</wp:align>
              </wp:positionH>
              <wp:positionV relativeFrom="paragraph">
                <wp:posOffset>88265</wp:posOffset>
              </wp:positionV>
              <wp:extent cx="6209665" cy="1963420"/>
              <wp:effectExtent l="0" t="0" r="19685" b="17780"/>
              <wp:wrapNone/>
              <wp:docPr id="111079535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0F6722" id="AutoShape 18" o:spid="_x0000_s1026" style="position:absolute;margin-left:0;margin-top:6.95pt;width:488.95pt;height:154.6pt;z-index:-25165819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E62DB9" w:rsidRPr="000D41DA" w14:paraId="63CB4D16" w14:textId="77777777" w:rsidTr="00240F50">
      <w:trPr>
        <w:cantSplit/>
        <w:trHeight w:hRule="exact" w:val="584"/>
      </w:trPr>
      <w:tc>
        <w:tcPr>
          <w:tcW w:w="1536" w:type="dxa"/>
          <w:vAlign w:val="center"/>
        </w:tcPr>
        <w:p w14:paraId="1E6A1D9F" w14:textId="77777777" w:rsidR="00E62DB9" w:rsidRPr="0085650F" w:rsidRDefault="00E62DB9">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275534585"/>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67FF0D63" w14:textId="5FA42939" w:rsidR="00E62DB9"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3EB18ABF" w14:textId="77777777" w:rsidR="00E62DB9" w:rsidRPr="0085650F" w:rsidRDefault="00E62DB9">
          <w:pPr>
            <w:pStyle w:val="CEALabel"/>
            <w:rPr>
              <w:b w:val="0"/>
              <w:color w:val="002957"/>
              <w:sz w:val="17"/>
              <w:szCs w:val="17"/>
            </w:rPr>
          </w:pPr>
          <w:r w:rsidRPr="0085650F">
            <w:rPr>
              <w:b w:val="0"/>
              <w:color w:val="002957"/>
              <w:sz w:val="17"/>
              <w:szCs w:val="17"/>
            </w:rPr>
            <w:t>Date:</w:t>
          </w:r>
        </w:p>
      </w:tc>
      <w:tc>
        <w:tcPr>
          <w:tcW w:w="2976" w:type="dxa"/>
          <w:vAlign w:val="center"/>
        </w:tcPr>
        <w:p w14:paraId="3C249DEC" w14:textId="77777777" w:rsidR="00E62DB9" w:rsidRPr="00585988" w:rsidRDefault="00E62DB9">
          <w:pPr>
            <w:jc w:val="left"/>
            <w:rPr>
              <w:color w:val="002957"/>
              <w:sz w:val="17"/>
              <w:szCs w:val="17"/>
            </w:rPr>
          </w:pPr>
          <w:r>
            <w:rPr>
              <w:color w:val="002957"/>
              <w:sz w:val="17"/>
              <w:szCs w:val="17"/>
            </w:rPr>
            <w:t>17-03-2026</w:t>
          </w:r>
        </w:p>
      </w:tc>
    </w:tr>
    <w:tr w:rsidR="00E62DB9" w:rsidRPr="000D41DA" w14:paraId="0A0C2066" w14:textId="77777777" w:rsidTr="00FE6A14">
      <w:trPr>
        <w:cantSplit/>
        <w:trHeight w:hRule="exact" w:val="1117"/>
      </w:trPr>
      <w:tc>
        <w:tcPr>
          <w:tcW w:w="1536" w:type="dxa"/>
          <w:vAlign w:val="center"/>
        </w:tcPr>
        <w:p w14:paraId="0959237B" w14:textId="77777777" w:rsidR="00E62DB9" w:rsidRPr="0085650F" w:rsidRDefault="00E62DB9">
          <w:pPr>
            <w:pStyle w:val="CEALabel"/>
            <w:rPr>
              <w:b w:val="0"/>
              <w:color w:val="002957"/>
              <w:sz w:val="17"/>
              <w:szCs w:val="17"/>
            </w:rPr>
          </w:pPr>
          <w:r w:rsidRPr="0085650F">
            <w:rPr>
              <w:b w:val="0"/>
              <w:color w:val="002957"/>
              <w:sz w:val="17"/>
              <w:szCs w:val="17"/>
            </w:rPr>
            <w:t>Referring to:</w:t>
          </w:r>
        </w:p>
      </w:tc>
      <w:tc>
        <w:tcPr>
          <w:tcW w:w="3557" w:type="dxa"/>
          <w:vAlign w:val="center"/>
        </w:tcPr>
        <w:p w14:paraId="3BB2DB08" w14:textId="77777777" w:rsidR="00E62DB9" w:rsidRPr="00FE6A14" w:rsidRDefault="00E62DB9"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5789A855" w14:textId="77777777" w:rsidR="00E62DB9" w:rsidRPr="00585988" w:rsidRDefault="00E62DB9">
          <w:pPr>
            <w:jc w:val="left"/>
            <w:rPr>
              <w:color w:val="002957"/>
              <w:sz w:val="17"/>
              <w:szCs w:val="17"/>
            </w:rPr>
          </w:pPr>
        </w:p>
      </w:tc>
      <w:tc>
        <w:tcPr>
          <w:tcW w:w="1570" w:type="dxa"/>
          <w:vAlign w:val="center"/>
        </w:tcPr>
        <w:p w14:paraId="570BAA55" w14:textId="77777777" w:rsidR="00E62DB9" w:rsidRPr="00585988" w:rsidRDefault="00E62DB9">
          <w:pPr>
            <w:rPr>
              <w:color w:val="002957"/>
              <w:sz w:val="17"/>
              <w:szCs w:val="17"/>
            </w:rPr>
          </w:pPr>
        </w:p>
      </w:tc>
      <w:tc>
        <w:tcPr>
          <w:tcW w:w="2976" w:type="dxa"/>
          <w:vAlign w:val="center"/>
        </w:tcPr>
        <w:p w14:paraId="75925678" w14:textId="77777777" w:rsidR="00E62DB9" w:rsidRPr="00585988" w:rsidRDefault="00E62DB9">
          <w:pPr>
            <w:jc w:val="left"/>
            <w:rPr>
              <w:color w:val="002957"/>
              <w:sz w:val="17"/>
              <w:szCs w:val="17"/>
            </w:rPr>
          </w:pPr>
        </w:p>
      </w:tc>
    </w:tr>
    <w:tr w:rsidR="00E62DB9" w:rsidRPr="000D41DA" w14:paraId="5A5CAD94" w14:textId="77777777" w:rsidTr="00240F50">
      <w:trPr>
        <w:cantSplit/>
        <w:trHeight w:hRule="exact" w:val="584"/>
      </w:trPr>
      <w:tc>
        <w:tcPr>
          <w:tcW w:w="1536" w:type="dxa"/>
          <w:vAlign w:val="center"/>
        </w:tcPr>
        <w:p w14:paraId="0E43A4A0" w14:textId="77777777" w:rsidR="00E62DB9" w:rsidRPr="0085650F" w:rsidRDefault="00E62DB9">
          <w:pPr>
            <w:pStyle w:val="CEALabel"/>
            <w:rPr>
              <w:b w:val="0"/>
              <w:color w:val="002957"/>
              <w:sz w:val="17"/>
              <w:szCs w:val="17"/>
            </w:rPr>
          </w:pPr>
          <w:r w:rsidRPr="0085650F">
            <w:rPr>
              <w:b w:val="0"/>
              <w:color w:val="002957"/>
              <w:sz w:val="17"/>
              <w:szCs w:val="17"/>
            </w:rPr>
            <w:t>Related documents:</w:t>
          </w:r>
        </w:p>
      </w:tc>
      <w:tc>
        <w:tcPr>
          <w:tcW w:w="3557" w:type="dxa"/>
          <w:vAlign w:val="center"/>
        </w:tcPr>
        <w:p w14:paraId="540F511C" w14:textId="77777777" w:rsidR="00E62DB9" w:rsidRPr="00585988" w:rsidRDefault="00E62DB9">
          <w:pPr>
            <w:jc w:val="left"/>
            <w:rPr>
              <w:color w:val="002957"/>
              <w:sz w:val="17"/>
              <w:szCs w:val="17"/>
            </w:rPr>
          </w:pPr>
        </w:p>
      </w:tc>
      <w:tc>
        <w:tcPr>
          <w:tcW w:w="1570" w:type="dxa"/>
          <w:vAlign w:val="center"/>
        </w:tcPr>
        <w:p w14:paraId="6AA787D8" w14:textId="77777777" w:rsidR="00E62DB9" w:rsidRPr="00585988" w:rsidRDefault="00E62DB9">
          <w:pPr>
            <w:rPr>
              <w:color w:val="002957"/>
              <w:sz w:val="17"/>
              <w:szCs w:val="17"/>
            </w:rPr>
          </w:pPr>
        </w:p>
      </w:tc>
      <w:tc>
        <w:tcPr>
          <w:tcW w:w="2976" w:type="dxa"/>
          <w:vAlign w:val="center"/>
        </w:tcPr>
        <w:p w14:paraId="38136028" w14:textId="77777777" w:rsidR="00E62DB9" w:rsidRPr="00585988" w:rsidRDefault="00E62DB9">
          <w:pPr>
            <w:jc w:val="left"/>
            <w:rPr>
              <w:b/>
              <w:color w:val="002957"/>
              <w:sz w:val="17"/>
              <w:szCs w:val="17"/>
            </w:rPr>
          </w:pPr>
        </w:p>
      </w:tc>
    </w:tr>
    <w:tr w:rsidR="00E62DB9" w:rsidRPr="000D41DA" w14:paraId="52A4C66D" w14:textId="77777777" w:rsidTr="00694124">
      <w:trPr>
        <w:cantSplit/>
        <w:trHeight w:hRule="exact" w:val="574"/>
      </w:trPr>
      <w:tc>
        <w:tcPr>
          <w:tcW w:w="1536" w:type="dxa"/>
          <w:vAlign w:val="center"/>
        </w:tcPr>
        <w:p w14:paraId="307BF8CF" w14:textId="77777777" w:rsidR="00E62DB9" w:rsidRPr="0085650F" w:rsidRDefault="00E62DB9">
          <w:pPr>
            <w:pStyle w:val="CEALabel"/>
            <w:rPr>
              <w:b w:val="0"/>
              <w:color w:val="002957"/>
              <w:sz w:val="17"/>
              <w:szCs w:val="17"/>
            </w:rPr>
          </w:pPr>
          <w:r w:rsidRPr="0085650F">
            <w:rPr>
              <w:b w:val="0"/>
              <w:color w:val="002957"/>
              <w:sz w:val="17"/>
              <w:szCs w:val="17"/>
            </w:rPr>
            <w:t>Contact person:</w:t>
          </w:r>
        </w:p>
      </w:tc>
      <w:tc>
        <w:tcPr>
          <w:tcW w:w="3557" w:type="dxa"/>
          <w:vAlign w:val="center"/>
        </w:tcPr>
        <w:p w14:paraId="1F04E236" w14:textId="77777777" w:rsidR="00E62DB9" w:rsidRPr="00585988" w:rsidRDefault="00E62DB9">
          <w:pPr>
            <w:jc w:val="left"/>
            <w:rPr>
              <w:color w:val="002957"/>
              <w:sz w:val="17"/>
              <w:szCs w:val="17"/>
            </w:rPr>
          </w:pPr>
          <w:r>
            <w:rPr>
              <w:color w:val="002957"/>
              <w:sz w:val="17"/>
              <w:szCs w:val="17"/>
            </w:rPr>
            <w:t>Prudential team</w:t>
          </w:r>
        </w:p>
      </w:tc>
      <w:tc>
        <w:tcPr>
          <w:tcW w:w="1570" w:type="dxa"/>
          <w:vAlign w:val="center"/>
        </w:tcPr>
        <w:p w14:paraId="1966F043" w14:textId="77777777" w:rsidR="00E62DB9" w:rsidRPr="0085650F" w:rsidRDefault="00E62DB9">
          <w:pPr>
            <w:pStyle w:val="CEALabel"/>
            <w:rPr>
              <w:b w:val="0"/>
              <w:color w:val="002957"/>
              <w:sz w:val="17"/>
              <w:szCs w:val="17"/>
            </w:rPr>
          </w:pPr>
          <w:r w:rsidRPr="0085650F">
            <w:rPr>
              <w:b w:val="0"/>
              <w:color w:val="002957"/>
              <w:sz w:val="17"/>
              <w:szCs w:val="17"/>
            </w:rPr>
            <w:t>E-mail:</w:t>
          </w:r>
        </w:p>
      </w:tc>
      <w:tc>
        <w:tcPr>
          <w:tcW w:w="2976" w:type="dxa"/>
          <w:vAlign w:val="center"/>
        </w:tcPr>
        <w:p w14:paraId="1D1BE820" w14:textId="77777777" w:rsidR="00E62DB9" w:rsidRPr="00585988" w:rsidRDefault="00E62DB9">
          <w:pPr>
            <w:jc w:val="left"/>
            <w:rPr>
              <w:color w:val="002957"/>
              <w:sz w:val="17"/>
              <w:szCs w:val="17"/>
            </w:rPr>
          </w:pPr>
          <w:r>
            <w:rPr>
              <w:color w:val="002957"/>
              <w:sz w:val="17"/>
              <w:szCs w:val="17"/>
            </w:rPr>
            <w:t>prudential@insuranceeurope.eu</w:t>
          </w:r>
        </w:p>
      </w:tc>
    </w:tr>
  </w:tbl>
  <w:p w14:paraId="165D2349" w14:textId="77777777" w:rsidR="00E62DB9" w:rsidRPr="000D41DA" w:rsidRDefault="00E62DB9">
    <w:pPr>
      <w:rPr>
        <w:b/>
        <w:sz w:val="22"/>
        <w:szCs w:val="22"/>
      </w:rPr>
    </w:pPr>
  </w:p>
  <w:p w14:paraId="0E1F5946" w14:textId="77777777" w:rsidR="00E62DB9" w:rsidRPr="000D41DA" w:rsidRDefault="00E62DB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7BF2" w14:textId="77777777" w:rsidR="00FF46A2" w:rsidRPr="00323E1C" w:rsidRDefault="00FF46A2">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43" behindDoc="0" locked="0" layoutInCell="1" allowOverlap="1" wp14:anchorId="2E779BE3" wp14:editId="3DA42D01">
          <wp:simplePos x="0" y="0"/>
          <wp:positionH relativeFrom="page">
            <wp:posOffset>528955</wp:posOffset>
          </wp:positionH>
          <wp:positionV relativeFrom="page">
            <wp:posOffset>521970</wp:posOffset>
          </wp:positionV>
          <wp:extent cx="1457325" cy="895350"/>
          <wp:effectExtent l="19050" t="0" r="0" b="0"/>
          <wp:wrapSquare wrapText="bothSides"/>
          <wp:docPr id="400295169"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DBD91B6" w14:textId="77777777" w:rsidR="00FF46A2" w:rsidRPr="0085650F" w:rsidRDefault="00FF46A2">
    <w:pPr>
      <w:pStyle w:val="Noparagraphstyle"/>
      <w:jc w:val="right"/>
      <w:rPr>
        <w:rFonts w:ascii="Verdana" w:hAnsi="Verdana" w:cs="Arial"/>
        <w:i/>
        <w:iCs/>
        <w:color w:val="034EA2"/>
      </w:rPr>
    </w:pPr>
    <w:r w:rsidRPr="00323E1C">
      <w:rPr>
        <w:rFonts w:ascii="Verdana" w:hAnsi="Verdana"/>
      </w:rPr>
      <w:tab/>
    </w:r>
  </w:p>
  <w:p w14:paraId="5C8BBFB2" w14:textId="77777777" w:rsidR="00FF46A2" w:rsidRPr="00491802" w:rsidRDefault="00FF46A2">
    <w:pPr>
      <w:pStyle w:val="Hlavika"/>
      <w:tabs>
        <w:tab w:val="clear" w:pos="4320"/>
        <w:tab w:val="clear" w:pos="8640"/>
        <w:tab w:val="center" w:pos="0"/>
        <w:tab w:val="right" w:pos="10440"/>
      </w:tabs>
      <w:jc w:val="cent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9C02"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91" behindDoc="0" locked="0" layoutInCell="1" allowOverlap="1" wp14:anchorId="7624EEF9" wp14:editId="01F0BE32">
          <wp:simplePos x="0" y="0"/>
          <wp:positionH relativeFrom="page">
            <wp:posOffset>528955</wp:posOffset>
          </wp:positionH>
          <wp:positionV relativeFrom="page">
            <wp:posOffset>521970</wp:posOffset>
          </wp:positionV>
          <wp:extent cx="1457325" cy="895350"/>
          <wp:effectExtent l="19050" t="0" r="0" b="0"/>
          <wp:wrapSquare wrapText="bothSides"/>
          <wp:docPr id="102591943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ED3C634" w14:textId="77777777" w:rsidR="00E62DB9" w:rsidRPr="0085650F" w:rsidRDefault="00E62DB9">
    <w:pPr>
      <w:pStyle w:val="Noparagraphstyle"/>
      <w:jc w:val="right"/>
      <w:rPr>
        <w:rFonts w:ascii="Verdana" w:hAnsi="Verdana" w:cs="Arial"/>
        <w:i/>
        <w:iCs/>
        <w:color w:val="034EA2"/>
      </w:rPr>
    </w:pPr>
    <w:r w:rsidRPr="00323E1C">
      <w:rPr>
        <w:rFonts w:ascii="Verdana" w:hAnsi="Verdana"/>
      </w:rPr>
      <w:tab/>
    </w:r>
  </w:p>
  <w:p w14:paraId="0D678BB1" w14:textId="77777777" w:rsidR="00E62DB9" w:rsidRPr="00491802" w:rsidRDefault="00E62DB9">
    <w:pPr>
      <w:pStyle w:val="Hlavika"/>
      <w:tabs>
        <w:tab w:val="clear" w:pos="4320"/>
        <w:tab w:val="clear" w:pos="8640"/>
        <w:tab w:val="center" w:pos="0"/>
        <w:tab w:val="right" w:pos="10440"/>
      </w:tabs>
      <w:jc w:val="cent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22A1"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92" behindDoc="0" locked="0" layoutInCell="1" allowOverlap="1" wp14:anchorId="092A2D33" wp14:editId="3214B952">
          <wp:simplePos x="0" y="0"/>
          <wp:positionH relativeFrom="page">
            <wp:posOffset>523875</wp:posOffset>
          </wp:positionH>
          <wp:positionV relativeFrom="page">
            <wp:posOffset>523875</wp:posOffset>
          </wp:positionV>
          <wp:extent cx="1457325" cy="895350"/>
          <wp:effectExtent l="19050" t="0" r="0" b="0"/>
          <wp:wrapSquare wrapText="bothSides"/>
          <wp:docPr id="1307276332"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A3E3F26" w14:textId="77777777" w:rsidR="00E62DB9" w:rsidRPr="000D41DA" w:rsidRDefault="00E62DB9">
    <w:pPr>
      <w:rPr>
        <w:b/>
        <w:sz w:val="22"/>
        <w:szCs w:val="22"/>
      </w:rPr>
    </w:pPr>
  </w:p>
  <w:p w14:paraId="11095B9D" w14:textId="77777777" w:rsidR="00E62DB9" w:rsidRPr="000D41DA" w:rsidRDefault="00E62DB9"/>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CF3E"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95" behindDoc="0" locked="0" layoutInCell="1" allowOverlap="1" wp14:anchorId="778890B6" wp14:editId="4D2491AC">
          <wp:simplePos x="0" y="0"/>
          <wp:positionH relativeFrom="page">
            <wp:posOffset>528955</wp:posOffset>
          </wp:positionH>
          <wp:positionV relativeFrom="page">
            <wp:posOffset>521970</wp:posOffset>
          </wp:positionV>
          <wp:extent cx="1457325" cy="895350"/>
          <wp:effectExtent l="19050" t="0" r="0" b="0"/>
          <wp:wrapSquare wrapText="bothSides"/>
          <wp:docPr id="1612972147"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8F06AC5" w14:textId="77777777" w:rsidR="00E62DB9" w:rsidRPr="0085650F" w:rsidRDefault="00E62DB9">
    <w:pPr>
      <w:pStyle w:val="Noparagraphstyle"/>
      <w:jc w:val="right"/>
      <w:rPr>
        <w:rFonts w:ascii="Verdana" w:hAnsi="Verdana" w:cs="Arial"/>
        <w:i/>
        <w:iCs/>
        <w:color w:val="034EA2"/>
      </w:rPr>
    </w:pPr>
    <w:r w:rsidRPr="00323E1C">
      <w:rPr>
        <w:rFonts w:ascii="Verdana" w:hAnsi="Verdana"/>
      </w:rPr>
      <w:tab/>
    </w:r>
  </w:p>
  <w:p w14:paraId="2A3CDB1D" w14:textId="77777777" w:rsidR="00E62DB9" w:rsidRPr="00491802" w:rsidRDefault="00E62DB9">
    <w:pPr>
      <w:pStyle w:val="Hlavika"/>
      <w:tabs>
        <w:tab w:val="clear" w:pos="4320"/>
        <w:tab w:val="clear" w:pos="8640"/>
        <w:tab w:val="center" w:pos="0"/>
        <w:tab w:val="right" w:pos="10440"/>
      </w:tabs>
      <w:jc w:val="cent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1734"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94" behindDoc="0" locked="0" layoutInCell="1" allowOverlap="1" wp14:anchorId="5FA34973" wp14:editId="1645B4B2">
          <wp:simplePos x="0" y="0"/>
          <wp:positionH relativeFrom="page">
            <wp:posOffset>523875</wp:posOffset>
          </wp:positionH>
          <wp:positionV relativeFrom="page">
            <wp:posOffset>523875</wp:posOffset>
          </wp:positionV>
          <wp:extent cx="1457325" cy="895350"/>
          <wp:effectExtent l="19050" t="0" r="0" b="0"/>
          <wp:wrapSquare wrapText="bothSides"/>
          <wp:docPr id="1515252220"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4525F697" w14:textId="77777777" w:rsidR="00E62DB9" w:rsidRDefault="00E62DB9">
    <w:pPr>
      <w:pStyle w:val="Hlavika"/>
    </w:pPr>
  </w:p>
  <w:p w14:paraId="5C71CA62" w14:textId="77777777" w:rsidR="00E62DB9" w:rsidRDefault="00E62DB9">
    <w:pPr>
      <w:pStyle w:val="Hlavika"/>
    </w:pPr>
  </w:p>
  <w:p w14:paraId="146DEF0A" w14:textId="77777777" w:rsidR="00E62DB9" w:rsidRDefault="00E62DB9">
    <w:pPr>
      <w:pStyle w:val="Hlavika"/>
    </w:pPr>
  </w:p>
  <w:p w14:paraId="58781984" w14:textId="77777777" w:rsidR="00E62DB9" w:rsidRDefault="00E62DB9"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1277B05A" w14:textId="77777777" w:rsidR="00E62DB9" w:rsidRPr="00D74967" w:rsidRDefault="00E62DB9">
    <w:pPr>
      <w:pStyle w:val="CEADraft"/>
      <w:rPr>
        <w:color w:val="002957"/>
        <w:lang w:val="en-US"/>
      </w:rPr>
    </w:pPr>
  </w:p>
  <w:p w14:paraId="14B5268B" w14:textId="77777777" w:rsidR="00E62DB9" w:rsidRPr="00D74967" w:rsidRDefault="00E62DB9">
    <w:pPr>
      <w:rPr>
        <w:color w:val="002957"/>
        <w:lang w:val="en-US"/>
      </w:rPr>
    </w:pPr>
  </w:p>
  <w:p w14:paraId="04945EAB" w14:textId="652BA162" w:rsidR="00E62DB9"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668064041"/>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4B007420" w14:textId="77777777" w:rsidR="00E62DB9" w:rsidRPr="00D74967" w:rsidRDefault="00E62DB9">
    <w:pPr>
      <w:rPr>
        <w:lang w:val="en-US"/>
      </w:rPr>
    </w:pPr>
  </w:p>
  <w:p w14:paraId="6B73DDB1" w14:textId="77777777" w:rsidR="00E62DB9" w:rsidRPr="00D74967" w:rsidRDefault="00E62DB9">
    <w:pPr>
      <w:rPr>
        <w:lang w:val="en-US"/>
      </w:rPr>
    </w:pPr>
    <w:r>
      <w:rPr>
        <w:noProof/>
        <w:lang w:val="nl-BE" w:eastAsia="nl-BE"/>
      </w:rPr>
      <mc:AlternateContent>
        <mc:Choice Requires="wps">
          <w:drawing>
            <wp:anchor distT="0" distB="0" distL="114300" distR="114300" simplePos="0" relativeHeight="251658296" behindDoc="1" locked="1" layoutInCell="1" allowOverlap="1" wp14:anchorId="0B31C412" wp14:editId="0F3B8AE2">
              <wp:simplePos x="0" y="0"/>
              <wp:positionH relativeFrom="margin">
                <wp:align>left</wp:align>
              </wp:positionH>
              <wp:positionV relativeFrom="paragraph">
                <wp:posOffset>88265</wp:posOffset>
              </wp:positionV>
              <wp:extent cx="6209665" cy="1963420"/>
              <wp:effectExtent l="0" t="0" r="19685" b="17780"/>
              <wp:wrapNone/>
              <wp:docPr id="128427594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D49CE0" id="AutoShape 18" o:spid="_x0000_s1026" style="position:absolute;margin-left:0;margin-top:6.95pt;width:488.95pt;height:154.6pt;z-index:-251658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E62DB9" w:rsidRPr="000D41DA" w14:paraId="613D6CE9" w14:textId="77777777" w:rsidTr="00240F50">
      <w:trPr>
        <w:cantSplit/>
        <w:trHeight w:hRule="exact" w:val="584"/>
      </w:trPr>
      <w:tc>
        <w:tcPr>
          <w:tcW w:w="1536" w:type="dxa"/>
          <w:vAlign w:val="center"/>
        </w:tcPr>
        <w:p w14:paraId="570CC8FC" w14:textId="77777777" w:rsidR="00E62DB9" w:rsidRPr="0085650F" w:rsidRDefault="00E62DB9">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1905489163"/>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208744CA" w14:textId="4805006A" w:rsidR="00E62DB9"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0066B9AD" w14:textId="77777777" w:rsidR="00E62DB9" w:rsidRPr="0085650F" w:rsidRDefault="00E62DB9">
          <w:pPr>
            <w:pStyle w:val="CEALabel"/>
            <w:rPr>
              <w:b w:val="0"/>
              <w:color w:val="002957"/>
              <w:sz w:val="17"/>
              <w:szCs w:val="17"/>
            </w:rPr>
          </w:pPr>
          <w:r w:rsidRPr="0085650F">
            <w:rPr>
              <w:b w:val="0"/>
              <w:color w:val="002957"/>
              <w:sz w:val="17"/>
              <w:szCs w:val="17"/>
            </w:rPr>
            <w:t>Date:</w:t>
          </w:r>
        </w:p>
      </w:tc>
      <w:tc>
        <w:tcPr>
          <w:tcW w:w="2976" w:type="dxa"/>
          <w:vAlign w:val="center"/>
        </w:tcPr>
        <w:p w14:paraId="7FEDCF7A" w14:textId="77777777" w:rsidR="00E62DB9" w:rsidRPr="00585988" w:rsidRDefault="00E62DB9">
          <w:pPr>
            <w:jc w:val="left"/>
            <w:rPr>
              <w:color w:val="002957"/>
              <w:sz w:val="17"/>
              <w:szCs w:val="17"/>
            </w:rPr>
          </w:pPr>
          <w:r>
            <w:rPr>
              <w:color w:val="002957"/>
              <w:sz w:val="17"/>
              <w:szCs w:val="17"/>
            </w:rPr>
            <w:t>17-03-2026</w:t>
          </w:r>
        </w:p>
      </w:tc>
    </w:tr>
    <w:tr w:rsidR="00E62DB9" w:rsidRPr="000D41DA" w14:paraId="1FB2C854" w14:textId="77777777" w:rsidTr="00FE6A14">
      <w:trPr>
        <w:cantSplit/>
        <w:trHeight w:hRule="exact" w:val="1117"/>
      </w:trPr>
      <w:tc>
        <w:tcPr>
          <w:tcW w:w="1536" w:type="dxa"/>
          <w:vAlign w:val="center"/>
        </w:tcPr>
        <w:p w14:paraId="0C881CF6" w14:textId="77777777" w:rsidR="00E62DB9" w:rsidRPr="0085650F" w:rsidRDefault="00E62DB9">
          <w:pPr>
            <w:pStyle w:val="CEALabel"/>
            <w:rPr>
              <w:b w:val="0"/>
              <w:color w:val="002957"/>
              <w:sz w:val="17"/>
              <w:szCs w:val="17"/>
            </w:rPr>
          </w:pPr>
          <w:r w:rsidRPr="0085650F">
            <w:rPr>
              <w:b w:val="0"/>
              <w:color w:val="002957"/>
              <w:sz w:val="17"/>
              <w:szCs w:val="17"/>
            </w:rPr>
            <w:t>Referring to:</w:t>
          </w:r>
        </w:p>
      </w:tc>
      <w:tc>
        <w:tcPr>
          <w:tcW w:w="3557" w:type="dxa"/>
          <w:vAlign w:val="center"/>
        </w:tcPr>
        <w:p w14:paraId="5CCBB593" w14:textId="77777777" w:rsidR="00E62DB9" w:rsidRPr="00FE6A14" w:rsidRDefault="00E62DB9"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0E01A8B0" w14:textId="77777777" w:rsidR="00E62DB9" w:rsidRPr="00585988" w:rsidRDefault="00E62DB9">
          <w:pPr>
            <w:jc w:val="left"/>
            <w:rPr>
              <w:color w:val="002957"/>
              <w:sz w:val="17"/>
              <w:szCs w:val="17"/>
            </w:rPr>
          </w:pPr>
        </w:p>
      </w:tc>
      <w:tc>
        <w:tcPr>
          <w:tcW w:w="1570" w:type="dxa"/>
          <w:vAlign w:val="center"/>
        </w:tcPr>
        <w:p w14:paraId="70B12B12" w14:textId="77777777" w:rsidR="00E62DB9" w:rsidRPr="00585988" w:rsidRDefault="00E62DB9">
          <w:pPr>
            <w:rPr>
              <w:color w:val="002957"/>
              <w:sz w:val="17"/>
              <w:szCs w:val="17"/>
            </w:rPr>
          </w:pPr>
        </w:p>
      </w:tc>
      <w:tc>
        <w:tcPr>
          <w:tcW w:w="2976" w:type="dxa"/>
          <w:vAlign w:val="center"/>
        </w:tcPr>
        <w:p w14:paraId="57CE4826" w14:textId="77777777" w:rsidR="00E62DB9" w:rsidRPr="00585988" w:rsidRDefault="00E62DB9">
          <w:pPr>
            <w:jc w:val="left"/>
            <w:rPr>
              <w:color w:val="002957"/>
              <w:sz w:val="17"/>
              <w:szCs w:val="17"/>
            </w:rPr>
          </w:pPr>
        </w:p>
      </w:tc>
    </w:tr>
    <w:tr w:rsidR="00E62DB9" w:rsidRPr="000D41DA" w14:paraId="7F1F9302" w14:textId="77777777" w:rsidTr="00240F50">
      <w:trPr>
        <w:cantSplit/>
        <w:trHeight w:hRule="exact" w:val="584"/>
      </w:trPr>
      <w:tc>
        <w:tcPr>
          <w:tcW w:w="1536" w:type="dxa"/>
          <w:vAlign w:val="center"/>
        </w:tcPr>
        <w:p w14:paraId="28BBEEEC" w14:textId="77777777" w:rsidR="00E62DB9" w:rsidRPr="0085650F" w:rsidRDefault="00E62DB9">
          <w:pPr>
            <w:pStyle w:val="CEALabel"/>
            <w:rPr>
              <w:b w:val="0"/>
              <w:color w:val="002957"/>
              <w:sz w:val="17"/>
              <w:szCs w:val="17"/>
            </w:rPr>
          </w:pPr>
          <w:r w:rsidRPr="0085650F">
            <w:rPr>
              <w:b w:val="0"/>
              <w:color w:val="002957"/>
              <w:sz w:val="17"/>
              <w:szCs w:val="17"/>
            </w:rPr>
            <w:t>Related documents:</w:t>
          </w:r>
        </w:p>
      </w:tc>
      <w:tc>
        <w:tcPr>
          <w:tcW w:w="3557" w:type="dxa"/>
          <w:vAlign w:val="center"/>
        </w:tcPr>
        <w:p w14:paraId="4CC9943F" w14:textId="77777777" w:rsidR="00E62DB9" w:rsidRPr="00585988" w:rsidRDefault="00E62DB9">
          <w:pPr>
            <w:jc w:val="left"/>
            <w:rPr>
              <w:color w:val="002957"/>
              <w:sz w:val="17"/>
              <w:szCs w:val="17"/>
            </w:rPr>
          </w:pPr>
        </w:p>
      </w:tc>
      <w:tc>
        <w:tcPr>
          <w:tcW w:w="1570" w:type="dxa"/>
          <w:vAlign w:val="center"/>
        </w:tcPr>
        <w:p w14:paraId="6C491DC9" w14:textId="77777777" w:rsidR="00E62DB9" w:rsidRPr="00585988" w:rsidRDefault="00E62DB9">
          <w:pPr>
            <w:rPr>
              <w:color w:val="002957"/>
              <w:sz w:val="17"/>
              <w:szCs w:val="17"/>
            </w:rPr>
          </w:pPr>
        </w:p>
      </w:tc>
      <w:tc>
        <w:tcPr>
          <w:tcW w:w="2976" w:type="dxa"/>
          <w:vAlign w:val="center"/>
        </w:tcPr>
        <w:p w14:paraId="4C088D3F" w14:textId="77777777" w:rsidR="00E62DB9" w:rsidRPr="00585988" w:rsidRDefault="00E62DB9">
          <w:pPr>
            <w:jc w:val="left"/>
            <w:rPr>
              <w:b/>
              <w:color w:val="002957"/>
              <w:sz w:val="17"/>
              <w:szCs w:val="17"/>
            </w:rPr>
          </w:pPr>
        </w:p>
      </w:tc>
    </w:tr>
    <w:tr w:rsidR="00E62DB9" w:rsidRPr="000D41DA" w14:paraId="1B0DDB6A" w14:textId="77777777" w:rsidTr="00694124">
      <w:trPr>
        <w:cantSplit/>
        <w:trHeight w:hRule="exact" w:val="574"/>
      </w:trPr>
      <w:tc>
        <w:tcPr>
          <w:tcW w:w="1536" w:type="dxa"/>
          <w:vAlign w:val="center"/>
        </w:tcPr>
        <w:p w14:paraId="7957ADDB" w14:textId="77777777" w:rsidR="00E62DB9" w:rsidRPr="0085650F" w:rsidRDefault="00E62DB9">
          <w:pPr>
            <w:pStyle w:val="CEALabel"/>
            <w:rPr>
              <w:b w:val="0"/>
              <w:color w:val="002957"/>
              <w:sz w:val="17"/>
              <w:szCs w:val="17"/>
            </w:rPr>
          </w:pPr>
          <w:r w:rsidRPr="0085650F">
            <w:rPr>
              <w:b w:val="0"/>
              <w:color w:val="002957"/>
              <w:sz w:val="17"/>
              <w:szCs w:val="17"/>
            </w:rPr>
            <w:t>Contact person:</w:t>
          </w:r>
        </w:p>
      </w:tc>
      <w:tc>
        <w:tcPr>
          <w:tcW w:w="3557" w:type="dxa"/>
          <w:vAlign w:val="center"/>
        </w:tcPr>
        <w:p w14:paraId="33B5ADC2" w14:textId="77777777" w:rsidR="00E62DB9" w:rsidRPr="00585988" w:rsidRDefault="00E62DB9">
          <w:pPr>
            <w:jc w:val="left"/>
            <w:rPr>
              <w:color w:val="002957"/>
              <w:sz w:val="17"/>
              <w:szCs w:val="17"/>
            </w:rPr>
          </w:pPr>
          <w:r>
            <w:rPr>
              <w:color w:val="002957"/>
              <w:sz w:val="17"/>
              <w:szCs w:val="17"/>
            </w:rPr>
            <w:t>Prudential team</w:t>
          </w:r>
        </w:p>
      </w:tc>
      <w:tc>
        <w:tcPr>
          <w:tcW w:w="1570" w:type="dxa"/>
          <w:vAlign w:val="center"/>
        </w:tcPr>
        <w:p w14:paraId="5BD7C76A" w14:textId="77777777" w:rsidR="00E62DB9" w:rsidRPr="0085650F" w:rsidRDefault="00E62DB9">
          <w:pPr>
            <w:pStyle w:val="CEALabel"/>
            <w:rPr>
              <w:b w:val="0"/>
              <w:color w:val="002957"/>
              <w:sz w:val="17"/>
              <w:szCs w:val="17"/>
            </w:rPr>
          </w:pPr>
          <w:r w:rsidRPr="0085650F">
            <w:rPr>
              <w:b w:val="0"/>
              <w:color w:val="002957"/>
              <w:sz w:val="17"/>
              <w:szCs w:val="17"/>
            </w:rPr>
            <w:t>E-mail:</w:t>
          </w:r>
        </w:p>
      </w:tc>
      <w:tc>
        <w:tcPr>
          <w:tcW w:w="2976" w:type="dxa"/>
          <w:vAlign w:val="center"/>
        </w:tcPr>
        <w:p w14:paraId="000A027B" w14:textId="77777777" w:rsidR="00E62DB9" w:rsidRPr="00585988" w:rsidRDefault="00E62DB9">
          <w:pPr>
            <w:jc w:val="left"/>
            <w:rPr>
              <w:color w:val="002957"/>
              <w:sz w:val="17"/>
              <w:szCs w:val="17"/>
            </w:rPr>
          </w:pPr>
          <w:r>
            <w:rPr>
              <w:color w:val="002957"/>
              <w:sz w:val="17"/>
              <w:szCs w:val="17"/>
            </w:rPr>
            <w:t>prudential@insuranceeurope.eu</w:t>
          </w:r>
        </w:p>
      </w:tc>
    </w:tr>
  </w:tbl>
  <w:p w14:paraId="7DA723DC" w14:textId="77777777" w:rsidR="00E62DB9" w:rsidRPr="000D41DA" w:rsidRDefault="00E62DB9">
    <w:pPr>
      <w:rPr>
        <w:b/>
        <w:sz w:val="22"/>
        <w:szCs w:val="22"/>
      </w:rPr>
    </w:pPr>
  </w:p>
  <w:p w14:paraId="101798CC" w14:textId="77777777" w:rsidR="00E62DB9" w:rsidRPr="000D41DA" w:rsidRDefault="00E62DB9"/>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9DF7"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97" behindDoc="0" locked="0" layoutInCell="1" allowOverlap="1" wp14:anchorId="51174AE7" wp14:editId="05A16ED1">
          <wp:simplePos x="0" y="0"/>
          <wp:positionH relativeFrom="page">
            <wp:posOffset>528955</wp:posOffset>
          </wp:positionH>
          <wp:positionV relativeFrom="page">
            <wp:posOffset>521970</wp:posOffset>
          </wp:positionV>
          <wp:extent cx="1457325" cy="895350"/>
          <wp:effectExtent l="19050" t="0" r="0" b="0"/>
          <wp:wrapSquare wrapText="bothSides"/>
          <wp:docPr id="143468314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4C90E5F8" w14:textId="77777777" w:rsidR="00E62DB9" w:rsidRPr="0085650F" w:rsidRDefault="00E62DB9">
    <w:pPr>
      <w:pStyle w:val="Noparagraphstyle"/>
      <w:jc w:val="right"/>
      <w:rPr>
        <w:rFonts w:ascii="Verdana" w:hAnsi="Verdana" w:cs="Arial"/>
        <w:i/>
        <w:iCs/>
        <w:color w:val="034EA2"/>
      </w:rPr>
    </w:pPr>
    <w:r w:rsidRPr="00323E1C">
      <w:rPr>
        <w:rFonts w:ascii="Verdana" w:hAnsi="Verdana"/>
      </w:rPr>
      <w:tab/>
    </w:r>
  </w:p>
  <w:p w14:paraId="6DD341BE" w14:textId="77777777" w:rsidR="00E62DB9" w:rsidRPr="00491802" w:rsidRDefault="00E62DB9">
    <w:pPr>
      <w:pStyle w:val="Hlavika"/>
      <w:tabs>
        <w:tab w:val="clear" w:pos="4320"/>
        <w:tab w:val="clear" w:pos="8640"/>
        <w:tab w:val="center" w:pos="0"/>
        <w:tab w:val="right" w:pos="10440"/>
      </w:tabs>
      <w:jc w:val="cent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94B1"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98" behindDoc="0" locked="0" layoutInCell="1" allowOverlap="1" wp14:anchorId="41C7BB17" wp14:editId="2661361A">
          <wp:simplePos x="0" y="0"/>
          <wp:positionH relativeFrom="page">
            <wp:posOffset>523875</wp:posOffset>
          </wp:positionH>
          <wp:positionV relativeFrom="page">
            <wp:posOffset>523875</wp:posOffset>
          </wp:positionV>
          <wp:extent cx="1457325" cy="895350"/>
          <wp:effectExtent l="19050" t="0" r="0" b="0"/>
          <wp:wrapSquare wrapText="bothSides"/>
          <wp:docPr id="211730599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103F2A10" w14:textId="77777777" w:rsidR="00E62DB9" w:rsidRDefault="00E62DB9">
    <w:pPr>
      <w:pStyle w:val="Hlavika"/>
    </w:pPr>
  </w:p>
  <w:p w14:paraId="623D6088" w14:textId="77777777" w:rsidR="00E62DB9" w:rsidRDefault="00E62DB9">
    <w:pPr>
      <w:pStyle w:val="Hlavika"/>
    </w:pPr>
  </w:p>
  <w:p w14:paraId="67AD2E80" w14:textId="77777777" w:rsidR="00E62DB9" w:rsidRDefault="00E62DB9">
    <w:pPr>
      <w:pStyle w:val="Hlavika"/>
    </w:pPr>
  </w:p>
  <w:p w14:paraId="79DDD052" w14:textId="77777777" w:rsidR="00E62DB9" w:rsidRDefault="00E62DB9"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4D8DC23D" w14:textId="77777777" w:rsidR="00E62DB9" w:rsidRPr="00D74967" w:rsidRDefault="00E62DB9">
    <w:pPr>
      <w:pStyle w:val="CEADraft"/>
      <w:rPr>
        <w:color w:val="002957"/>
        <w:lang w:val="en-US"/>
      </w:rPr>
    </w:pPr>
  </w:p>
  <w:p w14:paraId="52618017" w14:textId="77777777" w:rsidR="00E62DB9" w:rsidRPr="00D74967" w:rsidRDefault="00E62DB9">
    <w:pPr>
      <w:rPr>
        <w:color w:val="002957"/>
        <w:lang w:val="en-US"/>
      </w:rPr>
    </w:pPr>
  </w:p>
  <w:p w14:paraId="017BDBB5" w14:textId="1512B6AB" w:rsidR="00E62DB9"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467199660"/>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07A87112" w14:textId="77777777" w:rsidR="00E62DB9" w:rsidRPr="00D74967" w:rsidRDefault="00E62DB9">
    <w:pPr>
      <w:rPr>
        <w:lang w:val="en-US"/>
      </w:rPr>
    </w:pPr>
  </w:p>
  <w:p w14:paraId="64066980" w14:textId="77777777" w:rsidR="00E62DB9" w:rsidRPr="00D74967" w:rsidRDefault="00E62DB9">
    <w:pPr>
      <w:rPr>
        <w:lang w:val="en-US"/>
      </w:rPr>
    </w:pPr>
    <w:r>
      <w:rPr>
        <w:noProof/>
        <w:lang w:val="nl-BE" w:eastAsia="nl-BE"/>
      </w:rPr>
      <mc:AlternateContent>
        <mc:Choice Requires="wps">
          <w:drawing>
            <wp:anchor distT="0" distB="0" distL="114300" distR="114300" simplePos="0" relativeHeight="251658299" behindDoc="1" locked="1" layoutInCell="1" allowOverlap="1" wp14:anchorId="7A6547A0" wp14:editId="1A79D092">
              <wp:simplePos x="0" y="0"/>
              <wp:positionH relativeFrom="margin">
                <wp:align>left</wp:align>
              </wp:positionH>
              <wp:positionV relativeFrom="paragraph">
                <wp:posOffset>88265</wp:posOffset>
              </wp:positionV>
              <wp:extent cx="6209665" cy="1963420"/>
              <wp:effectExtent l="0" t="0" r="19685" b="17780"/>
              <wp:wrapNone/>
              <wp:docPr id="24521913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7E6287" id="AutoShape 18" o:spid="_x0000_s1026" style="position:absolute;margin-left:0;margin-top:6.95pt;width:488.95pt;height:154.6pt;z-index:-25165818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E62DB9" w:rsidRPr="000D41DA" w14:paraId="34DF79D5" w14:textId="77777777" w:rsidTr="00240F50">
      <w:trPr>
        <w:cantSplit/>
        <w:trHeight w:hRule="exact" w:val="584"/>
      </w:trPr>
      <w:tc>
        <w:tcPr>
          <w:tcW w:w="1536" w:type="dxa"/>
          <w:vAlign w:val="center"/>
        </w:tcPr>
        <w:p w14:paraId="650A2E0D" w14:textId="77777777" w:rsidR="00E62DB9" w:rsidRPr="0085650F" w:rsidRDefault="00E62DB9">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325670623"/>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52958316" w14:textId="7AE47320" w:rsidR="00E62DB9"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4CD2BF14" w14:textId="77777777" w:rsidR="00E62DB9" w:rsidRPr="0085650F" w:rsidRDefault="00E62DB9">
          <w:pPr>
            <w:pStyle w:val="CEALabel"/>
            <w:rPr>
              <w:b w:val="0"/>
              <w:color w:val="002957"/>
              <w:sz w:val="17"/>
              <w:szCs w:val="17"/>
            </w:rPr>
          </w:pPr>
          <w:r w:rsidRPr="0085650F">
            <w:rPr>
              <w:b w:val="0"/>
              <w:color w:val="002957"/>
              <w:sz w:val="17"/>
              <w:szCs w:val="17"/>
            </w:rPr>
            <w:t>Date:</w:t>
          </w:r>
        </w:p>
      </w:tc>
      <w:tc>
        <w:tcPr>
          <w:tcW w:w="2976" w:type="dxa"/>
          <w:vAlign w:val="center"/>
        </w:tcPr>
        <w:p w14:paraId="4BF9452C" w14:textId="77777777" w:rsidR="00E62DB9" w:rsidRPr="00585988" w:rsidRDefault="00E62DB9">
          <w:pPr>
            <w:jc w:val="left"/>
            <w:rPr>
              <w:color w:val="002957"/>
              <w:sz w:val="17"/>
              <w:szCs w:val="17"/>
            </w:rPr>
          </w:pPr>
          <w:r>
            <w:rPr>
              <w:color w:val="002957"/>
              <w:sz w:val="17"/>
              <w:szCs w:val="17"/>
            </w:rPr>
            <w:t>17-03-2026</w:t>
          </w:r>
        </w:p>
      </w:tc>
    </w:tr>
    <w:tr w:rsidR="00E62DB9" w:rsidRPr="000D41DA" w14:paraId="5D237C84" w14:textId="77777777" w:rsidTr="00FE6A14">
      <w:trPr>
        <w:cantSplit/>
        <w:trHeight w:hRule="exact" w:val="1117"/>
      </w:trPr>
      <w:tc>
        <w:tcPr>
          <w:tcW w:w="1536" w:type="dxa"/>
          <w:vAlign w:val="center"/>
        </w:tcPr>
        <w:p w14:paraId="7C51B9D7" w14:textId="77777777" w:rsidR="00E62DB9" w:rsidRPr="0085650F" w:rsidRDefault="00E62DB9">
          <w:pPr>
            <w:pStyle w:val="CEALabel"/>
            <w:rPr>
              <w:b w:val="0"/>
              <w:color w:val="002957"/>
              <w:sz w:val="17"/>
              <w:szCs w:val="17"/>
            </w:rPr>
          </w:pPr>
          <w:r w:rsidRPr="0085650F">
            <w:rPr>
              <w:b w:val="0"/>
              <w:color w:val="002957"/>
              <w:sz w:val="17"/>
              <w:szCs w:val="17"/>
            </w:rPr>
            <w:t>Referring to:</w:t>
          </w:r>
        </w:p>
      </w:tc>
      <w:tc>
        <w:tcPr>
          <w:tcW w:w="3557" w:type="dxa"/>
          <w:vAlign w:val="center"/>
        </w:tcPr>
        <w:p w14:paraId="665368A9" w14:textId="77777777" w:rsidR="00E62DB9" w:rsidRPr="00FE6A14" w:rsidRDefault="00E62DB9"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28E30977" w14:textId="77777777" w:rsidR="00E62DB9" w:rsidRPr="00585988" w:rsidRDefault="00E62DB9">
          <w:pPr>
            <w:jc w:val="left"/>
            <w:rPr>
              <w:color w:val="002957"/>
              <w:sz w:val="17"/>
              <w:szCs w:val="17"/>
            </w:rPr>
          </w:pPr>
        </w:p>
      </w:tc>
      <w:tc>
        <w:tcPr>
          <w:tcW w:w="1570" w:type="dxa"/>
          <w:vAlign w:val="center"/>
        </w:tcPr>
        <w:p w14:paraId="28EEED8D" w14:textId="77777777" w:rsidR="00E62DB9" w:rsidRPr="00585988" w:rsidRDefault="00E62DB9">
          <w:pPr>
            <w:rPr>
              <w:color w:val="002957"/>
              <w:sz w:val="17"/>
              <w:szCs w:val="17"/>
            </w:rPr>
          </w:pPr>
        </w:p>
      </w:tc>
      <w:tc>
        <w:tcPr>
          <w:tcW w:w="2976" w:type="dxa"/>
          <w:vAlign w:val="center"/>
        </w:tcPr>
        <w:p w14:paraId="711C1376" w14:textId="77777777" w:rsidR="00E62DB9" w:rsidRPr="00585988" w:rsidRDefault="00E62DB9">
          <w:pPr>
            <w:jc w:val="left"/>
            <w:rPr>
              <w:color w:val="002957"/>
              <w:sz w:val="17"/>
              <w:szCs w:val="17"/>
            </w:rPr>
          </w:pPr>
        </w:p>
      </w:tc>
    </w:tr>
    <w:tr w:rsidR="00E62DB9" w:rsidRPr="000D41DA" w14:paraId="68C9AB4F" w14:textId="77777777" w:rsidTr="00240F50">
      <w:trPr>
        <w:cantSplit/>
        <w:trHeight w:hRule="exact" w:val="584"/>
      </w:trPr>
      <w:tc>
        <w:tcPr>
          <w:tcW w:w="1536" w:type="dxa"/>
          <w:vAlign w:val="center"/>
        </w:tcPr>
        <w:p w14:paraId="356CCE76" w14:textId="77777777" w:rsidR="00E62DB9" w:rsidRPr="0085650F" w:rsidRDefault="00E62DB9">
          <w:pPr>
            <w:pStyle w:val="CEALabel"/>
            <w:rPr>
              <w:b w:val="0"/>
              <w:color w:val="002957"/>
              <w:sz w:val="17"/>
              <w:szCs w:val="17"/>
            </w:rPr>
          </w:pPr>
          <w:r w:rsidRPr="0085650F">
            <w:rPr>
              <w:b w:val="0"/>
              <w:color w:val="002957"/>
              <w:sz w:val="17"/>
              <w:szCs w:val="17"/>
            </w:rPr>
            <w:t>Related documents:</w:t>
          </w:r>
        </w:p>
      </w:tc>
      <w:tc>
        <w:tcPr>
          <w:tcW w:w="3557" w:type="dxa"/>
          <w:vAlign w:val="center"/>
        </w:tcPr>
        <w:p w14:paraId="2A395E09" w14:textId="77777777" w:rsidR="00E62DB9" w:rsidRPr="00585988" w:rsidRDefault="00E62DB9">
          <w:pPr>
            <w:jc w:val="left"/>
            <w:rPr>
              <w:color w:val="002957"/>
              <w:sz w:val="17"/>
              <w:szCs w:val="17"/>
            </w:rPr>
          </w:pPr>
        </w:p>
      </w:tc>
      <w:tc>
        <w:tcPr>
          <w:tcW w:w="1570" w:type="dxa"/>
          <w:vAlign w:val="center"/>
        </w:tcPr>
        <w:p w14:paraId="75D93896" w14:textId="77777777" w:rsidR="00E62DB9" w:rsidRPr="00585988" w:rsidRDefault="00E62DB9">
          <w:pPr>
            <w:rPr>
              <w:color w:val="002957"/>
              <w:sz w:val="17"/>
              <w:szCs w:val="17"/>
            </w:rPr>
          </w:pPr>
        </w:p>
      </w:tc>
      <w:tc>
        <w:tcPr>
          <w:tcW w:w="2976" w:type="dxa"/>
          <w:vAlign w:val="center"/>
        </w:tcPr>
        <w:p w14:paraId="295CD0F9" w14:textId="77777777" w:rsidR="00E62DB9" w:rsidRPr="00585988" w:rsidRDefault="00E62DB9">
          <w:pPr>
            <w:jc w:val="left"/>
            <w:rPr>
              <w:b/>
              <w:color w:val="002957"/>
              <w:sz w:val="17"/>
              <w:szCs w:val="17"/>
            </w:rPr>
          </w:pPr>
        </w:p>
      </w:tc>
    </w:tr>
    <w:tr w:rsidR="00E62DB9" w:rsidRPr="000D41DA" w14:paraId="60B0F813" w14:textId="77777777" w:rsidTr="00694124">
      <w:trPr>
        <w:cantSplit/>
        <w:trHeight w:hRule="exact" w:val="574"/>
      </w:trPr>
      <w:tc>
        <w:tcPr>
          <w:tcW w:w="1536" w:type="dxa"/>
          <w:vAlign w:val="center"/>
        </w:tcPr>
        <w:p w14:paraId="1BBDE126" w14:textId="77777777" w:rsidR="00E62DB9" w:rsidRPr="0085650F" w:rsidRDefault="00E62DB9">
          <w:pPr>
            <w:pStyle w:val="CEALabel"/>
            <w:rPr>
              <w:b w:val="0"/>
              <w:color w:val="002957"/>
              <w:sz w:val="17"/>
              <w:szCs w:val="17"/>
            </w:rPr>
          </w:pPr>
          <w:r w:rsidRPr="0085650F">
            <w:rPr>
              <w:b w:val="0"/>
              <w:color w:val="002957"/>
              <w:sz w:val="17"/>
              <w:szCs w:val="17"/>
            </w:rPr>
            <w:t>Contact person:</w:t>
          </w:r>
        </w:p>
      </w:tc>
      <w:tc>
        <w:tcPr>
          <w:tcW w:w="3557" w:type="dxa"/>
          <w:vAlign w:val="center"/>
        </w:tcPr>
        <w:p w14:paraId="5E733469" w14:textId="77777777" w:rsidR="00E62DB9" w:rsidRPr="00585988" w:rsidRDefault="00E62DB9">
          <w:pPr>
            <w:jc w:val="left"/>
            <w:rPr>
              <w:color w:val="002957"/>
              <w:sz w:val="17"/>
              <w:szCs w:val="17"/>
            </w:rPr>
          </w:pPr>
          <w:r>
            <w:rPr>
              <w:color w:val="002957"/>
              <w:sz w:val="17"/>
              <w:szCs w:val="17"/>
            </w:rPr>
            <w:t>Prudential team</w:t>
          </w:r>
        </w:p>
      </w:tc>
      <w:tc>
        <w:tcPr>
          <w:tcW w:w="1570" w:type="dxa"/>
          <w:vAlign w:val="center"/>
        </w:tcPr>
        <w:p w14:paraId="04AE9689" w14:textId="77777777" w:rsidR="00E62DB9" w:rsidRPr="0085650F" w:rsidRDefault="00E62DB9">
          <w:pPr>
            <w:pStyle w:val="CEALabel"/>
            <w:rPr>
              <w:b w:val="0"/>
              <w:color w:val="002957"/>
              <w:sz w:val="17"/>
              <w:szCs w:val="17"/>
            </w:rPr>
          </w:pPr>
          <w:r w:rsidRPr="0085650F">
            <w:rPr>
              <w:b w:val="0"/>
              <w:color w:val="002957"/>
              <w:sz w:val="17"/>
              <w:szCs w:val="17"/>
            </w:rPr>
            <w:t>E-mail:</w:t>
          </w:r>
        </w:p>
      </w:tc>
      <w:tc>
        <w:tcPr>
          <w:tcW w:w="2976" w:type="dxa"/>
          <w:vAlign w:val="center"/>
        </w:tcPr>
        <w:p w14:paraId="38D1B8F2" w14:textId="77777777" w:rsidR="00E62DB9" w:rsidRPr="00585988" w:rsidRDefault="00E62DB9">
          <w:pPr>
            <w:jc w:val="left"/>
            <w:rPr>
              <w:color w:val="002957"/>
              <w:sz w:val="17"/>
              <w:szCs w:val="17"/>
            </w:rPr>
          </w:pPr>
          <w:r>
            <w:rPr>
              <w:color w:val="002957"/>
              <w:sz w:val="17"/>
              <w:szCs w:val="17"/>
            </w:rPr>
            <w:t>prudential@insuranceeurope.eu</w:t>
          </w:r>
        </w:p>
      </w:tc>
    </w:tr>
  </w:tbl>
  <w:p w14:paraId="0029DAC8" w14:textId="77777777" w:rsidR="00E62DB9" w:rsidRPr="000D41DA" w:rsidRDefault="00E62DB9">
    <w:pPr>
      <w:rPr>
        <w:b/>
        <w:sz w:val="22"/>
        <w:szCs w:val="22"/>
      </w:rPr>
    </w:pPr>
  </w:p>
  <w:p w14:paraId="60BAD105" w14:textId="77777777" w:rsidR="00E62DB9" w:rsidRPr="000D41DA" w:rsidRDefault="00E62DB9"/>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28F2"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301" behindDoc="0" locked="0" layoutInCell="1" allowOverlap="1" wp14:anchorId="12BEAE88" wp14:editId="383A3FCB">
          <wp:simplePos x="0" y="0"/>
          <wp:positionH relativeFrom="page">
            <wp:posOffset>528955</wp:posOffset>
          </wp:positionH>
          <wp:positionV relativeFrom="page">
            <wp:posOffset>521970</wp:posOffset>
          </wp:positionV>
          <wp:extent cx="1457325" cy="895350"/>
          <wp:effectExtent l="19050" t="0" r="0" b="0"/>
          <wp:wrapSquare wrapText="bothSides"/>
          <wp:docPr id="1821499534"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63D89F28" w14:textId="77777777" w:rsidR="00E62DB9" w:rsidRPr="0085650F" w:rsidRDefault="00E62DB9">
    <w:pPr>
      <w:pStyle w:val="Noparagraphstyle"/>
      <w:jc w:val="right"/>
      <w:rPr>
        <w:rFonts w:ascii="Verdana" w:hAnsi="Verdana" w:cs="Arial"/>
        <w:i/>
        <w:iCs/>
        <w:color w:val="034EA2"/>
      </w:rPr>
    </w:pPr>
    <w:r w:rsidRPr="00323E1C">
      <w:rPr>
        <w:rFonts w:ascii="Verdana" w:hAnsi="Verdana"/>
      </w:rPr>
      <w:tab/>
    </w:r>
  </w:p>
  <w:p w14:paraId="085EBA2B" w14:textId="77777777" w:rsidR="00E62DB9" w:rsidRPr="00491802" w:rsidRDefault="00E62DB9">
    <w:pPr>
      <w:pStyle w:val="Hlavika"/>
      <w:tabs>
        <w:tab w:val="clear" w:pos="4320"/>
        <w:tab w:val="clear" w:pos="8640"/>
        <w:tab w:val="center" w:pos="0"/>
        <w:tab w:val="right" w:pos="10440"/>
      </w:tabs>
      <w:jc w:val="cent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490F"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300" behindDoc="0" locked="0" layoutInCell="1" allowOverlap="1" wp14:anchorId="46A95B68" wp14:editId="6A249206">
          <wp:simplePos x="0" y="0"/>
          <wp:positionH relativeFrom="page">
            <wp:posOffset>523875</wp:posOffset>
          </wp:positionH>
          <wp:positionV relativeFrom="page">
            <wp:posOffset>523875</wp:posOffset>
          </wp:positionV>
          <wp:extent cx="1457325" cy="895350"/>
          <wp:effectExtent l="19050" t="0" r="0" b="0"/>
          <wp:wrapSquare wrapText="bothSides"/>
          <wp:docPr id="739329632"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5A03A27C" w14:textId="77777777" w:rsidR="00E62DB9" w:rsidRDefault="00E62DB9">
    <w:pPr>
      <w:pStyle w:val="Hlavika"/>
    </w:pPr>
  </w:p>
  <w:p w14:paraId="587D4750" w14:textId="77777777" w:rsidR="00E62DB9" w:rsidRDefault="00E62DB9">
    <w:pPr>
      <w:pStyle w:val="Hlavika"/>
    </w:pPr>
  </w:p>
  <w:p w14:paraId="5925A0DA" w14:textId="77777777" w:rsidR="00E62DB9" w:rsidRDefault="00E62DB9">
    <w:pPr>
      <w:pStyle w:val="Hlavika"/>
    </w:pPr>
  </w:p>
  <w:p w14:paraId="1398AE67" w14:textId="77777777" w:rsidR="00E62DB9" w:rsidRDefault="00E62DB9"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63676BC6" w14:textId="77777777" w:rsidR="00E62DB9" w:rsidRPr="00D74967" w:rsidRDefault="00E62DB9">
    <w:pPr>
      <w:pStyle w:val="CEADraft"/>
      <w:rPr>
        <w:color w:val="002957"/>
        <w:lang w:val="en-US"/>
      </w:rPr>
    </w:pPr>
  </w:p>
  <w:p w14:paraId="119E7A47" w14:textId="77777777" w:rsidR="00E62DB9" w:rsidRPr="00D74967" w:rsidRDefault="00E62DB9">
    <w:pPr>
      <w:rPr>
        <w:color w:val="002957"/>
        <w:lang w:val="en-US"/>
      </w:rPr>
    </w:pPr>
  </w:p>
  <w:p w14:paraId="07C5A620" w14:textId="02BC1CC5" w:rsidR="00E62DB9"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1669830014"/>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4482D32C" w14:textId="77777777" w:rsidR="00E62DB9" w:rsidRPr="00D74967" w:rsidRDefault="00E62DB9">
    <w:pPr>
      <w:rPr>
        <w:lang w:val="en-US"/>
      </w:rPr>
    </w:pPr>
  </w:p>
  <w:p w14:paraId="69EC05A4" w14:textId="77777777" w:rsidR="00E62DB9" w:rsidRPr="00D74967" w:rsidRDefault="00E62DB9">
    <w:pPr>
      <w:rPr>
        <w:lang w:val="en-US"/>
      </w:rPr>
    </w:pPr>
    <w:r>
      <w:rPr>
        <w:noProof/>
        <w:lang w:val="nl-BE" w:eastAsia="nl-BE"/>
      </w:rPr>
      <mc:AlternateContent>
        <mc:Choice Requires="wps">
          <w:drawing>
            <wp:anchor distT="0" distB="0" distL="114300" distR="114300" simplePos="0" relativeHeight="251658302" behindDoc="1" locked="1" layoutInCell="1" allowOverlap="1" wp14:anchorId="1802E9F1" wp14:editId="42D57C65">
              <wp:simplePos x="0" y="0"/>
              <wp:positionH relativeFrom="margin">
                <wp:align>left</wp:align>
              </wp:positionH>
              <wp:positionV relativeFrom="paragraph">
                <wp:posOffset>88265</wp:posOffset>
              </wp:positionV>
              <wp:extent cx="6209665" cy="1963420"/>
              <wp:effectExtent l="0" t="0" r="19685" b="17780"/>
              <wp:wrapNone/>
              <wp:docPr id="6387633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81CE66" id="AutoShape 18" o:spid="_x0000_s1026" style="position:absolute;margin-left:0;margin-top:6.95pt;width:488.95pt;height:154.6pt;z-index:-25165817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E62DB9" w:rsidRPr="000D41DA" w14:paraId="5B50FC4B" w14:textId="77777777" w:rsidTr="00240F50">
      <w:trPr>
        <w:cantSplit/>
        <w:trHeight w:hRule="exact" w:val="584"/>
      </w:trPr>
      <w:tc>
        <w:tcPr>
          <w:tcW w:w="1536" w:type="dxa"/>
          <w:vAlign w:val="center"/>
        </w:tcPr>
        <w:p w14:paraId="1EA1496F" w14:textId="77777777" w:rsidR="00E62DB9" w:rsidRPr="0085650F" w:rsidRDefault="00E62DB9">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1851603009"/>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2C8AED89" w14:textId="312FA86D" w:rsidR="00E62DB9"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68C75BD0" w14:textId="77777777" w:rsidR="00E62DB9" w:rsidRPr="0085650F" w:rsidRDefault="00E62DB9">
          <w:pPr>
            <w:pStyle w:val="CEALabel"/>
            <w:rPr>
              <w:b w:val="0"/>
              <w:color w:val="002957"/>
              <w:sz w:val="17"/>
              <w:szCs w:val="17"/>
            </w:rPr>
          </w:pPr>
          <w:r w:rsidRPr="0085650F">
            <w:rPr>
              <w:b w:val="0"/>
              <w:color w:val="002957"/>
              <w:sz w:val="17"/>
              <w:szCs w:val="17"/>
            </w:rPr>
            <w:t>Date:</w:t>
          </w:r>
        </w:p>
      </w:tc>
      <w:tc>
        <w:tcPr>
          <w:tcW w:w="2976" w:type="dxa"/>
          <w:vAlign w:val="center"/>
        </w:tcPr>
        <w:p w14:paraId="431A197F" w14:textId="77777777" w:rsidR="00E62DB9" w:rsidRPr="00585988" w:rsidRDefault="00E62DB9">
          <w:pPr>
            <w:jc w:val="left"/>
            <w:rPr>
              <w:color w:val="002957"/>
              <w:sz w:val="17"/>
              <w:szCs w:val="17"/>
            </w:rPr>
          </w:pPr>
          <w:r>
            <w:rPr>
              <w:color w:val="002957"/>
              <w:sz w:val="17"/>
              <w:szCs w:val="17"/>
            </w:rPr>
            <w:t>17-03-2026</w:t>
          </w:r>
        </w:p>
      </w:tc>
    </w:tr>
    <w:tr w:rsidR="00E62DB9" w:rsidRPr="000D41DA" w14:paraId="0A0991A1" w14:textId="77777777" w:rsidTr="00FE6A14">
      <w:trPr>
        <w:cantSplit/>
        <w:trHeight w:hRule="exact" w:val="1117"/>
      </w:trPr>
      <w:tc>
        <w:tcPr>
          <w:tcW w:w="1536" w:type="dxa"/>
          <w:vAlign w:val="center"/>
        </w:tcPr>
        <w:p w14:paraId="4CEBBD4F" w14:textId="77777777" w:rsidR="00E62DB9" w:rsidRPr="0085650F" w:rsidRDefault="00E62DB9">
          <w:pPr>
            <w:pStyle w:val="CEALabel"/>
            <w:rPr>
              <w:b w:val="0"/>
              <w:color w:val="002957"/>
              <w:sz w:val="17"/>
              <w:szCs w:val="17"/>
            </w:rPr>
          </w:pPr>
          <w:r w:rsidRPr="0085650F">
            <w:rPr>
              <w:b w:val="0"/>
              <w:color w:val="002957"/>
              <w:sz w:val="17"/>
              <w:szCs w:val="17"/>
            </w:rPr>
            <w:t>Referring to:</w:t>
          </w:r>
        </w:p>
      </w:tc>
      <w:tc>
        <w:tcPr>
          <w:tcW w:w="3557" w:type="dxa"/>
          <w:vAlign w:val="center"/>
        </w:tcPr>
        <w:p w14:paraId="0ACA6767" w14:textId="77777777" w:rsidR="00E62DB9" w:rsidRPr="00FE6A14" w:rsidRDefault="00E62DB9"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11ED9CE2" w14:textId="77777777" w:rsidR="00E62DB9" w:rsidRPr="00585988" w:rsidRDefault="00E62DB9">
          <w:pPr>
            <w:jc w:val="left"/>
            <w:rPr>
              <w:color w:val="002957"/>
              <w:sz w:val="17"/>
              <w:szCs w:val="17"/>
            </w:rPr>
          </w:pPr>
        </w:p>
      </w:tc>
      <w:tc>
        <w:tcPr>
          <w:tcW w:w="1570" w:type="dxa"/>
          <w:vAlign w:val="center"/>
        </w:tcPr>
        <w:p w14:paraId="63A841FF" w14:textId="77777777" w:rsidR="00E62DB9" w:rsidRPr="00585988" w:rsidRDefault="00E62DB9">
          <w:pPr>
            <w:rPr>
              <w:color w:val="002957"/>
              <w:sz w:val="17"/>
              <w:szCs w:val="17"/>
            </w:rPr>
          </w:pPr>
        </w:p>
      </w:tc>
      <w:tc>
        <w:tcPr>
          <w:tcW w:w="2976" w:type="dxa"/>
          <w:vAlign w:val="center"/>
        </w:tcPr>
        <w:p w14:paraId="48F8C0CF" w14:textId="77777777" w:rsidR="00E62DB9" w:rsidRPr="00585988" w:rsidRDefault="00E62DB9">
          <w:pPr>
            <w:jc w:val="left"/>
            <w:rPr>
              <w:color w:val="002957"/>
              <w:sz w:val="17"/>
              <w:szCs w:val="17"/>
            </w:rPr>
          </w:pPr>
        </w:p>
      </w:tc>
    </w:tr>
    <w:tr w:rsidR="00E62DB9" w:rsidRPr="000D41DA" w14:paraId="3C5AC103" w14:textId="77777777" w:rsidTr="00240F50">
      <w:trPr>
        <w:cantSplit/>
        <w:trHeight w:hRule="exact" w:val="584"/>
      </w:trPr>
      <w:tc>
        <w:tcPr>
          <w:tcW w:w="1536" w:type="dxa"/>
          <w:vAlign w:val="center"/>
        </w:tcPr>
        <w:p w14:paraId="2C248B75" w14:textId="77777777" w:rsidR="00E62DB9" w:rsidRPr="0085650F" w:rsidRDefault="00E62DB9">
          <w:pPr>
            <w:pStyle w:val="CEALabel"/>
            <w:rPr>
              <w:b w:val="0"/>
              <w:color w:val="002957"/>
              <w:sz w:val="17"/>
              <w:szCs w:val="17"/>
            </w:rPr>
          </w:pPr>
          <w:r w:rsidRPr="0085650F">
            <w:rPr>
              <w:b w:val="0"/>
              <w:color w:val="002957"/>
              <w:sz w:val="17"/>
              <w:szCs w:val="17"/>
            </w:rPr>
            <w:t>Related documents:</w:t>
          </w:r>
        </w:p>
      </w:tc>
      <w:tc>
        <w:tcPr>
          <w:tcW w:w="3557" w:type="dxa"/>
          <w:vAlign w:val="center"/>
        </w:tcPr>
        <w:p w14:paraId="1106C34D" w14:textId="77777777" w:rsidR="00E62DB9" w:rsidRPr="00585988" w:rsidRDefault="00E62DB9">
          <w:pPr>
            <w:jc w:val="left"/>
            <w:rPr>
              <w:color w:val="002957"/>
              <w:sz w:val="17"/>
              <w:szCs w:val="17"/>
            </w:rPr>
          </w:pPr>
        </w:p>
      </w:tc>
      <w:tc>
        <w:tcPr>
          <w:tcW w:w="1570" w:type="dxa"/>
          <w:vAlign w:val="center"/>
        </w:tcPr>
        <w:p w14:paraId="4B7F1280" w14:textId="77777777" w:rsidR="00E62DB9" w:rsidRPr="00585988" w:rsidRDefault="00E62DB9">
          <w:pPr>
            <w:rPr>
              <w:color w:val="002957"/>
              <w:sz w:val="17"/>
              <w:szCs w:val="17"/>
            </w:rPr>
          </w:pPr>
        </w:p>
      </w:tc>
      <w:tc>
        <w:tcPr>
          <w:tcW w:w="2976" w:type="dxa"/>
          <w:vAlign w:val="center"/>
        </w:tcPr>
        <w:p w14:paraId="64F594CF" w14:textId="77777777" w:rsidR="00E62DB9" w:rsidRPr="00585988" w:rsidRDefault="00E62DB9">
          <w:pPr>
            <w:jc w:val="left"/>
            <w:rPr>
              <w:b/>
              <w:color w:val="002957"/>
              <w:sz w:val="17"/>
              <w:szCs w:val="17"/>
            </w:rPr>
          </w:pPr>
        </w:p>
      </w:tc>
    </w:tr>
    <w:tr w:rsidR="00E62DB9" w:rsidRPr="000D41DA" w14:paraId="494C940D" w14:textId="77777777" w:rsidTr="00694124">
      <w:trPr>
        <w:cantSplit/>
        <w:trHeight w:hRule="exact" w:val="574"/>
      </w:trPr>
      <w:tc>
        <w:tcPr>
          <w:tcW w:w="1536" w:type="dxa"/>
          <w:vAlign w:val="center"/>
        </w:tcPr>
        <w:p w14:paraId="00AB5494" w14:textId="77777777" w:rsidR="00E62DB9" w:rsidRPr="0085650F" w:rsidRDefault="00E62DB9">
          <w:pPr>
            <w:pStyle w:val="CEALabel"/>
            <w:rPr>
              <w:b w:val="0"/>
              <w:color w:val="002957"/>
              <w:sz w:val="17"/>
              <w:szCs w:val="17"/>
            </w:rPr>
          </w:pPr>
          <w:r w:rsidRPr="0085650F">
            <w:rPr>
              <w:b w:val="0"/>
              <w:color w:val="002957"/>
              <w:sz w:val="17"/>
              <w:szCs w:val="17"/>
            </w:rPr>
            <w:t>Contact person:</w:t>
          </w:r>
        </w:p>
      </w:tc>
      <w:tc>
        <w:tcPr>
          <w:tcW w:w="3557" w:type="dxa"/>
          <w:vAlign w:val="center"/>
        </w:tcPr>
        <w:p w14:paraId="47D865FE" w14:textId="77777777" w:rsidR="00E62DB9" w:rsidRPr="00585988" w:rsidRDefault="00E62DB9">
          <w:pPr>
            <w:jc w:val="left"/>
            <w:rPr>
              <w:color w:val="002957"/>
              <w:sz w:val="17"/>
              <w:szCs w:val="17"/>
            </w:rPr>
          </w:pPr>
          <w:r>
            <w:rPr>
              <w:color w:val="002957"/>
              <w:sz w:val="17"/>
              <w:szCs w:val="17"/>
            </w:rPr>
            <w:t>Prudential team</w:t>
          </w:r>
        </w:p>
      </w:tc>
      <w:tc>
        <w:tcPr>
          <w:tcW w:w="1570" w:type="dxa"/>
          <w:vAlign w:val="center"/>
        </w:tcPr>
        <w:p w14:paraId="53CD8BE7" w14:textId="77777777" w:rsidR="00E62DB9" w:rsidRPr="0085650F" w:rsidRDefault="00E62DB9">
          <w:pPr>
            <w:pStyle w:val="CEALabel"/>
            <w:rPr>
              <w:b w:val="0"/>
              <w:color w:val="002957"/>
              <w:sz w:val="17"/>
              <w:szCs w:val="17"/>
            </w:rPr>
          </w:pPr>
          <w:r w:rsidRPr="0085650F">
            <w:rPr>
              <w:b w:val="0"/>
              <w:color w:val="002957"/>
              <w:sz w:val="17"/>
              <w:szCs w:val="17"/>
            </w:rPr>
            <w:t>E-mail:</w:t>
          </w:r>
        </w:p>
      </w:tc>
      <w:tc>
        <w:tcPr>
          <w:tcW w:w="2976" w:type="dxa"/>
          <w:vAlign w:val="center"/>
        </w:tcPr>
        <w:p w14:paraId="0F7CFEED" w14:textId="77777777" w:rsidR="00E62DB9" w:rsidRPr="00585988" w:rsidRDefault="00E62DB9">
          <w:pPr>
            <w:jc w:val="left"/>
            <w:rPr>
              <w:color w:val="002957"/>
              <w:sz w:val="17"/>
              <w:szCs w:val="17"/>
            </w:rPr>
          </w:pPr>
          <w:r>
            <w:rPr>
              <w:color w:val="002957"/>
              <w:sz w:val="17"/>
              <w:szCs w:val="17"/>
            </w:rPr>
            <w:t>prudential@insuranceeurope.eu</w:t>
          </w:r>
        </w:p>
      </w:tc>
    </w:tr>
  </w:tbl>
  <w:p w14:paraId="19D89B47" w14:textId="77777777" w:rsidR="00E62DB9" w:rsidRPr="000D41DA" w:rsidRDefault="00E62DB9">
    <w:pPr>
      <w:rPr>
        <w:b/>
        <w:sz w:val="22"/>
        <w:szCs w:val="22"/>
      </w:rPr>
    </w:pPr>
  </w:p>
  <w:p w14:paraId="25C9C37E" w14:textId="77777777" w:rsidR="00E62DB9" w:rsidRPr="000D41DA" w:rsidRDefault="00E62DB9"/>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6284"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304" behindDoc="0" locked="0" layoutInCell="1" allowOverlap="1" wp14:anchorId="51236BD1" wp14:editId="56EC17BA">
          <wp:simplePos x="0" y="0"/>
          <wp:positionH relativeFrom="page">
            <wp:posOffset>528955</wp:posOffset>
          </wp:positionH>
          <wp:positionV relativeFrom="page">
            <wp:posOffset>521970</wp:posOffset>
          </wp:positionV>
          <wp:extent cx="1457325" cy="895350"/>
          <wp:effectExtent l="19050" t="0" r="0" b="0"/>
          <wp:wrapSquare wrapText="bothSides"/>
          <wp:docPr id="1715239594"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AD2174E" w14:textId="77777777" w:rsidR="00E62DB9" w:rsidRPr="0085650F" w:rsidRDefault="00E62DB9">
    <w:pPr>
      <w:pStyle w:val="Noparagraphstyle"/>
      <w:jc w:val="right"/>
      <w:rPr>
        <w:rFonts w:ascii="Verdana" w:hAnsi="Verdana" w:cs="Arial"/>
        <w:i/>
        <w:iCs/>
        <w:color w:val="034EA2"/>
      </w:rPr>
    </w:pPr>
    <w:r w:rsidRPr="00323E1C">
      <w:rPr>
        <w:rFonts w:ascii="Verdana" w:hAnsi="Verdana"/>
      </w:rPr>
      <w:tab/>
    </w:r>
  </w:p>
  <w:p w14:paraId="38D4CB67" w14:textId="77777777" w:rsidR="00E62DB9" w:rsidRPr="00491802" w:rsidRDefault="00E62DB9">
    <w:pPr>
      <w:pStyle w:val="Hlavika"/>
      <w:tabs>
        <w:tab w:val="clear" w:pos="4320"/>
        <w:tab w:val="clear" w:pos="8640"/>
        <w:tab w:val="center" w:pos="0"/>
        <w:tab w:val="right" w:pos="10440"/>
      </w:tabs>
      <w:jc w:val="cent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E191"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303" behindDoc="0" locked="0" layoutInCell="1" allowOverlap="1" wp14:anchorId="15D28B18" wp14:editId="492ED9E1">
          <wp:simplePos x="0" y="0"/>
          <wp:positionH relativeFrom="page">
            <wp:posOffset>523875</wp:posOffset>
          </wp:positionH>
          <wp:positionV relativeFrom="page">
            <wp:posOffset>523875</wp:posOffset>
          </wp:positionV>
          <wp:extent cx="1457325" cy="895350"/>
          <wp:effectExtent l="19050" t="0" r="0" b="0"/>
          <wp:wrapSquare wrapText="bothSides"/>
          <wp:docPr id="138878020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7C94FCB" w14:textId="77777777" w:rsidR="00E62DB9" w:rsidRDefault="00E62DB9">
    <w:pPr>
      <w:pStyle w:val="Hlavika"/>
    </w:pPr>
  </w:p>
  <w:p w14:paraId="7106E999" w14:textId="77777777" w:rsidR="00E62DB9" w:rsidRDefault="00E62DB9">
    <w:pPr>
      <w:pStyle w:val="Hlavika"/>
    </w:pPr>
  </w:p>
  <w:p w14:paraId="313C7E08" w14:textId="77777777" w:rsidR="00E62DB9" w:rsidRDefault="00E62DB9">
    <w:pPr>
      <w:pStyle w:val="Hlavika"/>
    </w:pPr>
  </w:p>
  <w:p w14:paraId="78BBBEA9" w14:textId="77777777" w:rsidR="00E62DB9" w:rsidRDefault="00E62DB9"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558E5DB8" w14:textId="77777777" w:rsidR="00E62DB9" w:rsidRPr="00D74967" w:rsidRDefault="00E62DB9">
    <w:pPr>
      <w:pStyle w:val="CEADraft"/>
      <w:rPr>
        <w:color w:val="002957"/>
        <w:lang w:val="en-US"/>
      </w:rPr>
    </w:pPr>
  </w:p>
  <w:p w14:paraId="51AE2D4A" w14:textId="77777777" w:rsidR="00E62DB9" w:rsidRPr="00D74967" w:rsidRDefault="00E62DB9">
    <w:pPr>
      <w:rPr>
        <w:color w:val="002957"/>
        <w:lang w:val="en-US"/>
      </w:rPr>
    </w:pPr>
  </w:p>
  <w:p w14:paraId="220C5ABC" w14:textId="16D81840" w:rsidR="00E62DB9"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1536269060"/>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4F019285" w14:textId="77777777" w:rsidR="00E62DB9" w:rsidRPr="00D74967" w:rsidRDefault="00E62DB9">
    <w:pPr>
      <w:rPr>
        <w:lang w:val="en-US"/>
      </w:rPr>
    </w:pPr>
  </w:p>
  <w:p w14:paraId="0A5EE950" w14:textId="77777777" w:rsidR="00E62DB9" w:rsidRPr="00D74967" w:rsidRDefault="00E62DB9">
    <w:pPr>
      <w:rPr>
        <w:lang w:val="en-US"/>
      </w:rPr>
    </w:pPr>
    <w:r>
      <w:rPr>
        <w:noProof/>
        <w:lang w:val="nl-BE" w:eastAsia="nl-BE"/>
      </w:rPr>
      <mc:AlternateContent>
        <mc:Choice Requires="wps">
          <w:drawing>
            <wp:anchor distT="0" distB="0" distL="114300" distR="114300" simplePos="0" relativeHeight="251658305" behindDoc="1" locked="1" layoutInCell="1" allowOverlap="1" wp14:anchorId="2569757D" wp14:editId="59CD13B3">
              <wp:simplePos x="0" y="0"/>
              <wp:positionH relativeFrom="margin">
                <wp:align>left</wp:align>
              </wp:positionH>
              <wp:positionV relativeFrom="paragraph">
                <wp:posOffset>88265</wp:posOffset>
              </wp:positionV>
              <wp:extent cx="6209665" cy="1963420"/>
              <wp:effectExtent l="0" t="0" r="19685" b="17780"/>
              <wp:wrapNone/>
              <wp:docPr id="189325958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8DC436" id="AutoShape 18" o:spid="_x0000_s1026" style="position:absolute;margin-left:0;margin-top:6.95pt;width:488.95pt;height:154.6pt;z-index:-25165817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E62DB9" w:rsidRPr="000D41DA" w14:paraId="58A579E8" w14:textId="77777777" w:rsidTr="00240F50">
      <w:trPr>
        <w:cantSplit/>
        <w:trHeight w:hRule="exact" w:val="584"/>
      </w:trPr>
      <w:tc>
        <w:tcPr>
          <w:tcW w:w="1536" w:type="dxa"/>
          <w:vAlign w:val="center"/>
        </w:tcPr>
        <w:p w14:paraId="7629523D" w14:textId="77777777" w:rsidR="00E62DB9" w:rsidRPr="0085650F" w:rsidRDefault="00E62DB9">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1567694717"/>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2A44E67F" w14:textId="772DEA64" w:rsidR="00E62DB9"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304B6530" w14:textId="77777777" w:rsidR="00E62DB9" w:rsidRPr="0085650F" w:rsidRDefault="00E62DB9">
          <w:pPr>
            <w:pStyle w:val="CEALabel"/>
            <w:rPr>
              <w:b w:val="0"/>
              <w:color w:val="002957"/>
              <w:sz w:val="17"/>
              <w:szCs w:val="17"/>
            </w:rPr>
          </w:pPr>
          <w:r w:rsidRPr="0085650F">
            <w:rPr>
              <w:b w:val="0"/>
              <w:color w:val="002957"/>
              <w:sz w:val="17"/>
              <w:szCs w:val="17"/>
            </w:rPr>
            <w:t>Date:</w:t>
          </w:r>
        </w:p>
      </w:tc>
      <w:tc>
        <w:tcPr>
          <w:tcW w:w="2976" w:type="dxa"/>
          <w:vAlign w:val="center"/>
        </w:tcPr>
        <w:p w14:paraId="5775AE1D" w14:textId="77777777" w:rsidR="00E62DB9" w:rsidRPr="00585988" w:rsidRDefault="00E62DB9">
          <w:pPr>
            <w:jc w:val="left"/>
            <w:rPr>
              <w:color w:val="002957"/>
              <w:sz w:val="17"/>
              <w:szCs w:val="17"/>
            </w:rPr>
          </w:pPr>
          <w:r>
            <w:rPr>
              <w:color w:val="002957"/>
              <w:sz w:val="17"/>
              <w:szCs w:val="17"/>
            </w:rPr>
            <w:t>17-03-2026</w:t>
          </w:r>
        </w:p>
      </w:tc>
    </w:tr>
    <w:tr w:rsidR="00E62DB9" w:rsidRPr="000D41DA" w14:paraId="739FDDC3" w14:textId="77777777" w:rsidTr="00FE6A14">
      <w:trPr>
        <w:cantSplit/>
        <w:trHeight w:hRule="exact" w:val="1117"/>
      </w:trPr>
      <w:tc>
        <w:tcPr>
          <w:tcW w:w="1536" w:type="dxa"/>
          <w:vAlign w:val="center"/>
        </w:tcPr>
        <w:p w14:paraId="5F429E48" w14:textId="77777777" w:rsidR="00E62DB9" w:rsidRPr="0085650F" w:rsidRDefault="00E62DB9">
          <w:pPr>
            <w:pStyle w:val="CEALabel"/>
            <w:rPr>
              <w:b w:val="0"/>
              <w:color w:val="002957"/>
              <w:sz w:val="17"/>
              <w:szCs w:val="17"/>
            </w:rPr>
          </w:pPr>
          <w:r w:rsidRPr="0085650F">
            <w:rPr>
              <w:b w:val="0"/>
              <w:color w:val="002957"/>
              <w:sz w:val="17"/>
              <w:szCs w:val="17"/>
            </w:rPr>
            <w:t>Referring to:</w:t>
          </w:r>
        </w:p>
      </w:tc>
      <w:tc>
        <w:tcPr>
          <w:tcW w:w="3557" w:type="dxa"/>
          <w:vAlign w:val="center"/>
        </w:tcPr>
        <w:p w14:paraId="19BF2AAB" w14:textId="77777777" w:rsidR="00E62DB9" w:rsidRPr="00FE6A14" w:rsidRDefault="00E62DB9"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55D494EC" w14:textId="77777777" w:rsidR="00E62DB9" w:rsidRPr="00585988" w:rsidRDefault="00E62DB9">
          <w:pPr>
            <w:jc w:val="left"/>
            <w:rPr>
              <w:color w:val="002957"/>
              <w:sz w:val="17"/>
              <w:szCs w:val="17"/>
            </w:rPr>
          </w:pPr>
        </w:p>
      </w:tc>
      <w:tc>
        <w:tcPr>
          <w:tcW w:w="1570" w:type="dxa"/>
          <w:vAlign w:val="center"/>
        </w:tcPr>
        <w:p w14:paraId="5762016B" w14:textId="77777777" w:rsidR="00E62DB9" w:rsidRPr="00585988" w:rsidRDefault="00E62DB9">
          <w:pPr>
            <w:rPr>
              <w:color w:val="002957"/>
              <w:sz w:val="17"/>
              <w:szCs w:val="17"/>
            </w:rPr>
          </w:pPr>
        </w:p>
      </w:tc>
      <w:tc>
        <w:tcPr>
          <w:tcW w:w="2976" w:type="dxa"/>
          <w:vAlign w:val="center"/>
        </w:tcPr>
        <w:p w14:paraId="65DD3DFC" w14:textId="77777777" w:rsidR="00E62DB9" w:rsidRPr="00585988" w:rsidRDefault="00E62DB9">
          <w:pPr>
            <w:jc w:val="left"/>
            <w:rPr>
              <w:color w:val="002957"/>
              <w:sz w:val="17"/>
              <w:szCs w:val="17"/>
            </w:rPr>
          </w:pPr>
        </w:p>
      </w:tc>
    </w:tr>
    <w:tr w:rsidR="00E62DB9" w:rsidRPr="000D41DA" w14:paraId="7B813D9C" w14:textId="77777777" w:rsidTr="00240F50">
      <w:trPr>
        <w:cantSplit/>
        <w:trHeight w:hRule="exact" w:val="584"/>
      </w:trPr>
      <w:tc>
        <w:tcPr>
          <w:tcW w:w="1536" w:type="dxa"/>
          <w:vAlign w:val="center"/>
        </w:tcPr>
        <w:p w14:paraId="570B6D49" w14:textId="77777777" w:rsidR="00E62DB9" w:rsidRPr="0085650F" w:rsidRDefault="00E62DB9">
          <w:pPr>
            <w:pStyle w:val="CEALabel"/>
            <w:rPr>
              <w:b w:val="0"/>
              <w:color w:val="002957"/>
              <w:sz w:val="17"/>
              <w:szCs w:val="17"/>
            </w:rPr>
          </w:pPr>
          <w:r w:rsidRPr="0085650F">
            <w:rPr>
              <w:b w:val="0"/>
              <w:color w:val="002957"/>
              <w:sz w:val="17"/>
              <w:szCs w:val="17"/>
            </w:rPr>
            <w:t>Related documents:</w:t>
          </w:r>
        </w:p>
      </w:tc>
      <w:tc>
        <w:tcPr>
          <w:tcW w:w="3557" w:type="dxa"/>
          <w:vAlign w:val="center"/>
        </w:tcPr>
        <w:p w14:paraId="6C6C75A3" w14:textId="77777777" w:rsidR="00E62DB9" w:rsidRPr="00585988" w:rsidRDefault="00E62DB9">
          <w:pPr>
            <w:jc w:val="left"/>
            <w:rPr>
              <w:color w:val="002957"/>
              <w:sz w:val="17"/>
              <w:szCs w:val="17"/>
            </w:rPr>
          </w:pPr>
        </w:p>
      </w:tc>
      <w:tc>
        <w:tcPr>
          <w:tcW w:w="1570" w:type="dxa"/>
          <w:vAlign w:val="center"/>
        </w:tcPr>
        <w:p w14:paraId="17E9F28A" w14:textId="77777777" w:rsidR="00E62DB9" w:rsidRPr="00585988" w:rsidRDefault="00E62DB9">
          <w:pPr>
            <w:rPr>
              <w:color w:val="002957"/>
              <w:sz w:val="17"/>
              <w:szCs w:val="17"/>
            </w:rPr>
          </w:pPr>
        </w:p>
      </w:tc>
      <w:tc>
        <w:tcPr>
          <w:tcW w:w="2976" w:type="dxa"/>
          <w:vAlign w:val="center"/>
        </w:tcPr>
        <w:p w14:paraId="050A6995" w14:textId="77777777" w:rsidR="00E62DB9" w:rsidRPr="00585988" w:rsidRDefault="00E62DB9">
          <w:pPr>
            <w:jc w:val="left"/>
            <w:rPr>
              <w:b/>
              <w:color w:val="002957"/>
              <w:sz w:val="17"/>
              <w:szCs w:val="17"/>
            </w:rPr>
          </w:pPr>
        </w:p>
      </w:tc>
    </w:tr>
    <w:tr w:rsidR="00E62DB9" w:rsidRPr="000D41DA" w14:paraId="7307B876" w14:textId="77777777" w:rsidTr="00694124">
      <w:trPr>
        <w:cantSplit/>
        <w:trHeight w:hRule="exact" w:val="574"/>
      </w:trPr>
      <w:tc>
        <w:tcPr>
          <w:tcW w:w="1536" w:type="dxa"/>
          <w:vAlign w:val="center"/>
        </w:tcPr>
        <w:p w14:paraId="28258AA0" w14:textId="77777777" w:rsidR="00E62DB9" w:rsidRPr="0085650F" w:rsidRDefault="00E62DB9">
          <w:pPr>
            <w:pStyle w:val="CEALabel"/>
            <w:rPr>
              <w:b w:val="0"/>
              <w:color w:val="002957"/>
              <w:sz w:val="17"/>
              <w:szCs w:val="17"/>
            </w:rPr>
          </w:pPr>
          <w:r w:rsidRPr="0085650F">
            <w:rPr>
              <w:b w:val="0"/>
              <w:color w:val="002957"/>
              <w:sz w:val="17"/>
              <w:szCs w:val="17"/>
            </w:rPr>
            <w:t>Contact person:</w:t>
          </w:r>
        </w:p>
      </w:tc>
      <w:tc>
        <w:tcPr>
          <w:tcW w:w="3557" w:type="dxa"/>
          <w:vAlign w:val="center"/>
        </w:tcPr>
        <w:p w14:paraId="4343E6D4" w14:textId="77777777" w:rsidR="00E62DB9" w:rsidRPr="00585988" w:rsidRDefault="00E62DB9">
          <w:pPr>
            <w:jc w:val="left"/>
            <w:rPr>
              <w:color w:val="002957"/>
              <w:sz w:val="17"/>
              <w:szCs w:val="17"/>
            </w:rPr>
          </w:pPr>
          <w:r>
            <w:rPr>
              <w:color w:val="002957"/>
              <w:sz w:val="17"/>
              <w:szCs w:val="17"/>
            </w:rPr>
            <w:t>Prudential team</w:t>
          </w:r>
        </w:p>
      </w:tc>
      <w:tc>
        <w:tcPr>
          <w:tcW w:w="1570" w:type="dxa"/>
          <w:vAlign w:val="center"/>
        </w:tcPr>
        <w:p w14:paraId="1EFB3087" w14:textId="77777777" w:rsidR="00E62DB9" w:rsidRPr="0085650F" w:rsidRDefault="00E62DB9">
          <w:pPr>
            <w:pStyle w:val="CEALabel"/>
            <w:rPr>
              <w:b w:val="0"/>
              <w:color w:val="002957"/>
              <w:sz w:val="17"/>
              <w:szCs w:val="17"/>
            </w:rPr>
          </w:pPr>
          <w:r w:rsidRPr="0085650F">
            <w:rPr>
              <w:b w:val="0"/>
              <w:color w:val="002957"/>
              <w:sz w:val="17"/>
              <w:szCs w:val="17"/>
            </w:rPr>
            <w:t>E-mail:</w:t>
          </w:r>
        </w:p>
      </w:tc>
      <w:tc>
        <w:tcPr>
          <w:tcW w:w="2976" w:type="dxa"/>
          <w:vAlign w:val="center"/>
        </w:tcPr>
        <w:p w14:paraId="258178E5" w14:textId="77777777" w:rsidR="00E62DB9" w:rsidRPr="00585988" w:rsidRDefault="00E62DB9">
          <w:pPr>
            <w:jc w:val="left"/>
            <w:rPr>
              <w:color w:val="002957"/>
              <w:sz w:val="17"/>
              <w:szCs w:val="17"/>
            </w:rPr>
          </w:pPr>
          <w:r>
            <w:rPr>
              <w:color w:val="002957"/>
              <w:sz w:val="17"/>
              <w:szCs w:val="17"/>
            </w:rPr>
            <w:t>prudential@insuranceeurope.eu</w:t>
          </w:r>
        </w:p>
      </w:tc>
    </w:tr>
  </w:tbl>
  <w:p w14:paraId="0A3C8DD1" w14:textId="77777777" w:rsidR="00E62DB9" w:rsidRPr="000D41DA" w:rsidRDefault="00E62DB9">
    <w:pPr>
      <w:rPr>
        <w:b/>
        <w:sz w:val="22"/>
        <w:szCs w:val="22"/>
      </w:rPr>
    </w:pPr>
  </w:p>
  <w:p w14:paraId="501943A5" w14:textId="77777777" w:rsidR="00E62DB9" w:rsidRPr="000D41DA" w:rsidRDefault="00E62DB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DBDF" w14:textId="77777777" w:rsidR="00FF46A2" w:rsidRPr="00323E1C" w:rsidRDefault="00FF46A2">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44" behindDoc="0" locked="0" layoutInCell="1" allowOverlap="1" wp14:anchorId="0F20C450" wp14:editId="7717E9C8">
          <wp:simplePos x="0" y="0"/>
          <wp:positionH relativeFrom="page">
            <wp:posOffset>523875</wp:posOffset>
          </wp:positionH>
          <wp:positionV relativeFrom="page">
            <wp:posOffset>523875</wp:posOffset>
          </wp:positionV>
          <wp:extent cx="1457325" cy="895350"/>
          <wp:effectExtent l="19050" t="0" r="0" b="0"/>
          <wp:wrapSquare wrapText="bothSides"/>
          <wp:docPr id="579368024"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6B6EF5A" w14:textId="77777777" w:rsidR="00FF46A2" w:rsidRDefault="00FF46A2">
    <w:pPr>
      <w:pStyle w:val="Hlavika"/>
    </w:pPr>
  </w:p>
  <w:p w14:paraId="3309148E" w14:textId="77777777" w:rsidR="00FF46A2" w:rsidRDefault="00FF46A2">
    <w:pPr>
      <w:pStyle w:val="Hlavika"/>
    </w:pPr>
  </w:p>
  <w:p w14:paraId="7E6662A6" w14:textId="77777777" w:rsidR="00FF46A2" w:rsidRDefault="00FF46A2">
    <w:pPr>
      <w:pStyle w:val="Hlavika"/>
    </w:pPr>
  </w:p>
  <w:p w14:paraId="38E37D0E" w14:textId="77777777" w:rsidR="00FF46A2" w:rsidRDefault="00FF46A2"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0A415A94" w14:textId="77777777" w:rsidR="00FF46A2" w:rsidRPr="00D74967" w:rsidRDefault="00FF46A2">
    <w:pPr>
      <w:pStyle w:val="CEADraft"/>
      <w:rPr>
        <w:color w:val="002957"/>
        <w:lang w:val="en-US"/>
      </w:rPr>
    </w:pPr>
  </w:p>
  <w:p w14:paraId="083CA71A" w14:textId="77777777" w:rsidR="00FF46A2" w:rsidRPr="00D74967" w:rsidRDefault="00FF46A2">
    <w:pPr>
      <w:rPr>
        <w:color w:val="002957"/>
        <w:lang w:val="en-US"/>
      </w:rPr>
    </w:pPr>
  </w:p>
  <w:p w14:paraId="19E340ED" w14:textId="4B268B96" w:rsidR="00FF46A2"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373822052"/>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3E3E8B94" w14:textId="77777777" w:rsidR="00FF46A2" w:rsidRPr="00D74967" w:rsidRDefault="00FF46A2">
    <w:pPr>
      <w:rPr>
        <w:lang w:val="en-US"/>
      </w:rPr>
    </w:pPr>
  </w:p>
  <w:p w14:paraId="007D918C" w14:textId="77777777" w:rsidR="00FF46A2" w:rsidRPr="00D74967" w:rsidRDefault="00FF46A2">
    <w:pPr>
      <w:rPr>
        <w:lang w:val="en-US"/>
      </w:rPr>
    </w:pPr>
    <w:r>
      <w:rPr>
        <w:noProof/>
        <w:lang w:val="nl-BE" w:eastAsia="nl-BE"/>
      </w:rPr>
      <mc:AlternateContent>
        <mc:Choice Requires="wps">
          <w:drawing>
            <wp:anchor distT="0" distB="0" distL="114300" distR="114300" simplePos="0" relativeHeight="251658245" behindDoc="1" locked="1" layoutInCell="1" allowOverlap="1" wp14:anchorId="6B708AC0" wp14:editId="5787D392">
              <wp:simplePos x="0" y="0"/>
              <wp:positionH relativeFrom="margin">
                <wp:align>left</wp:align>
              </wp:positionH>
              <wp:positionV relativeFrom="paragraph">
                <wp:posOffset>88265</wp:posOffset>
              </wp:positionV>
              <wp:extent cx="6209665" cy="1963420"/>
              <wp:effectExtent l="0" t="0" r="19685" b="17780"/>
              <wp:wrapNone/>
              <wp:docPr id="176891453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54009E" id="AutoShape 18" o:spid="_x0000_s1026" style="position:absolute;margin-left:0;margin-top:6.95pt;width:488.95pt;height:154.6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FF46A2" w:rsidRPr="000D41DA" w14:paraId="67B9ABE5" w14:textId="77777777" w:rsidTr="00240F50">
      <w:trPr>
        <w:cantSplit/>
        <w:trHeight w:hRule="exact" w:val="584"/>
      </w:trPr>
      <w:tc>
        <w:tcPr>
          <w:tcW w:w="1536" w:type="dxa"/>
          <w:vAlign w:val="center"/>
        </w:tcPr>
        <w:p w14:paraId="6C456719" w14:textId="77777777" w:rsidR="00FF46A2" w:rsidRPr="0085650F" w:rsidRDefault="00FF46A2">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675342957"/>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3D910F9D" w14:textId="5F42C2BA" w:rsidR="00FF46A2"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0110BDD9" w14:textId="77777777" w:rsidR="00FF46A2" w:rsidRPr="0085650F" w:rsidRDefault="00FF46A2">
          <w:pPr>
            <w:pStyle w:val="CEALabel"/>
            <w:rPr>
              <w:b w:val="0"/>
              <w:color w:val="002957"/>
              <w:sz w:val="17"/>
              <w:szCs w:val="17"/>
            </w:rPr>
          </w:pPr>
          <w:r w:rsidRPr="0085650F">
            <w:rPr>
              <w:b w:val="0"/>
              <w:color w:val="002957"/>
              <w:sz w:val="17"/>
              <w:szCs w:val="17"/>
            </w:rPr>
            <w:t>Date:</w:t>
          </w:r>
        </w:p>
      </w:tc>
      <w:tc>
        <w:tcPr>
          <w:tcW w:w="2976" w:type="dxa"/>
          <w:vAlign w:val="center"/>
        </w:tcPr>
        <w:p w14:paraId="7A4FF011" w14:textId="77777777" w:rsidR="00FF46A2" w:rsidRPr="00585988" w:rsidRDefault="00FF46A2">
          <w:pPr>
            <w:jc w:val="left"/>
            <w:rPr>
              <w:color w:val="002957"/>
              <w:sz w:val="17"/>
              <w:szCs w:val="17"/>
            </w:rPr>
          </w:pPr>
          <w:r>
            <w:rPr>
              <w:color w:val="002957"/>
              <w:sz w:val="17"/>
              <w:szCs w:val="17"/>
            </w:rPr>
            <w:t>17-03-2026</w:t>
          </w:r>
        </w:p>
      </w:tc>
    </w:tr>
    <w:tr w:rsidR="00FF46A2" w:rsidRPr="000D41DA" w14:paraId="707F9E3C" w14:textId="77777777" w:rsidTr="00FE6A14">
      <w:trPr>
        <w:cantSplit/>
        <w:trHeight w:hRule="exact" w:val="1117"/>
      </w:trPr>
      <w:tc>
        <w:tcPr>
          <w:tcW w:w="1536" w:type="dxa"/>
          <w:vAlign w:val="center"/>
        </w:tcPr>
        <w:p w14:paraId="59044EF9" w14:textId="77777777" w:rsidR="00FF46A2" w:rsidRPr="0085650F" w:rsidRDefault="00FF46A2">
          <w:pPr>
            <w:pStyle w:val="CEALabel"/>
            <w:rPr>
              <w:b w:val="0"/>
              <w:color w:val="002957"/>
              <w:sz w:val="17"/>
              <w:szCs w:val="17"/>
            </w:rPr>
          </w:pPr>
          <w:r w:rsidRPr="0085650F">
            <w:rPr>
              <w:b w:val="0"/>
              <w:color w:val="002957"/>
              <w:sz w:val="17"/>
              <w:szCs w:val="17"/>
            </w:rPr>
            <w:t>Referring to:</w:t>
          </w:r>
        </w:p>
      </w:tc>
      <w:tc>
        <w:tcPr>
          <w:tcW w:w="3557" w:type="dxa"/>
          <w:vAlign w:val="center"/>
        </w:tcPr>
        <w:p w14:paraId="15569E0C" w14:textId="77777777" w:rsidR="00FF46A2" w:rsidRPr="00FE6A14" w:rsidRDefault="00FF46A2"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36F9E1F1" w14:textId="77777777" w:rsidR="00FF46A2" w:rsidRPr="00585988" w:rsidRDefault="00FF46A2">
          <w:pPr>
            <w:jc w:val="left"/>
            <w:rPr>
              <w:color w:val="002957"/>
              <w:sz w:val="17"/>
              <w:szCs w:val="17"/>
            </w:rPr>
          </w:pPr>
        </w:p>
      </w:tc>
      <w:tc>
        <w:tcPr>
          <w:tcW w:w="1570" w:type="dxa"/>
          <w:vAlign w:val="center"/>
        </w:tcPr>
        <w:p w14:paraId="2B5D9B24" w14:textId="77777777" w:rsidR="00FF46A2" w:rsidRPr="00585988" w:rsidRDefault="00FF46A2">
          <w:pPr>
            <w:rPr>
              <w:color w:val="002957"/>
              <w:sz w:val="17"/>
              <w:szCs w:val="17"/>
            </w:rPr>
          </w:pPr>
        </w:p>
      </w:tc>
      <w:tc>
        <w:tcPr>
          <w:tcW w:w="2976" w:type="dxa"/>
          <w:vAlign w:val="center"/>
        </w:tcPr>
        <w:p w14:paraId="41157D95" w14:textId="77777777" w:rsidR="00FF46A2" w:rsidRPr="00585988" w:rsidRDefault="00FF46A2">
          <w:pPr>
            <w:jc w:val="left"/>
            <w:rPr>
              <w:color w:val="002957"/>
              <w:sz w:val="17"/>
              <w:szCs w:val="17"/>
            </w:rPr>
          </w:pPr>
        </w:p>
      </w:tc>
    </w:tr>
    <w:tr w:rsidR="00FF46A2" w:rsidRPr="000D41DA" w14:paraId="2B3AEC9E" w14:textId="77777777" w:rsidTr="00240F50">
      <w:trPr>
        <w:cantSplit/>
        <w:trHeight w:hRule="exact" w:val="584"/>
      </w:trPr>
      <w:tc>
        <w:tcPr>
          <w:tcW w:w="1536" w:type="dxa"/>
          <w:vAlign w:val="center"/>
        </w:tcPr>
        <w:p w14:paraId="6AE64D38" w14:textId="77777777" w:rsidR="00FF46A2" w:rsidRPr="0085650F" w:rsidRDefault="00FF46A2">
          <w:pPr>
            <w:pStyle w:val="CEALabel"/>
            <w:rPr>
              <w:b w:val="0"/>
              <w:color w:val="002957"/>
              <w:sz w:val="17"/>
              <w:szCs w:val="17"/>
            </w:rPr>
          </w:pPr>
          <w:r w:rsidRPr="0085650F">
            <w:rPr>
              <w:b w:val="0"/>
              <w:color w:val="002957"/>
              <w:sz w:val="17"/>
              <w:szCs w:val="17"/>
            </w:rPr>
            <w:t>Related documents:</w:t>
          </w:r>
        </w:p>
      </w:tc>
      <w:tc>
        <w:tcPr>
          <w:tcW w:w="3557" w:type="dxa"/>
          <w:vAlign w:val="center"/>
        </w:tcPr>
        <w:p w14:paraId="202D4D10" w14:textId="77777777" w:rsidR="00FF46A2" w:rsidRPr="00585988" w:rsidRDefault="00FF46A2">
          <w:pPr>
            <w:jc w:val="left"/>
            <w:rPr>
              <w:color w:val="002957"/>
              <w:sz w:val="17"/>
              <w:szCs w:val="17"/>
            </w:rPr>
          </w:pPr>
        </w:p>
      </w:tc>
      <w:tc>
        <w:tcPr>
          <w:tcW w:w="1570" w:type="dxa"/>
          <w:vAlign w:val="center"/>
        </w:tcPr>
        <w:p w14:paraId="04F23210" w14:textId="77777777" w:rsidR="00FF46A2" w:rsidRPr="00585988" w:rsidRDefault="00FF46A2">
          <w:pPr>
            <w:rPr>
              <w:color w:val="002957"/>
              <w:sz w:val="17"/>
              <w:szCs w:val="17"/>
            </w:rPr>
          </w:pPr>
        </w:p>
      </w:tc>
      <w:tc>
        <w:tcPr>
          <w:tcW w:w="2976" w:type="dxa"/>
          <w:vAlign w:val="center"/>
        </w:tcPr>
        <w:p w14:paraId="5A773BB8" w14:textId="77777777" w:rsidR="00FF46A2" w:rsidRPr="00585988" w:rsidRDefault="00FF46A2">
          <w:pPr>
            <w:jc w:val="left"/>
            <w:rPr>
              <w:b/>
              <w:color w:val="002957"/>
              <w:sz w:val="17"/>
              <w:szCs w:val="17"/>
            </w:rPr>
          </w:pPr>
        </w:p>
      </w:tc>
    </w:tr>
    <w:tr w:rsidR="00FF46A2" w:rsidRPr="000D41DA" w14:paraId="4666EADF" w14:textId="77777777" w:rsidTr="00694124">
      <w:trPr>
        <w:cantSplit/>
        <w:trHeight w:hRule="exact" w:val="574"/>
      </w:trPr>
      <w:tc>
        <w:tcPr>
          <w:tcW w:w="1536" w:type="dxa"/>
          <w:vAlign w:val="center"/>
        </w:tcPr>
        <w:p w14:paraId="0E943D06" w14:textId="77777777" w:rsidR="00FF46A2" w:rsidRPr="0085650F" w:rsidRDefault="00FF46A2">
          <w:pPr>
            <w:pStyle w:val="CEALabel"/>
            <w:rPr>
              <w:b w:val="0"/>
              <w:color w:val="002957"/>
              <w:sz w:val="17"/>
              <w:szCs w:val="17"/>
            </w:rPr>
          </w:pPr>
          <w:r w:rsidRPr="0085650F">
            <w:rPr>
              <w:b w:val="0"/>
              <w:color w:val="002957"/>
              <w:sz w:val="17"/>
              <w:szCs w:val="17"/>
            </w:rPr>
            <w:t>Contact person:</w:t>
          </w:r>
        </w:p>
      </w:tc>
      <w:tc>
        <w:tcPr>
          <w:tcW w:w="3557" w:type="dxa"/>
          <w:vAlign w:val="center"/>
        </w:tcPr>
        <w:p w14:paraId="67F5B790" w14:textId="77777777" w:rsidR="00FF46A2" w:rsidRPr="00585988" w:rsidRDefault="00FF46A2">
          <w:pPr>
            <w:jc w:val="left"/>
            <w:rPr>
              <w:color w:val="002957"/>
              <w:sz w:val="17"/>
              <w:szCs w:val="17"/>
            </w:rPr>
          </w:pPr>
          <w:r>
            <w:rPr>
              <w:color w:val="002957"/>
              <w:sz w:val="17"/>
              <w:szCs w:val="17"/>
            </w:rPr>
            <w:t>Prudential team</w:t>
          </w:r>
        </w:p>
      </w:tc>
      <w:tc>
        <w:tcPr>
          <w:tcW w:w="1570" w:type="dxa"/>
          <w:vAlign w:val="center"/>
        </w:tcPr>
        <w:p w14:paraId="58900BD8" w14:textId="77777777" w:rsidR="00FF46A2" w:rsidRPr="0085650F" w:rsidRDefault="00FF46A2">
          <w:pPr>
            <w:pStyle w:val="CEALabel"/>
            <w:rPr>
              <w:b w:val="0"/>
              <w:color w:val="002957"/>
              <w:sz w:val="17"/>
              <w:szCs w:val="17"/>
            </w:rPr>
          </w:pPr>
          <w:r w:rsidRPr="0085650F">
            <w:rPr>
              <w:b w:val="0"/>
              <w:color w:val="002957"/>
              <w:sz w:val="17"/>
              <w:szCs w:val="17"/>
            </w:rPr>
            <w:t>E-mail:</w:t>
          </w:r>
        </w:p>
      </w:tc>
      <w:tc>
        <w:tcPr>
          <w:tcW w:w="2976" w:type="dxa"/>
          <w:vAlign w:val="center"/>
        </w:tcPr>
        <w:p w14:paraId="292332F7" w14:textId="77777777" w:rsidR="00FF46A2" w:rsidRPr="00585988" w:rsidRDefault="00FF46A2">
          <w:pPr>
            <w:jc w:val="left"/>
            <w:rPr>
              <w:color w:val="002957"/>
              <w:sz w:val="17"/>
              <w:szCs w:val="17"/>
            </w:rPr>
          </w:pPr>
          <w:r>
            <w:rPr>
              <w:color w:val="002957"/>
              <w:sz w:val="17"/>
              <w:szCs w:val="17"/>
            </w:rPr>
            <w:t>prudential@insuranceeurope.eu</w:t>
          </w:r>
        </w:p>
      </w:tc>
    </w:tr>
  </w:tbl>
  <w:p w14:paraId="754D4F3D" w14:textId="77777777" w:rsidR="00FF46A2" w:rsidRPr="000D41DA" w:rsidRDefault="00FF46A2">
    <w:pPr>
      <w:rPr>
        <w:b/>
        <w:sz w:val="22"/>
        <w:szCs w:val="22"/>
      </w:rPr>
    </w:pPr>
  </w:p>
  <w:p w14:paraId="31E5DC62" w14:textId="77777777" w:rsidR="00FF46A2" w:rsidRPr="000D41DA" w:rsidRDefault="00FF46A2"/>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96DF"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307" behindDoc="0" locked="0" layoutInCell="1" allowOverlap="1" wp14:anchorId="304B5DEF" wp14:editId="565F6234">
          <wp:simplePos x="0" y="0"/>
          <wp:positionH relativeFrom="page">
            <wp:posOffset>528955</wp:posOffset>
          </wp:positionH>
          <wp:positionV relativeFrom="page">
            <wp:posOffset>521970</wp:posOffset>
          </wp:positionV>
          <wp:extent cx="1457325" cy="895350"/>
          <wp:effectExtent l="19050" t="0" r="0" b="0"/>
          <wp:wrapSquare wrapText="bothSides"/>
          <wp:docPr id="1202422504"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5D23CA44" w14:textId="77777777" w:rsidR="00E62DB9" w:rsidRPr="0085650F" w:rsidRDefault="00E62DB9">
    <w:pPr>
      <w:pStyle w:val="Noparagraphstyle"/>
      <w:jc w:val="right"/>
      <w:rPr>
        <w:rFonts w:ascii="Verdana" w:hAnsi="Verdana" w:cs="Arial"/>
        <w:i/>
        <w:iCs/>
        <w:color w:val="034EA2"/>
      </w:rPr>
    </w:pPr>
    <w:r w:rsidRPr="00323E1C">
      <w:rPr>
        <w:rFonts w:ascii="Verdana" w:hAnsi="Verdana"/>
      </w:rPr>
      <w:tab/>
    </w:r>
  </w:p>
  <w:p w14:paraId="41138A10" w14:textId="77777777" w:rsidR="00E62DB9" w:rsidRPr="00491802" w:rsidRDefault="00E62DB9">
    <w:pPr>
      <w:pStyle w:val="Hlavika"/>
      <w:tabs>
        <w:tab w:val="clear" w:pos="4320"/>
        <w:tab w:val="clear" w:pos="8640"/>
        <w:tab w:val="center" w:pos="0"/>
        <w:tab w:val="right" w:pos="10440"/>
      </w:tabs>
      <w:jc w:val="cent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45FF"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306" behindDoc="0" locked="0" layoutInCell="1" allowOverlap="1" wp14:anchorId="20147A5D" wp14:editId="4CA6FABB">
          <wp:simplePos x="0" y="0"/>
          <wp:positionH relativeFrom="page">
            <wp:posOffset>523875</wp:posOffset>
          </wp:positionH>
          <wp:positionV relativeFrom="page">
            <wp:posOffset>523875</wp:posOffset>
          </wp:positionV>
          <wp:extent cx="1457325" cy="895350"/>
          <wp:effectExtent l="19050" t="0" r="0" b="0"/>
          <wp:wrapSquare wrapText="bothSides"/>
          <wp:docPr id="411914916"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9862EE4" w14:textId="77777777" w:rsidR="00E62DB9" w:rsidRDefault="00E62DB9">
    <w:pPr>
      <w:pStyle w:val="Hlavika"/>
    </w:pPr>
  </w:p>
  <w:p w14:paraId="7BC19FD7" w14:textId="77777777" w:rsidR="00E62DB9" w:rsidRDefault="00E62DB9">
    <w:pPr>
      <w:pStyle w:val="Hlavika"/>
    </w:pPr>
  </w:p>
  <w:p w14:paraId="4E1DF217" w14:textId="77777777" w:rsidR="00E62DB9" w:rsidRDefault="00E62DB9">
    <w:pPr>
      <w:pStyle w:val="Hlavika"/>
    </w:pPr>
  </w:p>
  <w:p w14:paraId="6DDD4747" w14:textId="77777777" w:rsidR="00E62DB9" w:rsidRDefault="00E62DB9"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5D045059" w14:textId="77777777" w:rsidR="00E62DB9" w:rsidRPr="00D74967" w:rsidRDefault="00E62DB9">
    <w:pPr>
      <w:pStyle w:val="CEADraft"/>
      <w:rPr>
        <w:color w:val="002957"/>
        <w:lang w:val="en-US"/>
      </w:rPr>
    </w:pPr>
  </w:p>
  <w:p w14:paraId="098B535B" w14:textId="77777777" w:rsidR="00E62DB9" w:rsidRPr="00D74967" w:rsidRDefault="00E62DB9">
    <w:pPr>
      <w:rPr>
        <w:color w:val="002957"/>
        <w:lang w:val="en-US"/>
      </w:rPr>
    </w:pPr>
  </w:p>
  <w:p w14:paraId="4109888D" w14:textId="2137B628" w:rsidR="00E62DB9"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1147392620"/>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25C84F6F" w14:textId="77777777" w:rsidR="00E62DB9" w:rsidRPr="00D74967" w:rsidRDefault="00E62DB9">
    <w:pPr>
      <w:rPr>
        <w:lang w:val="en-US"/>
      </w:rPr>
    </w:pPr>
  </w:p>
  <w:p w14:paraId="109C105F" w14:textId="77777777" w:rsidR="00E62DB9" w:rsidRPr="00D74967" w:rsidRDefault="00E62DB9">
    <w:pPr>
      <w:rPr>
        <w:lang w:val="en-US"/>
      </w:rPr>
    </w:pPr>
    <w:r>
      <w:rPr>
        <w:noProof/>
        <w:lang w:val="nl-BE" w:eastAsia="nl-BE"/>
      </w:rPr>
      <mc:AlternateContent>
        <mc:Choice Requires="wps">
          <w:drawing>
            <wp:anchor distT="0" distB="0" distL="114300" distR="114300" simplePos="0" relativeHeight="251658308" behindDoc="1" locked="1" layoutInCell="1" allowOverlap="1" wp14:anchorId="3CEDB392" wp14:editId="060EC780">
              <wp:simplePos x="0" y="0"/>
              <wp:positionH relativeFrom="margin">
                <wp:align>left</wp:align>
              </wp:positionH>
              <wp:positionV relativeFrom="paragraph">
                <wp:posOffset>88265</wp:posOffset>
              </wp:positionV>
              <wp:extent cx="6209665" cy="1963420"/>
              <wp:effectExtent l="0" t="0" r="19685" b="17780"/>
              <wp:wrapNone/>
              <wp:docPr id="68511023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296799" id="AutoShape 18" o:spid="_x0000_s1026" style="position:absolute;margin-left:0;margin-top:6.95pt;width:488.95pt;height:154.6pt;z-index:-2516581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E62DB9" w:rsidRPr="000D41DA" w14:paraId="6CF50C56" w14:textId="77777777" w:rsidTr="00240F50">
      <w:trPr>
        <w:cantSplit/>
        <w:trHeight w:hRule="exact" w:val="584"/>
      </w:trPr>
      <w:tc>
        <w:tcPr>
          <w:tcW w:w="1536" w:type="dxa"/>
          <w:vAlign w:val="center"/>
        </w:tcPr>
        <w:p w14:paraId="4E2CC515" w14:textId="77777777" w:rsidR="00E62DB9" w:rsidRPr="0085650F" w:rsidRDefault="00E62DB9">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330378353"/>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269195CA" w14:textId="0D40219B" w:rsidR="00E62DB9"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3A2C3416" w14:textId="77777777" w:rsidR="00E62DB9" w:rsidRPr="0085650F" w:rsidRDefault="00E62DB9">
          <w:pPr>
            <w:pStyle w:val="CEALabel"/>
            <w:rPr>
              <w:b w:val="0"/>
              <w:color w:val="002957"/>
              <w:sz w:val="17"/>
              <w:szCs w:val="17"/>
            </w:rPr>
          </w:pPr>
          <w:r w:rsidRPr="0085650F">
            <w:rPr>
              <w:b w:val="0"/>
              <w:color w:val="002957"/>
              <w:sz w:val="17"/>
              <w:szCs w:val="17"/>
            </w:rPr>
            <w:t>Date:</w:t>
          </w:r>
        </w:p>
      </w:tc>
      <w:tc>
        <w:tcPr>
          <w:tcW w:w="2976" w:type="dxa"/>
          <w:vAlign w:val="center"/>
        </w:tcPr>
        <w:p w14:paraId="4CD6F154" w14:textId="77777777" w:rsidR="00E62DB9" w:rsidRPr="00585988" w:rsidRDefault="00E62DB9">
          <w:pPr>
            <w:jc w:val="left"/>
            <w:rPr>
              <w:color w:val="002957"/>
              <w:sz w:val="17"/>
              <w:szCs w:val="17"/>
            </w:rPr>
          </w:pPr>
          <w:r>
            <w:rPr>
              <w:color w:val="002957"/>
              <w:sz w:val="17"/>
              <w:szCs w:val="17"/>
            </w:rPr>
            <w:t>17-03-2026</w:t>
          </w:r>
        </w:p>
      </w:tc>
    </w:tr>
    <w:tr w:rsidR="00E62DB9" w:rsidRPr="000D41DA" w14:paraId="375883C3" w14:textId="77777777" w:rsidTr="00FE6A14">
      <w:trPr>
        <w:cantSplit/>
        <w:trHeight w:hRule="exact" w:val="1117"/>
      </w:trPr>
      <w:tc>
        <w:tcPr>
          <w:tcW w:w="1536" w:type="dxa"/>
          <w:vAlign w:val="center"/>
        </w:tcPr>
        <w:p w14:paraId="0FE743DE" w14:textId="77777777" w:rsidR="00E62DB9" w:rsidRPr="0085650F" w:rsidRDefault="00E62DB9">
          <w:pPr>
            <w:pStyle w:val="CEALabel"/>
            <w:rPr>
              <w:b w:val="0"/>
              <w:color w:val="002957"/>
              <w:sz w:val="17"/>
              <w:szCs w:val="17"/>
            </w:rPr>
          </w:pPr>
          <w:r w:rsidRPr="0085650F">
            <w:rPr>
              <w:b w:val="0"/>
              <w:color w:val="002957"/>
              <w:sz w:val="17"/>
              <w:szCs w:val="17"/>
            </w:rPr>
            <w:t>Referring to:</w:t>
          </w:r>
        </w:p>
      </w:tc>
      <w:tc>
        <w:tcPr>
          <w:tcW w:w="3557" w:type="dxa"/>
          <w:vAlign w:val="center"/>
        </w:tcPr>
        <w:p w14:paraId="3623629B" w14:textId="77777777" w:rsidR="00E62DB9" w:rsidRPr="00FE6A14" w:rsidRDefault="00E62DB9"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068AAEAD" w14:textId="77777777" w:rsidR="00E62DB9" w:rsidRPr="00585988" w:rsidRDefault="00E62DB9">
          <w:pPr>
            <w:jc w:val="left"/>
            <w:rPr>
              <w:color w:val="002957"/>
              <w:sz w:val="17"/>
              <w:szCs w:val="17"/>
            </w:rPr>
          </w:pPr>
        </w:p>
      </w:tc>
      <w:tc>
        <w:tcPr>
          <w:tcW w:w="1570" w:type="dxa"/>
          <w:vAlign w:val="center"/>
        </w:tcPr>
        <w:p w14:paraId="115BD893" w14:textId="77777777" w:rsidR="00E62DB9" w:rsidRPr="00585988" w:rsidRDefault="00E62DB9">
          <w:pPr>
            <w:rPr>
              <w:color w:val="002957"/>
              <w:sz w:val="17"/>
              <w:szCs w:val="17"/>
            </w:rPr>
          </w:pPr>
        </w:p>
      </w:tc>
      <w:tc>
        <w:tcPr>
          <w:tcW w:w="2976" w:type="dxa"/>
          <w:vAlign w:val="center"/>
        </w:tcPr>
        <w:p w14:paraId="0B903BF3" w14:textId="77777777" w:rsidR="00E62DB9" w:rsidRPr="00585988" w:rsidRDefault="00E62DB9">
          <w:pPr>
            <w:jc w:val="left"/>
            <w:rPr>
              <w:color w:val="002957"/>
              <w:sz w:val="17"/>
              <w:szCs w:val="17"/>
            </w:rPr>
          </w:pPr>
        </w:p>
      </w:tc>
    </w:tr>
    <w:tr w:rsidR="00E62DB9" w:rsidRPr="000D41DA" w14:paraId="5DF2A2E8" w14:textId="77777777" w:rsidTr="00240F50">
      <w:trPr>
        <w:cantSplit/>
        <w:trHeight w:hRule="exact" w:val="584"/>
      </w:trPr>
      <w:tc>
        <w:tcPr>
          <w:tcW w:w="1536" w:type="dxa"/>
          <w:vAlign w:val="center"/>
        </w:tcPr>
        <w:p w14:paraId="59C3A94E" w14:textId="77777777" w:rsidR="00E62DB9" w:rsidRPr="0085650F" w:rsidRDefault="00E62DB9">
          <w:pPr>
            <w:pStyle w:val="CEALabel"/>
            <w:rPr>
              <w:b w:val="0"/>
              <w:color w:val="002957"/>
              <w:sz w:val="17"/>
              <w:szCs w:val="17"/>
            </w:rPr>
          </w:pPr>
          <w:r w:rsidRPr="0085650F">
            <w:rPr>
              <w:b w:val="0"/>
              <w:color w:val="002957"/>
              <w:sz w:val="17"/>
              <w:szCs w:val="17"/>
            </w:rPr>
            <w:t>Related documents:</w:t>
          </w:r>
        </w:p>
      </w:tc>
      <w:tc>
        <w:tcPr>
          <w:tcW w:w="3557" w:type="dxa"/>
          <w:vAlign w:val="center"/>
        </w:tcPr>
        <w:p w14:paraId="4242EA88" w14:textId="77777777" w:rsidR="00E62DB9" w:rsidRPr="00585988" w:rsidRDefault="00E62DB9">
          <w:pPr>
            <w:jc w:val="left"/>
            <w:rPr>
              <w:color w:val="002957"/>
              <w:sz w:val="17"/>
              <w:szCs w:val="17"/>
            </w:rPr>
          </w:pPr>
        </w:p>
      </w:tc>
      <w:tc>
        <w:tcPr>
          <w:tcW w:w="1570" w:type="dxa"/>
          <w:vAlign w:val="center"/>
        </w:tcPr>
        <w:p w14:paraId="1C2C2B0A" w14:textId="77777777" w:rsidR="00E62DB9" w:rsidRPr="00585988" w:rsidRDefault="00E62DB9">
          <w:pPr>
            <w:rPr>
              <w:color w:val="002957"/>
              <w:sz w:val="17"/>
              <w:szCs w:val="17"/>
            </w:rPr>
          </w:pPr>
        </w:p>
      </w:tc>
      <w:tc>
        <w:tcPr>
          <w:tcW w:w="2976" w:type="dxa"/>
          <w:vAlign w:val="center"/>
        </w:tcPr>
        <w:p w14:paraId="657BEAFC" w14:textId="77777777" w:rsidR="00E62DB9" w:rsidRPr="00585988" w:rsidRDefault="00E62DB9">
          <w:pPr>
            <w:jc w:val="left"/>
            <w:rPr>
              <w:b/>
              <w:color w:val="002957"/>
              <w:sz w:val="17"/>
              <w:szCs w:val="17"/>
            </w:rPr>
          </w:pPr>
        </w:p>
      </w:tc>
    </w:tr>
    <w:tr w:rsidR="00E62DB9" w:rsidRPr="000D41DA" w14:paraId="47168042" w14:textId="77777777" w:rsidTr="00694124">
      <w:trPr>
        <w:cantSplit/>
        <w:trHeight w:hRule="exact" w:val="574"/>
      </w:trPr>
      <w:tc>
        <w:tcPr>
          <w:tcW w:w="1536" w:type="dxa"/>
          <w:vAlign w:val="center"/>
        </w:tcPr>
        <w:p w14:paraId="4060848F" w14:textId="77777777" w:rsidR="00E62DB9" w:rsidRPr="0085650F" w:rsidRDefault="00E62DB9">
          <w:pPr>
            <w:pStyle w:val="CEALabel"/>
            <w:rPr>
              <w:b w:val="0"/>
              <w:color w:val="002957"/>
              <w:sz w:val="17"/>
              <w:szCs w:val="17"/>
            </w:rPr>
          </w:pPr>
          <w:r w:rsidRPr="0085650F">
            <w:rPr>
              <w:b w:val="0"/>
              <w:color w:val="002957"/>
              <w:sz w:val="17"/>
              <w:szCs w:val="17"/>
            </w:rPr>
            <w:t>Contact person:</w:t>
          </w:r>
        </w:p>
      </w:tc>
      <w:tc>
        <w:tcPr>
          <w:tcW w:w="3557" w:type="dxa"/>
          <w:vAlign w:val="center"/>
        </w:tcPr>
        <w:p w14:paraId="51CA3977" w14:textId="77777777" w:rsidR="00E62DB9" w:rsidRPr="00585988" w:rsidRDefault="00E62DB9">
          <w:pPr>
            <w:jc w:val="left"/>
            <w:rPr>
              <w:color w:val="002957"/>
              <w:sz w:val="17"/>
              <w:szCs w:val="17"/>
            </w:rPr>
          </w:pPr>
          <w:r>
            <w:rPr>
              <w:color w:val="002957"/>
              <w:sz w:val="17"/>
              <w:szCs w:val="17"/>
            </w:rPr>
            <w:t>Prudential team</w:t>
          </w:r>
        </w:p>
      </w:tc>
      <w:tc>
        <w:tcPr>
          <w:tcW w:w="1570" w:type="dxa"/>
          <w:vAlign w:val="center"/>
        </w:tcPr>
        <w:p w14:paraId="560B6A10" w14:textId="77777777" w:rsidR="00E62DB9" w:rsidRPr="0085650F" w:rsidRDefault="00E62DB9">
          <w:pPr>
            <w:pStyle w:val="CEALabel"/>
            <w:rPr>
              <w:b w:val="0"/>
              <w:color w:val="002957"/>
              <w:sz w:val="17"/>
              <w:szCs w:val="17"/>
            </w:rPr>
          </w:pPr>
          <w:r w:rsidRPr="0085650F">
            <w:rPr>
              <w:b w:val="0"/>
              <w:color w:val="002957"/>
              <w:sz w:val="17"/>
              <w:szCs w:val="17"/>
            </w:rPr>
            <w:t>E-mail:</w:t>
          </w:r>
        </w:p>
      </w:tc>
      <w:tc>
        <w:tcPr>
          <w:tcW w:w="2976" w:type="dxa"/>
          <w:vAlign w:val="center"/>
        </w:tcPr>
        <w:p w14:paraId="0EF0CDDE" w14:textId="77777777" w:rsidR="00E62DB9" w:rsidRPr="00585988" w:rsidRDefault="00E62DB9">
          <w:pPr>
            <w:jc w:val="left"/>
            <w:rPr>
              <w:color w:val="002957"/>
              <w:sz w:val="17"/>
              <w:szCs w:val="17"/>
            </w:rPr>
          </w:pPr>
          <w:r>
            <w:rPr>
              <w:color w:val="002957"/>
              <w:sz w:val="17"/>
              <w:szCs w:val="17"/>
            </w:rPr>
            <w:t>prudential@insuranceeurope.eu</w:t>
          </w:r>
        </w:p>
      </w:tc>
    </w:tr>
  </w:tbl>
  <w:p w14:paraId="4543502C" w14:textId="77777777" w:rsidR="00E62DB9" w:rsidRPr="000D41DA" w:rsidRDefault="00E62DB9">
    <w:pPr>
      <w:rPr>
        <w:b/>
        <w:sz w:val="22"/>
        <w:szCs w:val="22"/>
      </w:rPr>
    </w:pPr>
  </w:p>
  <w:p w14:paraId="42678CEA" w14:textId="77777777" w:rsidR="00E62DB9" w:rsidRPr="000D41DA" w:rsidRDefault="00E62DB9"/>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AD49"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309" behindDoc="0" locked="0" layoutInCell="1" allowOverlap="1" wp14:anchorId="45D3E312" wp14:editId="6CBAFDD5">
          <wp:simplePos x="0" y="0"/>
          <wp:positionH relativeFrom="page">
            <wp:posOffset>528955</wp:posOffset>
          </wp:positionH>
          <wp:positionV relativeFrom="page">
            <wp:posOffset>521970</wp:posOffset>
          </wp:positionV>
          <wp:extent cx="1457325" cy="895350"/>
          <wp:effectExtent l="19050" t="0" r="0" b="0"/>
          <wp:wrapSquare wrapText="bothSides"/>
          <wp:docPr id="624237105"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3A2E9FEA" w14:textId="77777777" w:rsidR="00E62DB9" w:rsidRPr="0085650F" w:rsidRDefault="00E62DB9">
    <w:pPr>
      <w:pStyle w:val="Noparagraphstyle"/>
      <w:jc w:val="right"/>
      <w:rPr>
        <w:rFonts w:ascii="Verdana" w:hAnsi="Verdana" w:cs="Arial"/>
        <w:i/>
        <w:iCs/>
        <w:color w:val="034EA2"/>
      </w:rPr>
    </w:pPr>
    <w:r w:rsidRPr="00323E1C">
      <w:rPr>
        <w:rFonts w:ascii="Verdana" w:hAnsi="Verdana"/>
      </w:rPr>
      <w:tab/>
    </w:r>
  </w:p>
  <w:p w14:paraId="29B9980B" w14:textId="77777777" w:rsidR="00E62DB9" w:rsidRPr="00491802" w:rsidRDefault="00E62DB9">
    <w:pPr>
      <w:pStyle w:val="Hlavika"/>
      <w:tabs>
        <w:tab w:val="clear" w:pos="4320"/>
        <w:tab w:val="clear" w:pos="8640"/>
        <w:tab w:val="center" w:pos="0"/>
        <w:tab w:val="right" w:pos="10440"/>
      </w:tabs>
      <w:jc w:val="cent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7826"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310" behindDoc="0" locked="0" layoutInCell="1" allowOverlap="1" wp14:anchorId="1918B571" wp14:editId="63F56972">
          <wp:simplePos x="0" y="0"/>
          <wp:positionH relativeFrom="page">
            <wp:posOffset>523875</wp:posOffset>
          </wp:positionH>
          <wp:positionV relativeFrom="page">
            <wp:posOffset>523875</wp:posOffset>
          </wp:positionV>
          <wp:extent cx="1457325" cy="895350"/>
          <wp:effectExtent l="19050" t="0" r="0" b="0"/>
          <wp:wrapSquare wrapText="bothSides"/>
          <wp:docPr id="1827378486"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EF42E10" w14:textId="77777777" w:rsidR="00E62DB9" w:rsidRDefault="00E62DB9">
    <w:pPr>
      <w:pStyle w:val="Hlavika"/>
    </w:pPr>
  </w:p>
  <w:p w14:paraId="4897D0A3" w14:textId="77777777" w:rsidR="00E62DB9" w:rsidRDefault="00E62DB9">
    <w:pPr>
      <w:pStyle w:val="Hlavika"/>
    </w:pPr>
  </w:p>
  <w:p w14:paraId="032BD93B" w14:textId="77777777" w:rsidR="00E62DB9" w:rsidRDefault="00E62DB9">
    <w:pPr>
      <w:pStyle w:val="Hlavika"/>
    </w:pPr>
  </w:p>
  <w:p w14:paraId="44396202" w14:textId="77777777" w:rsidR="00E62DB9" w:rsidRDefault="00E62DB9"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6871BBB2" w14:textId="77777777" w:rsidR="00E62DB9" w:rsidRPr="00D74967" w:rsidRDefault="00E62DB9">
    <w:pPr>
      <w:pStyle w:val="CEADraft"/>
      <w:rPr>
        <w:color w:val="002957"/>
        <w:lang w:val="en-US"/>
      </w:rPr>
    </w:pPr>
  </w:p>
  <w:p w14:paraId="6E3A8BC1" w14:textId="77777777" w:rsidR="00E62DB9" w:rsidRPr="00D74967" w:rsidRDefault="00E62DB9">
    <w:pPr>
      <w:rPr>
        <w:color w:val="002957"/>
        <w:lang w:val="en-US"/>
      </w:rPr>
    </w:pPr>
  </w:p>
  <w:p w14:paraId="0E8AB480" w14:textId="77777777" w:rsidR="00E62DB9" w:rsidRPr="000D41DA" w:rsidRDefault="00E62DB9">
    <w:pPr>
      <w:rPr>
        <w:b/>
        <w:sz w:val="22"/>
        <w:szCs w:val="22"/>
      </w:rPr>
    </w:pPr>
  </w:p>
  <w:p w14:paraId="7A3B3A22" w14:textId="77777777" w:rsidR="00E62DB9" w:rsidRPr="000D41DA" w:rsidRDefault="00E62DB9"/>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0EE5"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312" behindDoc="0" locked="0" layoutInCell="1" allowOverlap="1" wp14:anchorId="3F777BDF" wp14:editId="65D7F738">
          <wp:simplePos x="0" y="0"/>
          <wp:positionH relativeFrom="page">
            <wp:posOffset>528955</wp:posOffset>
          </wp:positionH>
          <wp:positionV relativeFrom="page">
            <wp:posOffset>521970</wp:posOffset>
          </wp:positionV>
          <wp:extent cx="1457325" cy="895350"/>
          <wp:effectExtent l="19050" t="0" r="0" b="0"/>
          <wp:wrapSquare wrapText="bothSides"/>
          <wp:docPr id="11901095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64EB3950" w14:textId="77777777" w:rsidR="00E62DB9" w:rsidRPr="0085650F" w:rsidRDefault="00E62DB9">
    <w:pPr>
      <w:pStyle w:val="Noparagraphstyle"/>
      <w:jc w:val="right"/>
      <w:rPr>
        <w:rFonts w:ascii="Verdana" w:hAnsi="Verdana" w:cs="Arial"/>
        <w:i/>
        <w:iCs/>
        <w:color w:val="034EA2"/>
      </w:rPr>
    </w:pPr>
    <w:r w:rsidRPr="00323E1C">
      <w:rPr>
        <w:rFonts w:ascii="Verdana" w:hAnsi="Verdana"/>
      </w:rPr>
      <w:tab/>
    </w:r>
  </w:p>
  <w:p w14:paraId="2F028EE6" w14:textId="77777777" w:rsidR="00E62DB9" w:rsidRPr="00491802" w:rsidRDefault="00E62DB9">
    <w:pPr>
      <w:pStyle w:val="Hlavika"/>
      <w:tabs>
        <w:tab w:val="clear" w:pos="4320"/>
        <w:tab w:val="clear" w:pos="8640"/>
        <w:tab w:val="center" w:pos="0"/>
        <w:tab w:val="right" w:pos="10440"/>
      </w:tabs>
      <w:jc w:val="cent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2B22"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313" behindDoc="0" locked="0" layoutInCell="1" allowOverlap="1" wp14:anchorId="74FA6887" wp14:editId="45890771">
          <wp:simplePos x="0" y="0"/>
          <wp:positionH relativeFrom="page">
            <wp:posOffset>523875</wp:posOffset>
          </wp:positionH>
          <wp:positionV relativeFrom="page">
            <wp:posOffset>523875</wp:posOffset>
          </wp:positionV>
          <wp:extent cx="1457325" cy="895350"/>
          <wp:effectExtent l="19050" t="0" r="0" b="0"/>
          <wp:wrapSquare wrapText="bothSides"/>
          <wp:docPr id="176908916"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66AAC3E" w14:textId="77777777" w:rsidR="00E62DB9" w:rsidRDefault="00E62DB9">
    <w:pPr>
      <w:pStyle w:val="Hlavika"/>
    </w:pPr>
  </w:p>
  <w:p w14:paraId="455E87C9" w14:textId="77777777" w:rsidR="00E62DB9" w:rsidRDefault="00E62DB9">
    <w:pPr>
      <w:pStyle w:val="Hlavika"/>
    </w:pPr>
  </w:p>
  <w:p w14:paraId="568C0BE0" w14:textId="77777777" w:rsidR="00E62DB9" w:rsidRDefault="00E62DB9">
    <w:pPr>
      <w:pStyle w:val="Hlavika"/>
    </w:pPr>
  </w:p>
  <w:p w14:paraId="55B072C1" w14:textId="77777777" w:rsidR="00E62DB9" w:rsidRDefault="00E62DB9"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6D2F42E8" w14:textId="77777777" w:rsidR="00E62DB9" w:rsidRPr="00D74967" w:rsidRDefault="00E62DB9">
    <w:pPr>
      <w:pStyle w:val="CEADraft"/>
      <w:rPr>
        <w:color w:val="002957"/>
        <w:lang w:val="en-US"/>
      </w:rPr>
    </w:pPr>
  </w:p>
  <w:p w14:paraId="4926B498" w14:textId="77777777" w:rsidR="00E62DB9" w:rsidRPr="00D74967" w:rsidRDefault="00E62DB9">
    <w:pPr>
      <w:rPr>
        <w:color w:val="002957"/>
        <w:lang w:val="en-US"/>
      </w:rPr>
    </w:pPr>
  </w:p>
  <w:p w14:paraId="6CEAFDDD" w14:textId="4C069E0F" w:rsidR="00E62DB9"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1018147982"/>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0E19EE8A" w14:textId="77777777" w:rsidR="00E62DB9" w:rsidRPr="00D74967" w:rsidRDefault="00E62DB9">
    <w:pPr>
      <w:rPr>
        <w:lang w:val="en-US"/>
      </w:rPr>
    </w:pPr>
  </w:p>
  <w:p w14:paraId="13E0E34D" w14:textId="77777777" w:rsidR="00E62DB9" w:rsidRPr="00D74967" w:rsidRDefault="00E62DB9">
    <w:pPr>
      <w:rPr>
        <w:lang w:val="en-US"/>
      </w:rPr>
    </w:pPr>
    <w:r>
      <w:rPr>
        <w:noProof/>
        <w:lang w:val="nl-BE" w:eastAsia="nl-BE"/>
      </w:rPr>
      <mc:AlternateContent>
        <mc:Choice Requires="wps">
          <w:drawing>
            <wp:anchor distT="0" distB="0" distL="114300" distR="114300" simplePos="0" relativeHeight="251658314" behindDoc="1" locked="1" layoutInCell="1" allowOverlap="1" wp14:anchorId="34EF5264" wp14:editId="5C38A616">
              <wp:simplePos x="0" y="0"/>
              <wp:positionH relativeFrom="margin">
                <wp:align>left</wp:align>
              </wp:positionH>
              <wp:positionV relativeFrom="paragraph">
                <wp:posOffset>88265</wp:posOffset>
              </wp:positionV>
              <wp:extent cx="6209665" cy="1963420"/>
              <wp:effectExtent l="0" t="0" r="19685" b="17780"/>
              <wp:wrapNone/>
              <wp:docPr id="193249486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2A04DC" id="AutoShape 18" o:spid="_x0000_s1026" style="position:absolute;margin-left:0;margin-top:6.95pt;width:488.95pt;height:154.6pt;z-index:-25165816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E62DB9" w:rsidRPr="000D41DA" w14:paraId="2932E5D5" w14:textId="77777777" w:rsidTr="00240F50">
      <w:trPr>
        <w:cantSplit/>
        <w:trHeight w:hRule="exact" w:val="584"/>
      </w:trPr>
      <w:tc>
        <w:tcPr>
          <w:tcW w:w="1536" w:type="dxa"/>
          <w:vAlign w:val="center"/>
        </w:tcPr>
        <w:p w14:paraId="357CB92B" w14:textId="77777777" w:rsidR="00E62DB9" w:rsidRPr="0085650F" w:rsidRDefault="00E62DB9">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1380694967"/>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0CD8894E" w14:textId="472D0CDA" w:rsidR="00E62DB9"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6A183147" w14:textId="77777777" w:rsidR="00E62DB9" w:rsidRPr="0085650F" w:rsidRDefault="00E62DB9">
          <w:pPr>
            <w:pStyle w:val="CEALabel"/>
            <w:rPr>
              <w:b w:val="0"/>
              <w:color w:val="002957"/>
              <w:sz w:val="17"/>
              <w:szCs w:val="17"/>
            </w:rPr>
          </w:pPr>
          <w:r w:rsidRPr="0085650F">
            <w:rPr>
              <w:b w:val="0"/>
              <w:color w:val="002957"/>
              <w:sz w:val="17"/>
              <w:szCs w:val="17"/>
            </w:rPr>
            <w:t>Date:</w:t>
          </w:r>
        </w:p>
      </w:tc>
      <w:tc>
        <w:tcPr>
          <w:tcW w:w="2976" w:type="dxa"/>
          <w:vAlign w:val="center"/>
        </w:tcPr>
        <w:p w14:paraId="3D27569F" w14:textId="77777777" w:rsidR="00E62DB9" w:rsidRPr="00585988" w:rsidRDefault="00E62DB9">
          <w:pPr>
            <w:jc w:val="left"/>
            <w:rPr>
              <w:color w:val="002957"/>
              <w:sz w:val="17"/>
              <w:szCs w:val="17"/>
            </w:rPr>
          </w:pPr>
          <w:r>
            <w:rPr>
              <w:color w:val="002957"/>
              <w:sz w:val="17"/>
              <w:szCs w:val="17"/>
            </w:rPr>
            <w:t>17-03-2026</w:t>
          </w:r>
        </w:p>
      </w:tc>
    </w:tr>
    <w:tr w:rsidR="00E62DB9" w:rsidRPr="000D41DA" w14:paraId="2AFD5E78" w14:textId="77777777" w:rsidTr="00FE6A14">
      <w:trPr>
        <w:cantSplit/>
        <w:trHeight w:hRule="exact" w:val="1117"/>
      </w:trPr>
      <w:tc>
        <w:tcPr>
          <w:tcW w:w="1536" w:type="dxa"/>
          <w:vAlign w:val="center"/>
        </w:tcPr>
        <w:p w14:paraId="20A7EE94" w14:textId="77777777" w:rsidR="00E62DB9" w:rsidRPr="0085650F" w:rsidRDefault="00E62DB9">
          <w:pPr>
            <w:pStyle w:val="CEALabel"/>
            <w:rPr>
              <w:b w:val="0"/>
              <w:color w:val="002957"/>
              <w:sz w:val="17"/>
              <w:szCs w:val="17"/>
            </w:rPr>
          </w:pPr>
          <w:r w:rsidRPr="0085650F">
            <w:rPr>
              <w:b w:val="0"/>
              <w:color w:val="002957"/>
              <w:sz w:val="17"/>
              <w:szCs w:val="17"/>
            </w:rPr>
            <w:t>Referring to:</w:t>
          </w:r>
        </w:p>
      </w:tc>
      <w:tc>
        <w:tcPr>
          <w:tcW w:w="3557" w:type="dxa"/>
          <w:vAlign w:val="center"/>
        </w:tcPr>
        <w:p w14:paraId="65786134" w14:textId="77777777" w:rsidR="00E62DB9" w:rsidRPr="00FE6A14" w:rsidRDefault="00E62DB9"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563605FE" w14:textId="77777777" w:rsidR="00E62DB9" w:rsidRPr="00585988" w:rsidRDefault="00E62DB9">
          <w:pPr>
            <w:jc w:val="left"/>
            <w:rPr>
              <w:color w:val="002957"/>
              <w:sz w:val="17"/>
              <w:szCs w:val="17"/>
            </w:rPr>
          </w:pPr>
        </w:p>
      </w:tc>
      <w:tc>
        <w:tcPr>
          <w:tcW w:w="1570" w:type="dxa"/>
          <w:vAlign w:val="center"/>
        </w:tcPr>
        <w:p w14:paraId="7190D602" w14:textId="77777777" w:rsidR="00E62DB9" w:rsidRPr="00585988" w:rsidRDefault="00E62DB9">
          <w:pPr>
            <w:rPr>
              <w:color w:val="002957"/>
              <w:sz w:val="17"/>
              <w:szCs w:val="17"/>
            </w:rPr>
          </w:pPr>
        </w:p>
      </w:tc>
      <w:tc>
        <w:tcPr>
          <w:tcW w:w="2976" w:type="dxa"/>
          <w:vAlign w:val="center"/>
        </w:tcPr>
        <w:p w14:paraId="5C6F0AC7" w14:textId="77777777" w:rsidR="00E62DB9" w:rsidRPr="00585988" w:rsidRDefault="00E62DB9">
          <w:pPr>
            <w:jc w:val="left"/>
            <w:rPr>
              <w:color w:val="002957"/>
              <w:sz w:val="17"/>
              <w:szCs w:val="17"/>
            </w:rPr>
          </w:pPr>
        </w:p>
      </w:tc>
    </w:tr>
    <w:tr w:rsidR="00E62DB9" w:rsidRPr="000D41DA" w14:paraId="1374FBD4" w14:textId="77777777" w:rsidTr="00240F50">
      <w:trPr>
        <w:cantSplit/>
        <w:trHeight w:hRule="exact" w:val="584"/>
      </w:trPr>
      <w:tc>
        <w:tcPr>
          <w:tcW w:w="1536" w:type="dxa"/>
          <w:vAlign w:val="center"/>
        </w:tcPr>
        <w:p w14:paraId="551DE3D4" w14:textId="77777777" w:rsidR="00E62DB9" w:rsidRPr="0085650F" w:rsidRDefault="00E62DB9">
          <w:pPr>
            <w:pStyle w:val="CEALabel"/>
            <w:rPr>
              <w:b w:val="0"/>
              <w:color w:val="002957"/>
              <w:sz w:val="17"/>
              <w:szCs w:val="17"/>
            </w:rPr>
          </w:pPr>
          <w:r w:rsidRPr="0085650F">
            <w:rPr>
              <w:b w:val="0"/>
              <w:color w:val="002957"/>
              <w:sz w:val="17"/>
              <w:szCs w:val="17"/>
            </w:rPr>
            <w:t>Related documents:</w:t>
          </w:r>
        </w:p>
      </w:tc>
      <w:tc>
        <w:tcPr>
          <w:tcW w:w="3557" w:type="dxa"/>
          <w:vAlign w:val="center"/>
        </w:tcPr>
        <w:p w14:paraId="76BA2BBB" w14:textId="77777777" w:rsidR="00E62DB9" w:rsidRPr="00585988" w:rsidRDefault="00E62DB9">
          <w:pPr>
            <w:jc w:val="left"/>
            <w:rPr>
              <w:color w:val="002957"/>
              <w:sz w:val="17"/>
              <w:szCs w:val="17"/>
            </w:rPr>
          </w:pPr>
        </w:p>
      </w:tc>
      <w:tc>
        <w:tcPr>
          <w:tcW w:w="1570" w:type="dxa"/>
          <w:vAlign w:val="center"/>
        </w:tcPr>
        <w:p w14:paraId="5F2C9E77" w14:textId="77777777" w:rsidR="00E62DB9" w:rsidRPr="00585988" w:rsidRDefault="00E62DB9">
          <w:pPr>
            <w:rPr>
              <w:color w:val="002957"/>
              <w:sz w:val="17"/>
              <w:szCs w:val="17"/>
            </w:rPr>
          </w:pPr>
        </w:p>
      </w:tc>
      <w:tc>
        <w:tcPr>
          <w:tcW w:w="2976" w:type="dxa"/>
          <w:vAlign w:val="center"/>
        </w:tcPr>
        <w:p w14:paraId="4DC82D0C" w14:textId="77777777" w:rsidR="00E62DB9" w:rsidRPr="00585988" w:rsidRDefault="00E62DB9">
          <w:pPr>
            <w:jc w:val="left"/>
            <w:rPr>
              <w:b/>
              <w:color w:val="002957"/>
              <w:sz w:val="17"/>
              <w:szCs w:val="17"/>
            </w:rPr>
          </w:pPr>
        </w:p>
      </w:tc>
    </w:tr>
    <w:tr w:rsidR="00E62DB9" w:rsidRPr="000D41DA" w14:paraId="79C5F3E4" w14:textId="77777777" w:rsidTr="00694124">
      <w:trPr>
        <w:cantSplit/>
        <w:trHeight w:hRule="exact" w:val="574"/>
      </w:trPr>
      <w:tc>
        <w:tcPr>
          <w:tcW w:w="1536" w:type="dxa"/>
          <w:vAlign w:val="center"/>
        </w:tcPr>
        <w:p w14:paraId="09EDBF06" w14:textId="77777777" w:rsidR="00E62DB9" w:rsidRPr="0085650F" w:rsidRDefault="00E62DB9">
          <w:pPr>
            <w:pStyle w:val="CEALabel"/>
            <w:rPr>
              <w:b w:val="0"/>
              <w:color w:val="002957"/>
              <w:sz w:val="17"/>
              <w:szCs w:val="17"/>
            </w:rPr>
          </w:pPr>
          <w:r w:rsidRPr="0085650F">
            <w:rPr>
              <w:b w:val="0"/>
              <w:color w:val="002957"/>
              <w:sz w:val="17"/>
              <w:szCs w:val="17"/>
            </w:rPr>
            <w:t>Contact person:</w:t>
          </w:r>
        </w:p>
      </w:tc>
      <w:tc>
        <w:tcPr>
          <w:tcW w:w="3557" w:type="dxa"/>
          <w:vAlign w:val="center"/>
        </w:tcPr>
        <w:p w14:paraId="00C5F5D7" w14:textId="77777777" w:rsidR="00E62DB9" w:rsidRPr="00585988" w:rsidRDefault="00E62DB9">
          <w:pPr>
            <w:jc w:val="left"/>
            <w:rPr>
              <w:color w:val="002957"/>
              <w:sz w:val="17"/>
              <w:szCs w:val="17"/>
            </w:rPr>
          </w:pPr>
          <w:r>
            <w:rPr>
              <w:color w:val="002957"/>
              <w:sz w:val="17"/>
              <w:szCs w:val="17"/>
            </w:rPr>
            <w:t>Prudential team</w:t>
          </w:r>
        </w:p>
      </w:tc>
      <w:tc>
        <w:tcPr>
          <w:tcW w:w="1570" w:type="dxa"/>
          <w:vAlign w:val="center"/>
        </w:tcPr>
        <w:p w14:paraId="4574F679" w14:textId="77777777" w:rsidR="00E62DB9" w:rsidRPr="0085650F" w:rsidRDefault="00E62DB9">
          <w:pPr>
            <w:pStyle w:val="CEALabel"/>
            <w:rPr>
              <w:b w:val="0"/>
              <w:color w:val="002957"/>
              <w:sz w:val="17"/>
              <w:szCs w:val="17"/>
            </w:rPr>
          </w:pPr>
          <w:r w:rsidRPr="0085650F">
            <w:rPr>
              <w:b w:val="0"/>
              <w:color w:val="002957"/>
              <w:sz w:val="17"/>
              <w:szCs w:val="17"/>
            </w:rPr>
            <w:t>E-mail:</w:t>
          </w:r>
        </w:p>
      </w:tc>
      <w:tc>
        <w:tcPr>
          <w:tcW w:w="2976" w:type="dxa"/>
          <w:vAlign w:val="center"/>
        </w:tcPr>
        <w:p w14:paraId="332050BB" w14:textId="77777777" w:rsidR="00E62DB9" w:rsidRPr="00585988" w:rsidRDefault="00E62DB9">
          <w:pPr>
            <w:jc w:val="left"/>
            <w:rPr>
              <w:color w:val="002957"/>
              <w:sz w:val="17"/>
              <w:szCs w:val="17"/>
            </w:rPr>
          </w:pPr>
          <w:r>
            <w:rPr>
              <w:color w:val="002957"/>
              <w:sz w:val="17"/>
              <w:szCs w:val="17"/>
            </w:rPr>
            <w:t>prudential@insuranceeurope.eu</w:t>
          </w:r>
        </w:p>
      </w:tc>
    </w:tr>
  </w:tbl>
  <w:p w14:paraId="3A2A697D" w14:textId="77777777" w:rsidR="00E62DB9" w:rsidRPr="000D41DA" w:rsidRDefault="00E62DB9">
    <w:pPr>
      <w:rPr>
        <w:b/>
        <w:sz w:val="22"/>
        <w:szCs w:val="22"/>
      </w:rPr>
    </w:pPr>
  </w:p>
  <w:p w14:paraId="081DBD66" w14:textId="77777777" w:rsidR="00E62DB9" w:rsidRPr="000D41DA" w:rsidRDefault="00E62DB9"/>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521C"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315" behindDoc="0" locked="0" layoutInCell="1" allowOverlap="1" wp14:anchorId="4B90BF3E" wp14:editId="0B0599E0">
          <wp:simplePos x="0" y="0"/>
          <wp:positionH relativeFrom="page">
            <wp:posOffset>528955</wp:posOffset>
          </wp:positionH>
          <wp:positionV relativeFrom="page">
            <wp:posOffset>521970</wp:posOffset>
          </wp:positionV>
          <wp:extent cx="1457325" cy="895350"/>
          <wp:effectExtent l="19050" t="0" r="0" b="0"/>
          <wp:wrapSquare wrapText="bothSides"/>
          <wp:docPr id="344312337"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9BFDB09" w14:textId="77777777" w:rsidR="00E62DB9" w:rsidRPr="0085650F" w:rsidRDefault="00E62DB9">
    <w:pPr>
      <w:pStyle w:val="Noparagraphstyle"/>
      <w:jc w:val="right"/>
      <w:rPr>
        <w:rFonts w:ascii="Verdana" w:hAnsi="Verdana" w:cs="Arial"/>
        <w:i/>
        <w:iCs/>
        <w:color w:val="034EA2"/>
      </w:rPr>
    </w:pPr>
    <w:r w:rsidRPr="00323E1C">
      <w:rPr>
        <w:rFonts w:ascii="Verdana" w:hAnsi="Verdana"/>
      </w:rPr>
      <w:tab/>
    </w:r>
  </w:p>
  <w:p w14:paraId="20429A19" w14:textId="77777777" w:rsidR="00E62DB9" w:rsidRPr="00491802" w:rsidRDefault="00E62DB9">
    <w:pPr>
      <w:pStyle w:val="Hlavika"/>
      <w:tabs>
        <w:tab w:val="clear" w:pos="4320"/>
        <w:tab w:val="clear" w:pos="8640"/>
        <w:tab w:val="center" w:pos="0"/>
        <w:tab w:val="right" w:pos="10440"/>
      </w:tabs>
      <w:jc w:val="cent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80AB"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316" behindDoc="0" locked="0" layoutInCell="1" allowOverlap="1" wp14:anchorId="6197C346" wp14:editId="162B329E">
          <wp:simplePos x="0" y="0"/>
          <wp:positionH relativeFrom="page">
            <wp:posOffset>523875</wp:posOffset>
          </wp:positionH>
          <wp:positionV relativeFrom="page">
            <wp:posOffset>523875</wp:posOffset>
          </wp:positionV>
          <wp:extent cx="1457325" cy="895350"/>
          <wp:effectExtent l="19050" t="0" r="0" b="0"/>
          <wp:wrapSquare wrapText="bothSides"/>
          <wp:docPr id="1912203752"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78890499" w14:textId="77777777" w:rsidR="00E62DB9" w:rsidRDefault="00E62DB9">
    <w:pPr>
      <w:pStyle w:val="Hlavika"/>
    </w:pPr>
  </w:p>
  <w:p w14:paraId="3B8251AD" w14:textId="77777777" w:rsidR="00E62DB9" w:rsidRDefault="00E62DB9">
    <w:pPr>
      <w:pStyle w:val="Hlavika"/>
    </w:pPr>
  </w:p>
  <w:p w14:paraId="11842980" w14:textId="77777777" w:rsidR="00E62DB9" w:rsidRDefault="00E62DB9">
    <w:pPr>
      <w:pStyle w:val="Hlavika"/>
    </w:pPr>
  </w:p>
  <w:p w14:paraId="1638CA33" w14:textId="77777777" w:rsidR="00E62DB9" w:rsidRDefault="00E62DB9"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1BB1D0EF" w14:textId="77777777" w:rsidR="00E62DB9" w:rsidRPr="00D74967" w:rsidRDefault="00E62DB9">
    <w:pPr>
      <w:pStyle w:val="CEADraft"/>
      <w:rPr>
        <w:color w:val="002957"/>
        <w:lang w:val="en-US"/>
      </w:rPr>
    </w:pPr>
  </w:p>
  <w:p w14:paraId="0FA92277" w14:textId="77777777" w:rsidR="00E62DB9" w:rsidRPr="00D74967" w:rsidRDefault="00E62DB9">
    <w:pPr>
      <w:rPr>
        <w:color w:val="002957"/>
        <w:lang w:val="en-US"/>
      </w:rPr>
    </w:pPr>
  </w:p>
  <w:p w14:paraId="669BE733" w14:textId="7886C11B" w:rsidR="00E62DB9"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1532181868"/>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060183AC" w14:textId="77777777" w:rsidR="00E62DB9" w:rsidRPr="00D74967" w:rsidRDefault="00E62DB9">
    <w:pPr>
      <w:rPr>
        <w:lang w:val="en-US"/>
      </w:rPr>
    </w:pPr>
  </w:p>
  <w:p w14:paraId="0324FF6E" w14:textId="77777777" w:rsidR="00E62DB9" w:rsidRPr="00D74967" w:rsidRDefault="00E62DB9">
    <w:pPr>
      <w:rPr>
        <w:lang w:val="en-US"/>
      </w:rPr>
    </w:pPr>
    <w:r>
      <w:rPr>
        <w:noProof/>
        <w:lang w:val="nl-BE" w:eastAsia="nl-BE"/>
      </w:rPr>
      <mc:AlternateContent>
        <mc:Choice Requires="wps">
          <w:drawing>
            <wp:anchor distT="0" distB="0" distL="114300" distR="114300" simplePos="0" relativeHeight="251658317" behindDoc="1" locked="1" layoutInCell="1" allowOverlap="1" wp14:anchorId="1241973E" wp14:editId="7953CFB4">
              <wp:simplePos x="0" y="0"/>
              <wp:positionH relativeFrom="margin">
                <wp:align>left</wp:align>
              </wp:positionH>
              <wp:positionV relativeFrom="paragraph">
                <wp:posOffset>88265</wp:posOffset>
              </wp:positionV>
              <wp:extent cx="6209665" cy="1963420"/>
              <wp:effectExtent l="0" t="0" r="19685" b="17780"/>
              <wp:wrapNone/>
              <wp:docPr id="121656220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9F27C8" id="AutoShape 18" o:spid="_x0000_s1026" style="position:absolute;margin-left:0;margin-top:6.95pt;width:488.95pt;height:154.6pt;z-index:-25165816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E62DB9" w:rsidRPr="000D41DA" w14:paraId="0D4D2514" w14:textId="77777777" w:rsidTr="00240F50">
      <w:trPr>
        <w:cantSplit/>
        <w:trHeight w:hRule="exact" w:val="584"/>
      </w:trPr>
      <w:tc>
        <w:tcPr>
          <w:tcW w:w="1536" w:type="dxa"/>
          <w:vAlign w:val="center"/>
        </w:tcPr>
        <w:p w14:paraId="3D67DD4D" w14:textId="77777777" w:rsidR="00E62DB9" w:rsidRPr="0085650F" w:rsidRDefault="00E62DB9">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344758901"/>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54A1B19C" w14:textId="5B712A91" w:rsidR="00E62DB9"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5A2787F6" w14:textId="77777777" w:rsidR="00E62DB9" w:rsidRPr="0085650F" w:rsidRDefault="00E62DB9">
          <w:pPr>
            <w:pStyle w:val="CEALabel"/>
            <w:rPr>
              <w:b w:val="0"/>
              <w:color w:val="002957"/>
              <w:sz w:val="17"/>
              <w:szCs w:val="17"/>
            </w:rPr>
          </w:pPr>
          <w:r w:rsidRPr="0085650F">
            <w:rPr>
              <w:b w:val="0"/>
              <w:color w:val="002957"/>
              <w:sz w:val="17"/>
              <w:szCs w:val="17"/>
            </w:rPr>
            <w:t>Date:</w:t>
          </w:r>
        </w:p>
      </w:tc>
      <w:tc>
        <w:tcPr>
          <w:tcW w:w="2976" w:type="dxa"/>
          <w:vAlign w:val="center"/>
        </w:tcPr>
        <w:p w14:paraId="3997BD7D" w14:textId="77777777" w:rsidR="00E62DB9" w:rsidRPr="00585988" w:rsidRDefault="00E62DB9">
          <w:pPr>
            <w:jc w:val="left"/>
            <w:rPr>
              <w:color w:val="002957"/>
              <w:sz w:val="17"/>
              <w:szCs w:val="17"/>
            </w:rPr>
          </w:pPr>
          <w:r>
            <w:rPr>
              <w:color w:val="002957"/>
              <w:sz w:val="17"/>
              <w:szCs w:val="17"/>
            </w:rPr>
            <w:t>17-03-2026</w:t>
          </w:r>
        </w:p>
      </w:tc>
    </w:tr>
    <w:tr w:rsidR="00E62DB9" w:rsidRPr="000D41DA" w14:paraId="06F8C879" w14:textId="77777777" w:rsidTr="00FE6A14">
      <w:trPr>
        <w:cantSplit/>
        <w:trHeight w:hRule="exact" w:val="1117"/>
      </w:trPr>
      <w:tc>
        <w:tcPr>
          <w:tcW w:w="1536" w:type="dxa"/>
          <w:vAlign w:val="center"/>
        </w:tcPr>
        <w:p w14:paraId="63941A60" w14:textId="77777777" w:rsidR="00E62DB9" w:rsidRPr="0085650F" w:rsidRDefault="00E62DB9">
          <w:pPr>
            <w:pStyle w:val="CEALabel"/>
            <w:rPr>
              <w:b w:val="0"/>
              <w:color w:val="002957"/>
              <w:sz w:val="17"/>
              <w:szCs w:val="17"/>
            </w:rPr>
          </w:pPr>
          <w:r w:rsidRPr="0085650F">
            <w:rPr>
              <w:b w:val="0"/>
              <w:color w:val="002957"/>
              <w:sz w:val="17"/>
              <w:szCs w:val="17"/>
            </w:rPr>
            <w:t>Referring to:</w:t>
          </w:r>
        </w:p>
      </w:tc>
      <w:tc>
        <w:tcPr>
          <w:tcW w:w="3557" w:type="dxa"/>
          <w:vAlign w:val="center"/>
        </w:tcPr>
        <w:p w14:paraId="43C4B1DC" w14:textId="77777777" w:rsidR="00E62DB9" w:rsidRPr="00FE6A14" w:rsidRDefault="00E62DB9"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6BE82EB8" w14:textId="77777777" w:rsidR="00E62DB9" w:rsidRPr="00585988" w:rsidRDefault="00E62DB9">
          <w:pPr>
            <w:jc w:val="left"/>
            <w:rPr>
              <w:color w:val="002957"/>
              <w:sz w:val="17"/>
              <w:szCs w:val="17"/>
            </w:rPr>
          </w:pPr>
        </w:p>
      </w:tc>
      <w:tc>
        <w:tcPr>
          <w:tcW w:w="1570" w:type="dxa"/>
          <w:vAlign w:val="center"/>
        </w:tcPr>
        <w:p w14:paraId="455534F7" w14:textId="77777777" w:rsidR="00E62DB9" w:rsidRPr="00585988" w:rsidRDefault="00E62DB9">
          <w:pPr>
            <w:rPr>
              <w:color w:val="002957"/>
              <w:sz w:val="17"/>
              <w:szCs w:val="17"/>
            </w:rPr>
          </w:pPr>
        </w:p>
      </w:tc>
      <w:tc>
        <w:tcPr>
          <w:tcW w:w="2976" w:type="dxa"/>
          <w:vAlign w:val="center"/>
        </w:tcPr>
        <w:p w14:paraId="70DDC5C3" w14:textId="77777777" w:rsidR="00E62DB9" w:rsidRPr="00585988" w:rsidRDefault="00E62DB9">
          <w:pPr>
            <w:jc w:val="left"/>
            <w:rPr>
              <w:color w:val="002957"/>
              <w:sz w:val="17"/>
              <w:szCs w:val="17"/>
            </w:rPr>
          </w:pPr>
        </w:p>
      </w:tc>
    </w:tr>
    <w:tr w:rsidR="00E62DB9" w:rsidRPr="000D41DA" w14:paraId="416746E4" w14:textId="77777777" w:rsidTr="00240F50">
      <w:trPr>
        <w:cantSplit/>
        <w:trHeight w:hRule="exact" w:val="584"/>
      </w:trPr>
      <w:tc>
        <w:tcPr>
          <w:tcW w:w="1536" w:type="dxa"/>
          <w:vAlign w:val="center"/>
        </w:tcPr>
        <w:p w14:paraId="112F7C89" w14:textId="77777777" w:rsidR="00E62DB9" w:rsidRPr="0085650F" w:rsidRDefault="00E62DB9">
          <w:pPr>
            <w:pStyle w:val="CEALabel"/>
            <w:rPr>
              <w:b w:val="0"/>
              <w:color w:val="002957"/>
              <w:sz w:val="17"/>
              <w:szCs w:val="17"/>
            </w:rPr>
          </w:pPr>
          <w:r w:rsidRPr="0085650F">
            <w:rPr>
              <w:b w:val="0"/>
              <w:color w:val="002957"/>
              <w:sz w:val="17"/>
              <w:szCs w:val="17"/>
            </w:rPr>
            <w:t>Related documents:</w:t>
          </w:r>
        </w:p>
      </w:tc>
      <w:tc>
        <w:tcPr>
          <w:tcW w:w="3557" w:type="dxa"/>
          <w:vAlign w:val="center"/>
        </w:tcPr>
        <w:p w14:paraId="65C95E8C" w14:textId="77777777" w:rsidR="00E62DB9" w:rsidRPr="00585988" w:rsidRDefault="00E62DB9">
          <w:pPr>
            <w:jc w:val="left"/>
            <w:rPr>
              <w:color w:val="002957"/>
              <w:sz w:val="17"/>
              <w:szCs w:val="17"/>
            </w:rPr>
          </w:pPr>
        </w:p>
      </w:tc>
      <w:tc>
        <w:tcPr>
          <w:tcW w:w="1570" w:type="dxa"/>
          <w:vAlign w:val="center"/>
        </w:tcPr>
        <w:p w14:paraId="793D0556" w14:textId="77777777" w:rsidR="00E62DB9" w:rsidRPr="00585988" w:rsidRDefault="00E62DB9">
          <w:pPr>
            <w:rPr>
              <w:color w:val="002957"/>
              <w:sz w:val="17"/>
              <w:szCs w:val="17"/>
            </w:rPr>
          </w:pPr>
        </w:p>
      </w:tc>
      <w:tc>
        <w:tcPr>
          <w:tcW w:w="2976" w:type="dxa"/>
          <w:vAlign w:val="center"/>
        </w:tcPr>
        <w:p w14:paraId="3502A456" w14:textId="77777777" w:rsidR="00E62DB9" w:rsidRPr="00585988" w:rsidRDefault="00E62DB9">
          <w:pPr>
            <w:jc w:val="left"/>
            <w:rPr>
              <w:b/>
              <w:color w:val="002957"/>
              <w:sz w:val="17"/>
              <w:szCs w:val="17"/>
            </w:rPr>
          </w:pPr>
        </w:p>
      </w:tc>
    </w:tr>
    <w:tr w:rsidR="00E62DB9" w:rsidRPr="000D41DA" w14:paraId="447FE62C" w14:textId="77777777" w:rsidTr="00694124">
      <w:trPr>
        <w:cantSplit/>
        <w:trHeight w:hRule="exact" w:val="574"/>
      </w:trPr>
      <w:tc>
        <w:tcPr>
          <w:tcW w:w="1536" w:type="dxa"/>
          <w:vAlign w:val="center"/>
        </w:tcPr>
        <w:p w14:paraId="321775E4" w14:textId="77777777" w:rsidR="00E62DB9" w:rsidRPr="0085650F" w:rsidRDefault="00E62DB9">
          <w:pPr>
            <w:pStyle w:val="CEALabel"/>
            <w:rPr>
              <w:b w:val="0"/>
              <w:color w:val="002957"/>
              <w:sz w:val="17"/>
              <w:szCs w:val="17"/>
            </w:rPr>
          </w:pPr>
          <w:r w:rsidRPr="0085650F">
            <w:rPr>
              <w:b w:val="0"/>
              <w:color w:val="002957"/>
              <w:sz w:val="17"/>
              <w:szCs w:val="17"/>
            </w:rPr>
            <w:t>Contact person:</w:t>
          </w:r>
        </w:p>
      </w:tc>
      <w:tc>
        <w:tcPr>
          <w:tcW w:w="3557" w:type="dxa"/>
          <w:vAlign w:val="center"/>
        </w:tcPr>
        <w:p w14:paraId="4912763B" w14:textId="77777777" w:rsidR="00E62DB9" w:rsidRPr="00585988" w:rsidRDefault="00E62DB9">
          <w:pPr>
            <w:jc w:val="left"/>
            <w:rPr>
              <w:color w:val="002957"/>
              <w:sz w:val="17"/>
              <w:szCs w:val="17"/>
            </w:rPr>
          </w:pPr>
          <w:r>
            <w:rPr>
              <w:color w:val="002957"/>
              <w:sz w:val="17"/>
              <w:szCs w:val="17"/>
            </w:rPr>
            <w:t>Prudential team</w:t>
          </w:r>
        </w:p>
      </w:tc>
      <w:tc>
        <w:tcPr>
          <w:tcW w:w="1570" w:type="dxa"/>
          <w:vAlign w:val="center"/>
        </w:tcPr>
        <w:p w14:paraId="644E9D6F" w14:textId="77777777" w:rsidR="00E62DB9" w:rsidRPr="0085650F" w:rsidRDefault="00E62DB9">
          <w:pPr>
            <w:pStyle w:val="CEALabel"/>
            <w:rPr>
              <w:b w:val="0"/>
              <w:color w:val="002957"/>
              <w:sz w:val="17"/>
              <w:szCs w:val="17"/>
            </w:rPr>
          </w:pPr>
          <w:r w:rsidRPr="0085650F">
            <w:rPr>
              <w:b w:val="0"/>
              <w:color w:val="002957"/>
              <w:sz w:val="17"/>
              <w:szCs w:val="17"/>
            </w:rPr>
            <w:t>E-mail:</w:t>
          </w:r>
        </w:p>
      </w:tc>
      <w:tc>
        <w:tcPr>
          <w:tcW w:w="2976" w:type="dxa"/>
          <w:vAlign w:val="center"/>
        </w:tcPr>
        <w:p w14:paraId="36FA89A9" w14:textId="77777777" w:rsidR="00E62DB9" w:rsidRPr="00585988" w:rsidRDefault="00E62DB9">
          <w:pPr>
            <w:jc w:val="left"/>
            <w:rPr>
              <w:color w:val="002957"/>
              <w:sz w:val="17"/>
              <w:szCs w:val="17"/>
            </w:rPr>
          </w:pPr>
          <w:r>
            <w:rPr>
              <w:color w:val="002957"/>
              <w:sz w:val="17"/>
              <w:szCs w:val="17"/>
            </w:rPr>
            <w:t>prudential@insuranceeurope.eu</w:t>
          </w:r>
        </w:p>
      </w:tc>
    </w:tr>
  </w:tbl>
  <w:p w14:paraId="79ADEE49" w14:textId="77777777" w:rsidR="00E62DB9" w:rsidRPr="000D41DA" w:rsidRDefault="00E62DB9">
    <w:pPr>
      <w:rPr>
        <w:b/>
        <w:sz w:val="22"/>
        <w:szCs w:val="22"/>
      </w:rPr>
    </w:pPr>
  </w:p>
  <w:p w14:paraId="209B7197" w14:textId="77777777" w:rsidR="00E62DB9" w:rsidRPr="000D41DA" w:rsidRDefault="00E62DB9"/>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4FD3"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318" behindDoc="0" locked="0" layoutInCell="1" allowOverlap="1" wp14:anchorId="2E2AD131" wp14:editId="3BA817BF">
          <wp:simplePos x="0" y="0"/>
          <wp:positionH relativeFrom="page">
            <wp:posOffset>528955</wp:posOffset>
          </wp:positionH>
          <wp:positionV relativeFrom="page">
            <wp:posOffset>521970</wp:posOffset>
          </wp:positionV>
          <wp:extent cx="1457325" cy="895350"/>
          <wp:effectExtent l="19050" t="0" r="0" b="0"/>
          <wp:wrapSquare wrapText="bothSides"/>
          <wp:docPr id="1309423008"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7EEA0C78" w14:textId="77777777" w:rsidR="00E62DB9" w:rsidRPr="0085650F" w:rsidRDefault="00E62DB9">
    <w:pPr>
      <w:pStyle w:val="Noparagraphstyle"/>
      <w:jc w:val="right"/>
      <w:rPr>
        <w:rFonts w:ascii="Verdana" w:hAnsi="Verdana" w:cs="Arial"/>
        <w:i/>
        <w:iCs/>
        <w:color w:val="034EA2"/>
      </w:rPr>
    </w:pPr>
    <w:r w:rsidRPr="00323E1C">
      <w:rPr>
        <w:rFonts w:ascii="Verdana" w:hAnsi="Verdana"/>
      </w:rPr>
      <w:tab/>
    </w:r>
  </w:p>
  <w:p w14:paraId="73ED47FC" w14:textId="77777777" w:rsidR="00E62DB9" w:rsidRPr="00491802" w:rsidRDefault="00E62DB9">
    <w:pPr>
      <w:pStyle w:val="Hlavika"/>
      <w:tabs>
        <w:tab w:val="clear" w:pos="4320"/>
        <w:tab w:val="clear" w:pos="8640"/>
        <w:tab w:val="center" w:pos="0"/>
        <w:tab w:val="right" w:pos="10440"/>
      </w:tabs>
      <w:jc w:val="cent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3317"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319" behindDoc="0" locked="0" layoutInCell="1" allowOverlap="1" wp14:anchorId="5D45115B" wp14:editId="3DB7A986">
          <wp:simplePos x="0" y="0"/>
          <wp:positionH relativeFrom="page">
            <wp:posOffset>523875</wp:posOffset>
          </wp:positionH>
          <wp:positionV relativeFrom="page">
            <wp:posOffset>523875</wp:posOffset>
          </wp:positionV>
          <wp:extent cx="1457325" cy="895350"/>
          <wp:effectExtent l="19050" t="0" r="0" b="0"/>
          <wp:wrapSquare wrapText="bothSides"/>
          <wp:docPr id="2068143754"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337BDFEF" w14:textId="77777777" w:rsidR="00E62DB9" w:rsidRDefault="00E62DB9">
    <w:pPr>
      <w:pStyle w:val="Hlavika"/>
    </w:pPr>
  </w:p>
  <w:p w14:paraId="324AA0DA" w14:textId="77777777" w:rsidR="00E62DB9" w:rsidRDefault="00E62DB9">
    <w:pPr>
      <w:pStyle w:val="Hlavika"/>
    </w:pPr>
  </w:p>
  <w:p w14:paraId="74099A8B" w14:textId="77777777" w:rsidR="00E62DB9" w:rsidRDefault="00E62DB9">
    <w:pPr>
      <w:pStyle w:val="Hlavika"/>
    </w:pPr>
  </w:p>
  <w:p w14:paraId="2F7AAE0C" w14:textId="77777777" w:rsidR="00E62DB9" w:rsidRDefault="00E62DB9"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1073DD67" w14:textId="77777777" w:rsidR="00E62DB9" w:rsidRPr="00D74967" w:rsidRDefault="00E62DB9">
    <w:pPr>
      <w:pStyle w:val="CEADraft"/>
      <w:rPr>
        <w:color w:val="002957"/>
        <w:lang w:val="en-US"/>
      </w:rPr>
    </w:pPr>
  </w:p>
  <w:p w14:paraId="48016021" w14:textId="77777777" w:rsidR="00E62DB9" w:rsidRPr="00D74967" w:rsidRDefault="00E62DB9">
    <w:pPr>
      <w:rPr>
        <w:color w:val="002957"/>
        <w:lang w:val="en-US"/>
      </w:rPr>
    </w:pPr>
  </w:p>
  <w:p w14:paraId="77D1B62A" w14:textId="13F3EC81" w:rsidR="00E62DB9"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2031688835"/>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434663D7" w14:textId="77777777" w:rsidR="00E62DB9" w:rsidRPr="00D74967" w:rsidRDefault="00E62DB9">
    <w:pPr>
      <w:rPr>
        <w:lang w:val="en-US"/>
      </w:rPr>
    </w:pPr>
  </w:p>
  <w:p w14:paraId="7E710F3C" w14:textId="77777777" w:rsidR="00E62DB9" w:rsidRPr="00D74967" w:rsidRDefault="00E62DB9">
    <w:pPr>
      <w:rPr>
        <w:lang w:val="en-US"/>
      </w:rPr>
    </w:pPr>
    <w:r>
      <w:rPr>
        <w:noProof/>
        <w:lang w:val="nl-BE" w:eastAsia="nl-BE"/>
      </w:rPr>
      <mc:AlternateContent>
        <mc:Choice Requires="wps">
          <w:drawing>
            <wp:anchor distT="0" distB="0" distL="114300" distR="114300" simplePos="0" relativeHeight="251658320" behindDoc="1" locked="1" layoutInCell="1" allowOverlap="1" wp14:anchorId="49EF4EDF" wp14:editId="7CB1AF01">
              <wp:simplePos x="0" y="0"/>
              <wp:positionH relativeFrom="margin">
                <wp:align>left</wp:align>
              </wp:positionH>
              <wp:positionV relativeFrom="paragraph">
                <wp:posOffset>88265</wp:posOffset>
              </wp:positionV>
              <wp:extent cx="6209665" cy="1963420"/>
              <wp:effectExtent l="0" t="0" r="19685" b="17780"/>
              <wp:wrapNone/>
              <wp:docPr id="120043293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07FA6A" id="AutoShape 18" o:spid="_x0000_s1026" style="position:absolute;margin-left:0;margin-top:6.95pt;width:488.95pt;height:154.6pt;z-index:-251658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E62DB9" w:rsidRPr="000D41DA" w14:paraId="3D358997" w14:textId="77777777" w:rsidTr="00240F50">
      <w:trPr>
        <w:cantSplit/>
        <w:trHeight w:hRule="exact" w:val="584"/>
      </w:trPr>
      <w:tc>
        <w:tcPr>
          <w:tcW w:w="1536" w:type="dxa"/>
          <w:vAlign w:val="center"/>
        </w:tcPr>
        <w:p w14:paraId="526272B9" w14:textId="77777777" w:rsidR="00E62DB9" w:rsidRPr="0085650F" w:rsidRDefault="00E62DB9">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543108586"/>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25D7FBD9" w14:textId="1B553BBF" w:rsidR="00E62DB9"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69E58919" w14:textId="77777777" w:rsidR="00E62DB9" w:rsidRPr="0085650F" w:rsidRDefault="00E62DB9">
          <w:pPr>
            <w:pStyle w:val="CEALabel"/>
            <w:rPr>
              <w:b w:val="0"/>
              <w:color w:val="002957"/>
              <w:sz w:val="17"/>
              <w:szCs w:val="17"/>
            </w:rPr>
          </w:pPr>
          <w:r w:rsidRPr="0085650F">
            <w:rPr>
              <w:b w:val="0"/>
              <w:color w:val="002957"/>
              <w:sz w:val="17"/>
              <w:szCs w:val="17"/>
            </w:rPr>
            <w:t>Date:</w:t>
          </w:r>
        </w:p>
      </w:tc>
      <w:tc>
        <w:tcPr>
          <w:tcW w:w="2976" w:type="dxa"/>
          <w:vAlign w:val="center"/>
        </w:tcPr>
        <w:p w14:paraId="25C9790C" w14:textId="77777777" w:rsidR="00E62DB9" w:rsidRPr="00585988" w:rsidRDefault="00E62DB9">
          <w:pPr>
            <w:jc w:val="left"/>
            <w:rPr>
              <w:color w:val="002957"/>
              <w:sz w:val="17"/>
              <w:szCs w:val="17"/>
            </w:rPr>
          </w:pPr>
          <w:r>
            <w:rPr>
              <w:color w:val="002957"/>
              <w:sz w:val="17"/>
              <w:szCs w:val="17"/>
            </w:rPr>
            <w:t>17-03-2026</w:t>
          </w:r>
        </w:p>
      </w:tc>
    </w:tr>
    <w:tr w:rsidR="00E62DB9" w:rsidRPr="000D41DA" w14:paraId="7D9B3BED" w14:textId="77777777" w:rsidTr="00FE6A14">
      <w:trPr>
        <w:cantSplit/>
        <w:trHeight w:hRule="exact" w:val="1117"/>
      </w:trPr>
      <w:tc>
        <w:tcPr>
          <w:tcW w:w="1536" w:type="dxa"/>
          <w:vAlign w:val="center"/>
        </w:tcPr>
        <w:p w14:paraId="49EC4397" w14:textId="77777777" w:rsidR="00E62DB9" w:rsidRPr="0085650F" w:rsidRDefault="00E62DB9">
          <w:pPr>
            <w:pStyle w:val="CEALabel"/>
            <w:rPr>
              <w:b w:val="0"/>
              <w:color w:val="002957"/>
              <w:sz w:val="17"/>
              <w:szCs w:val="17"/>
            </w:rPr>
          </w:pPr>
          <w:r w:rsidRPr="0085650F">
            <w:rPr>
              <w:b w:val="0"/>
              <w:color w:val="002957"/>
              <w:sz w:val="17"/>
              <w:szCs w:val="17"/>
            </w:rPr>
            <w:t>Referring to:</w:t>
          </w:r>
        </w:p>
      </w:tc>
      <w:tc>
        <w:tcPr>
          <w:tcW w:w="3557" w:type="dxa"/>
          <w:vAlign w:val="center"/>
        </w:tcPr>
        <w:p w14:paraId="07E9DA9D" w14:textId="77777777" w:rsidR="00E62DB9" w:rsidRPr="00FE6A14" w:rsidRDefault="00E62DB9"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31747BF3" w14:textId="77777777" w:rsidR="00E62DB9" w:rsidRPr="00585988" w:rsidRDefault="00E62DB9">
          <w:pPr>
            <w:jc w:val="left"/>
            <w:rPr>
              <w:color w:val="002957"/>
              <w:sz w:val="17"/>
              <w:szCs w:val="17"/>
            </w:rPr>
          </w:pPr>
        </w:p>
      </w:tc>
      <w:tc>
        <w:tcPr>
          <w:tcW w:w="1570" w:type="dxa"/>
          <w:vAlign w:val="center"/>
        </w:tcPr>
        <w:p w14:paraId="5CC3D49E" w14:textId="77777777" w:rsidR="00E62DB9" w:rsidRPr="00585988" w:rsidRDefault="00E62DB9">
          <w:pPr>
            <w:rPr>
              <w:color w:val="002957"/>
              <w:sz w:val="17"/>
              <w:szCs w:val="17"/>
            </w:rPr>
          </w:pPr>
        </w:p>
      </w:tc>
      <w:tc>
        <w:tcPr>
          <w:tcW w:w="2976" w:type="dxa"/>
          <w:vAlign w:val="center"/>
        </w:tcPr>
        <w:p w14:paraId="5FC0AC34" w14:textId="77777777" w:rsidR="00E62DB9" w:rsidRPr="00585988" w:rsidRDefault="00E62DB9">
          <w:pPr>
            <w:jc w:val="left"/>
            <w:rPr>
              <w:color w:val="002957"/>
              <w:sz w:val="17"/>
              <w:szCs w:val="17"/>
            </w:rPr>
          </w:pPr>
        </w:p>
      </w:tc>
    </w:tr>
    <w:tr w:rsidR="00E62DB9" w:rsidRPr="000D41DA" w14:paraId="7869C55D" w14:textId="77777777" w:rsidTr="00240F50">
      <w:trPr>
        <w:cantSplit/>
        <w:trHeight w:hRule="exact" w:val="584"/>
      </w:trPr>
      <w:tc>
        <w:tcPr>
          <w:tcW w:w="1536" w:type="dxa"/>
          <w:vAlign w:val="center"/>
        </w:tcPr>
        <w:p w14:paraId="4756E8A9" w14:textId="77777777" w:rsidR="00E62DB9" w:rsidRPr="0085650F" w:rsidRDefault="00E62DB9">
          <w:pPr>
            <w:pStyle w:val="CEALabel"/>
            <w:rPr>
              <w:b w:val="0"/>
              <w:color w:val="002957"/>
              <w:sz w:val="17"/>
              <w:szCs w:val="17"/>
            </w:rPr>
          </w:pPr>
          <w:r w:rsidRPr="0085650F">
            <w:rPr>
              <w:b w:val="0"/>
              <w:color w:val="002957"/>
              <w:sz w:val="17"/>
              <w:szCs w:val="17"/>
            </w:rPr>
            <w:t>Related documents:</w:t>
          </w:r>
        </w:p>
      </w:tc>
      <w:tc>
        <w:tcPr>
          <w:tcW w:w="3557" w:type="dxa"/>
          <w:vAlign w:val="center"/>
        </w:tcPr>
        <w:p w14:paraId="6C287515" w14:textId="77777777" w:rsidR="00E62DB9" w:rsidRPr="00585988" w:rsidRDefault="00E62DB9">
          <w:pPr>
            <w:jc w:val="left"/>
            <w:rPr>
              <w:color w:val="002957"/>
              <w:sz w:val="17"/>
              <w:szCs w:val="17"/>
            </w:rPr>
          </w:pPr>
        </w:p>
      </w:tc>
      <w:tc>
        <w:tcPr>
          <w:tcW w:w="1570" w:type="dxa"/>
          <w:vAlign w:val="center"/>
        </w:tcPr>
        <w:p w14:paraId="672090BA" w14:textId="77777777" w:rsidR="00E62DB9" w:rsidRPr="00585988" w:rsidRDefault="00E62DB9">
          <w:pPr>
            <w:rPr>
              <w:color w:val="002957"/>
              <w:sz w:val="17"/>
              <w:szCs w:val="17"/>
            </w:rPr>
          </w:pPr>
        </w:p>
      </w:tc>
      <w:tc>
        <w:tcPr>
          <w:tcW w:w="2976" w:type="dxa"/>
          <w:vAlign w:val="center"/>
        </w:tcPr>
        <w:p w14:paraId="675D1133" w14:textId="77777777" w:rsidR="00E62DB9" w:rsidRPr="00585988" w:rsidRDefault="00E62DB9">
          <w:pPr>
            <w:jc w:val="left"/>
            <w:rPr>
              <w:b/>
              <w:color w:val="002957"/>
              <w:sz w:val="17"/>
              <w:szCs w:val="17"/>
            </w:rPr>
          </w:pPr>
        </w:p>
      </w:tc>
    </w:tr>
    <w:tr w:rsidR="00E62DB9" w:rsidRPr="000D41DA" w14:paraId="6ED5A3C3" w14:textId="77777777" w:rsidTr="00694124">
      <w:trPr>
        <w:cantSplit/>
        <w:trHeight w:hRule="exact" w:val="574"/>
      </w:trPr>
      <w:tc>
        <w:tcPr>
          <w:tcW w:w="1536" w:type="dxa"/>
          <w:vAlign w:val="center"/>
        </w:tcPr>
        <w:p w14:paraId="0CC579F3" w14:textId="77777777" w:rsidR="00E62DB9" w:rsidRPr="0085650F" w:rsidRDefault="00E62DB9">
          <w:pPr>
            <w:pStyle w:val="CEALabel"/>
            <w:rPr>
              <w:b w:val="0"/>
              <w:color w:val="002957"/>
              <w:sz w:val="17"/>
              <w:szCs w:val="17"/>
            </w:rPr>
          </w:pPr>
          <w:r w:rsidRPr="0085650F">
            <w:rPr>
              <w:b w:val="0"/>
              <w:color w:val="002957"/>
              <w:sz w:val="17"/>
              <w:szCs w:val="17"/>
            </w:rPr>
            <w:t>Contact person:</w:t>
          </w:r>
        </w:p>
      </w:tc>
      <w:tc>
        <w:tcPr>
          <w:tcW w:w="3557" w:type="dxa"/>
          <w:vAlign w:val="center"/>
        </w:tcPr>
        <w:p w14:paraId="0EE407D1" w14:textId="77777777" w:rsidR="00E62DB9" w:rsidRPr="00585988" w:rsidRDefault="00E62DB9">
          <w:pPr>
            <w:jc w:val="left"/>
            <w:rPr>
              <w:color w:val="002957"/>
              <w:sz w:val="17"/>
              <w:szCs w:val="17"/>
            </w:rPr>
          </w:pPr>
          <w:r>
            <w:rPr>
              <w:color w:val="002957"/>
              <w:sz w:val="17"/>
              <w:szCs w:val="17"/>
            </w:rPr>
            <w:t>Prudential team</w:t>
          </w:r>
        </w:p>
      </w:tc>
      <w:tc>
        <w:tcPr>
          <w:tcW w:w="1570" w:type="dxa"/>
          <w:vAlign w:val="center"/>
        </w:tcPr>
        <w:p w14:paraId="5D0C9AAA" w14:textId="77777777" w:rsidR="00E62DB9" w:rsidRPr="0085650F" w:rsidRDefault="00E62DB9">
          <w:pPr>
            <w:pStyle w:val="CEALabel"/>
            <w:rPr>
              <w:b w:val="0"/>
              <w:color w:val="002957"/>
              <w:sz w:val="17"/>
              <w:szCs w:val="17"/>
            </w:rPr>
          </w:pPr>
          <w:r w:rsidRPr="0085650F">
            <w:rPr>
              <w:b w:val="0"/>
              <w:color w:val="002957"/>
              <w:sz w:val="17"/>
              <w:szCs w:val="17"/>
            </w:rPr>
            <w:t>E-mail:</w:t>
          </w:r>
        </w:p>
      </w:tc>
      <w:tc>
        <w:tcPr>
          <w:tcW w:w="2976" w:type="dxa"/>
          <w:vAlign w:val="center"/>
        </w:tcPr>
        <w:p w14:paraId="47965F5F" w14:textId="77777777" w:rsidR="00E62DB9" w:rsidRPr="00585988" w:rsidRDefault="00E62DB9">
          <w:pPr>
            <w:jc w:val="left"/>
            <w:rPr>
              <w:color w:val="002957"/>
              <w:sz w:val="17"/>
              <w:szCs w:val="17"/>
            </w:rPr>
          </w:pPr>
          <w:r>
            <w:rPr>
              <w:color w:val="002957"/>
              <w:sz w:val="17"/>
              <w:szCs w:val="17"/>
            </w:rPr>
            <w:t>prudential@insuranceeurope.eu</w:t>
          </w:r>
        </w:p>
      </w:tc>
    </w:tr>
  </w:tbl>
  <w:p w14:paraId="14F87165" w14:textId="77777777" w:rsidR="00E62DB9" w:rsidRPr="000D41DA" w:rsidRDefault="00E62DB9">
    <w:pPr>
      <w:rPr>
        <w:b/>
        <w:sz w:val="22"/>
        <w:szCs w:val="22"/>
      </w:rPr>
    </w:pPr>
  </w:p>
  <w:p w14:paraId="1A22E56B" w14:textId="77777777" w:rsidR="00E62DB9" w:rsidRPr="000D41DA" w:rsidRDefault="00E62DB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E04D" w14:textId="77777777" w:rsidR="001849AE" w:rsidRPr="00323E1C" w:rsidRDefault="001849AE">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47" behindDoc="0" locked="0" layoutInCell="1" allowOverlap="1" wp14:anchorId="35F7AFCA" wp14:editId="7A1F990B">
          <wp:simplePos x="0" y="0"/>
          <wp:positionH relativeFrom="page">
            <wp:posOffset>528955</wp:posOffset>
          </wp:positionH>
          <wp:positionV relativeFrom="page">
            <wp:posOffset>521970</wp:posOffset>
          </wp:positionV>
          <wp:extent cx="1457325" cy="895350"/>
          <wp:effectExtent l="19050" t="0" r="0" b="0"/>
          <wp:wrapSquare wrapText="bothSides"/>
          <wp:docPr id="2078332428"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AAAA6AB" w14:textId="77777777" w:rsidR="001849AE" w:rsidRPr="0085650F" w:rsidRDefault="001849AE">
    <w:pPr>
      <w:pStyle w:val="Noparagraphstyle"/>
      <w:jc w:val="right"/>
      <w:rPr>
        <w:rFonts w:ascii="Verdana" w:hAnsi="Verdana" w:cs="Arial"/>
        <w:i/>
        <w:iCs/>
        <w:color w:val="034EA2"/>
      </w:rPr>
    </w:pPr>
    <w:r w:rsidRPr="00323E1C">
      <w:rPr>
        <w:rFonts w:ascii="Verdana" w:hAnsi="Verdana"/>
      </w:rPr>
      <w:tab/>
    </w:r>
  </w:p>
  <w:p w14:paraId="6FC8A68A" w14:textId="77777777" w:rsidR="001849AE" w:rsidRPr="00491802" w:rsidRDefault="001849AE">
    <w:pPr>
      <w:pStyle w:val="Hlavika"/>
      <w:tabs>
        <w:tab w:val="clear" w:pos="4320"/>
        <w:tab w:val="clear" w:pos="8640"/>
        <w:tab w:val="center" w:pos="0"/>
        <w:tab w:val="right" w:pos="10440"/>
      </w:tabs>
      <w:jc w:val="cent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4B2C"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322" behindDoc="0" locked="0" layoutInCell="1" allowOverlap="1" wp14:anchorId="4F20530F" wp14:editId="261F3679">
          <wp:simplePos x="0" y="0"/>
          <wp:positionH relativeFrom="page">
            <wp:posOffset>528955</wp:posOffset>
          </wp:positionH>
          <wp:positionV relativeFrom="page">
            <wp:posOffset>521970</wp:posOffset>
          </wp:positionV>
          <wp:extent cx="1457325" cy="895350"/>
          <wp:effectExtent l="19050" t="0" r="0" b="0"/>
          <wp:wrapSquare wrapText="bothSides"/>
          <wp:docPr id="1866752538"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359AF1B" w14:textId="77777777" w:rsidR="00E62DB9" w:rsidRPr="0085650F" w:rsidRDefault="00E62DB9">
    <w:pPr>
      <w:pStyle w:val="Noparagraphstyle"/>
      <w:jc w:val="right"/>
      <w:rPr>
        <w:rFonts w:ascii="Verdana" w:hAnsi="Verdana" w:cs="Arial"/>
        <w:i/>
        <w:iCs/>
        <w:color w:val="034EA2"/>
      </w:rPr>
    </w:pPr>
    <w:r w:rsidRPr="00323E1C">
      <w:rPr>
        <w:rFonts w:ascii="Verdana" w:hAnsi="Verdana"/>
      </w:rPr>
      <w:tab/>
    </w:r>
  </w:p>
  <w:p w14:paraId="229F434D" w14:textId="77777777" w:rsidR="00E62DB9" w:rsidRPr="00491802" w:rsidRDefault="00E62DB9">
    <w:pPr>
      <w:pStyle w:val="Hlavika"/>
      <w:tabs>
        <w:tab w:val="clear" w:pos="4320"/>
        <w:tab w:val="clear" w:pos="8640"/>
        <w:tab w:val="center" w:pos="0"/>
        <w:tab w:val="right" w:pos="10440"/>
      </w:tabs>
      <w:jc w:val="cent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9FA3"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321" behindDoc="0" locked="0" layoutInCell="1" allowOverlap="1" wp14:anchorId="6F357113" wp14:editId="703FC788">
          <wp:simplePos x="0" y="0"/>
          <wp:positionH relativeFrom="page">
            <wp:posOffset>523875</wp:posOffset>
          </wp:positionH>
          <wp:positionV relativeFrom="page">
            <wp:posOffset>523875</wp:posOffset>
          </wp:positionV>
          <wp:extent cx="1457325" cy="895350"/>
          <wp:effectExtent l="19050" t="0" r="0" b="0"/>
          <wp:wrapSquare wrapText="bothSides"/>
          <wp:docPr id="628073488"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7042EC4E" w14:textId="77777777" w:rsidR="00E62DB9" w:rsidRDefault="00E62DB9">
    <w:pPr>
      <w:pStyle w:val="Hlavika"/>
    </w:pPr>
  </w:p>
  <w:p w14:paraId="52706019" w14:textId="77777777" w:rsidR="00E62DB9" w:rsidRDefault="00E62DB9">
    <w:pPr>
      <w:pStyle w:val="Hlavika"/>
    </w:pPr>
  </w:p>
  <w:p w14:paraId="3C239159" w14:textId="77777777" w:rsidR="00E62DB9" w:rsidRDefault="00E62DB9">
    <w:pPr>
      <w:pStyle w:val="Hlavika"/>
    </w:pPr>
  </w:p>
  <w:p w14:paraId="3B8BDD3F" w14:textId="77777777" w:rsidR="00E62DB9" w:rsidRDefault="00E62DB9"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7FB39286" w14:textId="77777777" w:rsidR="00E62DB9" w:rsidRPr="00D74967" w:rsidRDefault="00E62DB9">
    <w:pPr>
      <w:pStyle w:val="CEADraft"/>
      <w:rPr>
        <w:color w:val="002957"/>
        <w:lang w:val="en-US"/>
      </w:rPr>
    </w:pPr>
  </w:p>
  <w:p w14:paraId="27091A50" w14:textId="77777777" w:rsidR="00E62DB9" w:rsidRPr="00D74967" w:rsidRDefault="00E62DB9">
    <w:pPr>
      <w:rPr>
        <w:color w:val="002957"/>
        <w:lang w:val="en-US"/>
      </w:rPr>
    </w:pPr>
  </w:p>
  <w:p w14:paraId="23433DD0" w14:textId="0BC102DE" w:rsidR="00E62DB9"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1789082689"/>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65A72ABA" w14:textId="77777777" w:rsidR="00E62DB9" w:rsidRPr="00D74967" w:rsidRDefault="00E62DB9">
    <w:pPr>
      <w:rPr>
        <w:lang w:val="en-US"/>
      </w:rPr>
    </w:pPr>
  </w:p>
  <w:p w14:paraId="591F1D6D" w14:textId="77777777" w:rsidR="00E62DB9" w:rsidRPr="00D74967" w:rsidRDefault="00E62DB9">
    <w:pPr>
      <w:rPr>
        <w:lang w:val="en-US"/>
      </w:rPr>
    </w:pPr>
    <w:r>
      <w:rPr>
        <w:noProof/>
        <w:lang w:val="nl-BE" w:eastAsia="nl-BE"/>
      </w:rPr>
      <mc:AlternateContent>
        <mc:Choice Requires="wps">
          <w:drawing>
            <wp:anchor distT="0" distB="0" distL="114300" distR="114300" simplePos="0" relativeHeight="251658323" behindDoc="1" locked="1" layoutInCell="1" allowOverlap="1" wp14:anchorId="59D6A052" wp14:editId="19D143A1">
              <wp:simplePos x="0" y="0"/>
              <wp:positionH relativeFrom="margin">
                <wp:align>left</wp:align>
              </wp:positionH>
              <wp:positionV relativeFrom="paragraph">
                <wp:posOffset>88265</wp:posOffset>
              </wp:positionV>
              <wp:extent cx="6209665" cy="1963420"/>
              <wp:effectExtent l="0" t="0" r="19685" b="17780"/>
              <wp:wrapNone/>
              <wp:docPr id="165798569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A9093A" id="AutoShape 18" o:spid="_x0000_s1026" style="position:absolute;margin-left:0;margin-top:6.95pt;width:488.95pt;height:154.6pt;z-index:-25165815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E62DB9" w:rsidRPr="000D41DA" w14:paraId="0F6478BD" w14:textId="77777777" w:rsidTr="00240F50">
      <w:trPr>
        <w:cantSplit/>
        <w:trHeight w:hRule="exact" w:val="584"/>
      </w:trPr>
      <w:tc>
        <w:tcPr>
          <w:tcW w:w="1536" w:type="dxa"/>
          <w:vAlign w:val="center"/>
        </w:tcPr>
        <w:p w14:paraId="19B8C21B" w14:textId="77777777" w:rsidR="00E62DB9" w:rsidRPr="0085650F" w:rsidRDefault="00E62DB9">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377399224"/>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5FFB41AD" w14:textId="4B76719E" w:rsidR="00E62DB9"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451368B5" w14:textId="77777777" w:rsidR="00E62DB9" w:rsidRPr="0085650F" w:rsidRDefault="00E62DB9">
          <w:pPr>
            <w:pStyle w:val="CEALabel"/>
            <w:rPr>
              <w:b w:val="0"/>
              <w:color w:val="002957"/>
              <w:sz w:val="17"/>
              <w:szCs w:val="17"/>
            </w:rPr>
          </w:pPr>
          <w:r w:rsidRPr="0085650F">
            <w:rPr>
              <w:b w:val="0"/>
              <w:color w:val="002957"/>
              <w:sz w:val="17"/>
              <w:szCs w:val="17"/>
            </w:rPr>
            <w:t>Date:</w:t>
          </w:r>
        </w:p>
      </w:tc>
      <w:tc>
        <w:tcPr>
          <w:tcW w:w="2976" w:type="dxa"/>
          <w:vAlign w:val="center"/>
        </w:tcPr>
        <w:p w14:paraId="14A4BFF3" w14:textId="77777777" w:rsidR="00E62DB9" w:rsidRPr="00585988" w:rsidRDefault="00E62DB9">
          <w:pPr>
            <w:jc w:val="left"/>
            <w:rPr>
              <w:color w:val="002957"/>
              <w:sz w:val="17"/>
              <w:szCs w:val="17"/>
            </w:rPr>
          </w:pPr>
          <w:r>
            <w:rPr>
              <w:color w:val="002957"/>
              <w:sz w:val="17"/>
              <w:szCs w:val="17"/>
            </w:rPr>
            <w:t>17-03-2026</w:t>
          </w:r>
        </w:p>
      </w:tc>
    </w:tr>
    <w:tr w:rsidR="00E62DB9" w:rsidRPr="000D41DA" w14:paraId="13D91AA5" w14:textId="77777777" w:rsidTr="00FE6A14">
      <w:trPr>
        <w:cantSplit/>
        <w:trHeight w:hRule="exact" w:val="1117"/>
      </w:trPr>
      <w:tc>
        <w:tcPr>
          <w:tcW w:w="1536" w:type="dxa"/>
          <w:vAlign w:val="center"/>
        </w:tcPr>
        <w:p w14:paraId="1C78ABA0" w14:textId="77777777" w:rsidR="00E62DB9" w:rsidRPr="0085650F" w:rsidRDefault="00E62DB9">
          <w:pPr>
            <w:pStyle w:val="CEALabel"/>
            <w:rPr>
              <w:b w:val="0"/>
              <w:color w:val="002957"/>
              <w:sz w:val="17"/>
              <w:szCs w:val="17"/>
            </w:rPr>
          </w:pPr>
          <w:r w:rsidRPr="0085650F">
            <w:rPr>
              <w:b w:val="0"/>
              <w:color w:val="002957"/>
              <w:sz w:val="17"/>
              <w:szCs w:val="17"/>
            </w:rPr>
            <w:t>Referring to:</w:t>
          </w:r>
        </w:p>
      </w:tc>
      <w:tc>
        <w:tcPr>
          <w:tcW w:w="3557" w:type="dxa"/>
          <w:vAlign w:val="center"/>
        </w:tcPr>
        <w:p w14:paraId="5C5CDF1B" w14:textId="77777777" w:rsidR="00E62DB9" w:rsidRPr="00FE6A14" w:rsidRDefault="00E62DB9"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71E801AC" w14:textId="77777777" w:rsidR="00E62DB9" w:rsidRPr="00585988" w:rsidRDefault="00E62DB9">
          <w:pPr>
            <w:jc w:val="left"/>
            <w:rPr>
              <w:color w:val="002957"/>
              <w:sz w:val="17"/>
              <w:szCs w:val="17"/>
            </w:rPr>
          </w:pPr>
        </w:p>
      </w:tc>
      <w:tc>
        <w:tcPr>
          <w:tcW w:w="1570" w:type="dxa"/>
          <w:vAlign w:val="center"/>
        </w:tcPr>
        <w:p w14:paraId="6C950EC7" w14:textId="77777777" w:rsidR="00E62DB9" w:rsidRPr="00585988" w:rsidRDefault="00E62DB9">
          <w:pPr>
            <w:rPr>
              <w:color w:val="002957"/>
              <w:sz w:val="17"/>
              <w:szCs w:val="17"/>
            </w:rPr>
          </w:pPr>
        </w:p>
      </w:tc>
      <w:tc>
        <w:tcPr>
          <w:tcW w:w="2976" w:type="dxa"/>
          <w:vAlign w:val="center"/>
        </w:tcPr>
        <w:p w14:paraId="2D64ECB1" w14:textId="77777777" w:rsidR="00E62DB9" w:rsidRPr="00585988" w:rsidRDefault="00E62DB9">
          <w:pPr>
            <w:jc w:val="left"/>
            <w:rPr>
              <w:color w:val="002957"/>
              <w:sz w:val="17"/>
              <w:szCs w:val="17"/>
            </w:rPr>
          </w:pPr>
        </w:p>
      </w:tc>
    </w:tr>
    <w:tr w:rsidR="00E62DB9" w:rsidRPr="000D41DA" w14:paraId="4A803847" w14:textId="77777777" w:rsidTr="00240F50">
      <w:trPr>
        <w:cantSplit/>
        <w:trHeight w:hRule="exact" w:val="584"/>
      </w:trPr>
      <w:tc>
        <w:tcPr>
          <w:tcW w:w="1536" w:type="dxa"/>
          <w:vAlign w:val="center"/>
        </w:tcPr>
        <w:p w14:paraId="0ADFE557" w14:textId="77777777" w:rsidR="00E62DB9" w:rsidRPr="0085650F" w:rsidRDefault="00E62DB9">
          <w:pPr>
            <w:pStyle w:val="CEALabel"/>
            <w:rPr>
              <w:b w:val="0"/>
              <w:color w:val="002957"/>
              <w:sz w:val="17"/>
              <w:szCs w:val="17"/>
            </w:rPr>
          </w:pPr>
          <w:r w:rsidRPr="0085650F">
            <w:rPr>
              <w:b w:val="0"/>
              <w:color w:val="002957"/>
              <w:sz w:val="17"/>
              <w:szCs w:val="17"/>
            </w:rPr>
            <w:t>Related documents:</w:t>
          </w:r>
        </w:p>
      </w:tc>
      <w:tc>
        <w:tcPr>
          <w:tcW w:w="3557" w:type="dxa"/>
          <w:vAlign w:val="center"/>
        </w:tcPr>
        <w:p w14:paraId="4A6DF353" w14:textId="77777777" w:rsidR="00E62DB9" w:rsidRPr="00585988" w:rsidRDefault="00E62DB9">
          <w:pPr>
            <w:jc w:val="left"/>
            <w:rPr>
              <w:color w:val="002957"/>
              <w:sz w:val="17"/>
              <w:szCs w:val="17"/>
            </w:rPr>
          </w:pPr>
        </w:p>
      </w:tc>
      <w:tc>
        <w:tcPr>
          <w:tcW w:w="1570" w:type="dxa"/>
          <w:vAlign w:val="center"/>
        </w:tcPr>
        <w:p w14:paraId="771CA43F" w14:textId="77777777" w:rsidR="00E62DB9" w:rsidRPr="00585988" w:rsidRDefault="00E62DB9">
          <w:pPr>
            <w:rPr>
              <w:color w:val="002957"/>
              <w:sz w:val="17"/>
              <w:szCs w:val="17"/>
            </w:rPr>
          </w:pPr>
        </w:p>
      </w:tc>
      <w:tc>
        <w:tcPr>
          <w:tcW w:w="2976" w:type="dxa"/>
          <w:vAlign w:val="center"/>
        </w:tcPr>
        <w:p w14:paraId="20D5F0B6" w14:textId="77777777" w:rsidR="00E62DB9" w:rsidRPr="00585988" w:rsidRDefault="00E62DB9">
          <w:pPr>
            <w:jc w:val="left"/>
            <w:rPr>
              <w:b/>
              <w:color w:val="002957"/>
              <w:sz w:val="17"/>
              <w:szCs w:val="17"/>
            </w:rPr>
          </w:pPr>
        </w:p>
      </w:tc>
    </w:tr>
    <w:tr w:rsidR="00E62DB9" w:rsidRPr="000D41DA" w14:paraId="40295063" w14:textId="77777777" w:rsidTr="00694124">
      <w:trPr>
        <w:cantSplit/>
        <w:trHeight w:hRule="exact" w:val="574"/>
      </w:trPr>
      <w:tc>
        <w:tcPr>
          <w:tcW w:w="1536" w:type="dxa"/>
          <w:vAlign w:val="center"/>
        </w:tcPr>
        <w:p w14:paraId="33FBE48B" w14:textId="77777777" w:rsidR="00E62DB9" w:rsidRPr="0085650F" w:rsidRDefault="00E62DB9">
          <w:pPr>
            <w:pStyle w:val="CEALabel"/>
            <w:rPr>
              <w:b w:val="0"/>
              <w:color w:val="002957"/>
              <w:sz w:val="17"/>
              <w:szCs w:val="17"/>
            </w:rPr>
          </w:pPr>
          <w:r w:rsidRPr="0085650F">
            <w:rPr>
              <w:b w:val="0"/>
              <w:color w:val="002957"/>
              <w:sz w:val="17"/>
              <w:szCs w:val="17"/>
            </w:rPr>
            <w:t>Contact person:</w:t>
          </w:r>
        </w:p>
      </w:tc>
      <w:tc>
        <w:tcPr>
          <w:tcW w:w="3557" w:type="dxa"/>
          <w:vAlign w:val="center"/>
        </w:tcPr>
        <w:p w14:paraId="617B7FC9" w14:textId="77777777" w:rsidR="00E62DB9" w:rsidRPr="00585988" w:rsidRDefault="00E62DB9">
          <w:pPr>
            <w:jc w:val="left"/>
            <w:rPr>
              <w:color w:val="002957"/>
              <w:sz w:val="17"/>
              <w:szCs w:val="17"/>
            </w:rPr>
          </w:pPr>
          <w:r>
            <w:rPr>
              <w:color w:val="002957"/>
              <w:sz w:val="17"/>
              <w:szCs w:val="17"/>
            </w:rPr>
            <w:t>Prudential team</w:t>
          </w:r>
        </w:p>
      </w:tc>
      <w:tc>
        <w:tcPr>
          <w:tcW w:w="1570" w:type="dxa"/>
          <w:vAlign w:val="center"/>
        </w:tcPr>
        <w:p w14:paraId="59E2334F" w14:textId="77777777" w:rsidR="00E62DB9" w:rsidRPr="0085650F" w:rsidRDefault="00E62DB9">
          <w:pPr>
            <w:pStyle w:val="CEALabel"/>
            <w:rPr>
              <w:b w:val="0"/>
              <w:color w:val="002957"/>
              <w:sz w:val="17"/>
              <w:szCs w:val="17"/>
            </w:rPr>
          </w:pPr>
          <w:r w:rsidRPr="0085650F">
            <w:rPr>
              <w:b w:val="0"/>
              <w:color w:val="002957"/>
              <w:sz w:val="17"/>
              <w:szCs w:val="17"/>
            </w:rPr>
            <w:t>E-mail:</w:t>
          </w:r>
        </w:p>
      </w:tc>
      <w:tc>
        <w:tcPr>
          <w:tcW w:w="2976" w:type="dxa"/>
          <w:vAlign w:val="center"/>
        </w:tcPr>
        <w:p w14:paraId="55D7501D" w14:textId="77777777" w:rsidR="00E62DB9" w:rsidRPr="00585988" w:rsidRDefault="00E62DB9">
          <w:pPr>
            <w:jc w:val="left"/>
            <w:rPr>
              <w:color w:val="002957"/>
              <w:sz w:val="17"/>
              <w:szCs w:val="17"/>
            </w:rPr>
          </w:pPr>
          <w:r>
            <w:rPr>
              <w:color w:val="002957"/>
              <w:sz w:val="17"/>
              <w:szCs w:val="17"/>
            </w:rPr>
            <w:t>prudential@insuranceeurope.eu</w:t>
          </w:r>
        </w:p>
      </w:tc>
    </w:tr>
  </w:tbl>
  <w:p w14:paraId="0BFDB65E" w14:textId="77777777" w:rsidR="00E62DB9" w:rsidRPr="000D41DA" w:rsidRDefault="00E62DB9">
    <w:pPr>
      <w:rPr>
        <w:b/>
        <w:sz w:val="22"/>
        <w:szCs w:val="22"/>
      </w:rPr>
    </w:pPr>
  </w:p>
  <w:p w14:paraId="1F49E3CE" w14:textId="77777777" w:rsidR="00E62DB9" w:rsidRPr="000D41DA" w:rsidRDefault="00E62DB9"/>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A349"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324" behindDoc="0" locked="0" layoutInCell="1" allowOverlap="1" wp14:anchorId="649AFA53" wp14:editId="2882316C">
          <wp:simplePos x="0" y="0"/>
          <wp:positionH relativeFrom="page">
            <wp:posOffset>528955</wp:posOffset>
          </wp:positionH>
          <wp:positionV relativeFrom="page">
            <wp:posOffset>521970</wp:posOffset>
          </wp:positionV>
          <wp:extent cx="1457325" cy="895350"/>
          <wp:effectExtent l="19050" t="0" r="0" b="0"/>
          <wp:wrapSquare wrapText="bothSides"/>
          <wp:docPr id="78587229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9DB2075" w14:textId="77777777" w:rsidR="00E62DB9" w:rsidRPr="0085650F" w:rsidRDefault="00E62DB9">
    <w:pPr>
      <w:pStyle w:val="Noparagraphstyle"/>
      <w:jc w:val="right"/>
      <w:rPr>
        <w:rFonts w:ascii="Verdana" w:hAnsi="Verdana" w:cs="Arial"/>
        <w:i/>
        <w:iCs/>
        <w:color w:val="034EA2"/>
      </w:rPr>
    </w:pPr>
    <w:r w:rsidRPr="00323E1C">
      <w:rPr>
        <w:rFonts w:ascii="Verdana" w:hAnsi="Verdana"/>
      </w:rPr>
      <w:tab/>
    </w:r>
  </w:p>
  <w:p w14:paraId="5678E293" w14:textId="77777777" w:rsidR="00E62DB9" w:rsidRPr="00491802" w:rsidRDefault="00E62DB9">
    <w:pPr>
      <w:pStyle w:val="Hlavika"/>
      <w:tabs>
        <w:tab w:val="clear" w:pos="4320"/>
        <w:tab w:val="clear" w:pos="8640"/>
        <w:tab w:val="center" w:pos="0"/>
        <w:tab w:val="right" w:pos="10440"/>
      </w:tabs>
      <w:jc w:val="cent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F1F4" w14:textId="77777777" w:rsidR="00E62DB9" w:rsidRPr="00323E1C" w:rsidRDefault="00E62DB9">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325" behindDoc="0" locked="0" layoutInCell="1" allowOverlap="1" wp14:anchorId="7F35092D" wp14:editId="30ADFE28">
          <wp:simplePos x="0" y="0"/>
          <wp:positionH relativeFrom="page">
            <wp:posOffset>523875</wp:posOffset>
          </wp:positionH>
          <wp:positionV relativeFrom="page">
            <wp:posOffset>523875</wp:posOffset>
          </wp:positionV>
          <wp:extent cx="1457325" cy="895350"/>
          <wp:effectExtent l="19050" t="0" r="0" b="0"/>
          <wp:wrapSquare wrapText="bothSides"/>
          <wp:docPr id="175593674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3BB00830" w14:textId="77777777" w:rsidR="00E62DB9" w:rsidRDefault="00E62DB9">
    <w:pPr>
      <w:pStyle w:val="Hlavika"/>
    </w:pPr>
  </w:p>
  <w:p w14:paraId="6B36FE83" w14:textId="77777777" w:rsidR="00E62DB9" w:rsidRDefault="00E62DB9">
    <w:pPr>
      <w:pStyle w:val="Hlavika"/>
    </w:pPr>
  </w:p>
  <w:p w14:paraId="37CEE911" w14:textId="77777777" w:rsidR="00E62DB9" w:rsidRDefault="00E62DB9">
    <w:pPr>
      <w:pStyle w:val="Hlavika"/>
    </w:pPr>
  </w:p>
  <w:p w14:paraId="17D00639" w14:textId="77777777" w:rsidR="00E62DB9" w:rsidRDefault="00E62DB9"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228B7267" w14:textId="77777777" w:rsidR="00E62DB9" w:rsidRPr="00D74967" w:rsidRDefault="00E62DB9">
    <w:pPr>
      <w:pStyle w:val="CEADraft"/>
      <w:rPr>
        <w:color w:val="002957"/>
        <w:lang w:val="en-US"/>
      </w:rPr>
    </w:pPr>
  </w:p>
  <w:p w14:paraId="5AB0AE03" w14:textId="77777777" w:rsidR="00E62DB9" w:rsidRPr="00D74967" w:rsidRDefault="00E62DB9">
    <w:pPr>
      <w:rPr>
        <w:color w:val="002957"/>
        <w:lang w:val="en-US"/>
      </w:rPr>
    </w:pPr>
  </w:p>
  <w:p w14:paraId="471085B3" w14:textId="48D7658D" w:rsidR="00E62DB9"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1810706498"/>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5FE61159" w14:textId="77777777" w:rsidR="00E62DB9" w:rsidRPr="00D74967" w:rsidRDefault="00E62DB9">
    <w:pPr>
      <w:rPr>
        <w:lang w:val="en-US"/>
      </w:rPr>
    </w:pPr>
  </w:p>
  <w:p w14:paraId="18345DB3" w14:textId="77777777" w:rsidR="00E62DB9" w:rsidRPr="00D74967" w:rsidRDefault="00E62DB9">
    <w:pPr>
      <w:rPr>
        <w:lang w:val="en-US"/>
      </w:rPr>
    </w:pPr>
    <w:r>
      <w:rPr>
        <w:noProof/>
        <w:lang w:val="nl-BE" w:eastAsia="nl-BE"/>
      </w:rPr>
      <mc:AlternateContent>
        <mc:Choice Requires="wps">
          <w:drawing>
            <wp:anchor distT="0" distB="0" distL="114300" distR="114300" simplePos="0" relativeHeight="251658326" behindDoc="1" locked="1" layoutInCell="1" allowOverlap="1" wp14:anchorId="1DFC1349" wp14:editId="6A7C8752">
              <wp:simplePos x="0" y="0"/>
              <wp:positionH relativeFrom="margin">
                <wp:align>left</wp:align>
              </wp:positionH>
              <wp:positionV relativeFrom="paragraph">
                <wp:posOffset>88265</wp:posOffset>
              </wp:positionV>
              <wp:extent cx="6209665" cy="1963420"/>
              <wp:effectExtent l="0" t="0" r="19685" b="17780"/>
              <wp:wrapNone/>
              <wp:docPr id="54044970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2911CE" id="AutoShape 18" o:spid="_x0000_s1026" style="position:absolute;margin-left:0;margin-top:6.95pt;width:488.95pt;height:154.6pt;z-index:-2516581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E62DB9" w:rsidRPr="000D41DA" w14:paraId="34F65B16" w14:textId="77777777" w:rsidTr="00240F50">
      <w:trPr>
        <w:cantSplit/>
        <w:trHeight w:hRule="exact" w:val="584"/>
      </w:trPr>
      <w:tc>
        <w:tcPr>
          <w:tcW w:w="1536" w:type="dxa"/>
          <w:vAlign w:val="center"/>
        </w:tcPr>
        <w:p w14:paraId="2BFB51C1" w14:textId="77777777" w:rsidR="00E62DB9" w:rsidRPr="0085650F" w:rsidRDefault="00E62DB9">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431783500"/>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637C15A7" w14:textId="23960259" w:rsidR="00E62DB9"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2A579EE1" w14:textId="77777777" w:rsidR="00E62DB9" w:rsidRPr="0085650F" w:rsidRDefault="00E62DB9">
          <w:pPr>
            <w:pStyle w:val="CEALabel"/>
            <w:rPr>
              <w:b w:val="0"/>
              <w:color w:val="002957"/>
              <w:sz w:val="17"/>
              <w:szCs w:val="17"/>
            </w:rPr>
          </w:pPr>
          <w:r w:rsidRPr="0085650F">
            <w:rPr>
              <w:b w:val="0"/>
              <w:color w:val="002957"/>
              <w:sz w:val="17"/>
              <w:szCs w:val="17"/>
            </w:rPr>
            <w:t>Date:</w:t>
          </w:r>
        </w:p>
      </w:tc>
      <w:tc>
        <w:tcPr>
          <w:tcW w:w="2976" w:type="dxa"/>
          <w:vAlign w:val="center"/>
        </w:tcPr>
        <w:p w14:paraId="7E76F733" w14:textId="77777777" w:rsidR="00E62DB9" w:rsidRPr="00585988" w:rsidRDefault="00E62DB9">
          <w:pPr>
            <w:jc w:val="left"/>
            <w:rPr>
              <w:color w:val="002957"/>
              <w:sz w:val="17"/>
              <w:szCs w:val="17"/>
            </w:rPr>
          </w:pPr>
          <w:r>
            <w:rPr>
              <w:color w:val="002957"/>
              <w:sz w:val="17"/>
              <w:szCs w:val="17"/>
            </w:rPr>
            <w:t>17-03-2026</w:t>
          </w:r>
        </w:p>
      </w:tc>
    </w:tr>
    <w:tr w:rsidR="00E62DB9" w:rsidRPr="000D41DA" w14:paraId="3F310AD6" w14:textId="77777777" w:rsidTr="00FE6A14">
      <w:trPr>
        <w:cantSplit/>
        <w:trHeight w:hRule="exact" w:val="1117"/>
      </w:trPr>
      <w:tc>
        <w:tcPr>
          <w:tcW w:w="1536" w:type="dxa"/>
          <w:vAlign w:val="center"/>
        </w:tcPr>
        <w:p w14:paraId="6A1122B2" w14:textId="77777777" w:rsidR="00E62DB9" w:rsidRPr="0085650F" w:rsidRDefault="00E62DB9">
          <w:pPr>
            <w:pStyle w:val="CEALabel"/>
            <w:rPr>
              <w:b w:val="0"/>
              <w:color w:val="002957"/>
              <w:sz w:val="17"/>
              <w:szCs w:val="17"/>
            </w:rPr>
          </w:pPr>
          <w:r w:rsidRPr="0085650F">
            <w:rPr>
              <w:b w:val="0"/>
              <w:color w:val="002957"/>
              <w:sz w:val="17"/>
              <w:szCs w:val="17"/>
            </w:rPr>
            <w:t>Referring to:</w:t>
          </w:r>
        </w:p>
      </w:tc>
      <w:tc>
        <w:tcPr>
          <w:tcW w:w="3557" w:type="dxa"/>
          <w:vAlign w:val="center"/>
        </w:tcPr>
        <w:p w14:paraId="2E6D0059" w14:textId="77777777" w:rsidR="00E62DB9" w:rsidRPr="00FE6A14" w:rsidRDefault="00E62DB9"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26B32F93" w14:textId="77777777" w:rsidR="00E62DB9" w:rsidRPr="00585988" w:rsidRDefault="00E62DB9">
          <w:pPr>
            <w:jc w:val="left"/>
            <w:rPr>
              <w:color w:val="002957"/>
              <w:sz w:val="17"/>
              <w:szCs w:val="17"/>
            </w:rPr>
          </w:pPr>
        </w:p>
      </w:tc>
      <w:tc>
        <w:tcPr>
          <w:tcW w:w="1570" w:type="dxa"/>
          <w:vAlign w:val="center"/>
        </w:tcPr>
        <w:p w14:paraId="4334DAB1" w14:textId="77777777" w:rsidR="00E62DB9" w:rsidRPr="00585988" w:rsidRDefault="00E62DB9">
          <w:pPr>
            <w:rPr>
              <w:color w:val="002957"/>
              <w:sz w:val="17"/>
              <w:szCs w:val="17"/>
            </w:rPr>
          </w:pPr>
        </w:p>
      </w:tc>
      <w:tc>
        <w:tcPr>
          <w:tcW w:w="2976" w:type="dxa"/>
          <w:vAlign w:val="center"/>
        </w:tcPr>
        <w:p w14:paraId="5DB68C4B" w14:textId="77777777" w:rsidR="00E62DB9" w:rsidRPr="00585988" w:rsidRDefault="00E62DB9">
          <w:pPr>
            <w:jc w:val="left"/>
            <w:rPr>
              <w:color w:val="002957"/>
              <w:sz w:val="17"/>
              <w:szCs w:val="17"/>
            </w:rPr>
          </w:pPr>
        </w:p>
      </w:tc>
    </w:tr>
    <w:tr w:rsidR="00E62DB9" w:rsidRPr="000D41DA" w14:paraId="45C8E196" w14:textId="77777777" w:rsidTr="00240F50">
      <w:trPr>
        <w:cantSplit/>
        <w:trHeight w:hRule="exact" w:val="584"/>
      </w:trPr>
      <w:tc>
        <w:tcPr>
          <w:tcW w:w="1536" w:type="dxa"/>
          <w:vAlign w:val="center"/>
        </w:tcPr>
        <w:p w14:paraId="57799BAB" w14:textId="77777777" w:rsidR="00E62DB9" w:rsidRPr="0085650F" w:rsidRDefault="00E62DB9">
          <w:pPr>
            <w:pStyle w:val="CEALabel"/>
            <w:rPr>
              <w:b w:val="0"/>
              <w:color w:val="002957"/>
              <w:sz w:val="17"/>
              <w:szCs w:val="17"/>
            </w:rPr>
          </w:pPr>
          <w:r w:rsidRPr="0085650F">
            <w:rPr>
              <w:b w:val="0"/>
              <w:color w:val="002957"/>
              <w:sz w:val="17"/>
              <w:szCs w:val="17"/>
            </w:rPr>
            <w:t>Related documents:</w:t>
          </w:r>
        </w:p>
      </w:tc>
      <w:tc>
        <w:tcPr>
          <w:tcW w:w="3557" w:type="dxa"/>
          <w:vAlign w:val="center"/>
        </w:tcPr>
        <w:p w14:paraId="6F55C67C" w14:textId="77777777" w:rsidR="00E62DB9" w:rsidRPr="00585988" w:rsidRDefault="00E62DB9">
          <w:pPr>
            <w:jc w:val="left"/>
            <w:rPr>
              <w:color w:val="002957"/>
              <w:sz w:val="17"/>
              <w:szCs w:val="17"/>
            </w:rPr>
          </w:pPr>
        </w:p>
      </w:tc>
      <w:tc>
        <w:tcPr>
          <w:tcW w:w="1570" w:type="dxa"/>
          <w:vAlign w:val="center"/>
        </w:tcPr>
        <w:p w14:paraId="48AC7B4E" w14:textId="77777777" w:rsidR="00E62DB9" w:rsidRPr="00585988" w:rsidRDefault="00E62DB9">
          <w:pPr>
            <w:rPr>
              <w:color w:val="002957"/>
              <w:sz w:val="17"/>
              <w:szCs w:val="17"/>
            </w:rPr>
          </w:pPr>
        </w:p>
      </w:tc>
      <w:tc>
        <w:tcPr>
          <w:tcW w:w="2976" w:type="dxa"/>
          <w:vAlign w:val="center"/>
        </w:tcPr>
        <w:p w14:paraId="1C034DB5" w14:textId="77777777" w:rsidR="00E62DB9" w:rsidRPr="00585988" w:rsidRDefault="00E62DB9">
          <w:pPr>
            <w:jc w:val="left"/>
            <w:rPr>
              <w:b/>
              <w:color w:val="002957"/>
              <w:sz w:val="17"/>
              <w:szCs w:val="17"/>
            </w:rPr>
          </w:pPr>
        </w:p>
      </w:tc>
    </w:tr>
    <w:tr w:rsidR="00E62DB9" w:rsidRPr="000D41DA" w14:paraId="532ED7F6" w14:textId="77777777" w:rsidTr="00694124">
      <w:trPr>
        <w:cantSplit/>
        <w:trHeight w:hRule="exact" w:val="574"/>
      </w:trPr>
      <w:tc>
        <w:tcPr>
          <w:tcW w:w="1536" w:type="dxa"/>
          <w:vAlign w:val="center"/>
        </w:tcPr>
        <w:p w14:paraId="4683003F" w14:textId="77777777" w:rsidR="00E62DB9" w:rsidRPr="0085650F" w:rsidRDefault="00E62DB9">
          <w:pPr>
            <w:pStyle w:val="CEALabel"/>
            <w:rPr>
              <w:b w:val="0"/>
              <w:color w:val="002957"/>
              <w:sz w:val="17"/>
              <w:szCs w:val="17"/>
            </w:rPr>
          </w:pPr>
          <w:r w:rsidRPr="0085650F">
            <w:rPr>
              <w:b w:val="0"/>
              <w:color w:val="002957"/>
              <w:sz w:val="17"/>
              <w:szCs w:val="17"/>
            </w:rPr>
            <w:t>Contact person:</w:t>
          </w:r>
        </w:p>
      </w:tc>
      <w:tc>
        <w:tcPr>
          <w:tcW w:w="3557" w:type="dxa"/>
          <w:vAlign w:val="center"/>
        </w:tcPr>
        <w:p w14:paraId="2AAD590A" w14:textId="77777777" w:rsidR="00E62DB9" w:rsidRPr="00585988" w:rsidRDefault="00E62DB9">
          <w:pPr>
            <w:jc w:val="left"/>
            <w:rPr>
              <w:color w:val="002957"/>
              <w:sz w:val="17"/>
              <w:szCs w:val="17"/>
            </w:rPr>
          </w:pPr>
          <w:r>
            <w:rPr>
              <w:color w:val="002957"/>
              <w:sz w:val="17"/>
              <w:szCs w:val="17"/>
            </w:rPr>
            <w:t>Prudential team</w:t>
          </w:r>
        </w:p>
      </w:tc>
      <w:tc>
        <w:tcPr>
          <w:tcW w:w="1570" w:type="dxa"/>
          <w:vAlign w:val="center"/>
        </w:tcPr>
        <w:p w14:paraId="573D9A8A" w14:textId="77777777" w:rsidR="00E62DB9" w:rsidRPr="0085650F" w:rsidRDefault="00E62DB9">
          <w:pPr>
            <w:pStyle w:val="CEALabel"/>
            <w:rPr>
              <w:b w:val="0"/>
              <w:color w:val="002957"/>
              <w:sz w:val="17"/>
              <w:szCs w:val="17"/>
            </w:rPr>
          </w:pPr>
          <w:r w:rsidRPr="0085650F">
            <w:rPr>
              <w:b w:val="0"/>
              <w:color w:val="002957"/>
              <w:sz w:val="17"/>
              <w:szCs w:val="17"/>
            </w:rPr>
            <w:t>E-mail:</w:t>
          </w:r>
        </w:p>
      </w:tc>
      <w:tc>
        <w:tcPr>
          <w:tcW w:w="2976" w:type="dxa"/>
          <w:vAlign w:val="center"/>
        </w:tcPr>
        <w:p w14:paraId="715E8C07" w14:textId="77777777" w:rsidR="00E62DB9" w:rsidRPr="00585988" w:rsidRDefault="00E62DB9">
          <w:pPr>
            <w:jc w:val="left"/>
            <w:rPr>
              <w:color w:val="002957"/>
              <w:sz w:val="17"/>
              <w:szCs w:val="17"/>
            </w:rPr>
          </w:pPr>
          <w:r>
            <w:rPr>
              <w:color w:val="002957"/>
              <w:sz w:val="17"/>
              <w:szCs w:val="17"/>
            </w:rPr>
            <w:t>prudential@insuranceeurope.eu</w:t>
          </w:r>
        </w:p>
      </w:tc>
    </w:tr>
  </w:tbl>
  <w:p w14:paraId="471FD61A" w14:textId="77777777" w:rsidR="00E62DB9" w:rsidRPr="000D41DA" w:rsidRDefault="00E62DB9">
    <w:pPr>
      <w:rPr>
        <w:b/>
        <w:sz w:val="22"/>
        <w:szCs w:val="22"/>
      </w:rPr>
    </w:pPr>
  </w:p>
  <w:p w14:paraId="2B658634" w14:textId="77777777" w:rsidR="00E62DB9" w:rsidRPr="000D41DA" w:rsidRDefault="00E62DB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687D" w14:textId="77777777" w:rsidR="001849AE" w:rsidRPr="00323E1C" w:rsidRDefault="001849AE">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46" behindDoc="0" locked="0" layoutInCell="1" allowOverlap="1" wp14:anchorId="717B809C" wp14:editId="2A01C35B">
          <wp:simplePos x="0" y="0"/>
          <wp:positionH relativeFrom="page">
            <wp:posOffset>523875</wp:posOffset>
          </wp:positionH>
          <wp:positionV relativeFrom="page">
            <wp:posOffset>523875</wp:posOffset>
          </wp:positionV>
          <wp:extent cx="1457325" cy="895350"/>
          <wp:effectExtent l="19050" t="0" r="0" b="0"/>
          <wp:wrapSquare wrapText="bothSides"/>
          <wp:docPr id="1981966202"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4F2C542F" w14:textId="77777777" w:rsidR="001849AE" w:rsidRDefault="001849AE">
    <w:pPr>
      <w:pStyle w:val="Hlavika"/>
    </w:pPr>
  </w:p>
  <w:p w14:paraId="72A66191" w14:textId="77777777" w:rsidR="001849AE" w:rsidRDefault="001849AE">
    <w:pPr>
      <w:pStyle w:val="Hlavika"/>
    </w:pPr>
  </w:p>
  <w:p w14:paraId="73F9F75A" w14:textId="77777777" w:rsidR="001849AE" w:rsidRDefault="001849AE">
    <w:pPr>
      <w:pStyle w:val="Hlavika"/>
    </w:pPr>
  </w:p>
  <w:p w14:paraId="57932550" w14:textId="77777777" w:rsidR="001849AE" w:rsidRDefault="001849AE"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430B6460" w14:textId="77777777" w:rsidR="001849AE" w:rsidRPr="00D74967" w:rsidRDefault="001849AE">
    <w:pPr>
      <w:pStyle w:val="CEADraft"/>
      <w:rPr>
        <w:color w:val="002957"/>
        <w:lang w:val="en-US"/>
      </w:rPr>
    </w:pPr>
  </w:p>
  <w:p w14:paraId="27168973" w14:textId="77777777" w:rsidR="001849AE" w:rsidRPr="00D74967" w:rsidRDefault="001849AE">
    <w:pPr>
      <w:rPr>
        <w:color w:val="002957"/>
        <w:lang w:val="en-US"/>
      </w:rPr>
    </w:pPr>
  </w:p>
  <w:p w14:paraId="26A3BAB3" w14:textId="24CE81E5" w:rsidR="001849AE"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306087318"/>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723E2829" w14:textId="77777777" w:rsidR="001849AE" w:rsidRPr="00D74967" w:rsidRDefault="001849AE">
    <w:pPr>
      <w:rPr>
        <w:lang w:val="en-US"/>
      </w:rPr>
    </w:pPr>
  </w:p>
  <w:p w14:paraId="5597A381" w14:textId="77777777" w:rsidR="001849AE" w:rsidRPr="00D74967" w:rsidRDefault="001849AE">
    <w:pPr>
      <w:rPr>
        <w:lang w:val="en-US"/>
      </w:rPr>
    </w:pPr>
    <w:r>
      <w:rPr>
        <w:noProof/>
        <w:lang w:val="nl-BE" w:eastAsia="nl-BE"/>
      </w:rPr>
      <mc:AlternateContent>
        <mc:Choice Requires="wps">
          <w:drawing>
            <wp:anchor distT="0" distB="0" distL="114300" distR="114300" simplePos="0" relativeHeight="251658248" behindDoc="1" locked="1" layoutInCell="1" allowOverlap="1" wp14:anchorId="20B03614" wp14:editId="231763B3">
              <wp:simplePos x="0" y="0"/>
              <wp:positionH relativeFrom="margin">
                <wp:align>left</wp:align>
              </wp:positionH>
              <wp:positionV relativeFrom="paragraph">
                <wp:posOffset>88265</wp:posOffset>
              </wp:positionV>
              <wp:extent cx="6209665" cy="1963420"/>
              <wp:effectExtent l="0" t="0" r="19685" b="17780"/>
              <wp:wrapNone/>
              <wp:docPr id="26861538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225F0B" id="AutoShape 18" o:spid="_x0000_s1026" style="position:absolute;margin-left:0;margin-top:6.95pt;width:488.95pt;height:154.6pt;z-index:-251658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1849AE" w:rsidRPr="000D41DA" w14:paraId="5162F47E" w14:textId="77777777" w:rsidTr="00240F50">
      <w:trPr>
        <w:cantSplit/>
        <w:trHeight w:hRule="exact" w:val="584"/>
      </w:trPr>
      <w:tc>
        <w:tcPr>
          <w:tcW w:w="1536" w:type="dxa"/>
          <w:vAlign w:val="center"/>
        </w:tcPr>
        <w:p w14:paraId="35687A62" w14:textId="77777777" w:rsidR="001849AE" w:rsidRPr="0085650F" w:rsidRDefault="001849AE">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2058701100"/>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042BD85F" w14:textId="5FE94C6A" w:rsidR="001849AE"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21187507" w14:textId="77777777" w:rsidR="001849AE" w:rsidRPr="0085650F" w:rsidRDefault="001849AE">
          <w:pPr>
            <w:pStyle w:val="CEALabel"/>
            <w:rPr>
              <w:b w:val="0"/>
              <w:color w:val="002957"/>
              <w:sz w:val="17"/>
              <w:szCs w:val="17"/>
            </w:rPr>
          </w:pPr>
          <w:r w:rsidRPr="0085650F">
            <w:rPr>
              <w:b w:val="0"/>
              <w:color w:val="002957"/>
              <w:sz w:val="17"/>
              <w:szCs w:val="17"/>
            </w:rPr>
            <w:t>Date:</w:t>
          </w:r>
        </w:p>
      </w:tc>
      <w:tc>
        <w:tcPr>
          <w:tcW w:w="2976" w:type="dxa"/>
          <w:vAlign w:val="center"/>
        </w:tcPr>
        <w:p w14:paraId="424E5014" w14:textId="77777777" w:rsidR="001849AE" w:rsidRPr="00585988" w:rsidRDefault="001849AE">
          <w:pPr>
            <w:jc w:val="left"/>
            <w:rPr>
              <w:color w:val="002957"/>
              <w:sz w:val="17"/>
              <w:szCs w:val="17"/>
            </w:rPr>
          </w:pPr>
          <w:r>
            <w:rPr>
              <w:color w:val="002957"/>
              <w:sz w:val="17"/>
              <w:szCs w:val="17"/>
            </w:rPr>
            <w:t>17-03-2026</w:t>
          </w:r>
        </w:p>
      </w:tc>
    </w:tr>
    <w:tr w:rsidR="001849AE" w:rsidRPr="000D41DA" w14:paraId="2F3AD35C" w14:textId="77777777" w:rsidTr="00FE6A14">
      <w:trPr>
        <w:cantSplit/>
        <w:trHeight w:hRule="exact" w:val="1117"/>
      </w:trPr>
      <w:tc>
        <w:tcPr>
          <w:tcW w:w="1536" w:type="dxa"/>
          <w:vAlign w:val="center"/>
        </w:tcPr>
        <w:p w14:paraId="5C4A6ED2" w14:textId="77777777" w:rsidR="001849AE" w:rsidRPr="0085650F" w:rsidRDefault="001849AE">
          <w:pPr>
            <w:pStyle w:val="CEALabel"/>
            <w:rPr>
              <w:b w:val="0"/>
              <w:color w:val="002957"/>
              <w:sz w:val="17"/>
              <w:szCs w:val="17"/>
            </w:rPr>
          </w:pPr>
          <w:r w:rsidRPr="0085650F">
            <w:rPr>
              <w:b w:val="0"/>
              <w:color w:val="002957"/>
              <w:sz w:val="17"/>
              <w:szCs w:val="17"/>
            </w:rPr>
            <w:t>Referring to:</w:t>
          </w:r>
        </w:p>
      </w:tc>
      <w:tc>
        <w:tcPr>
          <w:tcW w:w="3557" w:type="dxa"/>
          <w:vAlign w:val="center"/>
        </w:tcPr>
        <w:p w14:paraId="2E8A6175" w14:textId="77777777" w:rsidR="001849AE" w:rsidRPr="00FE6A14" w:rsidRDefault="001849AE"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0DC97FF4" w14:textId="77777777" w:rsidR="001849AE" w:rsidRPr="00585988" w:rsidRDefault="001849AE">
          <w:pPr>
            <w:jc w:val="left"/>
            <w:rPr>
              <w:color w:val="002957"/>
              <w:sz w:val="17"/>
              <w:szCs w:val="17"/>
            </w:rPr>
          </w:pPr>
        </w:p>
      </w:tc>
      <w:tc>
        <w:tcPr>
          <w:tcW w:w="1570" w:type="dxa"/>
          <w:vAlign w:val="center"/>
        </w:tcPr>
        <w:p w14:paraId="063E5AD5" w14:textId="77777777" w:rsidR="001849AE" w:rsidRPr="00585988" w:rsidRDefault="001849AE">
          <w:pPr>
            <w:rPr>
              <w:color w:val="002957"/>
              <w:sz w:val="17"/>
              <w:szCs w:val="17"/>
            </w:rPr>
          </w:pPr>
        </w:p>
      </w:tc>
      <w:tc>
        <w:tcPr>
          <w:tcW w:w="2976" w:type="dxa"/>
          <w:vAlign w:val="center"/>
        </w:tcPr>
        <w:p w14:paraId="212F50C8" w14:textId="77777777" w:rsidR="001849AE" w:rsidRPr="00585988" w:rsidRDefault="001849AE">
          <w:pPr>
            <w:jc w:val="left"/>
            <w:rPr>
              <w:color w:val="002957"/>
              <w:sz w:val="17"/>
              <w:szCs w:val="17"/>
            </w:rPr>
          </w:pPr>
        </w:p>
      </w:tc>
    </w:tr>
    <w:tr w:rsidR="001849AE" w:rsidRPr="000D41DA" w14:paraId="541C875E" w14:textId="77777777" w:rsidTr="00240F50">
      <w:trPr>
        <w:cantSplit/>
        <w:trHeight w:hRule="exact" w:val="584"/>
      </w:trPr>
      <w:tc>
        <w:tcPr>
          <w:tcW w:w="1536" w:type="dxa"/>
          <w:vAlign w:val="center"/>
        </w:tcPr>
        <w:p w14:paraId="7ECB4DEE" w14:textId="77777777" w:rsidR="001849AE" w:rsidRPr="0085650F" w:rsidRDefault="001849AE">
          <w:pPr>
            <w:pStyle w:val="CEALabel"/>
            <w:rPr>
              <w:b w:val="0"/>
              <w:color w:val="002957"/>
              <w:sz w:val="17"/>
              <w:szCs w:val="17"/>
            </w:rPr>
          </w:pPr>
          <w:r w:rsidRPr="0085650F">
            <w:rPr>
              <w:b w:val="0"/>
              <w:color w:val="002957"/>
              <w:sz w:val="17"/>
              <w:szCs w:val="17"/>
            </w:rPr>
            <w:t>Related documents:</w:t>
          </w:r>
        </w:p>
      </w:tc>
      <w:tc>
        <w:tcPr>
          <w:tcW w:w="3557" w:type="dxa"/>
          <w:vAlign w:val="center"/>
        </w:tcPr>
        <w:p w14:paraId="587997AC" w14:textId="77777777" w:rsidR="001849AE" w:rsidRPr="00585988" w:rsidRDefault="001849AE">
          <w:pPr>
            <w:jc w:val="left"/>
            <w:rPr>
              <w:color w:val="002957"/>
              <w:sz w:val="17"/>
              <w:szCs w:val="17"/>
            </w:rPr>
          </w:pPr>
        </w:p>
      </w:tc>
      <w:tc>
        <w:tcPr>
          <w:tcW w:w="1570" w:type="dxa"/>
          <w:vAlign w:val="center"/>
        </w:tcPr>
        <w:p w14:paraId="4BBC9732" w14:textId="77777777" w:rsidR="001849AE" w:rsidRPr="00585988" w:rsidRDefault="001849AE">
          <w:pPr>
            <w:rPr>
              <w:color w:val="002957"/>
              <w:sz w:val="17"/>
              <w:szCs w:val="17"/>
            </w:rPr>
          </w:pPr>
        </w:p>
      </w:tc>
      <w:tc>
        <w:tcPr>
          <w:tcW w:w="2976" w:type="dxa"/>
          <w:vAlign w:val="center"/>
        </w:tcPr>
        <w:p w14:paraId="1D0140B8" w14:textId="77777777" w:rsidR="001849AE" w:rsidRPr="00585988" w:rsidRDefault="001849AE">
          <w:pPr>
            <w:jc w:val="left"/>
            <w:rPr>
              <w:b/>
              <w:color w:val="002957"/>
              <w:sz w:val="17"/>
              <w:szCs w:val="17"/>
            </w:rPr>
          </w:pPr>
        </w:p>
      </w:tc>
    </w:tr>
    <w:tr w:rsidR="001849AE" w:rsidRPr="000D41DA" w14:paraId="41BC2FAF" w14:textId="77777777" w:rsidTr="00694124">
      <w:trPr>
        <w:cantSplit/>
        <w:trHeight w:hRule="exact" w:val="574"/>
      </w:trPr>
      <w:tc>
        <w:tcPr>
          <w:tcW w:w="1536" w:type="dxa"/>
          <w:vAlign w:val="center"/>
        </w:tcPr>
        <w:p w14:paraId="658207A6" w14:textId="77777777" w:rsidR="001849AE" w:rsidRPr="0085650F" w:rsidRDefault="001849AE">
          <w:pPr>
            <w:pStyle w:val="CEALabel"/>
            <w:rPr>
              <w:b w:val="0"/>
              <w:color w:val="002957"/>
              <w:sz w:val="17"/>
              <w:szCs w:val="17"/>
            </w:rPr>
          </w:pPr>
          <w:r w:rsidRPr="0085650F">
            <w:rPr>
              <w:b w:val="0"/>
              <w:color w:val="002957"/>
              <w:sz w:val="17"/>
              <w:szCs w:val="17"/>
            </w:rPr>
            <w:t>Contact person:</w:t>
          </w:r>
        </w:p>
      </w:tc>
      <w:tc>
        <w:tcPr>
          <w:tcW w:w="3557" w:type="dxa"/>
          <w:vAlign w:val="center"/>
        </w:tcPr>
        <w:p w14:paraId="486C57BA" w14:textId="77777777" w:rsidR="001849AE" w:rsidRPr="00585988" w:rsidRDefault="001849AE">
          <w:pPr>
            <w:jc w:val="left"/>
            <w:rPr>
              <w:color w:val="002957"/>
              <w:sz w:val="17"/>
              <w:szCs w:val="17"/>
            </w:rPr>
          </w:pPr>
          <w:r>
            <w:rPr>
              <w:color w:val="002957"/>
              <w:sz w:val="17"/>
              <w:szCs w:val="17"/>
            </w:rPr>
            <w:t>Prudential team</w:t>
          </w:r>
        </w:p>
      </w:tc>
      <w:tc>
        <w:tcPr>
          <w:tcW w:w="1570" w:type="dxa"/>
          <w:vAlign w:val="center"/>
        </w:tcPr>
        <w:p w14:paraId="7F6E4E09" w14:textId="77777777" w:rsidR="001849AE" w:rsidRPr="0085650F" w:rsidRDefault="001849AE">
          <w:pPr>
            <w:pStyle w:val="CEALabel"/>
            <w:rPr>
              <w:b w:val="0"/>
              <w:color w:val="002957"/>
              <w:sz w:val="17"/>
              <w:szCs w:val="17"/>
            </w:rPr>
          </w:pPr>
          <w:r w:rsidRPr="0085650F">
            <w:rPr>
              <w:b w:val="0"/>
              <w:color w:val="002957"/>
              <w:sz w:val="17"/>
              <w:szCs w:val="17"/>
            </w:rPr>
            <w:t>E-mail:</w:t>
          </w:r>
        </w:p>
      </w:tc>
      <w:tc>
        <w:tcPr>
          <w:tcW w:w="2976" w:type="dxa"/>
          <w:vAlign w:val="center"/>
        </w:tcPr>
        <w:p w14:paraId="45B4BCCF" w14:textId="77777777" w:rsidR="001849AE" w:rsidRPr="00585988" w:rsidRDefault="001849AE">
          <w:pPr>
            <w:jc w:val="left"/>
            <w:rPr>
              <w:color w:val="002957"/>
              <w:sz w:val="17"/>
              <w:szCs w:val="17"/>
            </w:rPr>
          </w:pPr>
          <w:r>
            <w:rPr>
              <w:color w:val="002957"/>
              <w:sz w:val="17"/>
              <w:szCs w:val="17"/>
            </w:rPr>
            <w:t>prudential@insuranceeurope.eu</w:t>
          </w:r>
        </w:p>
      </w:tc>
    </w:tr>
  </w:tbl>
  <w:p w14:paraId="6B7E2849" w14:textId="77777777" w:rsidR="001849AE" w:rsidRPr="000D41DA" w:rsidRDefault="001849AE">
    <w:pPr>
      <w:rPr>
        <w:b/>
        <w:sz w:val="22"/>
        <w:szCs w:val="22"/>
      </w:rPr>
    </w:pPr>
  </w:p>
  <w:p w14:paraId="61DC5EF2" w14:textId="77777777" w:rsidR="001849AE" w:rsidRPr="000D41DA" w:rsidRDefault="001849A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BE48" w14:textId="77777777" w:rsidR="001849AE" w:rsidRPr="00323E1C" w:rsidRDefault="001849AE">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49" behindDoc="0" locked="0" layoutInCell="1" allowOverlap="1" wp14:anchorId="3DD75F92" wp14:editId="0A7A4C6B">
          <wp:simplePos x="0" y="0"/>
          <wp:positionH relativeFrom="page">
            <wp:posOffset>528955</wp:posOffset>
          </wp:positionH>
          <wp:positionV relativeFrom="page">
            <wp:posOffset>521970</wp:posOffset>
          </wp:positionV>
          <wp:extent cx="1457325" cy="895350"/>
          <wp:effectExtent l="19050" t="0" r="0" b="0"/>
          <wp:wrapSquare wrapText="bothSides"/>
          <wp:docPr id="105842731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7215BF6C" w14:textId="11CE5B80" w:rsidR="001849AE" w:rsidRPr="0085650F" w:rsidRDefault="007456F5">
    <w:pPr>
      <w:pStyle w:val="Noparagraphstyle"/>
      <w:jc w:val="right"/>
      <w:rPr>
        <w:rFonts w:ascii="Verdana" w:hAnsi="Verdana" w:cs="Arial"/>
        <w:i/>
        <w:iCs/>
        <w:color w:val="034EA2"/>
      </w:rPr>
    </w:pPr>
    <w:r w:rsidRPr="00601D28">
      <w:rPr>
        <w:rFonts w:ascii="Verdana" w:hAnsi="Verdana"/>
        <w:b/>
        <w:bCs/>
        <w:color w:val="EE0000"/>
        <w:sz w:val="18"/>
        <w:szCs w:val="18"/>
      </w:rPr>
      <w:t>For members’ feedback by Wednesday 15 April COB</w:t>
    </w:r>
    <w:r w:rsidR="001849AE" w:rsidRPr="00323E1C">
      <w:rPr>
        <w:rFonts w:ascii="Verdana" w:hAnsi="Verdana"/>
      </w:rPr>
      <w:tab/>
    </w:r>
  </w:p>
  <w:p w14:paraId="475D8852" w14:textId="77777777" w:rsidR="001849AE" w:rsidRPr="00491802" w:rsidRDefault="001849AE">
    <w:pPr>
      <w:pStyle w:val="Hlavika"/>
      <w:tabs>
        <w:tab w:val="clear" w:pos="4320"/>
        <w:tab w:val="clear" w:pos="8640"/>
        <w:tab w:val="center" w:pos="0"/>
        <w:tab w:val="right" w:pos="10440"/>
      </w:tabs>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A103" w14:textId="77777777" w:rsidR="001849AE" w:rsidRPr="00323E1C" w:rsidRDefault="001849AE">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50" behindDoc="0" locked="0" layoutInCell="1" allowOverlap="1" wp14:anchorId="016E4BD9" wp14:editId="7F60646C">
          <wp:simplePos x="0" y="0"/>
          <wp:positionH relativeFrom="page">
            <wp:posOffset>523875</wp:posOffset>
          </wp:positionH>
          <wp:positionV relativeFrom="page">
            <wp:posOffset>523875</wp:posOffset>
          </wp:positionV>
          <wp:extent cx="1457325" cy="895350"/>
          <wp:effectExtent l="19050" t="0" r="0" b="0"/>
          <wp:wrapSquare wrapText="bothSides"/>
          <wp:docPr id="1211527734"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D53A3DE" w14:textId="77777777" w:rsidR="001849AE" w:rsidRDefault="001849AE">
    <w:pPr>
      <w:pStyle w:val="Hlavika"/>
    </w:pPr>
  </w:p>
  <w:p w14:paraId="5CC242D4" w14:textId="77777777" w:rsidR="001849AE" w:rsidRDefault="001849AE">
    <w:pPr>
      <w:pStyle w:val="Hlavika"/>
    </w:pPr>
  </w:p>
  <w:p w14:paraId="238AAE49" w14:textId="77777777" w:rsidR="001849AE" w:rsidRDefault="001849AE">
    <w:pPr>
      <w:pStyle w:val="Hlavika"/>
    </w:pPr>
  </w:p>
  <w:p w14:paraId="1A4CF63F" w14:textId="77777777" w:rsidR="001849AE" w:rsidRDefault="001849AE"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158F8C8E" w14:textId="77777777" w:rsidR="001849AE" w:rsidRPr="00D74967" w:rsidRDefault="001849AE">
    <w:pPr>
      <w:pStyle w:val="CEADraft"/>
      <w:rPr>
        <w:color w:val="002957"/>
        <w:lang w:val="en-US"/>
      </w:rPr>
    </w:pPr>
  </w:p>
  <w:p w14:paraId="3F0FE9DE" w14:textId="77777777" w:rsidR="001849AE" w:rsidRPr="00D74967" w:rsidRDefault="001849AE">
    <w:pPr>
      <w:rPr>
        <w:color w:val="002957"/>
        <w:lang w:val="en-US"/>
      </w:rPr>
    </w:pPr>
  </w:p>
  <w:p w14:paraId="608BD206" w14:textId="61F0634C" w:rsidR="001849AE" w:rsidRPr="00D74967" w:rsidRDefault="00023ED6" w:rsidP="00240F50">
    <w:pPr>
      <w:pStyle w:val="CEAPositionPaperTitle"/>
      <w:ind w:left="0"/>
      <w:rPr>
        <w:b w:val="0"/>
        <w:color w:val="002957"/>
        <w:sz w:val="28"/>
        <w:szCs w:val="28"/>
        <w:lang w:val="en-US"/>
      </w:rPr>
    </w:pPr>
    <w:sdt>
      <w:sdtPr>
        <w:rPr>
          <w:b w:val="0"/>
          <w:color w:val="002957"/>
          <w:sz w:val="28"/>
          <w:szCs w:val="28"/>
          <w:lang w:val="en-US"/>
        </w:rPr>
        <w:id w:val="-1575821821"/>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535D78">
          <w:rPr>
            <w:b w:val="0"/>
            <w:color w:val="002957"/>
            <w:sz w:val="28"/>
            <w:szCs w:val="28"/>
            <w:lang w:val="en-US"/>
          </w:rPr>
          <w:t>Question template - EIOPA´s Report on Integrated Data Collection</w:t>
        </w:r>
      </w:sdtContent>
    </w:sdt>
  </w:p>
  <w:p w14:paraId="6F050AFD" w14:textId="77777777" w:rsidR="001849AE" w:rsidRPr="00D74967" w:rsidRDefault="001849AE">
    <w:pPr>
      <w:rPr>
        <w:lang w:val="en-US"/>
      </w:rPr>
    </w:pPr>
  </w:p>
  <w:p w14:paraId="2F8391CF" w14:textId="77777777" w:rsidR="001849AE" w:rsidRPr="00D74967" w:rsidRDefault="001849AE">
    <w:pPr>
      <w:rPr>
        <w:lang w:val="en-US"/>
      </w:rPr>
    </w:pPr>
    <w:r>
      <w:rPr>
        <w:noProof/>
        <w:lang w:val="nl-BE" w:eastAsia="nl-BE"/>
      </w:rPr>
      <mc:AlternateContent>
        <mc:Choice Requires="wps">
          <w:drawing>
            <wp:anchor distT="0" distB="0" distL="114300" distR="114300" simplePos="0" relativeHeight="251658251" behindDoc="1" locked="1" layoutInCell="1" allowOverlap="1" wp14:anchorId="2FF983F7" wp14:editId="12485BFF">
              <wp:simplePos x="0" y="0"/>
              <wp:positionH relativeFrom="margin">
                <wp:align>left</wp:align>
              </wp:positionH>
              <wp:positionV relativeFrom="paragraph">
                <wp:posOffset>88265</wp:posOffset>
              </wp:positionV>
              <wp:extent cx="6209665" cy="1963420"/>
              <wp:effectExtent l="0" t="0" r="19685" b="17780"/>
              <wp:wrapNone/>
              <wp:docPr id="141655444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969" cy="196397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31B04" id="AutoShape 18" o:spid="_x0000_s1026" style="position:absolute;margin-left:0;margin-top:6.95pt;width:488.95pt;height:154.6pt;z-index:-25165822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1849AE" w:rsidRPr="000D41DA" w14:paraId="12BCAC1D" w14:textId="77777777" w:rsidTr="00240F50">
      <w:trPr>
        <w:cantSplit/>
        <w:trHeight w:hRule="exact" w:val="584"/>
      </w:trPr>
      <w:tc>
        <w:tcPr>
          <w:tcW w:w="1536" w:type="dxa"/>
          <w:vAlign w:val="center"/>
        </w:tcPr>
        <w:p w14:paraId="657D7C74" w14:textId="77777777" w:rsidR="001849AE" w:rsidRPr="0085650F" w:rsidRDefault="001849AE">
          <w:pPr>
            <w:pStyle w:val="CEALabel"/>
            <w:rPr>
              <w:b w:val="0"/>
              <w:color w:val="002957"/>
              <w:sz w:val="17"/>
              <w:szCs w:val="17"/>
            </w:rPr>
          </w:pPr>
          <w:r w:rsidRPr="0085650F">
            <w:rPr>
              <w:b w:val="0"/>
              <w:color w:val="002957"/>
              <w:sz w:val="17"/>
              <w:szCs w:val="17"/>
            </w:rPr>
            <w:t xml:space="preserve">Our reference: </w:t>
          </w:r>
        </w:p>
      </w:tc>
      <w:tc>
        <w:tcPr>
          <w:tcW w:w="3557" w:type="dxa"/>
          <w:vAlign w:val="center"/>
        </w:tcPr>
        <w:sdt>
          <w:sdtPr>
            <w:rPr>
              <w:color w:val="002957"/>
              <w:sz w:val="17"/>
              <w:szCs w:val="17"/>
            </w:rPr>
            <w:id w:val="-1867980197"/>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1A1C4835" w14:textId="311216AE" w:rsidR="001849AE" w:rsidRPr="00585988" w:rsidRDefault="00686A62" w:rsidP="0008034A">
              <w:pPr>
                <w:jc w:val="left"/>
                <w:rPr>
                  <w:color w:val="002957"/>
                  <w:sz w:val="17"/>
                  <w:szCs w:val="17"/>
                </w:rPr>
              </w:pPr>
              <w:r w:rsidRPr="008C7EEE">
                <w:rPr>
                  <w:rStyle w:val="Zstupntext"/>
                </w:rPr>
                <w:t>Click or tap here to enter text.</w:t>
              </w:r>
            </w:p>
          </w:sdtContent>
        </w:sdt>
      </w:tc>
      <w:tc>
        <w:tcPr>
          <w:tcW w:w="1570" w:type="dxa"/>
          <w:vAlign w:val="center"/>
        </w:tcPr>
        <w:p w14:paraId="4A0AD978" w14:textId="77777777" w:rsidR="001849AE" w:rsidRPr="0085650F" w:rsidRDefault="001849AE">
          <w:pPr>
            <w:pStyle w:val="CEALabel"/>
            <w:rPr>
              <w:b w:val="0"/>
              <w:color w:val="002957"/>
              <w:sz w:val="17"/>
              <w:szCs w:val="17"/>
            </w:rPr>
          </w:pPr>
          <w:r w:rsidRPr="0085650F">
            <w:rPr>
              <w:b w:val="0"/>
              <w:color w:val="002957"/>
              <w:sz w:val="17"/>
              <w:szCs w:val="17"/>
            </w:rPr>
            <w:t>Date:</w:t>
          </w:r>
        </w:p>
      </w:tc>
      <w:tc>
        <w:tcPr>
          <w:tcW w:w="2976" w:type="dxa"/>
          <w:vAlign w:val="center"/>
        </w:tcPr>
        <w:p w14:paraId="1D459D9F" w14:textId="77777777" w:rsidR="001849AE" w:rsidRPr="00585988" w:rsidRDefault="001849AE">
          <w:pPr>
            <w:jc w:val="left"/>
            <w:rPr>
              <w:color w:val="002957"/>
              <w:sz w:val="17"/>
              <w:szCs w:val="17"/>
            </w:rPr>
          </w:pPr>
          <w:r>
            <w:rPr>
              <w:color w:val="002957"/>
              <w:sz w:val="17"/>
              <w:szCs w:val="17"/>
            </w:rPr>
            <w:t>17-03-2026</w:t>
          </w:r>
        </w:p>
      </w:tc>
    </w:tr>
    <w:tr w:rsidR="001849AE" w:rsidRPr="000D41DA" w14:paraId="1E9337DE" w14:textId="77777777" w:rsidTr="00FE6A14">
      <w:trPr>
        <w:cantSplit/>
        <w:trHeight w:hRule="exact" w:val="1117"/>
      </w:trPr>
      <w:tc>
        <w:tcPr>
          <w:tcW w:w="1536" w:type="dxa"/>
          <w:vAlign w:val="center"/>
        </w:tcPr>
        <w:p w14:paraId="6B2395B8" w14:textId="77777777" w:rsidR="001849AE" w:rsidRPr="0085650F" w:rsidRDefault="001849AE">
          <w:pPr>
            <w:pStyle w:val="CEALabel"/>
            <w:rPr>
              <w:b w:val="0"/>
              <w:color w:val="002957"/>
              <w:sz w:val="17"/>
              <w:szCs w:val="17"/>
            </w:rPr>
          </w:pPr>
          <w:r w:rsidRPr="0085650F">
            <w:rPr>
              <w:b w:val="0"/>
              <w:color w:val="002957"/>
              <w:sz w:val="17"/>
              <w:szCs w:val="17"/>
            </w:rPr>
            <w:t>Referring to:</w:t>
          </w:r>
        </w:p>
      </w:tc>
      <w:tc>
        <w:tcPr>
          <w:tcW w:w="3557" w:type="dxa"/>
          <w:vAlign w:val="center"/>
        </w:tcPr>
        <w:p w14:paraId="4F33B518" w14:textId="77777777" w:rsidR="001849AE" w:rsidRPr="00FE6A14" w:rsidRDefault="001849AE" w:rsidP="00FE6A14">
          <w:pPr>
            <w:jc w:val="left"/>
            <w:rPr>
              <w:color w:val="002957"/>
              <w:sz w:val="17"/>
              <w:szCs w:val="17"/>
            </w:rPr>
          </w:pPr>
          <w:hyperlink r:id="rId2" w:tooltip="Original URL: https://www.eiopa.europa.eu/consultations/discussion-paper-eiopas-report-integrated-data-collection_en?prefLang=nl. Click or tap if you trust this link." w:history="1">
            <w:r w:rsidRPr="00FE6A14">
              <w:rPr>
                <w:rStyle w:val="Hypertextovprepojenie"/>
                <w:sz w:val="17"/>
                <w:szCs w:val="17"/>
              </w:rPr>
              <w:t>https://www.eiopa.europa.eu/consultations/discussion-paper-eiopas-report-integrated-data-collection_en?prefLang=nl</w:t>
            </w:r>
          </w:hyperlink>
        </w:p>
        <w:p w14:paraId="0DB7404D" w14:textId="77777777" w:rsidR="001849AE" w:rsidRPr="00585988" w:rsidRDefault="001849AE">
          <w:pPr>
            <w:jc w:val="left"/>
            <w:rPr>
              <w:color w:val="002957"/>
              <w:sz w:val="17"/>
              <w:szCs w:val="17"/>
            </w:rPr>
          </w:pPr>
        </w:p>
      </w:tc>
      <w:tc>
        <w:tcPr>
          <w:tcW w:w="1570" w:type="dxa"/>
          <w:vAlign w:val="center"/>
        </w:tcPr>
        <w:p w14:paraId="4A2A70A3" w14:textId="77777777" w:rsidR="001849AE" w:rsidRPr="00585988" w:rsidRDefault="001849AE">
          <w:pPr>
            <w:rPr>
              <w:color w:val="002957"/>
              <w:sz w:val="17"/>
              <w:szCs w:val="17"/>
            </w:rPr>
          </w:pPr>
        </w:p>
      </w:tc>
      <w:tc>
        <w:tcPr>
          <w:tcW w:w="2976" w:type="dxa"/>
          <w:vAlign w:val="center"/>
        </w:tcPr>
        <w:p w14:paraId="592FEC90" w14:textId="77777777" w:rsidR="001849AE" w:rsidRPr="00585988" w:rsidRDefault="001849AE">
          <w:pPr>
            <w:jc w:val="left"/>
            <w:rPr>
              <w:color w:val="002957"/>
              <w:sz w:val="17"/>
              <w:szCs w:val="17"/>
            </w:rPr>
          </w:pPr>
        </w:p>
      </w:tc>
    </w:tr>
    <w:tr w:rsidR="001849AE" w:rsidRPr="000D41DA" w14:paraId="0D2A72FE" w14:textId="77777777" w:rsidTr="00240F50">
      <w:trPr>
        <w:cantSplit/>
        <w:trHeight w:hRule="exact" w:val="584"/>
      </w:trPr>
      <w:tc>
        <w:tcPr>
          <w:tcW w:w="1536" w:type="dxa"/>
          <w:vAlign w:val="center"/>
        </w:tcPr>
        <w:p w14:paraId="10D2F42D" w14:textId="77777777" w:rsidR="001849AE" w:rsidRPr="0085650F" w:rsidRDefault="001849AE">
          <w:pPr>
            <w:pStyle w:val="CEALabel"/>
            <w:rPr>
              <w:b w:val="0"/>
              <w:color w:val="002957"/>
              <w:sz w:val="17"/>
              <w:szCs w:val="17"/>
            </w:rPr>
          </w:pPr>
          <w:r w:rsidRPr="0085650F">
            <w:rPr>
              <w:b w:val="0"/>
              <w:color w:val="002957"/>
              <w:sz w:val="17"/>
              <w:szCs w:val="17"/>
            </w:rPr>
            <w:t>Related documents:</w:t>
          </w:r>
        </w:p>
      </w:tc>
      <w:tc>
        <w:tcPr>
          <w:tcW w:w="3557" w:type="dxa"/>
          <w:vAlign w:val="center"/>
        </w:tcPr>
        <w:p w14:paraId="07EE227D" w14:textId="77777777" w:rsidR="001849AE" w:rsidRPr="00585988" w:rsidRDefault="001849AE">
          <w:pPr>
            <w:jc w:val="left"/>
            <w:rPr>
              <w:color w:val="002957"/>
              <w:sz w:val="17"/>
              <w:szCs w:val="17"/>
            </w:rPr>
          </w:pPr>
        </w:p>
      </w:tc>
      <w:tc>
        <w:tcPr>
          <w:tcW w:w="1570" w:type="dxa"/>
          <w:vAlign w:val="center"/>
        </w:tcPr>
        <w:p w14:paraId="55ADDB78" w14:textId="77777777" w:rsidR="001849AE" w:rsidRPr="00585988" w:rsidRDefault="001849AE">
          <w:pPr>
            <w:rPr>
              <w:color w:val="002957"/>
              <w:sz w:val="17"/>
              <w:szCs w:val="17"/>
            </w:rPr>
          </w:pPr>
        </w:p>
      </w:tc>
      <w:tc>
        <w:tcPr>
          <w:tcW w:w="2976" w:type="dxa"/>
          <w:vAlign w:val="center"/>
        </w:tcPr>
        <w:p w14:paraId="09C95E11" w14:textId="77777777" w:rsidR="001849AE" w:rsidRPr="00585988" w:rsidRDefault="001849AE">
          <w:pPr>
            <w:jc w:val="left"/>
            <w:rPr>
              <w:b/>
              <w:color w:val="002957"/>
              <w:sz w:val="17"/>
              <w:szCs w:val="17"/>
            </w:rPr>
          </w:pPr>
        </w:p>
      </w:tc>
    </w:tr>
    <w:tr w:rsidR="001849AE" w:rsidRPr="000D41DA" w14:paraId="05DF39F6" w14:textId="77777777" w:rsidTr="00694124">
      <w:trPr>
        <w:cantSplit/>
        <w:trHeight w:hRule="exact" w:val="574"/>
      </w:trPr>
      <w:tc>
        <w:tcPr>
          <w:tcW w:w="1536" w:type="dxa"/>
          <w:vAlign w:val="center"/>
        </w:tcPr>
        <w:p w14:paraId="308A3252" w14:textId="77777777" w:rsidR="001849AE" w:rsidRPr="0085650F" w:rsidRDefault="001849AE">
          <w:pPr>
            <w:pStyle w:val="CEALabel"/>
            <w:rPr>
              <w:b w:val="0"/>
              <w:color w:val="002957"/>
              <w:sz w:val="17"/>
              <w:szCs w:val="17"/>
            </w:rPr>
          </w:pPr>
          <w:r w:rsidRPr="0085650F">
            <w:rPr>
              <w:b w:val="0"/>
              <w:color w:val="002957"/>
              <w:sz w:val="17"/>
              <w:szCs w:val="17"/>
            </w:rPr>
            <w:t>Contact person:</w:t>
          </w:r>
        </w:p>
      </w:tc>
      <w:tc>
        <w:tcPr>
          <w:tcW w:w="3557" w:type="dxa"/>
          <w:vAlign w:val="center"/>
        </w:tcPr>
        <w:p w14:paraId="40B94889" w14:textId="77777777" w:rsidR="001849AE" w:rsidRPr="00585988" w:rsidRDefault="001849AE">
          <w:pPr>
            <w:jc w:val="left"/>
            <w:rPr>
              <w:color w:val="002957"/>
              <w:sz w:val="17"/>
              <w:szCs w:val="17"/>
            </w:rPr>
          </w:pPr>
          <w:r>
            <w:rPr>
              <w:color w:val="002957"/>
              <w:sz w:val="17"/>
              <w:szCs w:val="17"/>
            </w:rPr>
            <w:t>Prudential team</w:t>
          </w:r>
        </w:p>
      </w:tc>
      <w:tc>
        <w:tcPr>
          <w:tcW w:w="1570" w:type="dxa"/>
          <w:vAlign w:val="center"/>
        </w:tcPr>
        <w:p w14:paraId="1F2073F5" w14:textId="77777777" w:rsidR="001849AE" w:rsidRPr="0085650F" w:rsidRDefault="001849AE">
          <w:pPr>
            <w:pStyle w:val="CEALabel"/>
            <w:rPr>
              <w:b w:val="0"/>
              <w:color w:val="002957"/>
              <w:sz w:val="17"/>
              <w:szCs w:val="17"/>
            </w:rPr>
          </w:pPr>
          <w:r w:rsidRPr="0085650F">
            <w:rPr>
              <w:b w:val="0"/>
              <w:color w:val="002957"/>
              <w:sz w:val="17"/>
              <w:szCs w:val="17"/>
            </w:rPr>
            <w:t>E-mail:</w:t>
          </w:r>
        </w:p>
      </w:tc>
      <w:tc>
        <w:tcPr>
          <w:tcW w:w="2976" w:type="dxa"/>
          <w:vAlign w:val="center"/>
        </w:tcPr>
        <w:p w14:paraId="3B0D3CB8" w14:textId="77777777" w:rsidR="001849AE" w:rsidRPr="00585988" w:rsidRDefault="001849AE">
          <w:pPr>
            <w:jc w:val="left"/>
            <w:rPr>
              <w:color w:val="002957"/>
              <w:sz w:val="17"/>
              <w:szCs w:val="17"/>
            </w:rPr>
          </w:pPr>
          <w:r>
            <w:rPr>
              <w:color w:val="002957"/>
              <w:sz w:val="17"/>
              <w:szCs w:val="17"/>
            </w:rPr>
            <w:t>prudential@insuranceeurope.eu</w:t>
          </w:r>
        </w:p>
      </w:tc>
    </w:tr>
  </w:tbl>
  <w:p w14:paraId="5FBF410C" w14:textId="77777777" w:rsidR="001849AE" w:rsidRPr="000D41DA" w:rsidRDefault="001849AE">
    <w:pPr>
      <w:rPr>
        <w:b/>
        <w:sz w:val="22"/>
        <w:szCs w:val="22"/>
      </w:rPr>
    </w:pPr>
  </w:p>
  <w:p w14:paraId="472F496B" w14:textId="77777777" w:rsidR="001849AE" w:rsidRPr="000D41DA" w:rsidRDefault="001849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bullet="t">
        <v:imagedata r:id="rId1" o:title="CEA - Bullets Rounded Squares_BulletLevel1_forMS"/>
      </v:shape>
    </w:pict>
  </w:numPicBullet>
  <w:numPicBullet w:numPicBulletId="1">
    <w:pict>
      <v:shape id="_x0000_i1026" type="#_x0000_t75" style="width:7.5pt;height:7.5pt" o:bullet="t">
        <v:imagedata r:id="rId2" o:title="CEA - Bullets Rounded Squares_BulletLevel2_forMS"/>
      </v:shape>
    </w:pict>
  </w:numPicBullet>
  <w:numPicBullet w:numPicBulletId="2">
    <w:pict>
      <v:shape id="_x0000_i1027" type="#_x0000_t75" style="width:9pt;height:9pt" o:bullet="t">
        <v:imagedata r:id="rId3" o:title="CEA - Bullets Rounded Squares_BulletLevel3_forMS"/>
      </v:shape>
    </w:pict>
  </w:numPicBullet>
  <w:abstractNum w:abstractNumId="0" w15:restartNumberingAfterBreak="0">
    <w:nsid w:val="1054071E"/>
    <w:multiLevelType w:val="hybridMultilevel"/>
    <w:tmpl w:val="175C655C"/>
    <w:lvl w:ilvl="0" w:tplc="FEAA4E0A">
      <w:start w:val="165"/>
      <w:numFmt w:val="bullet"/>
      <w:pStyle w:val="IEBullet-Level2"/>
      <w:lvlText w:val=""/>
      <w:lvlJc w:val="left"/>
      <w:pPr>
        <w:ind w:left="1080" w:hanging="360"/>
      </w:pPr>
      <w:rPr>
        <w:rFonts w:ascii="Wingdings" w:hAnsi="Wingdings" w:hint="default"/>
        <w:color w:val="82C55B"/>
        <w:position w:val="-2"/>
        <w:sz w:val="22"/>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178E61FF"/>
    <w:multiLevelType w:val="hybridMultilevel"/>
    <w:tmpl w:val="8FEA717A"/>
    <w:lvl w:ilvl="0" w:tplc="F8BCC906">
      <w:start w:val="1"/>
      <w:numFmt w:val="bullet"/>
      <w:lvlText w:val=""/>
      <w:lvlJc w:val="left"/>
      <w:pPr>
        <w:ind w:left="720" w:hanging="360"/>
      </w:pPr>
      <w:rPr>
        <w:rFonts w:ascii="Symbol" w:hAnsi="Symbol"/>
      </w:rPr>
    </w:lvl>
    <w:lvl w:ilvl="1" w:tplc="88489886">
      <w:start w:val="1"/>
      <w:numFmt w:val="bullet"/>
      <w:lvlText w:val=""/>
      <w:lvlJc w:val="left"/>
      <w:pPr>
        <w:ind w:left="720" w:hanging="360"/>
      </w:pPr>
      <w:rPr>
        <w:rFonts w:ascii="Symbol" w:hAnsi="Symbol"/>
      </w:rPr>
    </w:lvl>
    <w:lvl w:ilvl="2" w:tplc="E30A82EA">
      <w:start w:val="1"/>
      <w:numFmt w:val="bullet"/>
      <w:lvlText w:val=""/>
      <w:lvlJc w:val="left"/>
      <w:pPr>
        <w:ind w:left="720" w:hanging="360"/>
      </w:pPr>
      <w:rPr>
        <w:rFonts w:ascii="Symbol" w:hAnsi="Symbol"/>
      </w:rPr>
    </w:lvl>
    <w:lvl w:ilvl="3" w:tplc="B5B804BC">
      <w:start w:val="1"/>
      <w:numFmt w:val="bullet"/>
      <w:lvlText w:val=""/>
      <w:lvlJc w:val="left"/>
      <w:pPr>
        <w:ind w:left="720" w:hanging="360"/>
      </w:pPr>
      <w:rPr>
        <w:rFonts w:ascii="Symbol" w:hAnsi="Symbol"/>
      </w:rPr>
    </w:lvl>
    <w:lvl w:ilvl="4" w:tplc="FC9C8EEE">
      <w:start w:val="1"/>
      <w:numFmt w:val="bullet"/>
      <w:lvlText w:val=""/>
      <w:lvlJc w:val="left"/>
      <w:pPr>
        <w:ind w:left="720" w:hanging="360"/>
      </w:pPr>
      <w:rPr>
        <w:rFonts w:ascii="Symbol" w:hAnsi="Symbol"/>
      </w:rPr>
    </w:lvl>
    <w:lvl w:ilvl="5" w:tplc="A3929222">
      <w:start w:val="1"/>
      <w:numFmt w:val="bullet"/>
      <w:lvlText w:val=""/>
      <w:lvlJc w:val="left"/>
      <w:pPr>
        <w:ind w:left="720" w:hanging="360"/>
      </w:pPr>
      <w:rPr>
        <w:rFonts w:ascii="Symbol" w:hAnsi="Symbol"/>
      </w:rPr>
    </w:lvl>
    <w:lvl w:ilvl="6" w:tplc="AEB288CE">
      <w:start w:val="1"/>
      <w:numFmt w:val="bullet"/>
      <w:lvlText w:val=""/>
      <w:lvlJc w:val="left"/>
      <w:pPr>
        <w:ind w:left="720" w:hanging="360"/>
      </w:pPr>
      <w:rPr>
        <w:rFonts w:ascii="Symbol" w:hAnsi="Symbol"/>
      </w:rPr>
    </w:lvl>
    <w:lvl w:ilvl="7" w:tplc="CFCC5184">
      <w:start w:val="1"/>
      <w:numFmt w:val="bullet"/>
      <w:lvlText w:val=""/>
      <w:lvlJc w:val="left"/>
      <w:pPr>
        <w:ind w:left="720" w:hanging="360"/>
      </w:pPr>
      <w:rPr>
        <w:rFonts w:ascii="Symbol" w:hAnsi="Symbol"/>
      </w:rPr>
    </w:lvl>
    <w:lvl w:ilvl="8" w:tplc="A5BEE120">
      <w:start w:val="1"/>
      <w:numFmt w:val="bullet"/>
      <w:lvlText w:val=""/>
      <w:lvlJc w:val="left"/>
      <w:pPr>
        <w:ind w:left="720" w:hanging="360"/>
      </w:pPr>
      <w:rPr>
        <w:rFonts w:ascii="Symbol" w:hAnsi="Symbol"/>
      </w:rPr>
    </w:lvl>
  </w:abstractNum>
  <w:abstractNum w:abstractNumId="2" w15:restartNumberingAfterBreak="0">
    <w:nsid w:val="2B4A0434"/>
    <w:multiLevelType w:val="multilevel"/>
    <w:tmpl w:val="D62A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912C6"/>
    <w:multiLevelType w:val="hybridMultilevel"/>
    <w:tmpl w:val="8C5AE2BA"/>
    <w:lvl w:ilvl="0" w:tplc="FFCA6D0A">
      <w:start w:val="9"/>
      <w:numFmt w:val="bullet"/>
      <w:lvlText w:val="-"/>
      <w:lvlJc w:val="left"/>
      <w:pPr>
        <w:ind w:left="502" w:hanging="360"/>
      </w:pPr>
      <w:rPr>
        <w:rFonts w:ascii="Verdana" w:eastAsia="Times New Roman" w:hAnsi="Verdana" w:cs="Frutiger LT Std 45 Light"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7794D9D"/>
    <w:multiLevelType w:val="hybridMultilevel"/>
    <w:tmpl w:val="D714B00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8DF7E5F"/>
    <w:multiLevelType w:val="hybridMultilevel"/>
    <w:tmpl w:val="AEB4DCD2"/>
    <w:lvl w:ilvl="0" w:tplc="080034B4">
      <w:start w:val="1"/>
      <w:numFmt w:val="bullet"/>
      <w:lvlText w:val=""/>
      <w:lvlJc w:val="left"/>
      <w:pPr>
        <w:ind w:left="720" w:hanging="360"/>
      </w:pPr>
      <w:rPr>
        <w:rFonts w:ascii="Symbol" w:hAnsi="Symbol"/>
      </w:rPr>
    </w:lvl>
    <w:lvl w:ilvl="1" w:tplc="616859DE">
      <w:start w:val="1"/>
      <w:numFmt w:val="bullet"/>
      <w:lvlText w:val=""/>
      <w:lvlJc w:val="left"/>
      <w:pPr>
        <w:ind w:left="720" w:hanging="360"/>
      </w:pPr>
      <w:rPr>
        <w:rFonts w:ascii="Symbol" w:hAnsi="Symbol"/>
      </w:rPr>
    </w:lvl>
    <w:lvl w:ilvl="2" w:tplc="FB12754C">
      <w:start w:val="1"/>
      <w:numFmt w:val="bullet"/>
      <w:lvlText w:val=""/>
      <w:lvlJc w:val="left"/>
      <w:pPr>
        <w:ind w:left="720" w:hanging="360"/>
      </w:pPr>
      <w:rPr>
        <w:rFonts w:ascii="Symbol" w:hAnsi="Symbol"/>
      </w:rPr>
    </w:lvl>
    <w:lvl w:ilvl="3" w:tplc="533EFCBC">
      <w:start w:val="1"/>
      <w:numFmt w:val="bullet"/>
      <w:lvlText w:val=""/>
      <w:lvlJc w:val="left"/>
      <w:pPr>
        <w:ind w:left="720" w:hanging="360"/>
      </w:pPr>
      <w:rPr>
        <w:rFonts w:ascii="Symbol" w:hAnsi="Symbol"/>
      </w:rPr>
    </w:lvl>
    <w:lvl w:ilvl="4" w:tplc="7FDA7548">
      <w:start w:val="1"/>
      <w:numFmt w:val="bullet"/>
      <w:lvlText w:val=""/>
      <w:lvlJc w:val="left"/>
      <w:pPr>
        <w:ind w:left="720" w:hanging="360"/>
      </w:pPr>
      <w:rPr>
        <w:rFonts w:ascii="Symbol" w:hAnsi="Symbol"/>
      </w:rPr>
    </w:lvl>
    <w:lvl w:ilvl="5" w:tplc="BA14002A">
      <w:start w:val="1"/>
      <w:numFmt w:val="bullet"/>
      <w:lvlText w:val=""/>
      <w:lvlJc w:val="left"/>
      <w:pPr>
        <w:ind w:left="720" w:hanging="360"/>
      </w:pPr>
      <w:rPr>
        <w:rFonts w:ascii="Symbol" w:hAnsi="Symbol"/>
      </w:rPr>
    </w:lvl>
    <w:lvl w:ilvl="6" w:tplc="AB4293EE">
      <w:start w:val="1"/>
      <w:numFmt w:val="bullet"/>
      <w:lvlText w:val=""/>
      <w:lvlJc w:val="left"/>
      <w:pPr>
        <w:ind w:left="720" w:hanging="360"/>
      </w:pPr>
      <w:rPr>
        <w:rFonts w:ascii="Symbol" w:hAnsi="Symbol"/>
      </w:rPr>
    </w:lvl>
    <w:lvl w:ilvl="7" w:tplc="A22C0A26">
      <w:start w:val="1"/>
      <w:numFmt w:val="bullet"/>
      <w:lvlText w:val=""/>
      <w:lvlJc w:val="left"/>
      <w:pPr>
        <w:ind w:left="720" w:hanging="360"/>
      </w:pPr>
      <w:rPr>
        <w:rFonts w:ascii="Symbol" w:hAnsi="Symbol"/>
      </w:rPr>
    </w:lvl>
    <w:lvl w:ilvl="8" w:tplc="AB84897E">
      <w:start w:val="1"/>
      <w:numFmt w:val="bullet"/>
      <w:lvlText w:val=""/>
      <w:lvlJc w:val="left"/>
      <w:pPr>
        <w:ind w:left="720" w:hanging="360"/>
      </w:pPr>
      <w:rPr>
        <w:rFonts w:ascii="Symbol" w:hAnsi="Symbol"/>
      </w:rPr>
    </w:lvl>
  </w:abstractNum>
  <w:abstractNum w:abstractNumId="6" w15:restartNumberingAfterBreak="0">
    <w:nsid w:val="3ADA0A5A"/>
    <w:multiLevelType w:val="multilevel"/>
    <w:tmpl w:val="7DCA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E4D85"/>
    <w:multiLevelType w:val="hybridMultilevel"/>
    <w:tmpl w:val="CAB05164"/>
    <w:lvl w:ilvl="0" w:tplc="20C482DC">
      <w:start w:val="165"/>
      <w:numFmt w:val="bullet"/>
      <w:pStyle w:val="IEBullet-Level3"/>
      <w:lvlText w:val=""/>
      <w:lvlJc w:val="left"/>
      <w:pPr>
        <w:ind w:left="2673" w:hanging="360"/>
      </w:pPr>
      <w:rPr>
        <w:rFonts w:ascii="Wingdings" w:hAnsi="Wingdings" w:hint="default"/>
        <w:color w:val="002957"/>
        <w:position w:val="-2"/>
        <w:sz w:val="18"/>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8" w15:restartNumberingAfterBreak="0">
    <w:nsid w:val="50EAAE89"/>
    <w:multiLevelType w:val="hybridMultilevel"/>
    <w:tmpl w:val="EB8ACAAA"/>
    <w:lvl w:ilvl="0" w:tplc="78B2D496">
      <w:start w:val="14"/>
      <w:numFmt w:val="lowerLetter"/>
      <w:lvlText w:val="n"/>
      <w:lvlJc w:val="left"/>
      <w:pPr>
        <w:ind w:left="720" w:hanging="360"/>
      </w:pPr>
    </w:lvl>
    <w:lvl w:ilvl="1" w:tplc="3FE6D0C8">
      <w:start w:val="1"/>
      <w:numFmt w:val="lowerLetter"/>
      <w:lvlText w:val="%2."/>
      <w:lvlJc w:val="left"/>
      <w:pPr>
        <w:ind w:left="1440" w:hanging="360"/>
      </w:pPr>
    </w:lvl>
    <w:lvl w:ilvl="2" w:tplc="1AA6AB04">
      <w:start w:val="1"/>
      <w:numFmt w:val="lowerRoman"/>
      <w:lvlText w:val="%3."/>
      <w:lvlJc w:val="right"/>
      <w:pPr>
        <w:ind w:left="2160" w:hanging="180"/>
      </w:pPr>
    </w:lvl>
    <w:lvl w:ilvl="3" w:tplc="22849DD6">
      <w:start w:val="1"/>
      <w:numFmt w:val="decimal"/>
      <w:lvlText w:val="%4."/>
      <w:lvlJc w:val="left"/>
      <w:pPr>
        <w:ind w:left="2880" w:hanging="360"/>
      </w:pPr>
    </w:lvl>
    <w:lvl w:ilvl="4" w:tplc="ACC22A9C">
      <w:start w:val="1"/>
      <w:numFmt w:val="lowerLetter"/>
      <w:lvlText w:val="%5."/>
      <w:lvlJc w:val="left"/>
      <w:pPr>
        <w:ind w:left="3600" w:hanging="360"/>
      </w:pPr>
    </w:lvl>
    <w:lvl w:ilvl="5" w:tplc="FDCC1D14">
      <w:start w:val="1"/>
      <w:numFmt w:val="lowerRoman"/>
      <w:lvlText w:val="%6."/>
      <w:lvlJc w:val="right"/>
      <w:pPr>
        <w:ind w:left="4320" w:hanging="180"/>
      </w:pPr>
    </w:lvl>
    <w:lvl w:ilvl="6" w:tplc="06D42C38">
      <w:start w:val="1"/>
      <w:numFmt w:val="decimal"/>
      <w:lvlText w:val="%7."/>
      <w:lvlJc w:val="left"/>
      <w:pPr>
        <w:ind w:left="5040" w:hanging="360"/>
      </w:pPr>
    </w:lvl>
    <w:lvl w:ilvl="7" w:tplc="DE4811CA">
      <w:start w:val="1"/>
      <w:numFmt w:val="lowerLetter"/>
      <w:lvlText w:val="%8."/>
      <w:lvlJc w:val="left"/>
      <w:pPr>
        <w:ind w:left="5760" w:hanging="360"/>
      </w:pPr>
    </w:lvl>
    <w:lvl w:ilvl="8" w:tplc="C8760D00">
      <w:start w:val="1"/>
      <w:numFmt w:val="lowerRoman"/>
      <w:lvlText w:val="%9."/>
      <w:lvlJc w:val="right"/>
      <w:pPr>
        <w:ind w:left="6480" w:hanging="180"/>
      </w:pPr>
    </w:lvl>
  </w:abstractNum>
  <w:abstractNum w:abstractNumId="9" w15:restartNumberingAfterBreak="0">
    <w:nsid w:val="57EE1E49"/>
    <w:multiLevelType w:val="hybridMultilevel"/>
    <w:tmpl w:val="167E2E40"/>
    <w:lvl w:ilvl="0" w:tplc="A7946A58">
      <w:start w:val="1"/>
      <w:numFmt w:val="bullet"/>
      <w:lvlText w:val=""/>
      <w:lvlJc w:val="left"/>
      <w:pPr>
        <w:ind w:left="720" w:hanging="360"/>
      </w:pPr>
      <w:rPr>
        <w:rFonts w:ascii="Symbol" w:hAnsi="Symbol"/>
      </w:rPr>
    </w:lvl>
    <w:lvl w:ilvl="1" w:tplc="472CE932">
      <w:start w:val="1"/>
      <w:numFmt w:val="bullet"/>
      <w:lvlText w:val=""/>
      <w:lvlJc w:val="left"/>
      <w:pPr>
        <w:ind w:left="720" w:hanging="360"/>
      </w:pPr>
      <w:rPr>
        <w:rFonts w:ascii="Symbol" w:hAnsi="Symbol"/>
      </w:rPr>
    </w:lvl>
    <w:lvl w:ilvl="2" w:tplc="B114E4AA">
      <w:start w:val="1"/>
      <w:numFmt w:val="bullet"/>
      <w:lvlText w:val=""/>
      <w:lvlJc w:val="left"/>
      <w:pPr>
        <w:ind w:left="720" w:hanging="360"/>
      </w:pPr>
      <w:rPr>
        <w:rFonts w:ascii="Symbol" w:hAnsi="Symbol"/>
      </w:rPr>
    </w:lvl>
    <w:lvl w:ilvl="3" w:tplc="110086C0">
      <w:start w:val="1"/>
      <w:numFmt w:val="bullet"/>
      <w:lvlText w:val=""/>
      <w:lvlJc w:val="left"/>
      <w:pPr>
        <w:ind w:left="720" w:hanging="360"/>
      </w:pPr>
      <w:rPr>
        <w:rFonts w:ascii="Symbol" w:hAnsi="Symbol"/>
      </w:rPr>
    </w:lvl>
    <w:lvl w:ilvl="4" w:tplc="FE9EC21A">
      <w:start w:val="1"/>
      <w:numFmt w:val="bullet"/>
      <w:lvlText w:val=""/>
      <w:lvlJc w:val="left"/>
      <w:pPr>
        <w:ind w:left="720" w:hanging="360"/>
      </w:pPr>
      <w:rPr>
        <w:rFonts w:ascii="Symbol" w:hAnsi="Symbol"/>
      </w:rPr>
    </w:lvl>
    <w:lvl w:ilvl="5" w:tplc="1C3ED06A">
      <w:start w:val="1"/>
      <w:numFmt w:val="bullet"/>
      <w:lvlText w:val=""/>
      <w:lvlJc w:val="left"/>
      <w:pPr>
        <w:ind w:left="720" w:hanging="360"/>
      </w:pPr>
      <w:rPr>
        <w:rFonts w:ascii="Symbol" w:hAnsi="Symbol"/>
      </w:rPr>
    </w:lvl>
    <w:lvl w:ilvl="6" w:tplc="028E6BD8">
      <w:start w:val="1"/>
      <w:numFmt w:val="bullet"/>
      <w:lvlText w:val=""/>
      <w:lvlJc w:val="left"/>
      <w:pPr>
        <w:ind w:left="720" w:hanging="360"/>
      </w:pPr>
      <w:rPr>
        <w:rFonts w:ascii="Symbol" w:hAnsi="Symbol"/>
      </w:rPr>
    </w:lvl>
    <w:lvl w:ilvl="7" w:tplc="C4884BC2">
      <w:start w:val="1"/>
      <w:numFmt w:val="bullet"/>
      <w:lvlText w:val=""/>
      <w:lvlJc w:val="left"/>
      <w:pPr>
        <w:ind w:left="720" w:hanging="360"/>
      </w:pPr>
      <w:rPr>
        <w:rFonts w:ascii="Symbol" w:hAnsi="Symbol"/>
      </w:rPr>
    </w:lvl>
    <w:lvl w:ilvl="8" w:tplc="D6D410A4">
      <w:start w:val="1"/>
      <w:numFmt w:val="bullet"/>
      <w:lvlText w:val=""/>
      <w:lvlJc w:val="left"/>
      <w:pPr>
        <w:ind w:left="720" w:hanging="360"/>
      </w:pPr>
      <w:rPr>
        <w:rFonts w:ascii="Symbol" w:hAnsi="Symbol"/>
      </w:rPr>
    </w:lvl>
  </w:abstractNum>
  <w:abstractNum w:abstractNumId="10" w15:restartNumberingAfterBreak="0">
    <w:nsid w:val="63F33AA8"/>
    <w:multiLevelType w:val="hybridMultilevel"/>
    <w:tmpl w:val="E19E1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9E2B88"/>
    <w:multiLevelType w:val="hybridMultilevel"/>
    <w:tmpl w:val="D5D00B4E"/>
    <w:lvl w:ilvl="0" w:tplc="32646CB2">
      <w:start w:val="1"/>
      <w:numFmt w:val="bullet"/>
      <w:pStyle w:val="IEBullet-Level1"/>
      <w:lvlText w:val=""/>
      <w:lvlJc w:val="left"/>
      <w:pPr>
        <w:ind w:left="720" w:hanging="360"/>
      </w:pPr>
      <w:rPr>
        <w:rFonts w:ascii="Wingdings" w:hAnsi="Wingdings" w:cs="Wingdings" w:hint="default"/>
        <w:color w:val="002060"/>
        <w:position w:val="-2"/>
        <w:sz w:val="28"/>
        <w:szCs w:val="3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E85F65"/>
    <w:multiLevelType w:val="multilevel"/>
    <w:tmpl w:val="D3B0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697DFD"/>
    <w:multiLevelType w:val="hybridMultilevel"/>
    <w:tmpl w:val="4D1C793A"/>
    <w:lvl w:ilvl="0" w:tplc="0A84E686">
      <w:start w:val="1"/>
      <w:numFmt w:val="bullet"/>
      <w:lvlText w:val=""/>
      <w:lvlJc w:val="left"/>
      <w:pPr>
        <w:ind w:left="1080" w:hanging="360"/>
      </w:pPr>
      <w:rPr>
        <w:rFonts w:ascii="Symbol" w:hAnsi="Symbol"/>
      </w:rPr>
    </w:lvl>
    <w:lvl w:ilvl="1" w:tplc="3C62F652">
      <w:start w:val="1"/>
      <w:numFmt w:val="bullet"/>
      <w:lvlText w:val=""/>
      <w:lvlJc w:val="left"/>
      <w:pPr>
        <w:ind w:left="1080" w:hanging="360"/>
      </w:pPr>
      <w:rPr>
        <w:rFonts w:ascii="Symbol" w:hAnsi="Symbol"/>
      </w:rPr>
    </w:lvl>
    <w:lvl w:ilvl="2" w:tplc="291C9A48">
      <w:start w:val="1"/>
      <w:numFmt w:val="bullet"/>
      <w:lvlText w:val=""/>
      <w:lvlJc w:val="left"/>
      <w:pPr>
        <w:ind w:left="1080" w:hanging="360"/>
      </w:pPr>
      <w:rPr>
        <w:rFonts w:ascii="Symbol" w:hAnsi="Symbol"/>
      </w:rPr>
    </w:lvl>
    <w:lvl w:ilvl="3" w:tplc="486CB6A8">
      <w:start w:val="1"/>
      <w:numFmt w:val="bullet"/>
      <w:lvlText w:val=""/>
      <w:lvlJc w:val="left"/>
      <w:pPr>
        <w:ind w:left="1080" w:hanging="360"/>
      </w:pPr>
      <w:rPr>
        <w:rFonts w:ascii="Symbol" w:hAnsi="Symbol"/>
      </w:rPr>
    </w:lvl>
    <w:lvl w:ilvl="4" w:tplc="E550C96C">
      <w:start w:val="1"/>
      <w:numFmt w:val="bullet"/>
      <w:lvlText w:val=""/>
      <w:lvlJc w:val="left"/>
      <w:pPr>
        <w:ind w:left="1080" w:hanging="360"/>
      </w:pPr>
      <w:rPr>
        <w:rFonts w:ascii="Symbol" w:hAnsi="Symbol"/>
      </w:rPr>
    </w:lvl>
    <w:lvl w:ilvl="5" w:tplc="CBEA6948">
      <w:start w:val="1"/>
      <w:numFmt w:val="bullet"/>
      <w:lvlText w:val=""/>
      <w:lvlJc w:val="left"/>
      <w:pPr>
        <w:ind w:left="1080" w:hanging="360"/>
      </w:pPr>
      <w:rPr>
        <w:rFonts w:ascii="Symbol" w:hAnsi="Symbol"/>
      </w:rPr>
    </w:lvl>
    <w:lvl w:ilvl="6" w:tplc="5AFC0B22">
      <w:start w:val="1"/>
      <w:numFmt w:val="bullet"/>
      <w:lvlText w:val=""/>
      <w:lvlJc w:val="left"/>
      <w:pPr>
        <w:ind w:left="1080" w:hanging="360"/>
      </w:pPr>
      <w:rPr>
        <w:rFonts w:ascii="Symbol" w:hAnsi="Symbol"/>
      </w:rPr>
    </w:lvl>
    <w:lvl w:ilvl="7" w:tplc="7744E956">
      <w:start w:val="1"/>
      <w:numFmt w:val="bullet"/>
      <w:lvlText w:val=""/>
      <w:lvlJc w:val="left"/>
      <w:pPr>
        <w:ind w:left="1080" w:hanging="360"/>
      </w:pPr>
      <w:rPr>
        <w:rFonts w:ascii="Symbol" w:hAnsi="Symbol"/>
      </w:rPr>
    </w:lvl>
    <w:lvl w:ilvl="8" w:tplc="094638E8">
      <w:start w:val="1"/>
      <w:numFmt w:val="bullet"/>
      <w:lvlText w:val=""/>
      <w:lvlJc w:val="left"/>
      <w:pPr>
        <w:ind w:left="1080" w:hanging="360"/>
      </w:pPr>
      <w:rPr>
        <w:rFonts w:ascii="Symbol" w:hAnsi="Symbol"/>
      </w:rPr>
    </w:lvl>
  </w:abstractNum>
  <w:abstractNum w:abstractNumId="14" w15:restartNumberingAfterBreak="0">
    <w:nsid w:val="7BE0096C"/>
    <w:multiLevelType w:val="hybridMultilevel"/>
    <w:tmpl w:val="547446E8"/>
    <w:lvl w:ilvl="0" w:tplc="9F1A5904">
      <w:start w:val="1"/>
      <w:numFmt w:val="bullet"/>
      <w:lvlText w:val=""/>
      <w:lvlJc w:val="left"/>
      <w:pPr>
        <w:ind w:left="1080" w:hanging="360"/>
      </w:pPr>
      <w:rPr>
        <w:rFonts w:ascii="Symbol" w:hAnsi="Symbol"/>
      </w:rPr>
    </w:lvl>
    <w:lvl w:ilvl="1" w:tplc="703E7080">
      <w:start w:val="1"/>
      <w:numFmt w:val="bullet"/>
      <w:lvlText w:val=""/>
      <w:lvlJc w:val="left"/>
      <w:pPr>
        <w:ind w:left="1080" w:hanging="360"/>
      </w:pPr>
      <w:rPr>
        <w:rFonts w:ascii="Symbol" w:hAnsi="Symbol"/>
      </w:rPr>
    </w:lvl>
    <w:lvl w:ilvl="2" w:tplc="39AE1E3A">
      <w:start w:val="1"/>
      <w:numFmt w:val="bullet"/>
      <w:lvlText w:val=""/>
      <w:lvlJc w:val="left"/>
      <w:pPr>
        <w:ind w:left="1080" w:hanging="360"/>
      </w:pPr>
      <w:rPr>
        <w:rFonts w:ascii="Symbol" w:hAnsi="Symbol"/>
      </w:rPr>
    </w:lvl>
    <w:lvl w:ilvl="3" w:tplc="0C2A0DB0">
      <w:start w:val="1"/>
      <w:numFmt w:val="bullet"/>
      <w:lvlText w:val=""/>
      <w:lvlJc w:val="left"/>
      <w:pPr>
        <w:ind w:left="1080" w:hanging="360"/>
      </w:pPr>
      <w:rPr>
        <w:rFonts w:ascii="Symbol" w:hAnsi="Symbol"/>
      </w:rPr>
    </w:lvl>
    <w:lvl w:ilvl="4" w:tplc="54D49A02">
      <w:start w:val="1"/>
      <w:numFmt w:val="bullet"/>
      <w:lvlText w:val=""/>
      <w:lvlJc w:val="left"/>
      <w:pPr>
        <w:ind w:left="1080" w:hanging="360"/>
      </w:pPr>
      <w:rPr>
        <w:rFonts w:ascii="Symbol" w:hAnsi="Symbol"/>
      </w:rPr>
    </w:lvl>
    <w:lvl w:ilvl="5" w:tplc="C504D814">
      <w:start w:val="1"/>
      <w:numFmt w:val="bullet"/>
      <w:lvlText w:val=""/>
      <w:lvlJc w:val="left"/>
      <w:pPr>
        <w:ind w:left="1080" w:hanging="360"/>
      </w:pPr>
      <w:rPr>
        <w:rFonts w:ascii="Symbol" w:hAnsi="Symbol"/>
      </w:rPr>
    </w:lvl>
    <w:lvl w:ilvl="6" w:tplc="FE8A832E">
      <w:start w:val="1"/>
      <w:numFmt w:val="bullet"/>
      <w:lvlText w:val=""/>
      <w:lvlJc w:val="left"/>
      <w:pPr>
        <w:ind w:left="1080" w:hanging="360"/>
      </w:pPr>
      <w:rPr>
        <w:rFonts w:ascii="Symbol" w:hAnsi="Symbol"/>
      </w:rPr>
    </w:lvl>
    <w:lvl w:ilvl="7" w:tplc="00226CB8">
      <w:start w:val="1"/>
      <w:numFmt w:val="bullet"/>
      <w:lvlText w:val=""/>
      <w:lvlJc w:val="left"/>
      <w:pPr>
        <w:ind w:left="1080" w:hanging="360"/>
      </w:pPr>
      <w:rPr>
        <w:rFonts w:ascii="Symbol" w:hAnsi="Symbol"/>
      </w:rPr>
    </w:lvl>
    <w:lvl w:ilvl="8" w:tplc="6AE42AF0">
      <w:start w:val="1"/>
      <w:numFmt w:val="bullet"/>
      <w:lvlText w:val=""/>
      <w:lvlJc w:val="left"/>
      <w:pPr>
        <w:ind w:left="1080" w:hanging="360"/>
      </w:pPr>
      <w:rPr>
        <w:rFonts w:ascii="Symbol" w:hAnsi="Symbol"/>
      </w:rPr>
    </w:lvl>
  </w:abstractNum>
  <w:abstractNum w:abstractNumId="15" w15:restartNumberingAfterBreak="0">
    <w:nsid w:val="7E3E58FB"/>
    <w:multiLevelType w:val="hybridMultilevel"/>
    <w:tmpl w:val="BBE28692"/>
    <w:lvl w:ilvl="0" w:tplc="3CDAD36C">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653564494">
    <w:abstractNumId w:val="11"/>
  </w:num>
  <w:num w:numId="2" w16cid:durableId="1572079407">
    <w:abstractNumId w:val="0"/>
  </w:num>
  <w:num w:numId="3" w16cid:durableId="1193609614">
    <w:abstractNumId w:val="7"/>
  </w:num>
  <w:num w:numId="4" w16cid:durableId="1679234107">
    <w:abstractNumId w:val="11"/>
  </w:num>
  <w:num w:numId="5" w16cid:durableId="1494881287">
    <w:abstractNumId w:val="0"/>
  </w:num>
  <w:num w:numId="6" w16cid:durableId="400257862">
    <w:abstractNumId w:val="7"/>
  </w:num>
  <w:num w:numId="7" w16cid:durableId="1959290701">
    <w:abstractNumId w:val="4"/>
  </w:num>
  <w:num w:numId="8" w16cid:durableId="1944024934">
    <w:abstractNumId w:val="10"/>
  </w:num>
  <w:num w:numId="9" w16cid:durableId="2008635771">
    <w:abstractNumId w:val="15"/>
  </w:num>
  <w:num w:numId="10" w16cid:durableId="1617516622">
    <w:abstractNumId w:val="3"/>
  </w:num>
  <w:num w:numId="11" w16cid:durableId="1204294261">
    <w:abstractNumId w:val="8"/>
  </w:num>
  <w:num w:numId="12" w16cid:durableId="1437672545">
    <w:abstractNumId w:val="14"/>
  </w:num>
  <w:num w:numId="13" w16cid:durableId="944574335">
    <w:abstractNumId w:val="13"/>
  </w:num>
  <w:num w:numId="14" w16cid:durableId="926615149">
    <w:abstractNumId w:val="11"/>
    <w:lvlOverride w:ilvl="0">
      <w:startOverride w:val="1"/>
    </w:lvlOverride>
  </w:num>
  <w:num w:numId="15" w16cid:durableId="1821193047">
    <w:abstractNumId w:val="11"/>
    <w:lvlOverride w:ilvl="0">
      <w:startOverride w:val="1"/>
    </w:lvlOverride>
  </w:num>
  <w:num w:numId="16" w16cid:durableId="282807828">
    <w:abstractNumId w:val="11"/>
    <w:lvlOverride w:ilvl="0">
      <w:startOverride w:val="1"/>
    </w:lvlOverride>
  </w:num>
  <w:num w:numId="17" w16cid:durableId="847408862">
    <w:abstractNumId w:val="12"/>
  </w:num>
  <w:num w:numId="18" w16cid:durableId="415246429">
    <w:abstractNumId w:val="2"/>
  </w:num>
  <w:num w:numId="19" w16cid:durableId="2106265568">
    <w:abstractNumId w:val="6"/>
  </w:num>
  <w:num w:numId="20" w16cid:durableId="230890443">
    <w:abstractNumId w:val="5"/>
  </w:num>
  <w:num w:numId="21" w16cid:durableId="240023603">
    <w:abstractNumId w:val="1"/>
  </w:num>
  <w:num w:numId="22" w16cid:durableId="19470793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surance Europe">
    <w15:presenceInfo w15:providerId="None" w15:userId="Insurance Euro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82"/>
    <w:rsid w:val="00000E47"/>
    <w:rsid w:val="00007835"/>
    <w:rsid w:val="000137AC"/>
    <w:rsid w:val="00014588"/>
    <w:rsid w:val="00017E2D"/>
    <w:rsid w:val="00020124"/>
    <w:rsid w:val="00023DE9"/>
    <w:rsid w:val="00023ED6"/>
    <w:rsid w:val="00024FFF"/>
    <w:rsid w:val="00030EC9"/>
    <w:rsid w:val="00031EE6"/>
    <w:rsid w:val="00033B69"/>
    <w:rsid w:val="00035807"/>
    <w:rsid w:val="00037AA5"/>
    <w:rsid w:val="00037B0E"/>
    <w:rsid w:val="00041A7A"/>
    <w:rsid w:val="000420FB"/>
    <w:rsid w:val="00050F69"/>
    <w:rsid w:val="00052E25"/>
    <w:rsid w:val="0006284F"/>
    <w:rsid w:val="00062FD6"/>
    <w:rsid w:val="00063B58"/>
    <w:rsid w:val="00075407"/>
    <w:rsid w:val="0008034A"/>
    <w:rsid w:val="00081B35"/>
    <w:rsid w:val="00081C25"/>
    <w:rsid w:val="00083FD6"/>
    <w:rsid w:val="00083FFC"/>
    <w:rsid w:val="00091846"/>
    <w:rsid w:val="00092CC9"/>
    <w:rsid w:val="000A34B9"/>
    <w:rsid w:val="000A35AD"/>
    <w:rsid w:val="000A612D"/>
    <w:rsid w:val="000A6288"/>
    <w:rsid w:val="000A7E5F"/>
    <w:rsid w:val="000A7E98"/>
    <w:rsid w:val="000B438B"/>
    <w:rsid w:val="000B5023"/>
    <w:rsid w:val="000C3FAA"/>
    <w:rsid w:val="000C65CA"/>
    <w:rsid w:val="000C6BFB"/>
    <w:rsid w:val="000D3A9E"/>
    <w:rsid w:val="000D58F0"/>
    <w:rsid w:val="000D5AE1"/>
    <w:rsid w:val="000E233D"/>
    <w:rsid w:val="000F43F2"/>
    <w:rsid w:val="000F4C2E"/>
    <w:rsid w:val="000F6791"/>
    <w:rsid w:val="000F7853"/>
    <w:rsid w:val="001019F8"/>
    <w:rsid w:val="001032DF"/>
    <w:rsid w:val="00104B0D"/>
    <w:rsid w:val="00105331"/>
    <w:rsid w:val="00107DA6"/>
    <w:rsid w:val="001133A3"/>
    <w:rsid w:val="00116A0A"/>
    <w:rsid w:val="0012469D"/>
    <w:rsid w:val="001268E5"/>
    <w:rsid w:val="00130109"/>
    <w:rsid w:val="00134293"/>
    <w:rsid w:val="00135EC6"/>
    <w:rsid w:val="00136836"/>
    <w:rsid w:val="00146C1F"/>
    <w:rsid w:val="001523C2"/>
    <w:rsid w:val="00152882"/>
    <w:rsid w:val="0015641E"/>
    <w:rsid w:val="00157420"/>
    <w:rsid w:val="00160F1E"/>
    <w:rsid w:val="0017111F"/>
    <w:rsid w:val="0017261F"/>
    <w:rsid w:val="00182726"/>
    <w:rsid w:val="001849AE"/>
    <w:rsid w:val="0018567C"/>
    <w:rsid w:val="0019393D"/>
    <w:rsid w:val="00196981"/>
    <w:rsid w:val="001A39B8"/>
    <w:rsid w:val="001A74AC"/>
    <w:rsid w:val="001B4AB3"/>
    <w:rsid w:val="001B5279"/>
    <w:rsid w:val="001B54FE"/>
    <w:rsid w:val="001C1491"/>
    <w:rsid w:val="001C65BE"/>
    <w:rsid w:val="001C703A"/>
    <w:rsid w:val="001D2051"/>
    <w:rsid w:val="001D3324"/>
    <w:rsid w:val="001D4663"/>
    <w:rsid w:val="001E17D4"/>
    <w:rsid w:val="001E4786"/>
    <w:rsid w:val="001E6C80"/>
    <w:rsid w:val="002026A9"/>
    <w:rsid w:val="002041E0"/>
    <w:rsid w:val="00206A16"/>
    <w:rsid w:val="00206E65"/>
    <w:rsid w:val="00210796"/>
    <w:rsid w:val="00211085"/>
    <w:rsid w:val="0021237A"/>
    <w:rsid w:val="002140E2"/>
    <w:rsid w:val="00215F38"/>
    <w:rsid w:val="002205CB"/>
    <w:rsid w:val="00221619"/>
    <w:rsid w:val="0022386A"/>
    <w:rsid w:val="00224FFD"/>
    <w:rsid w:val="002266AE"/>
    <w:rsid w:val="00226C99"/>
    <w:rsid w:val="00227509"/>
    <w:rsid w:val="002329CA"/>
    <w:rsid w:val="00240F50"/>
    <w:rsid w:val="00242F96"/>
    <w:rsid w:val="00243691"/>
    <w:rsid w:val="0025174B"/>
    <w:rsid w:val="00252A29"/>
    <w:rsid w:val="00253BD2"/>
    <w:rsid w:val="00261545"/>
    <w:rsid w:val="00265FE4"/>
    <w:rsid w:val="0027136D"/>
    <w:rsid w:val="00281F06"/>
    <w:rsid w:val="00283829"/>
    <w:rsid w:val="00283CAE"/>
    <w:rsid w:val="00283E3B"/>
    <w:rsid w:val="00287CD6"/>
    <w:rsid w:val="002929E1"/>
    <w:rsid w:val="00295DB9"/>
    <w:rsid w:val="00297D3D"/>
    <w:rsid w:val="002A2736"/>
    <w:rsid w:val="002A3408"/>
    <w:rsid w:val="002B7D2F"/>
    <w:rsid w:val="002C1DE1"/>
    <w:rsid w:val="002C310A"/>
    <w:rsid w:val="002C6657"/>
    <w:rsid w:val="002D2E31"/>
    <w:rsid w:val="002D4254"/>
    <w:rsid w:val="002D6386"/>
    <w:rsid w:val="002D7531"/>
    <w:rsid w:val="002E130D"/>
    <w:rsid w:val="002E2085"/>
    <w:rsid w:val="002E32B0"/>
    <w:rsid w:val="002E6F00"/>
    <w:rsid w:val="002F12C5"/>
    <w:rsid w:val="002F2A2C"/>
    <w:rsid w:val="002F76F0"/>
    <w:rsid w:val="00300F5F"/>
    <w:rsid w:val="003025C0"/>
    <w:rsid w:val="00302DC2"/>
    <w:rsid w:val="00304FB7"/>
    <w:rsid w:val="003053DF"/>
    <w:rsid w:val="00305D87"/>
    <w:rsid w:val="00310B98"/>
    <w:rsid w:val="00311312"/>
    <w:rsid w:val="0032055A"/>
    <w:rsid w:val="003209D4"/>
    <w:rsid w:val="00321DFB"/>
    <w:rsid w:val="00322DC2"/>
    <w:rsid w:val="00324C59"/>
    <w:rsid w:val="00332E98"/>
    <w:rsid w:val="00340782"/>
    <w:rsid w:val="00346792"/>
    <w:rsid w:val="00347D0F"/>
    <w:rsid w:val="0035069B"/>
    <w:rsid w:val="00356201"/>
    <w:rsid w:val="0035683F"/>
    <w:rsid w:val="0036502C"/>
    <w:rsid w:val="00365DDF"/>
    <w:rsid w:val="003675C1"/>
    <w:rsid w:val="003710AB"/>
    <w:rsid w:val="003715C9"/>
    <w:rsid w:val="00371655"/>
    <w:rsid w:val="00382F7E"/>
    <w:rsid w:val="00386B8A"/>
    <w:rsid w:val="003874EF"/>
    <w:rsid w:val="0039165C"/>
    <w:rsid w:val="0039447B"/>
    <w:rsid w:val="003A45F5"/>
    <w:rsid w:val="003A56F9"/>
    <w:rsid w:val="003B1281"/>
    <w:rsid w:val="003B2157"/>
    <w:rsid w:val="003B3828"/>
    <w:rsid w:val="003B52CC"/>
    <w:rsid w:val="003B5898"/>
    <w:rsid w:val="003B6BA7"/>
    <w:rsid w:val="003C0F2A"/>
    <w:rsid w:val="003C64AA"/>
    <w:rsid w:val="003D0236"/>
    <w:rsid w:val="003D1E55"/>
    <w:rsid w:val="003D2C75"/>
    <w:rsid w:val="003D4193"/>
    <w:rsid w:val="003E1368"/>
    <w:rsid w:val="003E28D2"/>
    <w:rsid w:val="003E5CDB"/>
    <w:rsid w:val="003F14E3"/>
    <w:rsid w:val="003F3503"/>
    <w:rsid w:val="0040073E"/>
    <w:rsid w:val="00407967"/>
    <w:rsid w:val="00407B3E"/>
    <w:rsid w:val="00411BA7"/>
    <w:rsid w:val="00412571"/>
    <w:rsid w:val="00413990"/>
    <w:rsid w:val="0041514D"/>
    <w:rsid w:val="00415C15"/>
    <w:rsid w:val="0042035A"/>
    <w:rsid w:val="00422B1E"/>
    <w:rsid w:val="00432BB3"/>
    <w:rsid w:val="00432CF5"/>
    <w:rsid w:val="00433EB8"/>
    <w:rsid w:val="00440F58"/>
    <w:rsid w:val="00440FEE"/>
    <w:rsid w:val="00441532"/>
    <w:rsid w:val="004415E9"/>
    <w:rsid w:val="004476C5"/>
    <w:rsid w:val="00455089"/>
    <w:rsid w:val="004567EF"/>
    <w:rsid w:val="00460818"/>
    <w:rsid w:val="004610C3"/>
    <w:rsid w:val="00462A8A"/>
    <w:rsid w:val="0047168F"/>
    <w:rsid w:val="004729CC"/>
    <w:rsid w:val="00476090"/>
    <w:rsid w:val="004766DB"/>
    <w:rsid w:val="00486B15"/>
    <w:rsid w:val="004951C2"/>
    <w:rsid w:val="00495AC5"/>
    <w:rsid w:val="004977DC"/>
    <w:rsid w:val="004A65B0"/>
    <w:rsid w:val="004B4400"/>
    <w:rsid w:val="004B603C"/>
    <w:rsid w:val="004C07A2"/>
    <w:rsid w:val="004C3CD9"/>
    <w:rsid w:val="004D6D42"/>
    <w:rsid w:val="004D6EDF"/>
    <w:rsid w:val="004E0FF2"/>
    <w:rsid w:val="004E246F"/>
    <w:rsid w:val="004E277B"/>
    <w:rsid w:val="004E2F5B"/>
    <w:rsid w:val="004E4625"/>
    <w:rsid w:val="004E572D"/>
    <w:rsid w:val="004E5B73"/>
    <w:rsid w:val="004E6F85"/>
    <w:rsid w:val="004F1F69"/>
    <w:rsid w:val="0050147E"/>
    <w:rsid w:val="0050202D"/>
    <w:rsid w:val="00503512"/>
    <w:rsid w:val="00504319"/>
    <w:rsid w:val="0051174E"/>
    <w:rsid w:val="0051257B"/>
    <w:rsid w:val="00521297"/>
    <w:rsid w:val="0052142A"/>
    <w:rsid w:val="00521D01"/>
    <w:rsid w:val="005227DD"/>
    <w:rsid w:val="0053440C"/>
    <w:rsid w:val="00535D78"/>
    <w:rsid w:val="00537117"/>
    <w:rsid w:val="00540493"/>
    <w:rsid w:val="005433DF"/>
    <w:rsid w:val="00546C09"/>
    <w:rsid w:val="005564AA"/>
    <w:rsid w:val="005615EB"/>
    <w:rsid w:val="00563462"/>
    <w:rsid w:val="00564816"/>
    <w:rsid w:val="00565ED6"/>
    <w:rsid w:val="005703AB"/>
    <w:rsid w:val="00576EC6"/>
    <w:rsid w:val="0057783D"/>
    <w:rsid w:val="0058383E"/>
    <w:rsid w:val="0059373A"/>
    <w:rsid w:val="00595DD1"/>
    <w:rsid w:val="005A05C3"/>
    <w:rsid w:val="005A1516"/>
    <w:rsid w:val="005A15A6"/>
    <w:rsid w:val="005A2D44"/>
    <w:rsid w:val="005A79DC"/>
    <w:rsid w:val="005B0E5A"/>
    <w:rsid w:val="005B2CF2"/>
    <w:rsid w:val="005B2EFB"/>
    <w:rsid w:val="005B471C"/>
    <w:rsid w:val="005B5368"/>
    <w:rsid w:val="005B5A32"/>
    <w:rsid w:val="005C22E8"/>
    <w:rsid w:val="005C51FB"/>
    <w:rsid w:val="005C60D7"/>
    <w:rsid w:val="005D30B8"/>
    <w:rsid w:val="005D6AF4"/>
    <w:rsid w:val="005E00AD"/>
    <w:rsid w:val="005E4939"/>
    <w:rsid w:val="005E4FCF"/>
    <w:rsid w:val="005E51FB"/>
    <w:rsid w:val="005E5226"/>
    <w:rsid w:val="005E56A2"/>
    <w:rsid w:val="005F1CC2"/>
    <w:rsid w:val="005F2E16"/>
    <w:rsid w:val="00601D28"/>
    <w:rsid w:val="0060550D"/>
    <w:rsid w:val="006064CE"/>
    <w:rsid w:val="00610724"/>
    <w:rsid w:val="0061240C"/>
    <w:rsid w:val="006138F4"/>
    <w:rsid w:val="00621E81"/>
    <w:rsid w:val="006259AB"/>
    <w:rsid w:val="00625AB6"/>
    <w:rsid w:val="00631735"/>
    <w:rsid w:val="00632A6A"/>
    <w:rsid w:val="0063663B"/>
    <w:rsid w:val="00641CAB"/>
    <w:rsid w:val="00644809"/>
    <w:rsid w:val="00644DA4"/>
    <w:rsid w:val="006526FF"/>
    <w:rsid w:val="00652E6B"/>
    <w:rsid w:val="0065558E"/>
    <w:rsid w:val="00655753"/>
    <w:rsid w:val="0065679D"/>
    <w:rsid w:val="00657A5C"/>
    <w:rsid w:val="006628D9"/>
    <w:rsid w:val="00662B57"/>
    <w:rsid w:val="00662CF0"/>
    <w:rsid w:val="00665A98"/>
    <w:rsid w:val="006665E4"/>
    <w:rsid w:val="00681CDF"/>
    <w:rsid w:val="00683CC8"/>
    <w:rsid w:val="0068531C"/>
    <w:rsid w:val="006854F2"/>
    <w:rsid w:val="00686A62"/>
    <w:rsid w:val="00692DBA"/>
    <w:rsid w:val="0069336B"/>
    <w:rsid w:val="00694124"/>
    <w:rsid w:val="0069676A"/>
    <w:rsid w:val="006A03A2"/>
    <w:rsid w:val="006A10E1"/>
    <w:rsid w:val="006B348A"/>
    <w:rsid w:val="006B5029"/>
    <w:rsid w:val="006B5049"/>
    <w:rsid w:val="006D3B82"/>
    <w:rsid w:val="006E08CC"/>
    <w:rsid w:val="006E28F9"/>
    <w:rsid w:val="006E294F"/>
    <w:rsid w:val="006E307B"/>
    <w:rsid w:val="006E4055"/>
    <w:rsid w:val="006E4102"/>
    <w:rsid w:val="006E4BB0"/>
    <w:rsid w:val="006E5C05"/>
    <w:rsid w:val="006E6CD5"/>
    <w:rsid w:val="006E79C6"/>
    <w:rsid w:val="006F2DA4"/>
    <w:rsid w:val="006F5C1B"/>
    <w:rsid w:val="007013A9"/>
    <w:rsid w:val="0070271C"/>
    <w:rsid w:val="00703494"/>
    <w:rsid w:val="00703D57"/>
    <w:rsid w:val="0071490A"/>
    <w:rsid w:val="00714D5E"/>
    <w:rsid w:val="00717B94"/>
    <w:rsid w:val="00720BDF"/>
    <w:rsid w:val="0072395C"/>
    <w:rsid w:val="00724D3A"/>
    <w:rsid w:val="0073353A"/>
    <w:rsid w:val="0073379F"/>
    <w:rsid w:val="007338DC"/>
    <w:rsid w:val="00741B20"/>
    <w:rsid w:val="00742992"/>
    <w:rsid w:val="007456F5"/>
    <w:rsid w:val="007470D2"/>
    <w:rsid w:val="00752590"/>
    <w:rsid w:val="0075635D"/>
    <w:rsid w:val="0075689D"/>
    <w:rsid w:val="00761400"/>
    <w:rsid w:val="007614AD"/>
    <w:rsid w:val="00761C57"/>
    <w:rsid w:val="007675B5"/>
    <w:rsid w:val="007748EE"/>
    <w:rsid w:val="00774AB5"/>
    <w:rsid w:val="0077654D"/>
    <w:rsid w:val="0077683E"/>
    <w:rsid w:val="00777DA3"/>
    <w:rsid w:val="00780135"/>
    <w:rsid w:val="007813B4"/>
    <w:rsid w:val="00786902"/>
    <w:rsid w:val="00786BC7"/>
    <w:rsid w:val="007918E9"/>
    <w:rsid w:val="007976E5"/>
    <w:rsid w:val="007A0EE4"/>
    <w:rsid w:val="007A4C13"/>
    <w:rsid w:val="007B065E"/>
    <w:rsid w:val="007B27EA"/>
    <w:rsid w:val="007B75A6"/>
    <w:rsid w:val="007C05B0"/>
    <w:rsid w:val="007C2105"/>
    <w:rsid w:val="007C3A63"/>
    <w:rsid w:val="007C550C"/>
    <w:rsid w:val="007D0273"/>
    <w:rsid w:val="007D654E"/>
    <w:rsid w:val="007D7B72"/>
    <w:rsid w:val="007E348E"/>
    <w:rsid w:val="007F24CB"/>
    <w:rsid w:val="007F2C83"/>
    <w:rsid w:val="007F535F"/>
    <w:rsid w:val="007F74A1"/>
    <w:rsid w:val="00800E12"/>
    <w:rsid w:val="00803E62"/>
    <w:rsid w:val="0080419C"/>
    <w:rsid w:val="00805B85"/>
    <w:rsid w:val="008114B1"/>
    <w:rsid w:val="008132A4"/>
    <w:rsid w:val="008132E0"/>
    <w:rsid w:val="0081346B"/>
    <w:rsid w:val="00813F5F"/>
    <w:rsid w:val="0082124F"/>
    <w:rsid w:val="00825DAE"/>
    <w:rsid w:val="00831FDC"/>
    <w:rsid w:val="0083470E"/>
    <w:rsid w:val="008419A8"/>
    <w:rsid w:val="008454FC"/>
    <w:rsid w:val="00845D8A"/>
    <w:rsid w:val="00850CC2"/>
    <w:rsid w:val="00852779"/>
    <w:rsid w:val="00854693"/>
    <w:rsid w:val="008571A2"/>
    <w:rsid w:val="00871326"/>
    <w:rsid w:val="00872374"/>
    <w:rsid w:val="00872898"/>
    <w:rsid w:val="00876028"/>
    <w:rsid w:val="00886570"/>
    <w:rsid w:val="00887032"/>
    <w:rsid w:val="00887413"/>
    <w:rsid w:val="00893B2F"/>
    <w:rsid w:val="0089428E"/>
    <w:rsid w:val="008954A1"/>
    <w:rsid w:val="00896FE7"/>
    <w:rsid w:val="00897624"/>
    <w:rsid w:val="008A0D40"/>
    <w:rsid w:val="008A2912"/>
    <w:rsid w:val="008A2E1B"/>
    <w:rsid w:val="008A3294"/>
    <w:rsid w:val="008A471E"/>
    <w:rsid w:val="008A5B6F"/>
    <w:rsid w:val="008B3DDA"/>
    <w:rsid w:val="008B53D4"/>
    <w:rsid w:val="008C2E82"/>
    <w:rsid w:val="008C5348"/>
    <w:rsid w:val="008C57E8"/>
    <w:rsid w:val="008C6A19"/>
    <w:rsid w:val="008D2276"/>
    <w:rsid w:val="008D232B"/>
    <w:rsid w:val="008E291D"/>
    <w:rsid w:val="008E2AB4"/>
    <w:rsid w:val="008E3EB6"/>
    <w:rsid w:val="008F542D"/>
    <w:rsid w:val="008F7DF3"/>
    <w:rsid w:val="00900EB6"/>
    <w:rsid w:val="009022AF"/>
    <w:rsid w:val="00905F62"/>
    <w:rsid w:val="0091378A"/>
    <w:rsid w:val="0093375E"/>
    <w:rsid w:val="00935E12"/>
    <w:rsid w:val="009364CA"/>
    <w:rsid w:val="0093650E"/>
    <w:rsid w:val="00941CC5"/>
    <w:rsid w:val="00946A04"/>
    <w:rsid w:val="009544EF"/>
    <w:rsid w:val="00955878"/>
    <w:rsid w:val="00956F15"/>
    <w:rsid w:val="00961444"/>
    <w:rsid w:val="00961EFC"/>
    <w:rsid w:val="009637B2"/>
    <w:rsid w:val="00967A18"/>
    <w:rsid w:val="009728B6"/>
    <w:rsid w:val="00974483"/>
    <w:rsid w:val="00981BC2"/>
    <w:rsid w:val="0098525A"/>
    <w:rsid w:val="00986937"/>
    <w:rsid w:val="00987D57"/>
    <w:rsid w:val="00990612"/>
    <w:rsid w:val="009950A6"/>
    <w:rsid w:val="00996663"/>
    <w:rsid w:val="009A1DEB"/>
    <w:rsid w:val="009A23EE"/>
    <w:rsid w:val="009A5D90"/>
    <w:rsid w:val="009A6101"/>
    <w:rsid w:val="009B17F7"/>
    <w:rsid w:val="009B426B"/>
    <w:rsid w:val="009B572C"/>
    <w:rsid w:val="009B7093"/>
    <w:rsid w:val="009C11BF"/>
    <w:rsid w:val="009C1FFA"/>
    <w:rsid w:val="009C2B3E"/>
    <w:rsid w:val="009C46DF"/>
    <w:rsid w:val="009D2C15"/>
    <w:rsid w:val="009D31CB"/>
    <w:rsid w:val="009D4985"/>
    <w:rsid w:val="009D5004"/>
    <w:rsid w:val="009D5F95"/>
    <w:rsid w:val="009D79DB"/>
    <w:rsid w:val="009E0727"/>
    <w:rsid w:val="009E30AB"/>
    <w:rsid w:val="009E42C0"/>
    <w:rsid w:val="009E49B9"/>
    <w:rsid w:val="009F07E1"/>
    <w:rsid w:val="009F36CD"/>
    <w:rsid w:val="009F4DFC"/>
    <w:rsid w:val="009F540F"/>
    <w:rsid w:val="00A0157E"/>
    <w:rsid w:val="00A02932"/>
    <w:rsid w:val="00A06511"/>
    <w:rsid w:val="00A07493"/>
    <w:rsid w:val="00A11034"/>
    <w:rsid w:val="00A1158D"/>
    <w:rsid w:val="00A11A8C"/>
    <w:rsid w:val="00A2076A"/>
    <w:rsid w:val="00A2092B"/>
    <w:rsid w:val="00A20BDE"/>
    <w:rsid w:val="00A21362"/>
    <w:rsid w:val="00A37D25"/>
    <w:rsid w:val="00A37D96"/>
    <w:rsid w:val="00A4324C"/>
    <w:rsid w:val="00A4463C"/>
    <w:rsid w:val="00A52960"/>
    <w:rsid w:val="00A567CA"/>
    <w:rsid w:val="00A628F0"/>
    <w:rsid w:val="00A64424"/>
    <w:rsid w:val="00A7028D"/>
    <w:rsid w:val="00A709A5"/>
    <w:rsid w:val="00A7298B"/>
    <w:rsid w:val="00A7415A"/>
    <w:rsid w:val="00A758F3"/>
    <w:rsid w:val="00A76BCA"/>
    <w:rsid w:val="00A76DEC"/>
    <w:rsid w:val="00A86E6B"/>
    <w:rsid w:val="00A935DC"/>
    <w:rsid w:val="00A954D5"/>
    <w:rsid w:val="00A95F15"/>
    <w:rsid w:val="00A9767F"/>
    <w:rsid w:val="00AA0277"/>
    <w:rsid w:val="00AA1659"/>
    <w:rsid w:val="00AA1CE2"/>
    <w:rsid w:val="00AA3396"/>
    <w:rsid w:val="00AA39CD"/>
    <w:rsid w:val="00AA753B"/>
    <w:rsid w:val="00AB6662"/>
    <w:rsid w:val="00AB73C8"/>
    <w:rsid w:val="00AC3281"/>
    <w:rsid w:val="00AC55D7"/>
    <w:rsid w:val="00AC6FE5"/>
    <w:rsid w:val="00AC7288"/>
    <w:rsid w:val="00AD06BA"/>
    <w:rsid w:val="00AD08E6"/>
    <w:rsid w:val="00AD3509"/>
    <w:rsid w:val="00AD6DD3"/>
    <w:rsid w:val="00AE2EE5"/>
    <w:rsid w:val="00AE44D5"/>
    <w:rsid w:val="00AE6CDF"/>
    <w:rsid w:val="00AE7612"/>
    <w:rsid w:val="00AF1B5C"/>
    <w:rsid w:val="00B01F58"/>
    <w:rsid w:val="00B03869"/>
    <w:rsid w:val="00B06D8C"/>
    <w:rsid w:val="00B07945"/>
    <w:rsid w:val="00B15D99"/>
    <w:rsid w:val="00B1659F"/>
    <w:rsid w:val="00B1719E"/>
    <w:rsid w:val="00B21091"/>
    <w:rsid w:val="00B22EDF"/>
    <w:rsid w:val="00B25B29"/>
    <w:rsid w:val="00B33267"/>
    <w:rsid w:val="00B35920"/>
    <w:rsid w:val="00B45A47"/>
    <w:rsid w:val="00B534F3"/>
    <w:rsid w:val="00B539C9"/>
    <w:rsid w:val="00B53F62"/>
    <w:rsid w:val="00B609B4"/>
    <w:rsid w:val="00B65808"/>
    <w:rsid w:val="00B704C8"/>
    <w:rsid w:val="00B73821"/>
    <w:rsid w:val="00B77072"/>
    <w:rsid w:val="00B818EF"/>
    <w:rsid w:val="00B838CF"/>
    <w:rsid w:val="00B83976"/>
    <w:rsid w:val="00B85659"/>
    <w:rsid w:val="00B861E3"/>
    <w:rsid w:val="00B8748F"/>
    <w:rsid w:val="00B903FE"/>
    <w:rsid w:val="00B93558"/>
    <w:rsid w:val="00BA261D"/>
    <w:rsid w:val="00BA2656"/>
    <w:rsid w:val="00BA52D7"/>
    <w:rsid w:val="00BB2F15"/>
    <w:rsid w:val="00BB3D71"/>
    <w:rsid w:val="00BC25F7"/>
    <w:rsid w:val="00BC378C"/>
    <w:rsid w:val="00BC4E09"/>
    <w:rsid w:val="00BC53ED"/>
    <w:rsid w:val="00BC69C1"/>
    <w:rsid w:val="00BD092C"/>
    <w:rsid w:val="00BD09E2"/>
    <w:rsid w:val="00BD0CAC"/>
    <w:rsid w:val="00BD20AE"/>
    <w:rsid w:val="00BD3110"/>
    <w:rsid w:val="00BE72D5"/>
    <w:rsid w:val="00BF10FB"/>
    <w:rsid w:val="00BF11D2"/>
    <w:rsid w:val="00BF4AA7"/>
    <w:rsid w:val="00BF594F"/>
    <w:rsid w:val="00C00F1A"/>
    <w:rsid w:val="00C014D0"/>
    <w:rsid w:val="00C07C47"/>
    <w:rsid w:val="00C114A6"/>
    <w:rsid w:val="00C17341"/>
    <w:rsid w:val="00C2043B"/>
    <w:rsid w:val="00C23937"/>
    <w:rsid w:val="00C24BF4"/>
    <w:rsid w:val="00C263B1"/>
    <w:rsid w:val="00C26BAD"/>
    <w:rsid w:val="00C30017"/>
    <w:rsid w:val="00C3572E"/>
    <w:rsid w:val="00C36C47"/>
    <w:rsid w:val="00C43746"/>
    <w:rsid w:val="00C45363"/>
    <w:rsid w:val="00C45F4E"/>
    <w:rsid w:val="00C47028"/>
    <w:rsid w:val="00C4733B"/>
    <w:rsid w:val="00C51C34"/>
    <w:rsid w:val="00C572FF"/>
    <w:rsid w:val="00C6247E"/>
    <w:rsid w:val="00C717E8"/>
    <w:rsid w:val="00C728C8"/>
    <w:rsid w:val="00C73615"/>
    <w:rsid w:val="00C75466"/>
    <w:rsid w:val="00C7630B"/>
    <w:rsid w:val="00C77025"/>
    <w:rsid w:val="00C8660C"/>
    <w:rsid w:val="00C86D6D"/>
    <w:rsid w:val="00C8754C"/>
    <w:rsid w:val="00C87931"/>
    <w:rsid w:val="00C91B6A"/>
    <w:rsid w:val="00C96D4C"/>
    <w:rsid w:val="00C9767B"/>
    <w:rsid w:val="00CA3C7B"/>
    <w:rsid w:val="00CA7388"/>
    <w:rsid w:val="00CB47AE"/>
    <w:rsid w:val="00CC068B"/>
    <w:rsid w:val="00CC4244"/>
    <w:rsid w:val="00CC5B8F"/>
    <w:rsid w:val="00CD01ED"/>
    <w:rsid w:val="00CD12D7"/>
    <w:rsid w:val="00CE4CED"/>
    <w:rsid w:val="00CF06F2"/>
    <w:rsid w:val="00CF1C51"/>
    <w:rsid w:val="00CF1FB8"/>
    <w:rsid w:val="00CF3805"/>
    <w:rsid w:val="00CF3DF2"/>
    <w:rsid w:val="00CF4306"/>
    <w:rsid w:val="00CF64CC"/>
    <w:rsid w:val="00CF7502"/>
    <w:rsid w:val="00D0090A"/>
    <w:rsid w:val="00D01648"/>
    <w:rsid w:val="00D04ADD"/>
    <w:rsid w:val="00D105FF"/>
    <w:rsid w:val="00D10AF1"/>
    <w:rsid w:val="00D20F77"/>
    <w:rsid w:val="00D24BB7"/>
    <w:rsid w:val="00D314B3"/>
    <w:rsid w:val="00D3389B"/>
    <w:rsid w:val="00D422BD"/>
    <w:rsid w:val="00D5143B"/>
    <w:rsid w:val="00D54463"/>
    <w:rsid w:val="00D549A4"/>
    <w:rsid w:val="00D561A1"/>
    <w:rsid w:val="00D615BB"/>
    <w:rsid w:val="00D61C4C"/>
    <w:rsid w:val="00D62008"/>
    <w:rsid w:val="00D6308A"/>
    <w:rsid w:val="00D746B8"/>
    <w:rsid w:val="00D74967"/>
    <w:rsid w:val="00D8161F"/>
    <w:rsid w:val="00D81808"/>
    <w:rsid w:val="00D84254"/>
    <w:rsid w:val="00D84281"/>
    <w:rsid w:val="00D8484E"/>
    <w:rsid w:val="00D86443"/>
    <w:rsid w:val="00D87730"/>
    <w:rsid w:val="00DA3017"/>
    <w:rsid w:val="00DA34C6"/>
    <w:rsid w:val="00DA6B91"/>
    <w:rsid w:val="00DA7239"/>
    <w:rsid w:val="00DA76D2"/>
    <w:rsid w:val="00DB0EA5"/>
    <w:rsid w:val="00DB3235"/>
    <w:rsid w:val="00DC04F4"/>
    <w:rsid w:val="00DC38AF"/>
    <w:rsid w:val="00DC660C"/>
    <w:rsid w:val="00DD10B4"/>
    <w:rsid w:val="00DD5D15"/>
    <w:rsid w:val="00DD5D59"/>
    <w:rsid w:val="00DE0A2F"/>
    <w:rsid w:val="00DE2C1E"/>
    <w:rsid w:val="00DE43CC"/>
    <w:rsid w:val="00DE54E5"/>
    <w:rsid w:val="00DF41B6"/>
    <w:rsid w:val="00DF4C06"/>
    <w:rsid w:val="00DF69F9"/>
    <w:rsid w:val="00E00358"/>
    <w:rsid w:val="00E0120C"/>
    <w:rsid w:val="00E01B7E"/>
    <w:rsid w:val="00E06F69"/>
    <w:rsid w:val="00E0774E"/>
    <w:rsid w:val="00E12608"/>
    <w:rsid w:val="00E1798C"/>
    <w:rsid w:val="00E17B37"/>
    <w:rsid w:val="00E24802"/>
    <w:rsid w:val="00E24EE1"/>
    <w:rsid w:val="00E265E6"/>
    <w:rsid w:val="00E31AD0"/>
    <w:rsid w:val="00E338EE"/>
    <w:rsid w:val="00E35D08"/>
    <w:rsid w:val="00E36BC8"/>
    <w:rsid w:val="00E3716F"/>
    <w:rsid w:val="00E372D2"/>
    <w:rsid w:val="00E40A5A"/>
    <w:rsid w:val="00E41754"/>
    <w:rsid w:val="00E418B1"/>
    <w:rsid w:val="00E42490"/>
    <w:rsid w:val="00E424E1"/>
    <w:rsid w:val="00E4258F"/>
    <w:rsid w:val="00E434D8"/>
    <w:rsid w:val="00E43E77"/>
    <w:rsid w:val="00E45CF5"/>
    <w:rsid w:val="00E5023E"/>
    <w:rsid w:val="00E50386"/>
    <w:rsid w:val="00E5062C"/>
    <w:rsid w:val="00E61A73"/>
    <w:rsid w:val="00E61B1A"/>
    <w:rsid w:val="00E62DB9"/>
    <w:rsid w:val="00E62FFC"/>
    <w:rsid w:val="00E70115"/>
    <w:rsid w:val="00E704D0"/>
    <w:rsid w:val="00E76F67"/>
    <w:rsid w:val="00E77CE1"/>
    <w:rsid w:val="00E8294C"/>
    <w:rsid w:val="00E92A05"/>
    <w:rsid w:val="00E942CA"/>
    <w:rsid w:val="00E94B64"/>
    <w:rsid w:val="00E965E7"/>
    <w:rsid w:val="00E97997"/>
    <w:rsid w:val="00EA058A"/>
    <w:rsid w:val="00EA2346"/>
    <w:rsid w:val="00EA2DB0"/>
    <w:rsid w:val="00EA4ABD"/>
    <w:rsid w:val="00EA65C8"/>
    <w:rsid w:val="00EA69EF"/>
    <w:rsid w:val="00EB07DB"/>
    <w:rsid w:val="00EB3D4E"/>
    <w:rsid w:val="00EB4320"/>
    <w:rsid w:val="00EB4C48"/>
    <w:rsid w:val="00EB5BDA"/>
    <w:rsid w:val="00EB6C1E"/>
    <w:rsid w:val="00EC2A78"/>
    <w:rsid w:val="00EC4662"/>
    <w:rsid w:val="00EC7BAD"/>
    <w:rsid w:val="00ED0D0C"/>
    <w:rsid w:val="00ED2A3E"/>
    <w:rsid w:val="00ED64EE"/>
    <w:rsid w:val="00ED6CC6"/>
    <w:rsid w:val="00EE0C62"/>
    <w:rsid w:val="00EE3274"/>
    <w:rsid w:val="00EE7603"/>
    <w:rsid w:val="00EF334F"/>
    <w:rsid w:val="00F041F6"/>
    <w:rsid w:val="00F05ED1"/>
    <w:rsid w:val="00F06487"/>
    <w:rsid w:val="00F1265B"/>
    <w:rsid w:val="00F23ADA"/>
    <w:rsid w:val="00F26D1C"/>
    <w:rsid w:val="00F271CC"/>
    <w:rsid w:val="00F30BDD"/>
    <w:rsid w:val="00F339FE"/>
    <w:rsid w:val="00F404AB"/>
    <w:rsid w:val="00F515CC"/>
    <w:rsid w:val="00F55FA4"/>
    <w:rsid w:val="00F5611E"/>
    <w:rsid w:val="00F56504"/>
    <w:rsid w:val="00F67FA1"/>
    <w:rsid w:val="00F713D3"/>
    <w:rsid w:val="00F72C64"/>
    <w:rsid w:val="00F778BB"/>
    <w:rsid w:val="00F77EF4"/>
    <w:rsid w:val="00F81E71"/>
    <w:rsid w:val="00F8705B"/>
    <w:rsid w:val="00F90C4A"/>
    <w:rsid w:val="00F92506"/>
    <w:rsid w:val="00F9397A"/>
    <w:rsid w:val="00F9404D"/>
    <w:rsid w:val="00F9589B"/>
    <w:rsid w:val="00F96C48"/>
    <w:rsid w:val="00F96DDD"/>
    <w:rsid w:val="00F97930"/>
    <w:rsid w:val="00F97BC9"/>
    <w:rsid w:val="00FA0031"/>
    <w:rsid w:val="00FA19BF"/>
    <w:rsid w:val="00FA561C"/>
    <w:rsid w:val="00FB0093"/>
    <w:rsid w:val="00FB05B3"/>
    <w:rsid w:val="00FB2C40"/>
    <w:rsid w:val="00FC4356"/>
    <w:rsid w:val="00FC6467"/>
    <w:rsid w:val="00FD21B0"/>
    <w:rsid w:val="00FD49EE"/>
    <w:rsid w:val="00FD4AEB"/>
    <w:rsid w:val="00FD60DB"/>
    <w:rsid w:val="00FE2504"/>
    <w:rsid w:val="00FE2C6E"/>
    <w:rsid w:val="00FE3520"/>
    <w:rsid w:val="00FE4CED"/>
    <w:rsid w:val="00FE5D60"/>
    <w:rsid w:val="00FE6A14"/>
    <w:rsid w:val="00FE7565"/>
    <w:rsid w:val="00FF003C"/>
    <w:rsid w:val="00FF46A2"/>
    <w:rsid w:val="00FF6A07"/>
    <w:rsid w:val="0611997F"/>
    <w:rsid w:val="266F20F4"/>
    <w:rsid w:val="2E7C715F"/>
    <w:rsid w:val="4D76032C"/>
    <w:rsid w:val="5F541A41"/>
    <w:rsid w:val="641002C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7CE9"/>
  <w15:docId w15:val="{CA234E8F-C6DB-46BF-BF3A-DEFDA255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97624"/>
    <w:pPr>
      <w:spacing w:after="0" w:line="288" w:lineRule="auto"/>
      <w:jc w:val="both"/>
    </w:pPr>
    <w:rPr>
      <w:rFonts w:ascii="Verdana" w:eastAsia="Times New Roman" w:hAnsi="Verdana" w:cs="Times New Roman"/>
      <w:sz w:val="18"/>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52882"/>
    <w:pPr>
      <w:tabs>
        <w:tab w:val="center" w:pos="4320"/>
        <w:tab w:val="right" w:pos="8640"/>
      </w:tabs>
    </w:pPr>
  </w:style>
  <w:style w:type="character" w:customStyle="1" w:styleId="HlavikaChar">
    <w:name w:val="Hlavička Char"/>
    <w:basedOn w:val="Predvolenpsmoodseku"/>
    <w:link w:val="Hlavika"/>
    <w:semiHidden/>
    <w:rsid w:val="00152882"/>
    <w:rPr>
      <w:rFonts w:ascii="Verdana" w:eastAsia="Times New Roman" w:hAnsi="Verdana" w:cs="Times New Roman"/>
      <w:sz w:val="18"/>
      <w:szCs w:val="24"/>
      <w:lang w:val="en-GB"/>
    </w:rPr>
  </w:style>
  <w:style w:type="paragraph" w:styleId="Pta">
    <w:name w:val="footer"/>
    <w:basedOn w:val="Normlny"/>
    <w:link w:val="PtaChar"/>
    <w:semiHidden/>
    <w:rsid w:val="00152882"/>
    <w:pPr>
      <w:tabs>
        <w:tab w:val="center" w:pos="4320"/>
        <w:tab w:val="right" w:pos="8640"/>
      </w:tabs>
    </w:pPr>
  </w:style>
  <w:style w:type="character" w:customStyle="1" w:styleId="PtaChar">
    <w:name w:val="Päta Char"/>
    <w:basedOn w:val="Predvolenpsmoodseku"/>
    <w:link w:val="Pta"/>
    <w:semiHidden/>
    <w:rsid w:val="00152882"/>
    <w:rPr>
      <w:rFonts w:ascii="Verdana" w:eastAsia="Times New Roman" w:hAnsi="Verdana" w:cs="Times New Roman"/>
      <w:sz w:val="18"/>
      <w:szCs w:val="24"/>
      <w:lang w:val="en-GB"/>
    </w:rPr>
  </w:style>
  <w:style w:type="paragraph" w:customStyle="1" w:styleId="Noparagraphstyle">
    <w:name w:val="[No paragraph style]"/>
    <w:semiHidden/>
    <w:rsid w:val="0015288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52882"/>
  </w:style>
  <w:style w:type="paragraph" w:customStyle="1" w:styleId="Heading1CEA">
    <w:name w:val="Heading 1 (CEA)"/>
    <w:basedOn w:val="Normlny"/>
    <w:link w:val="Heading1CEAChar"/>
    <w:semiHidden/>
    <w:rsid w:val="00152882"/>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152882"/>
    <w:rPr>
      <w:rFonts w:ascii="Arial" w:eastAsia="Times New Roman" w:hAnsi="Arial" w:cs="Times New Roman"/>
      <w:b/>
      <w:color w:val="034EA2"/>
      <w:sz w:val="32"/>
      <w:szCs w:val="32"/>
      <w:lang w:val="en-GB"/>
    </w:rPr>
  </w:style>
  <w:style w:type="paragraph" w:customStyle="1" w:styleId="CEAPositionPaperTitle">
    <w:name w:val="CEA Position Paper Title"/>
    <w:basedOn w:val="Normlny"/>
    <w:semiHidden/>
    <w:qFormat/>
    <w:rsid w:val="00152882"/>
    <w:pPr>
      <w:ind w:left="-27"/>
    </w:pPr>
    <w:rPr>
      <w:b/>
      <w:color w:val="034EA2"/>
      <w:sz w:val="32"/>
      <w:szCs w:val="32"/>
    </w:rPr>
  </w:style>
  <w:style w:type="paragraph" w:customStyle="1" w:styleId="CEADraft">
    <w:name w:val="CEA Draft"/>
    <w:basedOn w:val="Normlny"/>
    <w:semiHidden/>
    <w:qFormat/>
    <w:rsid w:val="00152882"/>
    <w:pPr>
      <w:jc w:val="right"/>
    </w:pPr>
    <w:rPr>
      <w:rFonts w:cs="Arial"/>
      <w:b/>
      <w:i/>
      <w:color w:val="034EA2"/>
      <w:sz w:val="32"/>
      <w:szCs w:val="40"/>
    </w:rPr>
  </w:style>
  <w:style w:type="paragraph" w:customStyle="1" w:styleId="CEAFooterauthorinfo">
    <w:name w:val="CEA Footer (author info)"/>
    <w:basedOn w:val="Normlny"/>
    <w:semiHidden/>
    <w:qFormat/>
    <w:rsid w:val="00152882"/>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152882"/>
    <w:rPr>
      <w:rFonts w:cs="Arial"/>
      <w:b/>
      <w:color w:val="034EA2"/>
      <w:szCs w:val="18"/>
    </w:rPr>
  </w:style>
  <w:style w:type="character" w:styleId="Zstupntext">
    <w:name w:val="Placeholder Text"/>
    <w:basedOn w:val="Predvolenpsmoodseku"/>
    <w:uiPriority w:val="99"/>
    <w:semiHidden/>
    <w:rsid w:val="0008034A"/>
    <w:rPr>
      <w:color w:val="808080"/>
    </w:rPr>
  </w:style>
  <w:style w:type="paragraph" w:styleId="Textbubliny">
    <w:name w:val="Balloon Text"/>
    <w:basedOn w:val="Normlny"/>
    <w:link w:val="TextbublinyChar"/>
    <w:uiPriority w:val="99"/>
    <w:semiHidden/>
    <w:unhideWhenUsed/>
    <w:rsid w:val="0008034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034A"/>
    <w:rPr>
      <w:rFonts w:ascii="Tahoma" w:eastAsia="Times New Roman" w:hAnsi="Tahoma" w:cs="Tahoma"/>
      <w:sz w:val="16"/>
      <w:szCs w:val="16"/>
      <w:lang w:val="en-GB"/>
    </w:rPr>
  </w:style>
  <w:style w:type="paragraph" w:customStyle="1" w:styleId="IEBullet-Level1">
    <w:name w:val="IE Bullet - Level 1"/>
    <w:basedOn w:val="Normlny"/>
    <w:link w:val="IEBullet-Level1Char"/>
    <w:qFormat/>
    <w:rsid w:val="00DE43CC"/>
    <w:pPr>
      <w:numPr>
        <w:numId w:val="16"/>
      </w:numPr>
      <w:autoSpaceDE w:val="0"/>
      <w:autoSpaceDN w:val="0"/>
      <w:adjustRightInd w:val="0"/>
    </w:pPr>
    <w:rPr>
      <w:rFonts w:cs="Frutiger LT Std 45 Light"/>
      <w:color w:val="000000"/>
      <w:sz w:val="17"/>
      <w:szCs w:val="20"/>
    </w:rPr>
  </w:style>
  <w:style w:type="paragraph" w:customStyle="1" w:styleId="IEBullet-Level2">
    <w:name w:val="IE Bullet - Level 2"/>
    <w:basedOn w:val="IEBullet-Level1"/>
    <w:next w:val="IEBullet-Level3"/>
    <w:qFormat/>
    <w:rsid w:val="00DE43CC"/>
    <w:pPr>
      <w:numPr>
        <w:numId w:val="5"/>
      </w:numPr>
    </w:pPr>
  </w:style>
  <w:style w:type="paragraph" w:customStyle="1" w:styleId="IEBullet-Level3">
    <w:name w:val="IE Bullet - Level 3"/>
    <w:basedOn w:val="Normlny"/>
    <w:qFormat/>
    <w:rsid w:val="00DE43CC"/>
    <w:pPr>
      <w:numPr>
        <w:numId w:val="6"/>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25DAE"/>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25DAE"/>
    <w:pPr>
      <w:jc w:val="right"/>
    </w:pPr>
    <w:rPr>
      <w:rFonts w:cs="Frutiger LT Std 55 Roman"/>
      <w:b/>
      <w:color w:val="0032FF"/>
      <w:sz w:val="40"/>
      <w:szCs w:val="40"/>
    </w:rPr>
  </w:style>
  <w:style w:type="paragraph" w:customStyle="1" w:styleId="CEAFootnote">
    <w:name w:val="CEA Footnote"/>
    <w:basedOn w:val="Normlny"/>
    <w:semiHidden/>
    <w:qFormat/>
    <w:rsid w:val="00825DAE"/>
    <w:pPr>
      <w:spacing w:line="240" w:lineRule="auto"/>
    </w:pPr>
    <w:rPr>
      <w:sz w:val="16"/>
    </w:rPr>
  </w:style>
  <w:style w:type="character" w:customStyle="1" w:styleId="IEGraphTitle">
    <w:name w:val="IE Graph Title"/>
    <w:uiPriority w:val="1"/>
    <w:qFormat/>
    <w:rsid w:val="00825DAE"/>
    <w:rPr>
      <w:rFonts w:ascii="Verdana" w:hAnsi="Verdana"/>
      <w:smallCaps w:val="0"/>
      <w:sz w:val="19"/>
      <w:lang w:val="en-GB"/>
    </w:rPr>
  </w:style>
  <w:style w:type="character" w:customStyle="1" w:styleId="IEGraphX">
    <w:name w:val="IE Graph X"/>
    <w:uiPriority w:val="1"/>
    <w:qFormat/>
    <w:rsid w:val="00825DAE"/>
    <w:rPr>
      <w:rFonts w:ascii="Verdana" w:hAnsi="Verdana"/>
      <w:smallCaps/>
      <w:sz w:val="19"/>
      <w:lang w:val="en-GB"/>
    </w:rPr>
  </w:style>
  <w:style w:type="paragraph" w:customStyle="1" w:styleId="CEAPressReleaseSubtitle">
    <w:name w:val="CEA Press Release Subtitle"/>
    <w:basedOn w:val="Normlny"/>
    <w:semiHidden/>
    <w:qFormat/>
    <w:rsid w:val="00825DAE"/>
    <w:rPr>
      <w:sz w:val="22"/>
      <w:szCs w:val="22"/>
    </w:rPr>
  </w:style>
  <w:style w:type="paragraph" w:customStyle="1" w:styleId="CEAPressReleaseTitle">
    <w:name w:val="CEA Press Release Title"/>
    <w:basedOn w:val="Normlny"/>
    <w:semiHidden/>
    <w:qFormat/>
    <w:rsid w:val="00825DAE"/>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25DAE"/>
    <w:rPr>
      <w:rFonts w:cs="Frutiger LT Std 55 Roman"/>
      <w:b/>
      <w:sz w:val="17"/>
      <w:szCs w:val="20"/>
    </w:rPr>
  </w:style>
  <w:style w:type="table" w:styleId="Mriekatabuky">
    <w:name w:val="Table Grid"/>
    <w:basedOn w:val="Normlnatabuka"/>
    <w:uiPriority w:val="59"/>
    <w:rsid w:val="00124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748EE"/>
    <w:rPr>
      <w:color w:val="0000FF" w:themeColor="hyperlink"/>
      <w:u w:val="single"/>
    </w:rPr>
  </w:style>
  <w:style w:type="character" w:styleId="Nevyrieenzmienka">
    <w:name w:val="Unresolved Mention"/>
    <w:basedOn w:val="Predvolenpsmoodseku"/>
    <w:uiPriority w:val="99"/>
    <w:semiHidden/>
    <w:unhideWhenUsed/>
    <w:rsid w:val="007748EE"/>
    <w:rPr>
      <w:color w:val="605E5C"/>
      <w:shd w:val="clear" w:color="auto" w:fill="E1DFDD"/>
    </w:rPr>
  </w:style>
  <w:style w:type="character" w:customStyle="1" w:styleId="IEBullet-Level1Char">
    <w:name w:val="IE Bullet - Level 1 Char"/>
    <w:link w:val="IEBullet-Level1"/>
    <w:locked/>
    <w:rsid w:val="00DE43CC"/>
    <w:rPr>
      <w:rFonts w:ascii="Verdana" w:eastAsia="Times New Roman" w:hAnsi="Verdana" w:cs="Frutiger LT Std 45 Light"/>
      <w:color w:val="000000"/>
      <w:sz w:val="17"/>
      <w:szCs w:val="20"/>
      <w:lang w:val="en-GB"/>
    </w:rPr>
  </w:style>
  <w:style w:type="table" w:styleId="Mriekatabukysvetl">
    <w:name w:val="Grid Table Light"/>
    <w:basedOn w:val="Normlnatabuka"/>
    <w:uiPriority w:val="40"/>
    <w:rsid w:val="00B609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EBullet-Level10">
    <w:name w:val="_IE Bullet - Level 1"/>
    <w:basedOn w:val="Normlny"/>
    <w:link w:val="IEBullet-Level1Char0"/>
    <w:qFormat/>
    <w:rsid w:val="002E130D"/>
    <w:pPr>
      <w:autoSpaceDE w:val="0"/>
      <w:autoSpaceDN w:val="0"/>
      <w:adjustRightInd w:val="0"/>
      <w:ind w:left="720" w:hanging="360"/>
    </w:pPr>
    <w:rPr>
      <w:rFonts w:cs="Frutiger LT Std 45 Light"/>
      <w:color w:val="000000"/>
      <w:sz w:val="17"/>
      <w:szCs w:val="20"/>
    </w:rPr>
  </w:style>
  <w:style w:type="character" w:customStyle="1" w:styleId="IEBullet-Level1Char0">
    <w:name w:val="_IE Bullet - Level 1 Char"/>
    <w:link w:val="IEBullet-Level10"/>
    <w:locked/>
    <w:rsid w:val="002E130D"/>
    <w:rPr>
      <w:rFonts w:ascii="Verdana" w:eastAsia="Times New Roman" w:hAnsi="Verdana" w:cs="Frutiger LT Std 45 Light"/>
      <w:color w:val="000000"/>
      <w:sz w:val="17"/>
      <w:szCs w:val="20"/>
      <w:lang w:val="en-GB"/>
    </w:rPr>
  </w:style>
  <w:style w:type="character" w:styleId="PouitHypertextovPrepojenie">
    <w:name w:val="FollowedHyperlink"/>
    <w:basedOn w:val="Predvolenpsmoodseku"/>
    <w:uiPriority w:val="99"/>
    <w:semiHidden/>
    <w:unhideWhenUsed/>
    <w:rsid w:val="002041E0"/>
    <w:rPr>
      <w:color w:val="800080" w:themeColor="followedHyperlink"/>
      <w:u w:val="single"/>
    </w:rPr>
  </w:style>
  <w:style w:type="paragraph" w:styleId="Revzia">
    <w:name w:val="Revision"/>
    <w:hidden/>
    <w:uiPriority w:val="99"/>
    <w:semiHidden/>
    <w:rsid w:val="00BC378C"/>
    <w:pPr>
      <w:spacing w:after="0" w:line="240" w:lineRule="auto"/>
    </w:pPr>
    <w:rPr>
      <w:rFonts w:ascii="Verdana" w:eastAsia="Times New Roman" w:hAnsi="Verdana" w:cs="Times New Roman"/>
      <w:sz w:val="18"/>
      <w:szCs w:val="24"/>
      <w:lang w:val="en-GB"/>
    </w:rPr>
  </w:style>
  <w:style w:type="paragraph" w:customStyle="1" w:styleId="CEABullet-Level1">
    <w:name w:val="CEA Bullet - Level 1"/>
    <w:basedOn w:val="Normlny"/>
    <w:qFormat/>
    <w:rsid w:val="00EA058A"/>
    <w:pPr>
      <w:autoSpaceDE w:val="0"/>
      <w:autoSpaceDN w:val="0"/>
      <w:adjustRightInd w:val="0"/>
      <w:ind w:left="720" w:hanging="360"/>
    </w:pPr>
    <w:rPr>
      <w:rFonts w:cs="Frutiger LT Std 45 Light"/>
      <w:color w:val="000000"/>
      <w:sz w:val="17"/>
      <w:szCs w:val="20"/>
    </w:rPr>
  </w:style>
  <w:style w:type="character" w:styleId="Odkaznakomentr">
    <w:name w:val="annotation reference"/>
    <w:basedOn w:val="Predvolenpsmoodseku"/>
    <w:uiPriority w:val="99"/>
    <w:semiHidden/>
    <w:unhideWhenUsed/>
    <w:rsid w:val="00C572FF"/>
    <w:rPr>
      <w:sz w:val="16"/>
      <w:szCs w:val="16"/>
    </w:rPr>
  </w:style>
  <w:style w:type="paragraph" w:styleId="Textkomentra">
    <w:name w:val="annotation text"/>
    <w:basedOn w:val="Normlny"/>
    <w:link w:val="TextkomentraChar"/>
    <w:uiPriority w:val="99"/>
    <w:unhideWhenUsed/>
    <w:rsid w:val="00C572FF"/>
    <w:pPr>
      <w:spacing w:line="240" w:lineRule="auto"/>
    </w:pPr>
    <w:rPr>
      <w:sz w:val="20"/>
      <w:szCs w:val="20"/>
    </w:rPr>
  </w:style>
  <w:style w:type="character" w:customStyle="1" w:styleId="TextkomentraChar">
    <w:name w:val="Text komentára Char"/>
    <w:basedOn w:val="Predvolenpsmoodseku"/>
    <w:link w:val="Textkomentra"/>
    <w:uiPriority w:val="99"/>
    <w:rsid w:val="00C572FF"/>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C572FF"/>
    <w:rPr>
      <w:b/>
      <w:bCs/>
    </w:rPr>
  </w:style>
  <w:style w:type="character" w:customStyle="1" w:styleId="PredmetkomentraChar">
    <w:name w:val="Predmet komentára Char"/>
    <w:basedOn w:val="TextkomentraChar"/>
    <w:link w:val="Predmetkomentra"/>
    <w:uiPriority w:val="99"/>
    <w:semiHidden/>
    <w:rsid w:val="00C572FF"/>
    <w:rPr>
      <w:rFonts w:ascii="Verdana" w:eastAsia="Times New Roman" w:hAnsi="Verdana" w:cs="Times New Roman"/>
      <w:b/>
      <w:bCs/>
      <w:sz w:val="20"/>
      <w:szCs w:val="20"/>
      <w:lang w:val="en-GB"/>
    </w:rPr>
  </w:style>
  <w:style w:type="paragraph" w:styleId="Odsekzoznamu">
    <w:name w:val="List Paragraph"/>
    <w:basedOn w:val="Normlny"/>
    <w:uiPriority w:val="34"/>
    <w:qFormat/>
    <w:rsid w:val="00F05ED1"/>
    <w:pPr>
      <w:ind w:left="720"/>
      <w:contextualSpacing/>
    </w:pPr>
  </w:style>
  <w:style w:type="character" w:styleId="Zmienka">
    <w:name w:val="Mention"/>
    <w:basedOn w:val="Predvolenpsmoodseku"/>
    <w:uiPriority w:val="99"/>
    <w:unhideWhenUsed/>
    <w:rsid w:val="00AB6662"/>
    <w:rPr>
      <w:color w:val="2B579A"/>
      <w:shd w:val="clear" w:color="auto" w:fill="E1DFDD"/>
    </w:rPr>
  </w:style>
  <w:style w:type="character" w:styleId="Vrazn">
    <w:name w:val="Strong"/>
    <w:basedOn w:val="Predvolenpsmoodseku"/>
    <w:uiPriority w:val="22"/>
    <w:qFormat/>
    <w:rsid w:val="007B065E"/>
    <w:rPr>
      <w:b/>
      <w:bCs/>
    </w:rPr>
  </w:style>
  <w:style w:type="character" w:styleId="Zvraznenie">
    <w:name w:val="Emphasis"/>
    <w:basedOn w:val="Predvolenpsmoodseku"/>
    <w:uiPriority w:val="20"/>
    <w:qFormat/>
    <w:rsid w:val="007B065E"/>
    <w:rPr>
      <w:i/>
      <w:iCs/>
    </w:rPr>
  </w:style>
  <w:style w:type="paragraph" w:styleId="Normlnywebov">
    <w:name w:val="Normal (Web)"/>
    <w:basedOn w:val="Normlny"/>
    <w:uiPriority w:val="99"/>
    <w:semiHidden/>
    <w:unhideWhenUsed/>
    <w:rsid w:val="00EB3D4E"/>
    <w:pPr>
      <w:spacing w:before="100" w:beforeAutospacing="1" w:after="100" w:afterAutospacing="1" w:line="240" w:lineRule="auto"/>
      <w:jc w:val="left"/>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4995">
      <w:bodyDiv w:val="1"/>
      <w:marLeft w:val="0"/>
      <w:marRight w:val="0"/>
      <w:marTop w:val="0"/>
      <w:marBottom w:val="0"/>
      <w:divBdr>
        <w:top w:val="none" w:sz="0" w:space="0" w:color="auto"/>
        <w:left w:val="none" w:sz="0" w:space="0" w:color="auto"/>
        <w:bottom w:val="none" w:sz="0" w:space="0" w:color="auto"/>
        <w:right w:val="none" w:sz="0" w:space="0" w:color="auto"/>
      </w:divBdr>
    </w:div>
    <w:div w:id="103700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insuranceeurope.eu/publications/3440/eiopa-consultation-on-supervisory-reporting-and-public-disclosure-requirements-under-solvency-ii/?inline=1" TargetMode="External"/></Relationships>
</file>

<file path=word/_rels/document.xml.rels><?xml version="1.0" encoding="UTF-8" standalone="yes"?>
<Relationships xmlns="http://schemas.openxmlformats.org/package/2006/relationships"><Relationship Id="rId117" Type="http://schemas.openxmlformats.org/officeDocument/2006/relationships/header" Target="header41.xml"/><Relationship Id="rId21" Type="http://schemas.openxmlformats.org/officeDocument/2006/relationships/footer" Target="footer6.xml"/><Relationship Id="rId42" Type="http://schemas.openxmlformats.org/officeDocument/2006/relationships/hyperlink" Target="https://www.google.com/url?sa=t&amp;rct=j&amp;q=&amp;esrc=s&amp;source=web&amp;cd=&amp;ved=2ahUKEwiTqNHCzbiTAxWB8wIHHTmhNrMQFnoECBkQAQ&amp;url=https%3A%2F%2Fwww.insuranceeurope.eu%2Fpublications%2F498%2Fmaking-eu-regulation-that-works-and-benefits-consumers%2Fdownload%2FMaking%2BEU%2520regulation%2520that%2520works%2520and%2520benefits%2520consumers.pdf&amp;usg=AOvVaw2UVLd0XT7h4vJ9yVyHxauw&amp;opi=89978449" TargetMode="External"/><Relationship Id="rId63" Type="http://schemas.openxmlformats.org/officeDocument/2006/relationships/header" Target="header20.xml"/><Relationship Id="rId84" Type="http://schemas.openxmlformats.org/officeDocument/2006/relationships/footer" Target="footer40.xml"/><Relationship Id="rId138" Type="http://schemas.openxmlformats.org/officeDocument/2006/relationships/footer" Target="footer72.xml"/><Relationship Id="rId159" Type="http://schemas.openxmlformats.org/officeDocument/2006/relationships/header" Target="header58.xml"/><Relationship Id="rId170" Type="http://schemas.openxmlformats.org/officeDocument/2006/relationships/footer" Target="footer91.xml"/><Relationship Id="rId107" Type="http://schemas.openxmlformats.org/officeDocument/2006/relationships/header" Target="header37.xml"/><Relationship Id="rId11" Type="http://schemas.openxmlformats.org/officeDocument/2006/relationships/header" Target="header1.xml"/><Relationship Id="rId32" Type="http://schemas.openxmlformats.org/officeDocument/2006/relationships/footer" Target="footer10.xml"/><Relationship Id="rId53" Type="http://schemas.openxmlformats.org/officeDocument/2006/relationships/header" Target="header16.xml"/><Relationship Id="rId74" Type="http://schemas.openxmlformats.org/officeDocument/2006/relationships/footer" Target="footer34.xml"/><Relationship Id="rId128" Type="http://schemas.openxmlformats.org/officeDocument/2006/relationships/footer" Target="footer66.xml"/><Relationship Id="rId149" Type="http://schemas.openxmlformats.org/officeDocument/2006/relationships/header" Target="header54.xml"/><Relationship Id="rId5" Type="http://schemas.openxmlformats.org/officeDocument/2006/relationships/numbering" Target="numbering.xml"/><Relationship Id="rId95" Type="http://schemas.openxmlformats.org/officeDocument/2006/relationships/footer" Target="footer46.xml"/><Relationship Id="rId160" Type="http://schemas.openxmlformats.org/officeDocument/2006/relationships/footer" Target="footer85.xml"/><Relationship Id="rId22" Type="http://schemas.openxmlformats.org/officeDocument/2006/relationships/header" Target="header6.xml"/><Relationship Id="rId43" Type="http://schemas.openxmlformats.org/officeDocument/2006/relationships/header" Target="header12.xml"/><Relationship Id="rId64" Type="http://schemas.openxmlformats.org/officeDocument/2006/relationships/footer" Target="footer28.xml"/><Relationship Id="rId118" Type="http://schemas.openxmlformats.org/officeDocument/2006/relationships/footer" Target="footer60.xml"/><Relationship Id="rId139" Type="http://schemas.openxmlformats.org/officeDocument/2006/relationships/header" Target="header50.xml"/><Relationship Id="rId85" Type="http://schemas.openxmlformats.org/officeDocument/2006/relationships/footer" Target="footer41.xml"/><Relationship Id="rId150" Type="http://schemas.openxmlformats.org/officeDocument/2006/relationships/footer" Target="footer79.xml"/><Relationship Id="rId171" Type="http://schemas.openxmlformats.org/officeDocument/2006/relationships/footer" Target="footer92.xml"/><Relationship Id="rId12" Type="http://schemas.openxmlformats.org/officeDocument/2006/relationships/header" Target="header2.xml"/><Relationship Id="rId33" Type="http://schemas.openxmlformats.org/officeDocument/2006/relationships/footer" Target="footer11.xml"/><Relationship Id="rId108" Type="http://schemas.openxmlformats.org/officeDocument/2006/relationships/footer" Target="footer54.xml"/><Relationship Id="rId129" Type="http://schemas.openxmlformats.org/officeDocument/2006/relationships/header" Target="header46.xml"/><Relationship Id="rId54" Type="http://schemas.openxmlformats.org/officeDocument/2006/relationships/footer" Target="footer22.xml"/><Relationship Id="rId75" Type="http://schemas.openxmlformats.org/officeDocument/2006/relationships/footer" Target="footer35.xml"/><Relationship Id="rId96" Type="http://schemas.openxmlformats.org/officeDocument/2006/relationships/footer" Target="footer47.xml"/><Relationship Id="rId140" Type="http://schemas.openxmlformats.org/officeDocument/2006/relationships/footer" Target="footer73.xml"/><Relationship Id="rId161" Type="http://schemas.openxmlformats.org/officeDocument/2006/relationships/footer" Target="footer86.xml"/><Relationship Id="rId6" Type="http://schemas.openxmlformats.org/officeDocument/2006/relationships/styles" Target="styles.xml"/><Relationship Id="rId23" Type="http://schemas.openxmlformats.org/officeDocument/2006/relationships/footer" Target="footer7.xml"/><Relationship Id="rId28" Type="http://schemas.microsoft.com/office/2011/relationships/commentsExtended" Target="commentsExtended.xml"/><Relationship Id="rId49" Type="http://schemas.openxmlformats.org/officeDocument/2006/relationships/footer" Target="footer19.xml"/><Relationship Id="rId114" Type="http://schemas.openxmlformats.org/officeDocument/2006/relationships/header" Target="header40.xml"/><Relationship Id="rId119" Type="http://schemas.openxmlformats.org/officeDocument/2006/relationships/header" Target="header42.xml"/><Relationship Id="rId44" Type="http://schemas.openxmlformats.org/officeDocument/2006/relationships/footer" Target="footer16.xml"/><Relationship Id="rId60" Type="http://schemas.openxmlformats.org/officeDocument/2006/relationships/footer" Target="footer26.xml"/><Relationship Id="rId65" Type="http://schemas.openxmlformats.org/officeDocument/2006/relationships/footer" Target="footer29.xml"/><Relationship Id="rId81" Type="http://schemas.openxmlformats.org/officeDocument/2006/relationships/header" Target="header27.xml"/><Relationship Id="rId86" Type="http://schemas.openxmlformats.org/officeDocument/2006/relationships/header" Target="header29.xml"/><Relationship Id="rId130" Type="http://schemas.openxmlformats.org/officeDocument/2006/relationships/footer" Target="footer67.xml"/><Relationship Id="rId135" Type="http://schemas.openxmlformats.org/officeDocument/2006/relationships/footer" Target="footer70.xml"/><Relationship Id="rId151" Type="http://schemas.openxmlformats.org/officeDocument/2006/relationships/footer" Target="footer80.xml"/><Relationship Id="rId156" Type="http://schemas.openxmlformats.org/officeDocument/2006/relationships/footer" Target="footer83.xml"/><Relationship Id="rId177" Type="http://schemas.openxmlformats.org/officeDocument/2006/relationships/theme" Target="theme/theme1.xml"/><Relationship Id="rId172" Type="http://schemas.openxmlformats.org/officeDocument/2006/relationships/header" Target="header63.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header" Target="header11.xml"/><Relationship Id="rId109" Type="http://schemas.openxmlformats.org/officeDocument/2006/relationships/header" Target="header38.xml"/><Relationship Id="rId34" Type="http://schemas.openxmlformats.org/officeDocument/2006/relationships/header" Target="header9.xml"/><Relationship Id="rId50" Type="http://schemas.openxmlformats.org/officeDocument/2006/relationships/footer" Target="footer20.xml"/><Relationship Id="rId55" Type="http://schemas.openxmlformats.org/officeDocument/2006/relationships/footer" Target="footer23.xml"/><Relationship Id="rId76" Type="http://schemas.openxmlformats.org/officeDocument/2006/relationships/header" Target="header25.xml"/><Relationship Id="rId97" Type="http://schemas.openxmlformats.org/officeDocument/2006/relationships/header" Target="header33.xml"/><Relationship Id="rId104" Type="http://schemas.openxmlformats.org/officeDocument/2006/relationships/header" Target="header36.xml"/><Relationship Id="rId120" Type="http://schemas.openxmlformats.org/officeDocument/2006/relationships/footer" Target="footer61.xml"/><Relationship Id="rId125" Type="http://schemas.openxmlformats.org/officeDocument/2006/relationships/footer" Target="footer64.xml"/><Relationship Id="rId141" Type="http://schemas.openxmlformats.org/officeDocument/2006/relationships/footer" Target="footer74.xml"/><Relationship Id="rId146" Type="http://schemas.openxmlformats.org/officeDocument/2006/relationships/footer" Target="footer77.xml"/><Relationship Id="rId167" Type="http://schemas.openxmlformats.org/officeDocument/2006/relationships/header" Target="header61.xml"/><Relationship Id="rId7" Type="http://schemas.openxmlformats.org/officeDocument/2006/relationships/settings" Target="settings.xml"/><Relationship Id="rId71" Type="http://schemas.openxmlformats.org/officeDocument/2006/relationships/header" Target="header23.xml"/><Relationship Id="rId92" Type="http://schemas.openxmlformats.org/officeDocument/2006/relationships/footer" Target="footer45.xml"/><Relationship Id="rId162" Type="http://schemas.openxmlformats.org/officeDocument/2006/relationships/header" Target="header59.xml"/><Relationship Id="rId2" Type="http://schemas.openxmlformats.org/officeDocument/2006/relationships/customXml" Target="../customXml/item2.xml"/><Relationship Id="rId29" Type="http://schemas.microsoft.com/office/2016/09/relationships/commentsIds" Target="commentsIds.xml"/><Relationship Id="rId24" Type="http://schemas.openxmlformats.org/officeDocument/2006/relationships/footer" Target="footer8.xml"/><Relationship Id="rId40" Type="http://schemas.openxmlformats.org/officeDocument/2006/relationships/footer" Target="footer15.xml"/><Relationship Id="rId45" Type="http://schemas.openxmlformats.org/officeDocument/2006/relationships/footer" Target="footer17.xml"/><Relationship Id="rId66" Type="http://schemas.openxmlformats.org/officeDocument/2006/relationships/header" Target="header21.xml"/><Relationship Id="rId87" Type="http://schemas.openxmlformats.org/officeDocument/2006/relationships/footer" Target="footer42.xml"/><Relationship Id="rId110" Type="http://schemas.openxmlformats.org/officeDocument/2006/relationships/footer" Target="footer55.xml"/><Relationship Id="rId115" Type="http://schemas.openxmlformats.org/officeDocument/2006/relationships/footer" Target="footer58.xml"/><Relationship Id="rId131" Type="http://schemas.openxmlformats.org/officeDocument/2006/relationships/footer" Target="footer68.xml"/><Relationship Id="rId136" Type="http://schemas.openxmlformats.org/officeDocument/2006/relationships/footer" Target="footer71.xml"/><Relationship Id="rId157" Type="http://schemas.openxmlformats.org/officeDocument/2006/relationships/header" Target="header57.xml"/><Relationship Id="rId61" Type="http://schemas.openxmlformats.org/officeDocument/2006/relationships/header" Target="header19.xml"/><Relationship Id="rId82" Type="http://schemas.openxmlformats.org/officeDocument/2006/relationships/footer" Target="footer39.xml"/><Relationship Id="rId152" Type="http://schemas.openxmlformats.org/officeDocument/2006/relationships/header" Target="header55.xml"/><Relationship Id="rId173" Type="http://schemas.openxmlformats.org/officeDocument/2006/relationships/footer" Target="footer93.xml"/><Relationship Id="rId19" Type="http://schemas.openxmlformats.org/officeDocument/2006/relationships/footer" Target="footer5.xml"/><Relationship Id="rId14" Type="http://schemas.openxmlformats.org/officeDocument/2006/relationships/footer" Target="footer2.xml"/><Relationship Id="rId30" Type="http://schemas.microsoft.com/office/2018/08/relationships/commentsExtensible" Target="commentsExtensible.xml"/><Relationship Id="rId35" Type="http://schemas.openxmlformats.org/officeDocument/2006/relationships/footer" Target="footer12.xml"/><Relationship Id="rId56" Type="http://schemas.openxmlformats.org/officeDocument/2006/relationships/header" Target="header17.xml"/><Relationship Id="rId77" Type="http://schemas.openxmlformats.org/officeDocument/2006/relationships/footer" Target="footer36.xml"/><Relationship Id="rId100" Type="http://schemas.openxmlformats.org/officeDocument/2006/relationships/footer" Target="footer49.xml"/><Relationship Id="rId105" Type="http://schemas.openxmlformats.org/officeDocument/2006/relationships/footer" Target="footer52.xml"/><Relationship Id="rId126" Type="http://schemas.openxmlformats.org/officeDocument/2006/relationships/footer" Target="footer65.xml"/><Relationship Id="rId147" Type="http://schemas.openxmlformats.org/officeDocument/2006/relationships/header" Target="header53.xml"/><Relationship Id="rId168" Type="http://schemas.openxmlformats.org/officeDocument/2006/relationships/footer" Target="footer90.xml"/><Relationship Id="rId8" Type="http://schemas.openxmlformats.org/officeDocument/2006/relationships/webSettings" Target="webSettings.xml"/><Relationship Id="rId51" Type="http://schemas.openxmlformats.org/officeDocument/2006/relationships/header" Target="header15.xml"/><Relationship Id="rId72" Type="http://schemas.openxmlformats.org/officeDocument/2006/relationships/footer" Target="footer33.xml"/><Relationship Id="rId93" Type="http://schemas.openxmlformats.org/officeDocument/2006/relationships/hyperlink" Target="https://eur-lex.europa.eu/eli/reg_impl/2025/1339/oj/eng" TargetMode="External"/><Relationship Id="rId98" Type="http://schemas.openxmlformats.org/officeDocument/2006/relationships/footer" Target="footer48.xml"/><Relationship Id="rId121" Type="http://schemas.openxmlformats.org/officeDocument/2006/relationships/footer" Target="footer62.xml"/><Relationship Id="rId142" Type="http://schemas.openxmlformats.org/officeDocument/2006/relationships/header" Target="header51.xml"/><Relationship Id="rId163" Type="http://schemas.openxmlformats.org/officeDocument/2006/relationships/footer" Target="footer87.xml"/><Relationship Id="rId3" Type="http://schemas.openxmlformats.org/officeDocument/2006/relationships/customXml" Target="../customXml/item3.xml"/><Relationship Id="rId25" Type="http://schemas.openxmlformats.org/officeDocument/2006/relationships/header" Target="header7.xml"/><Relationship Id="rId46" Type="http://schemas.openxmlformats.org/officeDocument/2006/relationships/header" Target="header13.xml"/><Relationship Id="rId67" Type="http://schemas.openxmlformats.org/officeDocument/2006/relationships/footer" Target="footer30.xml"/><Relationship Id="rId116" Type="http://schemas.openxmlformats.org/officeDocument/2006/relationships/footer" Target="footer59.xml"/><Relationship Id="rId137" Type="http://schemas.openxmlformats.org/officeDocument/2006/relationships/header" Target="header49.xml"/><Relationship Id="rId158" Type="http://schemas.openxmlformats.org/officeDocument/2006/relationships/footer" Target="footer84.xml"/><Relationship Id="rId20" Type="http://schemas.openxmlformats.org/officeDocument/2006/relationships/header" Target="header5.xml"/><Relationship Id="rId41" Type="http://schemas.openxmlformats.org/officeDocument/2006/relationships/hyperlink" Target="https://www.eiopa.europa.eu/publications/technical-advice-retail-investor-protection_en" TargetMode="External"/><Relationship Id="rId62" Type="http://schemas.openxmlformats.org/officeDocument/2006/relationships/footer" Target="footer27.xml"/><Relationship Id="rId83" Type="http://schemas.openxmlformats.org/officeDocument/2006/relationships/header" Target="header28.xml"/><Relationship Id="rId88" Type="http://schemas.openxmlformats.org/officeDocument/2006/relationships/header" Target="header30.xml"/><Relationship Id="rId111" Type="http://schemas.openxmlformats.org/officeDocument/2006/relationships/footer" Target="footer56.xml"/><Relationship Id="rId132" Type="http://schemas.openxmlformats.org/officeDocument/2006/relationships/header" Target="header47.xml"/><Relationship Id="rId153" Type="http://schemas.openxmlformats.org/officeDocument/2006/relationships/footer" Target="footer81.xml"/><Relationship Id="rId174" Type="http://schemas.openxmlformats.org/officeDocument/2006/relationships/fontTable" Target="fontTable.xml"/><Relationship Id="rId15" Type="http://schemas.openxmlformats.org/officeDocument/2006/relationships/header" Target="header3.xml"/><Relationship Id="rId36" Type="http://schemas.openxmlformats.org/officeDocument/2006/relationships/header" Target="header10.xml"/><Relationship Id="rId57" Type="http://schemas.openxmlformats.org/officeDocument/2006/relationships/footer" Target="footer24.xml"/><Relationship Id="rId106" Type="http://schemas.openxmlformats.org/officeDocument/2006/relationships/footer" Target="footer53.xml"/><Relationship Id="rId127" Type="http://schemas.openxmlformats.org/officeDocument/2006/relationships/header" Target="header45.xml"/><Relationship Id="rId10" Type="http://schemas.openxmlformats.org/officeDocument/2006/relationships/endnotes" Target="endnotes.xml"/><Relationship Id="rId31" Type="http://schemas.openxmlformats.org/officeDocument/2006/relationships/header" Target="header8.xml"/><Relationship Id="rId52" Type="http://schemas.openxmlformats.org/officeDocument/2006/relationships/footer" Target="footer21.xml"/><Relationship Id="rId73" Type="http://schemas.openxmlformats.org/officeDocument/2006/relationships/header" Target="header24.xml"/><Relationship Id="rId78" Type="http://schemas.openxmlformats.org/officeDocument/2006/relationships/header" Target="header26.xml"/><Relationship Id="rId94" Type="http://schemas.openxmlformats.org/officeDocument/2006/relationships/header" Target="header32.xml"/><Relationship Id="rId99" Type="http://schemas.openxmlformats.org/officeDocument/2006/relationships/header" Target="header34.xml"/><Relationship Id="rId101" Type="http://schemas.openxmlformats.org/officeDocument/2006/relationships/footer" Target="footer50.xml"/><Relationship Id="rId122" Type="http://schemas.openxmlformats.org/officeDocument/2006/relationships/header" Target="header43.xml"/><Relationship Id="rId143" Type="http://schemas.openxmlformats.org/officeDocument/2006/relationships/footer" Target="footer75.xml"/><Relationship Id="rId148" Type="http://schemas.openxmlformats.org/officeDocument/2006/relationships/footer" Target="footer78.xml"/><Relationship Id="rId164" Type="http://schemas.openxmlformats.org/officeDocument/2006/relationships/header" Target="header60.xml"/><Relationship Id="rId169" Type="http://schemas.openxmlformats.org/officeDocument/2006/relationships/header" Target="header62.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footer" Target="footer9.xml"/><Relationship Id="rId47" Type="http://schemas.openxmlformats.org/officeDocument/2006/relationships/footer" Target="footer18.xml"/><Relationship Id="rId68" Type="http://schemas.openxmlformats.org/officeDocument/2006/relationships/header" Target="header22.xml"/><Relationship Id="rId89" Type="http://schemas.openxmlformats.org/officeDocument/2006/relationships/footer" Target="footer43.xml"/><Relationship Id="rId112" Type="http://schemas.openxmlformats.org/officeDocument/2006/relationships/header" Target="header39.xml"/><Relationship Id="rId133" Type="http://schemas.openxmlformats.org/officeDocument/2006/relationships/footer" Target="footer69.xml"/><Relationship Id="rId154" Type="http://schemas.openxmlformats.org/officeDocument/2006/relationships/header" Target="header56.xml"/><Relationship Id="rId175" Type="http://schemas.microsoft.com/office/2011/relationships/people" Target="people.xml"/><Relationship Id="rId16" Type="http://schemas.openxmlformats.org/officeDocument/2006/relationships/footer" Target="footer3.xml"/><Relationship Id="rId37" Type="http://schemas.openxmlformats.org/officeDocument/2006/relationships/footer" Target="footer13.xml"/><Relationship Id="rId58" Type="http://schemas.openxmlformats.org/officeDocument/2006/relationships/header" Target="header18.xml"/><Relationship Id="rId79" Type="http://schemas.openxmlformats.org/officeDocument/2006/relationships/footer" Target="footer37.xml"/><Relationship Id="rId102" Type="http://schemas.openxmlformats.org/officeDocument/2006/relationships/header" Target="header35.xml"/><Relationship Id="rId123" Type="http://schemas.openxmlformats.org/officeDocument/2006/relationships/footer" Target="footer63.xml"/><Relationship Id="rId144" Type="http://schemas.openxmlformats.org/officeDocument/2006/relationships/header" Target="header52.xml"/><Relationship Id="rId90" Type="http://schemas.openxmlformats.org/officeDocument/2006/relationships/footer" Target="footer44.xml"/><Relationship Id="rId165" Type="http://schemas.openxmlformats.org/officeDocument/2006/relationships/footer" Target="footer88.xml"/><Relationship Id="rId27" Type="http://schemas.openxmlformats.org/officeDocument/2006/relationships/comments" Target="comments.xml"/><Relationship Id="rId48" Type="http://schemas.openxmlformats.org/officeDocument/2006/relationships/header" Target="header14.xml"/><Relationship Id="rId69" Type="http://schemas.openxmlformats.org/officeDocument/2006/relationships/footer" Target="footer31.xml"/><Relationship Id="rId113" Type="http://schemas.openxmlformats.org/officeDocument/2006/relationships/footer" Target="footer57.xml"/><Relationship Id="rId134" Type="http://schemas.openxmlformats.org/officeDocument/2006/relationships/header" Target="header48.xml"/><Relationship Id="rId80" Type="http://schemas.openxmlformats.org/officeDocument/2006/relationships/footer" Target="footer38.xml"/><Relationship Id="rId155" Type="http://schemas.openxmlformats.org/officeDocument/2006/relationships/footer" Target="footer82.xml"/><Relationship Id="rId176" Type="http://schemas.openxmlformats.org/officeDocument/2006/relationships/glossaryDocument" Target="glossary/document.xml"/><Relationship Id="rId17" Type="http://schemas.openxmlformats.org/officeDocument/2006/relationships/header" Target="header4.xml"/><Relationship Id="rId38" Type="http://schemas.openxmlformats.org/officeDocument/2006/relationships/footer" Target="footer14.xml"/><Relationship Id="rId59" Type="http://schemas.openxmlformats.org/officeDocument/2006/relationships/footer" Target="footer25.xml"/><Relationship Id="rId103" Type="http://schemas.openxmlformats.org/officeDocument/2006/relationships/footer" Target="footer51.xml"/><Relationship Id="rId124" Type="http://schemas.openxmlformats.org/officeDocument/2006/relationships/header" Target="header44.xml"/><Relationship Id="rId70" Type="http://schemas.openxmlformats.org/officeDocument/2006/relationships/footer" Target="footer32.xml"/><Relationship Id="rId91" Type="http://schemas.openxmlformats.org/officeDocument/2006/relationships/header" Target="header31.xml"/><Relationship Id="rId145" Type="http://schemas.openxmlformats.org/officeDocument/2006/relationships/footer" Target="footer76.xml"/><Relationship Id="rId166" Type="http://schemas.openxmlformats.org/officeDocument/2006/relationships/footer" Target="footer89.xml"/><Relationship Id="rId1" Type="http://schemas.openxmlformats.org/officeDocument/2006/relationships/customXml" Target="../customXml/item1.xml"/></Relationships>
</file>

<file path=word/_rels/footer12.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45.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48.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51.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54.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57.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60.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63.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66.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69.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72.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75.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78.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81.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84.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87.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90.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93.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13.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14.xml.rels><?xml version="1.0" encoding="UTF-8" standalone="yes"?>
<Relationships xmlns="http://schemas.openxmlformats.org/package/2006/relationships"><Relationship Id="rId1" Type="http://schemas.openxmlformats.org/officeDocument/2006/relationships/image" Target="media/image4.png"/></Relationships>
</file>

<file path=word/_rels/header15.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16.xml.rels><?xml version="1.0" encoding="UTF-8" standalone="yes"?>
<Relationships xmlns="http://schemas.openxmlformats.org/package/2006/relationships"><Relationship Id="rId1" Type="http://schemas.openxmlformats.org/officeDocument/2006/relationships/image" Target="media/image4.png"/></Relationships>
</file>

<file path=word/_rels/header17.xml.rels><?xml version="1.0" encoding="UTF-8" standalone="yes"?>
<Relationships xmlns="http://schemas.openxmlformats.org/package/2006/relationships"><Relationship Id="rId1" Type="http://schemas.openxmlformats.org/officeDocument/2006/relationships/image" Target="media/image4.png"/></Relationships>
</file>

<file path=word/_rels/header18.xml.rels><?xml version="1.0" encoding="UTF-8" standalone="yes"?>
<Relationships xmlns="http://schemas.openxmlformats.org/package/2006/relationships"><Relationship Id="rId1" Type="http://schemas.openxmlformats.org/officeDocument/2006/relationships/image" Target="media/image4.png"/></Relationships>
</file>

<file path=word/_rels/header19.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20.xml.rels><?xml version="1.0" encoding="UTF-8" standalone="yes"?>
<Relationships xmlns="http://schemas.openxmlformats.org/package/2006/relationships"><Relationship Id="rId1" Type="http://schemas.openxmlformats.org/officeDocument/2006/relationships/image" Target="media/image4.png"/></Relationships>
</file>

<file path=word/_rels/header21.xml.rels><?xml version="1.0" encoding="UTF-8" standalone="yes"?>
<Relationships xmlns="http://schemas.openxmlformats.org/package/2006/relationships"><Relationship Id="rId1" Type="http://schemas.openxmlformats.org/officeDocument/2006/relationships/image" Target="media/image4.png"/></Relationships>
</file>

<file path=word/_rels/header22.xml.rels><?xml version="1.0" encoding="UTF-8" standalone="yes"?>
<Relationships xmlns="http://schemas.openxmlformats.org/package/2006/relationships"><Relationship Id="rId1" Type="http://schemas.openxmlformats.org/officeDocument/2006/relationships/image" Target="media/image4.png"/></Relationships>
</file>

<file path=word/_rels/header23.xml.rels><?xml version="1.0" encoding="UTF-8" standalone="yes"?>
<Relationships xmlns="http://schemas.openxmlformats.org/package/2006/relationships"><Relationship Id="rId1" Type="http://schemas.openxmlformats.org/officeDocument/2006/relationships/image" Target="media/image4.png"/></Relationships>
</file>

<file path=word/_rels/header24.xml.rels><?xml version="1.0" encoding="UTF-8" standalone="yes"?>
<Relationships xmlns="http://schemas.openxmlformats.org/package/2006/relationships"><Relationship Id="rId1" Type="http://schemas.openxmlformats.org/officeDocument/2006/relationships/image" Target="media/image4.png"/></Relationships>
</file>

<file path=word/_rels/header25.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26.xml.rels><?xml version="1.0" encoding="UTF-8" standalone="yes"?>
<Relationships xmlns="http://schemas.openxmlformats.org/package/2006/relationships"><Relationship Id="rId1" Type="http://schemas.openxmlformats.org/officeDocument/2006/relationships/image" Target="media/image4.png"/></Relationships>
</file>

<file path=word/_rels/header27.xml.rels><?xml version="1.0" encoding="UTF-8" standalone="yes"?>
<Relationships xmlns="http://schemas.openxmlformats.org/package/2006/relationships"><Relationship Id="rId1" Type="http://schemas.openxmlformats.org/officeDocument/2006/relationships/image" Target="media/image4.png"/></Relationships>
</file>

<file path=word/_rels/header28.xml.rels><?xml version="1.0" encoding="UTF-8" standalone="yes"?>
<Relationships xmlns="http://schemas.openxmlformats.org/package/2006/relationships"><Relationship Id="rId1" Type="http://schemas.openxmlformats.org/officeDocument/2006/relationships/image" Target="media/image4.png"/></Relationships>
</file>

<file path=word/_rels/header29.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30.xml.rels><?xml version="1.0" encoding="UTF-8" standalone="yes"?>
<Relationships xmlns="http://schemas.openxmlformats.org/package/2006/relationships"><Relationship Id="rId1" Type="http://schemas.openxmlformats.org/officeDocument/2006/relationships/image" Target="media/image4.png"/></Relationships>
</file>

<file path=word/_rels/header31.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32.xml.rels><?xml version="1.0" encoding="UTF-8" standalone="yes"?>
<Relationships xmlns="http://schemas.openxmlformats.org/package/2006/relationships"><Relationship Id="rId1" Type="http://schemas.openxmlformats.org/officeDocument/2006/relationships/image" Target="media/image4.png"/></Relationships>
</file>

<file path=word/_rels/header33.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34.xml.rels><?xml version="1.0" encoding="UTF-8" standalone="yes"?>
<Relationships xmlns="http://schemas.openxmlformats.org/package/2006/relationships"><Relationship Id="rId1" Type="http://schemas.openxmlformats.org/officeDocument/2006/relationships/image" Target="media/image4.png"/></Relationships>
</file>

<file path=word/_rels/header35.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36.xml.rels><?xml version="1.0" encoding="UTF-8" standalone="yes"?>
<Relationships xmlns="http://schemas.openxmlformats.org/package/2006/relationships"><Relationship Id="rId1" Type="http://schemas.openxmlformats.org/officeDocument/2006/relationships/image" Target="media/image4.png"/></Relationships>
</file>

<file path=word/_rels/header37.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38.xml.rels><?xml version="1.0" encoding="UTF-8" standalone="yes"?>
<Relationships xmlns="http://schemas.openxmlformats.org/package/2006/relationships"><Relationship Id="rId1" Type="http://schemas.openxmlformats.org/officeDocument/2006/relationships/image" Target="media/image4.png"/></Relationships>
</file>

<file path=word/_rels/header39.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40.xml.rels><?xml version="1.0" encoding="UTF-8" standalone="yes"?>
<Relationships xmlns="http://schemas.openxmlformats.org/package/2006/relationships"><Relationship Id="rId1" Type="http://schemas.openxmlformats.org/officeDocument/2006/relationships/image" Target="media/image4.png"/></Relationships>
</file>

<file path=word/_rels/header41.xml.rels><?xml version="1.0" encoding="UTF-8" standalone="yes"?>
<Relationships xmlns="http://schemas.openxmlformats.org/package/2006/relationships"><Relationship Id="rId1" Type="http://schemas.openxmlformats.org/officeDocument/2006/relationships/image" Target="media/image4.png"/></Relationships>
</file>

<file path=word/_rels/header42.xml.rels><?xml version="1.0" encoding="UTF-8" standalone="yes"?>
<Relationships xmlns="http://schemas.openxmlformats.org/package/2006/relationships"><Relationship Id="rId1" Type="http://schemas.openxmlformats.org/officeDocument/2006/relationships/image" Target="media/image4.png"/></Relationships>
</file>

<file path=word/_rels/header43.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44.xml.rels><?xml version="1.0" encoding="UTF-8" standalone="yes"?>
<Relationships xmlns="http://schemas.openxmlformats.org/package/2006/relationships"><Relationship Id="rId1" Type="http://schemas.openxmlformats.org/officeDocument/2006/relationships/image" Target="media/image4.png"/></Relationships>
</file>

<file path=word/_rels/header45.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46.xml.rels><?xml version="1.0" encoding="UTF-8" standalone="yes"?>
<Relationships xmlns="http://schemas.openxmlformats.org/package/2006/relationships"><Relationship Id="rId1" Type="http://schemas.openxmlformats.org/officeDocument/2006/relationships/image" Target="media/image4.png"/></Relationships>
</file>

<file path=word/_rels/header47.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48.xml.rels><?xml version="1.0" encoding="UTF-8" standalone="yes"?>
<Relationships xmlns="http://schemas.openxmlformats.org/package/2006/relationships"><Relationship Id="rId1" Type="http://schemas.openxmlformats.org/officeDocument/2006/relationships/image" Target="media/image4.png"/></Relationships>
</file>

<file path=word/_rels/header49.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50.xml.rels><?xml version="1.0" encoding="UTF-8" standalone="yes"?>
<Relationships xmlns="http://schemas.openxmlformats.org/package/2006/relationships"><Relationship Id="rId1" Type="http://schemas.openxmlformats.org/officeDocument/2006/relationships/image" Target="media/image4.png"/></Relationships>
</file>

<file path=word/_rels/header51.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52.xml.rels><?xml version="1.0" encoding="UTF-8" standalone="yes"?>
<Relationships xmlns="http://schemas.openxmlformats.org/package/2006/relationships"><Relationship Id="rId1" Type="http://schemas.openxmlformats.org/officeDocument/2006/relationships/image" Target="media/image4.png"/></Relationships>
</file>

<file path=word/_rels/header53.xml.rels><?xml version="1.0" encoding="UTF-8" standalone="yes"?>
<Relationships xmlns="http://schemas.openxmlformats.org/package/2006/relationships"><Relationship Id="rId1" Type="http://schemas.openxmlformats.org/officeDocument/2006/relationships/image" Target="media/image4.png"/></Relationships>
</file>

<file path=word/_rels/header54.xml.rels><?xml version="1.0" encoding="UTF-8" standalone="yes"?>
<Relationships xmlns="http://schemas.openxmlformats.org/package/2006/relationships"><Relationship Id="rId1" Type="http://schemas.openxmlformats.org/officeDocument/2006/relationships/image" Target="media/image4.png"/></Relationships>
</file>

<file path=word/_rels/header55.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56.xml.rels><?xml version="1.0" encoding="UTF-8" standalone="yes"?>
<Relationships xmlns="http://schemas.openxmlformats.org/package/2006/relationships"><Relationship Id="rId1" Type="http://schemas.openxmlformats.org/officeDocument/2006/relationships/image" Target="media/image4.png"/></Relationships>
</file>

<file path=word/_rels/header57.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58.xml.rels><?xml version="1.0" encoding="UTF-8" standalone="yes"?>
<Relationships xmlns="http://schemas.openxmlformats.org/package/2006/relationships"><Relationship Id="rId1" Type="http://schemas.openxmlformats.org/officeDocument/2006/relationships/image" Target="media/image4.png"/></Relationships>
</file>

<file path=word/_rels/header59.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60.xml.rels><?xml version="1.0" encoding="UTF-8" standalone="yes"?>
<Relationships xmlns="http://schemas.openxmlformats.org/package/2006/relationships"><Relationship Id="rId1" Type="http://schemas.openxmlformats.org/officeDocument/2006/relationships/image" Target="media/image4.png"/></Relationships>
</file>

<file path=word/_rels/header61.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62.xml.rels><?xml version="1.0" encoding="UTF-8" standalone="yes"?>
<Relationships xmlns="http://schemas.openxmlformats.org/package/2006/relationships"><Relationship Id="rId1" Type="http://schemas.openxmlformats.org/officeDocument/2006/relationships/image" Target="media/image4.png"/></Relationships>
</file>

<file path=word/_rels/header63.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2" Type="http://schemas.openxmlformats.org/officeDocument/2006/relationships/hyperlink" Target="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103175A-9402-4B30-B3A5-FCC1C0934D84}"/>
      </w:docPartPr>
      <w:docPartBody>
        <w:p w:rsidR="00427EDA" w:rsidRDefault="009C6847">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alibri"/>
    <w:charset w:val="00"/>
    <w:family w:val="swiss"/>
    <w:pitch w:val="variable"/>
    <w:sig w:usb0="00000001" w:usb1="5000204A" w:usb2="00000000" w:usb3="00000000" w:csb0="0000009B"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970"/>
    <w:rsid w:val="00067782"/>
    <w:rsid w:val="000F1CB6"/>
    <w:rsid w:val="001019F8"/>
    <w:rsid w:val="001356E3"/>
    <w:rsid w:val="00227509"/>
    <w:rsid w:val="00377361"/>
    <w:rsid w:val="00427EDA"/>
    <w:rsid w:val="004567EF"/>
    <w:rsid w:val="0057158E"/>
    <w:rsid w:val="0058383E"/>
    <w:rsid w:val="00634188"/>
    <w:rsid w:val="006A572F"/>
    <w:rsid w:val="006E08CC"/>
    <w:rsid w:val="006E4055"/>
    <w:rsid w:val="0077683E"/>
    <w:rsid w:val="008132E0"/>
    <w:rsid w:val="00872374"/>
    <w:rsid w:val="008A3294"/>
    <w:rsid w:val="009C6847"/>
    <w:rsid w:val="009F4EAE"/>
    <w:rsid w:val="00A307CB"/>
    <w:rsid w:val="00AA7AB1"/>
    <w:rsid w:val="00AF50EC"/>
    <w:rsid w:val="00B03869"/>
    <w:rsid w:val="00B75BDF"/>
    <w:rsid w:val="00C43D18"/>
    <w:rsid w:val="00C977FB"/>
    <w:rsid w:val="00D105FF"/>
    <w:rsid w:val="00D61C4C"/>
    <w:rsid w:val="00E401F3"/>
    <w:rsid w:val="00E92905"/>
    <w:rsid w:val="00F36970"/>
    <w:rsid w:val="00F428CA"/>
    <w:rsid w:val="00F50699"/>
    <w:rsid w:val="00F633AE"/>
    <w:rsid w:val="00F67907"/>
    <w:rsid w:val="00F732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6970"/>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929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adline xmlns="d89e7f9f-465d-4b0e-8a4e-a5735fe6921d" xsi:nil="true"/>
    <Feedback_x0020_type xmlns="d89e7f9f-465d-4b0e-8a4e-a5735fe6921d" xsi:nil="true"/>
    <Allow_x0020_uploads xmlns="d89e7f9f-465d-4b0e-8a4e-a5735fe6921d" xsi:nil="true"/>
    <Allow_x0020_comments xmlns="d89e7f9f-465d-4b0e-8a4e-a5735fe6921d" xsi:nil="true"/>
    <Leading_x0020_document xmlns="d89e7f9f-465d-4b0e-8a4e-a5735fe692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230D00C9159A40A142F60EA7E19883" ma:contentTypeVersion="8" ma:contentTypeDescription="Create a new document." ma:contentTypeScope="" ma:versionID="d87816c7e33e62be84b415b5c3cbc267">
  <xsd:schema xmlns:xsd="http://www.w3.org/2001/XMLSchema" xmlns:xs="http://www.w3.org/2001/XMLSchema" xmlns:p="http://schemas.microsoft.com/office/2006/metadata/properties" xmlns:ns2="d89e7f9f-465d-4b0e-8a4e-a5735fe6921d" targetNamespace="http://schemas.microsoft.com/office/2006/metadata/properties" ma:root="true" ma:fieldsID="fe4b98305ca6d695f3921010c23e2310" ns2:_="">
    <xsd:import namespace="d89e7f9f-465d-4b0e-8a4e-a5735fe6921d"/>
    <xsd:element name="properties">
      <xsd:complexType>
        <xsd:sequence>
          <xsd:element name="documentManagement">
            <xsd:complexType>
              <xsd:all>
                <xsd:element ref="ns2:Feedback_x0020_type" minOccurs="0"/>
                <xsd:element ref="ns2:Allow_x0020_uploads" minOccurs="0"/>
                <xsd:element ref="ns2:Allow_x0020_comments" minOccurs="0"/>
                <xsd:element ref="ns2:Deadline" minOccurs="0"/>
                <xsd:element ref="ns2:Leading_x0020_document"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7f9f-465d-4b0e-8a4e-a5735fe6921d" elementFormDefault="qualified">
    <xsd:import namespace="http://schemas.microsoft.com/office/2006/documentManagement/types"/>
    <xsd:import namespace="http://schemas.microsoft.com/office/infopath/2007/PartnerControls"/>
    <xsd:element name="Feedback_x0020_type" ma:index="8" nillable="true" ma:displayName="Feedback type" ma:internalName="Feedback_x0020_type">
      <xsd:simpleType>
        <xsd:restriction base="dms:Text"/>
      </xsd:simpleType>
    </xsd:element>
    <xsd:element name="Allow_x0020_uploads" ma:index="9" nillable="true" ma:displayName="Allow uploads" ma:internalName="Allow_x0020_uploads">
      <xsd:simpleType>
        <xsd:restriction base="dms:Boolean"/>
      </xsd:simpleType>
    </xsd:element>
    <xsd:element name="Allow_x0020_comments" ma:index="10" nillable="true" ma:displayName="Allow comments" ma:internalName="Allow_x0020_comments">
      <xsd:simpleType>
        <xsd:restriction base="dms:Boolean"/>
      </xsd:simpleType>
    </xsd:element>
    <xsd:element name="Deadline" ma:index="11" nillable="true" ma:displayName="Deadline" ma:internalName="Deadline">
      <xsd:simpleType>
        <xsd:restriction base="dms:DateTime"/>
      </xsd:simpleType>
    </xsd:element>
    <xsd:element name="Leading_x0020_document" ma:index="12" nillable="true" ma:displayName="Leading document" ma:internalName="Leading_x0020_document">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0DC3C-DEE0-460C-B589-0465E6B44180}">
  <ds:schemaRefs>
    <ds:schemaRef ds:uri="http://schemas.openxmlformats.org/officeDocument/2006/bibliography"/>
  </ds:schemaRefs>
</ds:datastoreItem>
</file>

<file path=customXml/itemProps2.xml><?xml version="1.0" encoding="utf-8"?>
<ds:datastoreItem xmlns:ds="http://schemas.openxmlformats.org/officeDocument/2006/customXml" ds:itemID="{B35485A1-11AA-442D-8577-727460E39C5A}">
  <ds:schemaRefs>
    <ds:schemaRef ds:uri="http://schemas.microsoft.com/office/2006/metadata/properties"/>
    <ds:schemaRef ds:uri="http://schemas.microsoft.com/office/infopath/2007/PartnerControls"/>
    <ds:schemaRef ds:uri="d89e7f9f-465d-4b0e-8a4e-a5735fe6921d"/>
  </ds:schemaRefs>
</ds:datastoreItem>
</file>

<file path=customXml/itemProps3.xml><?xml version="1.0" encoding="utf-8"?>
<ds:datastoreItem xmlns:ds="http://schemas.openxmlformats.org/officeDocument/2006/customXml" ds:itemID="{97C55B9B-BD73-445E-B6EE-4B2640DCD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7f9f-465d-4b0e-8a4e-a5735fe69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827B13-D241-4323-B7A9-75B7AD1AA6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5831</Words>
  <Characters>33242</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​​Question template - EIOPA´s Report on Integrated Data Collection</vt:lpstr>
    </vt:vector>
  </TitlesOfParts>
  <Company>Insurance Europe</Company>
  <LinksUpToDate>false</LinksUpToDate>
  <CharactersWithSpaces>38996</CharactersWithSpaces>
  <SharedDoc>false</SharedDoc>
  <HLinks>
    <vt:vector size="366" baseType="variant">
      <vt:variant>
        <vt:i4>4194423</vt:i4>
      </vt:variant>
      <vt:variant>
        <vt:i4>6</vt:i4>
      </vt:variant>
      <vt:variant>
        <vt:i4>0</vt:i4>
      </vt:variant>
      <vt:variant>
        <vt:i4>5</vt:i4>
      </vt:variant>
      <vt:variant>
        <vt:lpwstr>https://eur-lex.europa.eu/eli/reg_impl/2025/1339/oj/eng</vt:lpwstr>
      </vt:variant>
      <vt:variant>
        <vt:lpwstr/>
      </vt:variant>
      <vt:variant>
        <vt:i4>7929962</vt:i4>
      </vt:variant>
      <vt:variant>
        <vt:i4>3</vt:i4>
      </vt:variant>
      <vt:variant>
        <vt:i4>0</vt:i4>
      </vt:variant>
      <vt:variant>
        <vt:i4>5</vt:i4>
      </vt:variant>
      <vt:variant>
        <vt:lpwstr>https://www.google.com/url?sa=t&amp;rct=j&amp;q=&amp;esrc=s&amp;source=web&amp;cd=&amp;ved=2ahUKEwiTqNHCzbiTAxWB8wIHHTmhNrMQFnoECBkQAQ&amp;url=https%3A%2F%2Fwww.insuranceeurope.eu%2Fpublications%2F498%2Fmaking-eu-regulation-that-works-and-benefits-consumers%2Fdownload%2FMaking%2BEU%2520regulation%2520that%2520works%2520and%2520benefits%2520consumers.pdf&amp;usg=AOvVaw2UVLd0XT7h4vJ9yVyHxauw&amp;opi=89978449</vt:lpwstr>
      </vt:variant>
      <vt:variant>
        <vt:lpwstr/>
      </vt:variant>
      <vt:variant>
        <vt:i4>3276820</vt:i4>
      </vt:variant>
      <vt:variant>
        <vt:i4>0</vt:i4>
      </vt:variant>
      <vt:variant>
        <vt:i4>0</vt:i4>
      </vt:variant>
      <vt:variant>
        <vt:i4>5</vt:i4>
      </vt:variant>
      <vt:variant>
        <vt:lpwstr>https://www.eiopa.europa.eu/publications/technical-advice-retail-investor-protection_en</vt:lpwstr>
      </vt:variant>
      <vt:variant>
        <vt:lpwstr/>
      </vt:variant>
      <vt:variant>
        <vt:i4>524338</vt:i4>
      </vt:variant>
      <vt:variant>
        <vt:i4>329</vt:i4>
      </vt:variant>
      <vt:variant>
        <vt:i4>0</vt:i4>
      </vt:variant>
      <vt:variant>
        <vt:i4>5</vt:i4>
      </vt:variant>
      <vt:variant>
        <vt:lpwstr>mailto:info@insuranceeurope.eu</vt:lpwstr>
      </vt:variant>
      <vt:variant>
        <vt:lpwstr/>
      </vt:variant>
      <vt:variant>
        <vt:i4>1704048</vt:i4>
      </vt:variant>
      <vt:variant>
        <vt:i4>326</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318</vt:i4>
      </vt:variant>
      <vt:variant>
        <vt:i4>0</vt:i4>
      </vt:variant>
      <vt:variant>
        <vt:i4>5</vt:i4>
      </vt:variant>
      <vt:variant>
        <vt:lpwstr>mailto:info@insuranceeurope.eu</vt:lpwstr>
      </vt:variant>
      <vt:variant>
        <vt:lpwstr/>
      </vt:variant>
      <vt:variant>
        <vt:i4>1704048</vt:i4>
      </vt:variant>
      <vt:variant>
        <vt:i4>315</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307</vt:i4>
      </vt:variant>
      <vt:variant>
        <vt:i4>0</vt:i4>
      </vt:variant>
      <vt:variant>
        <vt:i4>5</vt:i4>
      </vt:variant>
      <vt:variant>
        <vt:lpwstr>mailto:info@insuranceeurope.eu</vt:lpwstr>
      </vt:variant>
      <vt:variant>
        <vt:lpwstr/>
      </vt:variant>
      <vt:variant>
        <vt:i4>1704048</vt:i4>
      </vt:variant>
      <vt:variant>
        <vt:i4>304</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296</vt:i4>
      </vt:variant>
      <vt:variant>
        <vt:i4>0</vt:i4>
      </vt:variant>
      <vt:variant>
        <vt:i4>5</vt:i4>
      </vt:variant>
      <vt:variant>
        <vt:lpwstr>mailto:info@insuranceeurope.eu</vt:lpwstr>
      </vt:variant>
      <vt:variant>
        <vt:lpwstr/>
      </vt:variant>
      <vt:variant>
        <vt:i4>1704048</vt:i4>
      </vt:variant>
      <vt:variant>
        <vt:i4>293</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285</vt:i4>
      </vt:variant>
      <vt:variant>
        <vt:i4>0</vt:i4>
      </vt:variant>
      <vt:variant>
        <vt:i4>5</vt:i4>
      </vt:variant>
      <vt:variant>
        <vt:lpwstr>mailto:info@insuranceeurope.eu</vt:lpwstr>
      </vt:variant>
      <vt:variant>
        <vt:lpwstr/>
      </vt:variant>
      <vt:variant>
        <vt:i4>1704048</vt:i4>
      </vt:variant>
      <vt:variant>
        <vt:i4>282</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274</vt:i4>
      </vt:variant>
      <vt:variant>
        <vt:i4>0</vt:i4>
      </vt:variant>
      <vt:variant>
        <vt:i4>5</vt:i4>
      </vt:variant>
      <vt:variant>
        <vt:lpwstr>mailto:info@insuranceeurope.eu</vt:lpwstr>
      </vt:variant>
      <vt:variant>
        <vt:lpwstr/>
      </vt:variant>
      <vt:variant>
        <vt:i4>1704048</vt:i4>
      </vt:variant>
      <vt:variant>
        <vt:i4>271</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263</vt:i4>
      </vt:variant>
      <vt:variant>
        <vt:i4>0</vt:i4>
      </vt:variant>
      <vt:variant>
        <vt:i4>5</vt:i4>
      </vt:variant>
      <vt:variant>
        <vt:lpwstr>mailto:info@insuranceeurope.eu</vt:lpwstr>
      </vt:variant>
      <vt:variant>
        <vt:lpwstr/>
      </vt:variant>
      <vt:variant>
        <vt:i4>1704048</vt:i4>
      </vt:variant>
      <vt:variant>
        <vt:i4>260</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252</vt:i4>
      </vt:variant>
      <vt:variant>
        <vt:i4>0</vt:i4>
      </vt:variant>
      <vt:variant>
        <vt:i4>5</vt:i4>
      </vt:variant>
      <vt:variant>
        <vt:lpwstr>mailto:info@insuranceeurope.eu</vt:lpwstr>
      </vt:variant>
      <vt:variant>
        <vt:lpwstr/>
      </vt:variant>
      <vt:variant>
        <vt:i4>1704048</vt:i4>
      </vt:variant>
      <vt:variant>
        <vt:i4>249</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241</vt:i4>
      </vt:variant>
      <vt:variant>
        <vt:i4>0</vt:i4>
      </vt:variant>
      <vt:variant>
        <vt:i4>5</vt:i4>
      </vt:variant>
      <vt:variant>
        <vt:lpwstr>mailto:info@insuranceeurope.eu</vt:lpwstr>
      </vt:variant>
      <vt:variant>
        <vt:lpwstr/>
      </vt:variant>
      <vt:variant>
        <vt:i4>1704048</vt:i4>
      </vt:variant>
      <vt:variant>
        <vt:i4>238</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230</vt:i4>
      </vt:variant>
      <vt:variant>
        <vt:i4>0</vt:i4>
      </vt:variant>
      <vt:variant>
        <vt:i4>5</vt:i4>
      </vt:variant>
      <vt:variant>
        <vt:lpwstr>mailto:info@insuranceeurope.eu</vt:lpwstr>
      </vt:variant>
      <vt:variant>
        <vt:lpwstr/>
      </vt:variant>
      <vt:variant>
        <vt:i4>1704048</vt:i4>
      </vt:variant>
      <vt:variant>
        <vt:i4>227</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219</vt:i4>
      </vt:variant>
      <vt:variant>
        <vt:i4>0</vt:i4>
      </vt:variant>
      <vt:variant>
        <vt:i4>5</vt:i4>
      </vt:variant>
      <vt:variant>
        <vt:lpwstr>mailto:info@insuranceeurope.eu</vt:lpwstr>
      </vt:variant>
      <vt:variant>
        <vt:lpwstr/>
      </vt:variant>
      <vt:variant>
        <vt:i4>1704048</vt:i4>
      </vt:variant>
      <vt:variant>
        <vt:i4>216</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208</vt:i4>
      </vt:variant>
      <vt:variant>
        <vt:i4>0</vt:i4>
      </vt:variant>
      <vt:variant>
        <vt:i4>5</vt:i4>
      </vt:variant>
      <vt:variant>
        <vt:lpwstr>mailto:info@insuranceeurope.eu</vt:lpwstr>
      </vt:variant>
      <vt:variant>
        <vt:lpwstr/>
      </vt:variant>
      <vt:variant>
        <vt:i4>1704048</vt:i4>
      </vt:variant>
      <vt:variant>
        <vt:i4>205</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197</vt:i4>
      </vt:variant>
      <vt:variant>
        <vt:i4>0</vt:i4>
      </vt:variant>
      <vt:variant>
        <vt:i4>5</vt:i4>
      </vt:variant>
      <vt:variant>
        <vt:lpwstr>mailto:info@insuranceeurope.eu</vt:lpwstr>
      </vt:variant>
      <vt:variant>
        <vt:lpwstr/>
      </vt:variant>
      <vt:variant>
        <vt:i4>1704048</vt:i4>
      </vt:variant>
      <vt:variant>
        <vt:i4>194</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186</vt:i4>
      </vt:variant>
      <vt:variant>
        <vt:i4>0</vt:i4>
      </vt:variant>
      <vt:variant>
        <vt:i4>5</vt:i4>
      </vt:variant>
      <vt:variant>
        <vt:lpwstr>mailto:info@insuranceeurope.eu</vt:lpwstr>
      </vt:variant>
      <vt:variant>
        <vt:lpwstr/>
      </vt:variant>
      <vt:variant>
        <vt:i4>1704048</vt:i4>
      </vt:variant>
      <vt:variant>
        <vt:i4>183</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175</vt:i4>
      </vt:variant>
      <vt:variant>
        <vt:i4>0</vt:i4>
      </vt:variant>
      <vt:variant>
        <vt:i4>5</vt:i4>
      </vt:variant>
      <vt:variant>
        <vt:lpwstr>mailto:info@insuranceeurope.eu</vt:lpwstr>
      </vt:variant>
      <vt:variant>
        <vt:lpwstr/>
      </vt:variant>
      <vt:variant>
        <vt:i4>1704048</vt:i4>
      </vt:variant>
      <vt:variant>
        <vt:i4>172</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164</vt:i4>
      </vt:variant>
      <vt:variant>
        <vt:i4>0</vt:i4>
      </vt:variant>
      <vt:variant>
        <vt:i4>5</vt:i4>
      </vt:variant>
      <vt:variant>
        <vt:lpwstr>mailto:info@insuranceeurope.eu</vt:lpwstr>
      </vt:variant>
      <vt:variant>
        <vt:lpwstr/>
      </vt:variant>
      <vt:variant>
        <vt:i4>1704048</vt:i4>
      </vt:variant>
      <vt:variant>
        <vt:i4>161</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153</vt:i4>
      </vt:variant>
      <vt:variant>
        <vt:i4>0</vt:i4>
      </vt:variant>
      <vt:variant>
        <vt:i4>5</vt:i4>
      </vt:variant>
      <vt:variant>
        <vt:lpwstr>mailto:info@insuranceeurope.eu</vt:lpwstr>
      </vt:variant>
      <vt:variant>
        <vt:lpwstr/>
      </vt:variant>
      <vt:variant>
        <vt:i4>1704048</vt:i4>
      </vt:variant>
      <vt:variant>
        <vt:i4>150</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142</vt:i4>
      </vt:variant>
      <vt:variant>
        <vt:i4>0</vt:i4>
      </vt:variant>
      <vt:variant>
        <vt:i4>5</vt:i4>
      </vt:variant>
      <vt:variant>
        <vt:lpwstr>mailto:info@insuranceeurope.eu</vt:lpwstr>
      </vt:variant>
      <vt:variant>
        <vt:lpwstr/>
      </vt:variant>
      <vt:variant>
        <vt:i4>1704048</vt:i4>
      </vt:variant>
      <vt:variant>
        <vt:i4>139</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131</vt:i4>
      </vt:variant>
      <vt:variant>
        <vt:i4>0</vt:i4>
      </vt:variant>
      <vt:variant>
        <vt:i4>5</vt:i4>
      </vt:variant>
      <vt:variant>
        <vt:lpwstr>mailto:info@insuranceeurope.eu</vt:lpwstr>
      </vt:variant>
      <vt:variant>
        <vt:lpwstr/>
      </vt:variant>
      <vt:variant>
        <vt:i4>524338</vt:i4>
      </vt:variant>
      <vt:variant>
        <vt:i4>123</vt:i4>
      </vt:variant>
      <vt:variant>
        <vt:i4>0</vt:i4>
      </vt:variant>
      <vt:variant>
        <vt:i4>5</vt:i4>
      </vt:variant>
      <vt:variant>
        <vt:lpwstr>mailto:info@insuranceeurope.eu</vt:lpwstr>
      </vt:variant>
      <vt:variant>
        <vt:lpwstr/>
      </vt:variant>
      <vt:variant>
        <vt:i4>1704048</vt:i4>
      </vt:variant>
      <vt:variant>
        <vt:i4>120</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112</vt:i4>
      </vt:variant>
      <vt:variant>
        <vt:i4>0</vt:i4>
      </vt:variant>
      <vt:variant>
        <vt:i4>5</vt:i4>
      </vt:variant>
      <vt:variant>
        <vt:lpwstr>mailto:info@insuranceeurope.eu</vt:lpwstr>
      </vt:variant>
      <vt:variant>
        <vt:lpwstr/>
      </vt:variant>
      <vt:variant>
        <vt:i4>524338</vt:i4>
      </vt:variant>
      <vt:variant>
        <vt:i4>104</vt:i4>
      </vt:variant>
      <vt:variant>
        <vt:i4>0</vt:i4>
      </vt:variant>
      <vt:variant>
        <vt:i4>5</vt:i4>
      </vt:variant>
      <vt:variant>
        <vt:lpwstr>mailto:info@insuranceeurope.eu</vt:lpwstr>
      </vt:variant>
      <vt:variant>
        <vt:lpwstr/>
      </vt:variant>
      <vt:variant>
        <vt:i4>524338</vt:i4>
      </vt:variant>
      <vt:variant>
        <vt:i4>96</vt:i4>
      </vt:variant>
      <vt:variant>
        <vt:i4>0</vt:i4>
      </vt:variant>
      <vt:variant>
        <vt:i4>5</vt:i4>
      </vt:variant>
      <vt:variant>
        <vt:lpwstr>mailto:info@insuranceeurope.eu</vt:lpwstr>
      </vt:variant>
      <vt:variant>
        <vt:lpwstr/>
      </vt:variant>
      <vt:variant>
        <vt:i4>1704048</vt:i4>
      </vt:variant>
      <vt:variant>
        <vt:i4>93</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85</vt:i4>
      </vt:variant>
      <vt:variant>
        <vt:i4>0</vt:i4>
      </vt:variant>
      <vt:variant>
        <vt:i4>5</vt:i4>
      </vt:variant>
      <vt:variant>
        <vt:lpwstr>mailto:info@insuranceeurope.eu</vt:lpwstr>
      </vt:variant>
      <vt:variant>
        <vt:lpwstr/>
      </vt:variant>
      <vt:variant>
        <vt:i4>524338</vt:i4>
      </vt:variant>
      <vt:variant>
        <vt:i4>77</vt:i4>
      </vt:variant>
      <vt:variant>
        <vt:i4>0</vt:i4>
      </vt:variant>
      <vt:variant>
        <vt:i4>5</vt:i4>
      </vt:variant>
      <vt:variant>
        <vt:lpwstr>mailto:info@insuranceeurope.eu</vt:lpwstr>
      </vt:variant>
      <vt:variant>
        <vt:lpwstr/>
      </vt:variant>
      <vt:variant>
        <vt:i4>1704048</vt:i4>
      </vt:variant>
      <vt:variant>
        <vt:i4>74</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66</vt:i4>
      </vt:variant>
      <vt:variant>
        <vt:i4>0</vt:i4>
      </vt:variant>
      <vt:variant>
        <vt:i4>5</vt:i4>
      </vt:variant>
      <vt:variant>
        <vt:lpwstr>mailto:info@insuranceeurope.eu</vt:lpwstr>
      </vt:variant>
      <vt:variant>
        <vt:lpwstr/>
      </vt:variant>
      <vt:variant>
        <vt:i4>1704048</vt:i4>
      </vt:variant>
      <vt:variant>
        <vt:i4>63</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55</vt:i4>
      </vt:variant>
      <vt:variant>
        <vt:i4>0</vt:i4>
      </vt:variant>
      <vt:variant>
        <vt:i4>5</vt:i4>
      </vt:variant>
      <vt:variant>
        <vt:lpwstr>mailto:info@insuranceeurope.eu</vt:lpwstr>
      </vt:variant>
      <vt:variant>
        <vt:lpwstr/>
      </vt:variant>
      <vt:variant>
        <vt:i4>1704048</vt:i4>
      </vt:variant>
      <vt:variant>
        <vt:i4>52</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44</vt:i4>
      </vt:variant>
      <vt:variant>
        <vt:i4>0</vt:i4>
      </vt:variant>
      <vt:variant>
        <vt:i4>5</vt:i4>
      </vt:variant>
      <vt:variant>
        <vt:lpwstr>mailto:info@insuranceeurope.eu</vt:lpwstr>
      </vt:variant>
      <vt:variant>
        <vt:lpwstr/>
      </vt:variant>
      <vt:variant>
        <vt:i4>1704048</vt:i4>
      </vt:variant>
      <vt:variant>
        <vt:i4>41</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33</vt:i4>
      </vt:variant>
      <vt:variant>
        <vt:i4>0</vt:i4>
      </vt:variant>
      <vt:variant>
        <vt:i4>5</vt:i4>
      </vt:variant>
      <vt:variant>
        <vt:lpwstr>mailto:info@insuranceeurope.eu</vt:lpwstr>
      </vt:variant>
      <vt:variant>
        <vt:lpwstr/>
      </vt:variant>
      <vt:variant>
        <vt:i4>1704048</vt:i4>
      </vt:variant>
      <vt:variant>
        <vt:i4>30</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22</vt:i4>
      </vt:variant>
      <vt:variant>
        <vt:i4>0</vt:i4>
      </vt:variant>
      <vt:variant>
        <vt:i4>5</vt:i4>
      </vt:variant>
      <vt:variant>
        <vt:lpwstr>mailto:info@insuranceeurope.eu</vt:lpwstr>
      </vt:variant>
      <vt:variant>
        <vt:lpwstr/>
      </vt:variant>
      <vt:variant>
        <vt:i4>1704048</vt:i4>
      </vt:variant>
      <vt:variant>
        <vt:i4>19</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ariant>
        <vt:i4>524338</vt:i4>
      </vt:variant>
      <vt:variant>
        <vt:i4>11</vt:i4>
      </vt:variant>
      <vt:variant>
        <vt:i4>0</vt:i4>
      </vt:variant>
      <vt:variant>
        <vt:i4>5</vt:i4>
      </vt:variant>
      <vt:variant>
        <vt:lpwstr>mailto:info@insuranceeurope.eu</vt:lpwstr>
      </vt:variant>
      <vt:variant>
        <vt:lpwstr/>
      </vt:variant>
      <vt:variant>
        <vt:i4>1704048</vt:i4>
      </vt:variant>
      <vt:variant>
        <vt:i4>5</vt:i4>
      </vt:variant>
      <vt:variant>
        <vt:i4>0</vt:i4>
      </vt:variant>
      <vt:variant>
        <vt:i4>5</vt:i4>
      </vt:variant>
      <vt:variant>
        <vt:lpwstr>https://eur03.safelinks.protection.outlook.com/?url=https%3A%2F%2Fwww.eiopa.europa.eu%2Fconsultations%2Fdiscussion-paper-eiopas-report-integrated-data-collection_en%3FprefLang%3Dnl&amp;data=05%7C02%7CZitan%40insuranceeurope.eu%7C1ebc27de9e0c43d6777b08de83fe2088%7C2f60d7a56a7b4f90a0d47e6a0ea5ae9e%7C0%7C0%7C639093324694542388%7CUnknown%7CTWFpbGZsb3d8eyJFbXB0eU1hcGkiOnRydWUsIlYiOiIwLjAuMDAwMCIsIlAiOiJXaW4zMiIsIkFOIjoiTWFpbCIsIldUIjoyfQ%3D%3D%7C0%7C%7C%7C&amp;sdata=%2BfB9HTmFMgH4eGc%2BUEgTWcb6HyRWCYI8CbuGwhysRS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template - EIOPA´s Report on Integrated Data Collection</dc:title>
  <dc:subject/>
  <dc:creator>Insurance Europe</dc:creator>
  <cp:keywords/>
  <cp:lastModifiedBy>Bachniček Jozef</cp:lastModifiedBy>
  <cp:revision>3</cp:revision>
  <dcterms:created xsi:type="dcterms:W3CDTF">2026-03-27T10:38:00Z</dcterms:created>
  <dcterms:modified xsi:type="dcterms:W3CDTF">2026-03-27T10:38:00Z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0x01010046230D00C9159A40A142F60EA7E19883</vt:lpwstr>
  </property>
  <property fmtid="{D5CDD505-2E9C-101B-9397-08002B2CF9AE}" pid="3" name="_dlc_DocIdItemGuid">
    <vt:lpwstr>53f2ccfc-cb5c-4b2a-a083-e4a7e98f292e</vt:lpwstr>
  </property>
  <property fmtid="{D5CDD505-2E9C-101B-9397-08002B2CF9AE}" pid="4" name="docLang">
    <vt:lpwstr>en</vt:lpwstr>
  </property>
</Properties>
</file>