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FB8DD" w14:textId="77777777" w:rsidR="00FB41D4" w:rsidRPr="00FB41D4" w:rsidRDefault="00FB41D4" w:rsidP="00FB41D4">
      <w:pPr>
        <w:pStyle w:val="Zkladntext"/>
        <w:jc w:val="center"/>
        <w:rPr>
          <w:color w:val="auto"/>
          <w:szCs w:val="24"/>
        </w:rPr>
      </w:pPr>
      <w:r w:rsidRPr="00FB41D4">
        <w:rPr>
          <w:color w:val="auto"/>
          <w:szCs w:val="24"/>
        </w:rPr>
        <w:t>N á v r h</w:t>
      </w:r>
    </w:p>
    <w:p w14:paraId="3C93D359" w14:textId="77777777" w:rsidR="00FB41D4" w:rsidRPr="00FB41D4" w:rsidRDefault="00FB41D4" w:rsidP="00FB41D4">
      <w:pPr>
        <w:pStyle w:val="Zkladntext"/>
        <w:jc w:val="center"/>
        <w:rPr>
          <w:color w:val="auto"/>
          <w:szCs w:val="24"/>
        </w:rPr>
      </w:pPr>
    </w:p>
    <w:p w14:paraId="0E1FC7BD" w14:textId="77777777" w:rsidR="00FB41D4" w:rsidRPr="00FB41D4" w:rsidRDefault="00FB41D4" w:rsidP="00FB41D4">
      <w:pPr>
        <w:pStyle w:val="Zkladntext"/>
        <w:jc w:val="center"/>
        <w:rPr>
          <w:color w:val="auto"/>
          <w:szCs w:val="24"/>
        </w:rPr>
      </w:pPr>
    </w:p>
    <w:p w14:paraId="743E5F4B" w14:textId="77777777" w:rsidR="00FB41D4" w:rsidRPr="00F2337B" w:rsidRDefault="00FB41D4" w:rsidP="00FB41D4">
      <w:pPr>
        <w:pStyle w:val="Zkladntext"/>
        <w:jc w:val="center"/>
        <w:rPr>
          <w:color w:val="auto"/>
          <w:szCs w:val="24"/>
        </w:rPr>
      </w:pPr>
      <w:r w:rsidRPr="00FB41D4">
        <w:rPr>
          <w:color w:val="auto"/>
          <w:szCs w:val="24"/>
        </w:rPr>
        <w:t>ZÁKON</w:t>
      </w:r>
    </w:p>
    <w:p w14:paraId="17DAC4F2" w14:textId="77777777" w:rsidR="00FB41D4" w:rsidRPr="00F2337B" w:rsidRDefault="00FB41D4" w:rsidP="00FB41D4">
      <w:pPr>
        <w:pStyle w:val="Zkladntext"/>
        <w:tabs>
          <w:tab w:val="left" w:pos="3758"/>
        </w:tabs>
        <w:jc w:val="center"/>
        <w:rPr>
          <w:color w:val="auto"/>
          <w:szCs w:val="24"/>
        </w:rPr>
      </w:pPr>
    </w:p>
    <w:p w14:paraId="3EC245C4" w14:textId="1E77AEB7" w:rsidR="00FB41D4" w:rsidRPr="00F2337B" w:rsidRDefault="00FB41D4" w:rsidP="00FB41D4">
      <w:pPr>
        <w:pStyle w:val="Zkladntext"/>
        <w:jc w:val="center"/>
        <w:rPr>
          <w:color w:val="auto"/>
          <w:szCs w:val="24"/>
        </w:rPr>
      </w:pPr>
      <w:r>
        <w:rPr>
          <w:color w:val="auto"/>
          <w:szCs w:val="24"/>
        </w:rPr>
        <w:t>z ...... 2025</w:t>
      </w:r>
      <w:r w:rsidRPr="00F2337B">
        <w:rPr>
          <w:color w:val="auto"/>
          <w:szCs w:val="24"/>
        </w:rPr>
        <w:t>,</w:t>
      </w:r>
    </w:p>
    <w:p w14:paraId="3DFB3F7A" w14:textId="77777777" w:rsidR="00FB41D4" w:rsidRPr="00F2337B" w:rsidRDefault="00FB41D4" w:rsidP="00FB41D4">
      <w:pPr>
        <w:pStyle w:val="Zkladntext"/>
        <w:jc w:val="center"/>
        <w:rPr>
          <w:color w:val="auto"/>
          <w:szCs w:val="24"/>
        </w:rPr>
      </w:pPr>
    </w:p>
    <w:p w14:paraId="6ABF0BE7" w14:textId="77777777" w:rsidR="00FB41D4" w:rsidRPr="00F2337B" w:rsidRDefault="00FB41D4" w:rsidP="00FB41D4">
      <w:pPr>
        <w:pStyle w:val="Zkladntext"/>
        <w:jc w:val="center"/>
        <w:rPr>
          <w:color w:val="auto"/>
          <w:szCs w:val="24"/>
        </w:rPr>
      </w:pPr>
      <w:r w:rsidRPr="00F2337B">
        <w:rPr>
          <w:color w:val="auto"/>
          <w:szCs w:val="24"/>
        </w:rPr>
        <w:t>ktorým sa mení a dopĺňa zákon č. 222/2004 Z. z. o dani z pridanej hodnoty</w:t>
      </w:r>
    </w:p>
    <w:p w14:paraId="3E387BED" w14:textId="6CEBF941" w:rsidR="00FB41D4" w:rsidRPr="00F2337B" w:rsidRDefault="00FB41D4" w:rsidP="4FF78F07">
      <w:pPr>
        <w:pStyle w:val="Zkladntext"/>
        <w:jc w:val="center"/>
        <w:rPr>
          <w:color w:val="auto"/>
        </w:rPr>
      </w:pPr>
      <w:r w:rsidRPr="4FF78F07">
        <w:rPr>
          <w:color w:val="auto"/>
        </w:rPr>
        <w:t>v znení neskorších predpisov</w:t>
      </w:r>
      <w:r w:rsidR="27555085" w:rsidRPr="4FF78F07">
        <w:rPr>
          <w:color w:val="auto"/>
        </w:rPr>
        <w:t xml:space="preserve"> a ktorým sa menia a dopĺňajú niektoré zákony</w:t>
      </w:r>
    </w:p>
    <w:p w14:paraId="17F7193A" w14:textId="77777777" w:rsidR="00FB41D4" w:rsidRPr="00F2337B" w:rsidRDefault="00FB41D4" w:rsidP="00FB41D4">
      <w:pPr>
        <w:pStyle w:val="Zkladntext"/>
        <w:jc w:val="both"/>
        <w:rPr>
          <w:color w:val="auto"/>
          <w:szCs w:val="24"/>
        </w:rPr>
      </w:pPr>
    </w:p>
    <w:p w14:paraId="40D4ACA3" w14:textId="0E5C1A34" w:rsidR="00FB41D4" w:rsidRPr="00FB41D4" w:rsidRDefault="00FB41D4" w:rsidP="00FB41D4">
      <w:pPr>
        <w:pStyle w:val="Bezriadkovania"/>
        <w:rPr>
          <w:rFonts w:ascii="Times New Roman" w:eastAsia="Times New Roman" w:hAnsi="Times New Roman" w:cs="Times New Roman"/>
          <w:lang w:eastAsia="sk-SK"/>
        </w:rPr>
      </w:pPr>
      <w:r w:rsidRPr="00FB41D4">
        <w:rPr>
          <w:rFonts w:ascii="Times New Roman" w:eastAsia="Times New Roman" w:hAnsi="Times New Roman" w:cs="Times New Roman"/>
          <w:lang w:eastAsia="sk-SK"/>
        </w:rPr>
        <w:t>Národná rada Slovenskej republiky sa uzniesla na tomto zákone:</w:t>
      </w:r>
    </w:p>
    <w:p w14:paraId="7E65E92B" w14:textId="77777777" w:rsidR="00FB41D4" w:rsidRDefault="00FB41D4" w:rsidP="00FB41D4">
      <w:pPr>
        <w:pStyle w:val="Bezriadkovania"/>
        <w:jc w:val="center"/>
        <w:rPr>
          <w:rFonts w:ascii="Times New Roman" w:eastAsia="Times New Roman" w:hAnsi="Times New Roman" w:cs="Times New Roman"/>
        </w:rPr>
      </w:pPr>
    </w:p>
    <w:p w14:paraId="1DF3C80C" w14:textId="5D167007" w:rsidR="007B138C" w:rsidRDefault="4D845627" w:rsidP="04EDC2A0">
      <w:pPr>
        <w:pStyle w:val="Bezriadkovania"/>
        <w:jc w:val="center"/>
      </w:pPr>
      <w:r w:rsidRPr="04EDC2A0">
        <w:rPr>
          <w:rFonts w:ascii="Times New Roman" w:eastAsia="Times New Roman" w:hAnsi="Times New Roman" w:cs="Times New Roman"/>
        </w:rPr>
        <w:t>Čl. I</w:t>
      </w:r>
    </w:p>
    <w:p w14:paraId="25538327" w14:textId="593AAC95" w:rsidR="007B138C" w:rsidRDefault="4D845627" w:rsidP="04EDC2A0">
      <w:pPr>
        <w:pStyle w:val="Bezriadkovania"/>
        <w:jc w:val="both"/>
      </w:pPr>
      <w:r w:rsidRPr="04EDC2A0">
        <w:rPr>
          <w:rFonts w:ascii="Times New Roman" w:eastAsia="Times New Roman" w:hAnsi="Times New Roman" w:cs="Times New Roman"/>
        </w:rPr>
        <w:t xml:space="preserve"> </w:t>
      </w:r>
    </w:p>
    <w:p w14:paraId="78DECABA" w14:textId="1A8B343E" w:rsidR="007B138C" w:rsidRDefault="4D845627" w:rsidP="04EDC2A0">
      <w:pPr>
        <w:spacing w:after="0"/>
        <w:jc w:val="both"/>
      </w:pPr>
      <w:r w:rsidRPr="4FF78F07">
        <w:rPr>
          <w:rFonts w:ascii="Times New Roman" w:eastAsia="Times New Roman" w:hAnsi="Times New Roman" w:cs="Times New Roman"/>
        </w:rPr>
        <w:t>Zákon č. 222/2004 Z. z. o dani z pridanej hodnoty v znení 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 z., zákona č. 490/2010 Z. z., zákona č. 331/2011 Z. z., zákona č. 406/2011 Z. z., zákona č. 246/2012 Z. z., zákona č. 440/2012 Z. z., zákona č. 360/2013 Z. z., zákona č. 218/2014 Z. z., zákona č. 268/2015 Z. z., zákona č. 360/2015 Z. z., zákona č. 297/2016 Z. z., zákona č. 298/2016 Z. z., zákona č. 334/2017 Z. z., zákona č. 112/2018 Z. z., zákona č. 323/2018 Z. z., zákona č. 368/2018 Z. z., zákona č. 369/2018 Z. z., zákona č. 317/2019 Z. z., zákona č. 318/2019 Z. z., zákona č. 368/2019 Z. z., zákona č. 344/2020 Z. z., zákona č. 186/2021 Z. z., zákona č. 346/2021 Z. z., zákona č. 408/2021 Z. z., zákona č. 222/2022 Z. z., zákona č. 516/2022 Z. z., zákona č. 9/2023 Z. z., zákona č. 309/2023 Z. z., zákona č. 530/2023 Z. z., zákona č. 102/2024 Z. z., zákona č. 278/2024 Z. .z., zákona č. 354/2024 Z. z. , zákona č. 364/2024</w:t>
      </w:r>
      <w:r w:rsidR="00EC0AA6" w:rsidRPr="4FF78F07">
        <w:rPr>
          <w:rFonts w:ascii="Times New Roman" w:eastAsia="Times New Roman" w:hAnsi="Times New Roman" w:cs="Times New Roman"/>
        </w:rPr>
        <w:t xml:space="preserve"> Z. z.,</w:t>
      </w:r>
      <w:r w:rsidRPr="4FF78F07">
        <w:rPr>
          <w:rFonts w:ascii="Times New Roman" w:eastAsia="Times New Roman" w:hAnsi="Times New Roman" w:cs="Times New Roman"/>
        </w:rPr>
        <w:t xml:space="preserve"> zákona č. 26/2025 Z. z.</w:t>
      </w:r>
      <w:r w:rsidR="00D7597B" w:rsidRPr="4FF78F07">
        <w:rPr>
          <w:rFonts w:ascii="Times New Roman" w:eastAsia="Times New Roman" w:hAnsi="Times New Roman" w:cs="Times New Roman"/>
        </w:rPr>
        <w:t xml:space="preserve">, </w:t>
      </w:r>
      <w:r w:rsidR="00EC0AA6" w:rsidRPr="4FF78F07">
        <w:rPr>
          <w:rFonts w:ascii="Times New Roman" w:eastAsia="Times New Roman" w:hAnsi="Times New Roman" w:cs="Times New Roman"/>
        </w:rPr>
        <w:t>zákona č. 77/2025 Z. z.</w:t>
      </w:r>
      <w:r w:rsidRPr="4FF78F07">
        <w:rPr>
          <w:rFonts w:ascii="Times New Roman" w:eastAsia="Times New Roman" w:hAnsi="Times New Roman" w:cs="Times New Roman"/>
        </w:rPr>
        <w:t xml:space="preserve"> </w:t>
      </w:r>
      <w:r w:rsidR="00D7597B" w:rsidRPr="4FF78F07">
        <w:rPr>
          <w:rFonts w:ascii="Times New Roman" w:eastAsia="Times New Roman" w:hAnsi="Times New Roman" w:cs="Times New Roman"/>
        </w:rPr>
        <w:t xml:space="preserve">a zákona č. .../2025 Z. z. </w:t>
      </w:r>
      <w:r w:rsidRPr="4FF78F07">
        <w:rPr>
          <w:rFonts w:ascii="Times New Roman" w:eastAsia="Times New Roman" w:hAnsi="Times New Roman" w:cs="Times New Roman"/>
        </w:rPr>
        <w:t>sa mení a dopĺňa takto:</w:t>
      </w:r>
    </w:p>
    <w:p w14:paraId="17013AAC" w14:textId="475A0B19" w:rsidR="007B138C" w:rsidRDefault="007B138C" w:rsidP="04EDC2A0">
      <w:pPr>
        <w:spacing w:after="0" w:line="240" w:lineRule="auto"/>
        <w:jc w:val="both"/>
        <w:rPr>
          <w:rFonts w:ascii="Times New Roman" w:eastAsia="Times New Roman" w:hAnsi="Times New Roman" w:cs="Times New Roman"/>
        </w:rPr>
      </w:pPr>
    </w:p>
    <w:p w14:paraId="0B41ADFC" w14:textId="7D39E7BB" w:rsidR="27185992" w:rsidRDefault="008332E9" w:rsidP="24F351A9">
      <w:pPr>
        <w:spacing w:after="0"/>
        <w:jc w:val="both"/>
        <w:rPr>
          <w:rFonts w:ascii="Times New Roman" w:eastAsia="Times New Roman" w:hAnsi="Times New Roman" w:cs="Times New Roman"/>
        </w:rPr>
      </w:pPr>
      <w:r>
        <w:rPr>
          <w:rFonts w:ascii="Times New Roman" w:eastAsia="Times New Roman" w:hAnsi="Times New Roman" w:cs="Times New Roman"/>
        </w:rPr>
        <w:t>1</w:t>
      </w:r>
      <w:r w:rsidR="27185992" w:rsidRPr="3AF82A9C">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2F22BF61" w14:textId="72D2D67A" w:rsidR="24F351A9" w:rsidRDefault="24F351A9" w:rsidP="3AF82A9C">
      <w:pPr>
        <w:spacing w:after="0"/>
        <w:jc w:val="both"/>
        <w:rPr>
          <w:rFonts w:ascii="Times New Roman" w:eastAsia="Times New Roman" w:hAnsi="Times New Roman" w:cs="Times New Roman"/>
        </w:rPr>
      </w:pPr>
    </w:p>
    <w:p w14:paraId="05569BF6" w14:textId="38E94857" w:rsidR="640782DE" w:rsidRDefault="008332E9" w:rsidP="3AF82A9C">
      <w:pPr>
        <w:spacing w:line="257" w:lineRule="auto"/>
        <w:jc w:val="both"/>
        <w:rPr>
          <w:rFonts w:ascii="Times New Roman" w:eastAsia="Times New Roman" w:hAnsi="Times New Roman" w:cs="Times New Roman"/>
        </w:rPr>
      </w:pPr>
      <w:r>
        <w:rPr>
          <w:rFonts w:ascii="Times New Roman" w:eastAsia="Times New Roman" w:hAnsi="Times New Roman" w:cs="Times New Roman"/>
        </w:rPr>
        <w:t>2</w:t>
      </w:r>
      <w:r w:rsidR="640782DE" w:rsidRPr="3AF82A9C">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0A244946" w14:textId="011D7E49" w:rsidR="24F351A9" w:rsidRDefault="24F351A9" w:rsidP="24F351A9">
      <w:pPr>
        <w:spacing w:after="0" w:line="240" w:lineRule="auto"/>
        <w:jc w:val="both"/>
        <w:rPr>
          <w:rFonts w:ascii="Times New Roman" w:eastAsia="Times New Roman" w:hAnsi="Times New Roman" w:cs="Times New Roman"/>
        </w:rPr>
      </w:pPr>
    </w:p>
    <w:p w14:paraId="049C6ABC" w14:textId="15782EFF" w:rsidR="640782DE" w:rsidRDefault="008332E9" w:rsidP="24F351A9">
      <w:pPr>
        <w:spacing w:after="0"/>
        <w:jc w:val="both"/>
        <w:rPr>
          <w:rFonts w:ascii="Times New Roman" w:eastAsia="Times New Roman" w:hAnsi="Times New Roman" w:cs="Times New Roman"/>
        </w:rPr>
      </w:pPr>
      <w:r>
        <w:rPr>
          <w:rFonts w:ascii="Times New Roman" w:eastAsia="Times New Roman" w:hAnsi="Times New Roman" w:cs="Times New Roman"/>
        </w:rPr>
        <w:t>3</w:t>
      </w:r>
      <w:r w:rsidR="640782DE" w:rsidRPr="24F351A9">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5E4BC292" w14:textId="77777777" w:rsidR="00AD4316" w:rsidRDefault="00AD4316" w:rsidP="24F351A9">
      <w:pPr>
        <w:spacing w:after="0"/>
        <w:jc w:val="both"/>
        <w:rPr>
          <w:rFonts w:ascii="Times New Roman" w:eastAsia="Times New Roman" w:hAnsi="Times New Roman" w:cs="Times New Roman"/>
        </w:rPr>
      </w:pPr>
    </w:p>
    <w:p w14:paraId="229E55C6" w14:textId="27530844" w:rsidR="00AD4316" w:rsidRDefault="008332E9" w:rsidP="24F351A9">
      <w:pPr>
        <w:spacing w:after="0"/>
        <w:jc w:val="both"/>
        <w:rPr>
          <w:rFonts w:ascii="Times New Roman" w:eastAsia="Times New Roman" w:hAnsi="Times New Roman" w:cs="Times New Roman"/>
        </w:rPr>
      </w:pPr>
      <w:r>
        <w:rPr>
          <w:rFonts w:ascii="Times New Roman" w:eastAsia="Times New Roman" w:hAnsi="Times New Roman" w:cs="Times New Roman"/>
        </w:rPr>
        <w:t>4</w:t>
      </w:r>
      <w:r w:rsidR="00AD4316">
        <w:rPr>
          <w:rFonts w:ascii="Times New Roman" w:eastAsia="Times New Roman" w:hAnsi="Times New Roman" w:cs="Times New Roman"/>
        </w:rPr>
        <w:t>. V § 5 ods. 2 písm. d) sa vypúšťajú slová „</w:t>
      </w:r>
      <w:r w:rsidR="00AD4316" w:rsidRPr="00AD4316">
        <w:rPr>
          <w:rFonts w:ascii="Times New Roman" w:eastAsia="Times New Roman" w:hAnsi="Times New Roman" w:cs="Times New Roman"/>
        </w:rPr>
        <w:t>alebo ak dodáva tovar z tuzemska do iného členského štátu alebo tretieho štátu, ktorý bol nadobudnutý v tuzemsku z iného členského štátu, a zahraničná osoba bola zastúpená daňovým zástupcom podľa </w:t>
      </w:r>
      <w:hyperlink r:id="rId11" w:anchor="paragraf-69aa" w:tooltip="Odkaz na predpis alebo ustanovenie" w:history="1">
        <w:r w:rsidR="00AD4316" w:rsidRPr="00AD4316">
          <w:rPr>
            <w:rFonts w:ascii="Times New Roman" w:eastAsia="Times New Roman" w:hAnsi="Times New Roman" w:cs="Times New Roman"/>
          </w:rPr>
          <w:t>§ 69aa</w:t>
        </w:r>
      </w:hyperlink>
      <w:r w:rsidR="00AD4316" w:rsidRPr="00AD4316">
        <w:rPr>
          <w:rFonts w:ascii="Times New Roman" w:eastAsia="Times New Roman" w:hAnsi="Times New Roman" w:cs="Times New Roman"/>
        </w:rPr>
        <w:t>,</w:t>
      </w:r>
      <w:r w:rsidR="00AD4316">
        <w:rPr>
          <w:rFonts w:ascii="Times New Roman" w:eastAsia="Times New Roman" w:hAnsi="Times New Roman" w:cs="Times New Roman"/>
        </w:rPr>
        <w:t>“.</w:t>
      </w:r>
    </w:p>
    <w:p w14:paraId="5156AB84" w14:textId="06F93CCE" w:rsidR="640782DE" w:rsidRDefault="640782DE" w:rsidP="24F351A9">
      <w:pPr>
        <w:spacing w:after="0"/>
        <w:jc w:val="both"/>
        <w:rPr>
          <w:rFonts w:ascii="Times New Roman" w:eastAsia="Times New Roman" w:hAnsi="Times New Roman" w:cs="Times New Roman"/>
        </w:rPr>
      </w:pPr>
      <w:r w:rsidRPr="24F351A9">
        <w:rPr>
          <w:rFonts w:ascii="Times New Roman" w:eastAsia="Times New Roman" w:hAnsi="Times New Roman" w:cs="Times New Roman"/>
        </w:rPr>
        <w:t xml:space="preserve"> </w:t>
      </w:r>
    </w:p>
    <w:p w14:paraId="4F9EF892" w14:textId="73B15A1A" w:rsidR="640782DE" w:rsidRDefault="008332E9" w:rsidP="24F351A9">
      <w:pPr>
        <w:spacing w:after="0"/>
        <w:jc w:val="both"/>
        <w:rPr>
          <w:rFonts w:ascii="Times New Roman" w:eastAsia="Times New Roman" w:hAnsi="Times New Roman" w:cs="Times New Roman"/>
        </w:rPr>
      </w:pPr>
      <w:r>
        <w:rPr>
          <w:rFonts w:ascii="Times New Roman" w:eastAsia="Times New Roman" w:hAnsi="Times New Roman" w:cs="Times New Roman"/>
        </w:rPr>
        <w:t>5</w:t>
      </w:r>
      <w:r w:rsidR="640782DE" w:rsidRPr="24F351A9">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07AF8E35" w14:textId="77777777" w:rsidR="00D86EA5" w:rsidRDefault="00D86EA5" w:rsidP="24F351A9">
      <w:pPr>
        <w:spacing w:after="0"/>
        <w:jc w:val="both"/>
        <w:rPr>
          <w:rFonts w:ascii="Times New Roman" w:eastAsia="Times New Roman" w:hAnsi="Times New Roman" w:cs="Times New Roman"/>
        </w:rPr>
      </w:pPr>
    </w:p>
    <w:p w14:paraId="651DCAFC" w14:textId="23D67F7A" w:rsidR="000416DD" w:rsidRDefault="008332E9" w:rsidP="000416DD">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6</w:t>
      </w:r>
      <w:r w:rsidR="00D86EA5" w:rsidRPr="2B7B9CB1">
        <w:rPr>
          <w:rFonts w:ascii="Times New Roman" w:eastAsia="Times New Roman" w:hAnsi="Times New Roman" w:cs="Times New Roman"/>
        </w:rPr>
        <w:t xml:space="preserve">. V § 7a </w:t>
      </w:r>
      <w:r w:rsidR="00812042" w:rsidRPr="2B7B9CB1">
        <w:rPr>
          <w:rFonts w:ascii="Times New Roman" w:eastAsia="Times New Roman" w:hAnsi="Times New Roman" w:cs="Times New Roman"/>
        </w:rPr>
        <w:t xml:space="preserve">ods. 1 sa na konci pripája táto veta: </w:t>
      </w:r>
      <w:r w:rsidR="005B32C9" w:rsidRPr="2B7B9CB1">
        <w:rPr>
          <w:rFonts w:ascii="Times New Roman" w:eastAsia="Times New Roman" w:hAnsi="Times New Roman" w:cs="Times New Roman"/>
        </w:rPr>
        <w:t xml:space="preserve"> </w:t>
      </w:r>
      <w:r w:rsidR="00A058FB">
        <w:rPr>
          <w:rFonts w:ascii="Times New Roman" w:eastAsia="Times New Roman" w:hAnsi="Times New Roman" w:cs="Times New Roman"/>
        </w:rPr>
        <w:t>„</w:t>
      </w:r>
      <w:r w:rsidR="005B32C9" w:rsidRPr="2B7B9CB1">
        <w:rPr>
          <w:rFonts w:ascii="Times New Roman" w:eastAsia="Times New Roman" w:hAnsi="Times New Roman" w:cs="Times New Roman"/>
        </w:rPr>
        <w:t xml:space="preserve">Žiadosť o registráciu pre daň </w:t>
      </w:r>
      <w:r w:rsidR="00647412" w:rsidRPr="2B7B9CB1">
        <w:rPr>
          <w:rFonts w:ascii="Times New Roman" w:eastAsia="Times New Roman" w:hAnsi="Times New Roman" w:cs="Times New Roman"/>
        </w:rPr>
        <w:t xml:space="preserve">môže </w:t>
      </w:r>
      <w:r w:rsidR="005B32C9" w:rsidRPr="2B7B9CB1">
        <w:rPr>
          <w:rFonts w:ascii="Times New Roman" w:eastAsia="Times New Roman" w:hAnsi="Times New Roman" w:cs="Times New Roman"/>
        </w:rPr>
        <w:t>podať</w:t>
      </w:r>
      <w:r w:rsidR="00812042" w:rsidRPr="2B7B9CB1">
        <w:rPr>
          <w:rFonts w:ascii="Times New Roman" w:eastAsia="Times New Roman" w:hAnsi="Times New Roman" w:cs="Times New Roman"/>
        </w:rPr>
        <w:t xml:space="preserve"> aj</w:t>
      </w:r>
      <w:r w:rsidR="005B32C9" w:rsidRPr="2B7B9CB1">
        <w:rPr>
          <w:rFonts w:ascii="Times New Roman" w:eastAsia="Times New Roman" w:hAnsi="Times New Roman" w:cs="Times New Roman"/>
        </w:rPr>
        <w:t xml:space="preserve"> zdaniteľná osoba, ktorá nie je povinná podať žiadosť o registráciu pre daň podľa § 4</w:t>
      </w:r>
      <w:r w:rsidR="00647412" w:rsidRPr="2B7B9CB1">
        <w:rPr>
          <w:rFonts w:ascii="Times New Roman" w:eastAsia="Times New Roman" w:hAnsi="Times New Roman" w:cs="Times New Roman"/>
        </w:rPr>
        <w:t>, aj v prípade, ak jej nevznikla povinnosť podľa prvej vety.“</w:t>
      </w:r>
      <w:r w:rsidR="00A058FB">
        <w:rPr>
          <w:rFonts w:ascii="Times New Roman" w:eastAsia="Times New Roman" w:hAnsi="Times New Roman" w:cs="Times New Roman"/>
        </w:rPr>
        <w:t>.</w:t>
      </w:r>
    </w:p>
    <w:p w14:paraId="1C730F9D" w14:textId="390E57F7" w:rsidR="4D845627" w:rsidRPr="0027088B" w:rsidRDefault="000416DD"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8332E9" w:rsidRPr="2B7B9CB1">
        <w:rPr>
          <w:rFonts w:ascii="Times New Roman" w:eastAsia="Times New Roman" w:hAnsi="Times New Roman" w:cs="Times New Roman"/>
        </w:rPr>
        <w:t>7</w:t>
      </w:r>
      <w:r w:rsidR="4D845627" w:rsidRPr="2B7B9CB1">
        <w:rPr>
          <w:rFonts w:ascii="Times New Roman" w:eastAsia="Times New Roman" w:hAnsi="Times New Roman" w:cs="Times New Roman"/>
        </w:rPr>
        <w:t xml:space="preserve">. </w:t>
      </w:r>
      <w:r w:rsidR="7FD314FC" w:rsidRPr="2B7B9CB1">
        <w:rPr>
          <w:rFonts w:ascii="Times New Roman" w:eastAsia="Times New Roman" w:hAnsi="Times New Roman" w:cs="Times New Roman"/>
        </w:rPr>
        <w:t>V § 17</w:t>
      </w:r>
      <w:r w:rsidR="585252B5" w:rsidRPr="2B7B9CB1">
        <w:rPr>
          <w:rFonts w:ascii="Times New Roman" w:eastAsia="Times New Roman" w:hAnsi="Times New Roman" w:cs="Times New Roman"/>
        </w:rPr>
        <w:t xml:space="preserve"> ods. 4 písm. b) sa slová „</w:t>
      </w:r>
      <w:r w:rsidR="5C2B2ECE" w:rsidRPr="2B7B9CB1">
        <w:rPr>
          <w:rFonts w:ascii="Times New Roman" w:eastAsia="Times New Roman" w:hAnsi="Times New Roman" w:cs="Times New Roman"/>
        </w:rPr>
        <w:t>uviesť následné dodanie tovaru v súhrnnom výkaze podľa § 80</w:t>
      </w:r>
      <w:r w:rsidR="585252B5" w:rsidRPr="2B7B9CB1">
        <w:rPr>
          <w:rFonts w:ascii="Times New Roman" w:eastAsia="Times New Roman" w:hAnsi="Times New Roman" w:cs="Times New Roman"/>
        </w:rPr>
        <w:t>“</w:t>
      </w:r>
      <w:r w:rsidR="0916E601" w:rsidRPr="2B7B9CB1">
        <w:rPr>
          <w:rFonts w:ascii="Times New Roman" w:eastAsia="Times New Roman" w:hAnsi="Times New Roman" w:cs="Times New Roman"/>
        </w:rPr>
        <w:t xml:space="preserve"> nahrádzajú slovami „</w:t>
      </w:r>
      <w:r w:rsidR="694F4A6B" w:rsidRPr="2B7B9CB1">
        <w:rPr>
          <w:rFonts w:ascii="Times New Roman" w:eastAsia="Times New Roman" w:hAnsi="Times New Roman" w:cs="Times New Roman"/>
        </w:rPr>
        <w:t>oznámi</w:t>
      </w:r>
      <w:r w:rsidR="6D761EBD" w:rsidRPr="2B7B9CB1">
        <w:rPr>
          <w:rFonts w:ascii="Times New Roman" w:eastAsia="Times New Roman" w:hAnsi="Times New Roman" w:cs="Times New Roman"/>
        </w:rPr>
        <w:t>ť</w:t>
      </w:r>
      <w:r w:rsidR="0916E601" w:rsidRPr="2B7B9CB1">
        <w:rPr>
          <w:rFonts w:ascii="Times New Roman" w:eastAsia="Times New Roman" w:hAnsi="Times New Roman" w:cs="Times New Roman"/>
        </w:rPr>
        <w:t xml:space="preserve"> údaje </w:t>
      </w:r>
      <w:r w:rsidR="7305F192" w:rsidRPr="2B7B9CB1">
        <w:rPr>
          <w:rFonts w:ascii="Times New Roman" w:eastAsia="Times New Roman" w:hAnsi="Times New Roman" w:cs="Times New Roman"/>
        </w:rPr>
        <w:t xml:space="preserve">podľa § </w:t>
      </w:r>
      <w:r w:rsidR="00A3450D" w:rsidRPr="2B7B9CB1">
        <w:rPr>
          <w:rFonts w:ascii="Times New Roman" w:eastAsia="Times New Roman" w:hAnsi="Times New Roman" w:cs="Times New Roman"/>
        </w:rPr>
        <w:t>80</w:t>
      </w:r>
      <w:r w:rsidR="0916E601" w:rsidRPr="2B7B9CB1">
        <w:rPr>
          <w:rFonts w:ascii="Times New Roman" w:eastAsia="Times New Roman" w:hAnsi="Times New Roman" w:cs="Times New Roman"/>
        </w:rPr>
        <w:t>“</w:t>
      </w:r>
      <w:r w:rsidR="5AC34E38" w:rsidRPr="2B7B9CB1">
        <w:rPr>
          <w:rFonts w:ascii="Times New Roman" w:eastAsia="Times New Roman" w:hAnsi="Times New Roman" w:cs="Times New Roman"/>
        </w:rPr>
        <w:t>.</w:t>
      </w:r>
    </w:p>
    <w:p w14:paraId="3AADAEE1" w14:textId="3A754A0B" w:rsidR="04EDC2A0" w:rsidRPr="0027088B" w:rsidRDefault="04EDC2A0" w:rsidP="04EDC2A0">
      <w:pPr>
        <w:spacing w:after="0" w:line="240" w:lineRule="auto"/>
        <w:jc w:val="both"/>
        <w:rPr>
          <w:rFonts w:ascii="Times New Roman" w:eastAsia="Times New Roman" w:hAnsi="Times New Roman" w:cs="Times New Roman"/>
        </w:rPr>
      </w:pPr>
    </w:p>
    <w:p w14:paraId="0C62AFAB" w14:textId="17E5A6E4" w:rsidR="00230038" w:rsidRPr="0027088B" w:rsidRDefault="008332E9" w:rsidP="53B016EE">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w:t>
      </w:r>
      <w:r w:rsidR="00230038" w:rsidRPr="0027088B">
        <w:rPr>
          <w:rFonts w:ascii="Times New Roman" w:eastAsia="Times New Roman" w:hAnsi="Times New Roman" w:cs="Times New Roman"/>
          <w:color w:val="000000" w:themeColor="text1"/>
        </w:rPr>
        <w:t>. V § 19 ods. 8 písm. a)</w:t>
      </w:r>
      <w:r w:rsidR="0099271E" w:rsidRPr="0027088B">
        <w:rPr>
          <w:rFonts w:ascii="Times New Roman" w:eastAsia="Times New Roman" w:hAnsi="Times New Roman" w:cs="Times New Roman"/>
          <w:color w:val="000000" w:themeColor="text1"/>
        </w:rPr>
        <w:t xml:space="preserve"> a § 20 ods. 1 písm. a)</w:t>
      </w:r>
      <w:r w:rsidR="00230038" w:rsidRPr="0027088B">
        <w:rPr>
          <w:rFonts w:ascii="Times New Roman" w:eastAsia="Times New Roman" w:hAnsi="Times New Roman" w:cs="Times New Roman"/>
          <w:color w:val="000000" w:themeColor="text1"/>
        </w:rPr>
        <w:t xml:space="preserve"> sa slová </w:t>
      </w:r>
      <w:r w:rsidR="00230038" w:rsidRPr="0027088B">
        <w:rPr>
          <w:rFonts w:ascii="Times New Roman" w:eastAsia="Times New Roman" w:hAnsi="Times New Roman" w:cs="Times New Roman"/>
        </w:rPr>
        <w:t>„</w:t>
      </w:r>
      <w:r w:rsidR="00230038" w:rsidRPr="0027088B">
        <w:rPr>
          <w:rFonts w:ascii="Times New Roman" w:eastAsia="Times New Roman" w:hAnsi="Times New Roman" w:cs="Times New Roman"/>
          <w:color w:val="000000" w:themeColor="text1"/>
        </w:rPr>
        <w:t>15. deň kalendárneho mesiaca nasledujúceho po kalendárnom mesiaci” nahrádzajú slovami „desiaty deň odo dňa“.</w:t>
      </w:r>
    </w:p>
    <w:p w14:paraId="49ECA883" w14:textId="6FFFE3BA" w:rsidR="00230038" w:rsidRPr="0027088B" w:rsidRDefault="00230038" w:rsidP="53B016EE">
      <w:pPr>
        <w:spacing w:after="0" w:line="240" w:lineRule="auto"/>
        <w:jc w:val="both"/>
        <w:rPr>
          <w:rFonts w:ascii="Times New Roman" w:eastAsia="Times New Roman" w:hAnsi="Times New Roman" w:cs="Times New Roman"/>
        </w:rPr>
      </w:pPr>
    </w:p>
    <w:p w14:paraId="5147047A" w14:textId="6040300C" w:rsidR="00230038" w:rsidRPr="0027088B" w:rsidRDefault="008332E9" w:rsidP="53B016EE">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w:t>
      </w:r>
      <w:r w:rsidR="00230038" w:rsidRPr="02465301">
        <w:rPr>
          <w:rFonts w:ascii="Times New Roman" w:eastAsia="Times New Roman" w:hAnsi="Times New Roman" w:cs="Times New Roman"/>
          <w:color w:val="000000" w:themeColor="text1"/>
        </w:rPr>
        <w:t xml:space="preserve">. V § 19 ods. 8 písm. b) </w:t>
      </w:r>
      <w:r w:rsidR="0099271E" w:rsidRPr="02465301">
        <w:rPr>
          <w:rFonts w:ascii="Times New Roman" w:eastAsia="Times New Roman" w:hAnsi="Times New Roman" w:cs="Times New Roman"/>
          <w:color w:val="000000" w:themeColor="text1"/>
        </w:rPr>
        <w:t xml:space="preserve">a § 20 ods. 1 písm. b) </w:t>
      </w:r>
      <w:r w:rsidR="00230038" w:rsidRPr="02465301">
        <w:rPr>
          <w:rFonts w:ascii="Times New Roman" w:eastAsia="Times New Roman" w:hAnsi="Times New Roman" w:cs="Times New Roman"/>
          <w:color w:val="000000" w:themeColor="text1"/>
        </w:rPr>
        <w:t xml:space="preserve">sa číslo </w:t>
      </w:r>
      <w:r w:rsidR="00230038" w:rsidRPr="02465301">
        <w:rPr>
          <w:rFonts w:ascii="Times New Roman" w:eastAsia="Times New Roman" w:hAnsi="Times New Roman" w:cs="Times New Roman"/>
        </w:rPr>
        <w:t>„</w:t>
      </w:r>
      <w:r w:rsidR="00230038" w:rsidRPr="02465301">
        <w:rPr>
          <w:rFonts w:ascii="Times New Roman" w:eastAsia="Times New Roman" w:hAnsi="Times New Roman" w:cs="Times New Roman"/>
          <w:color w:val="000000" w:themeColor="text1"/>
        </w:rPr>
        <w:t>15</w:t>
      </w:r>
      <w:r w:rsidR="008476FF" w:rsidRPr="02465301">
        <w:rPr>
          <w:rFonts w:ascii="Times New Roman" w:eastAsia="Times New Roman" w:hAnsi="Times New Roman" w:cs="Times New Roman"/>
          <w:color w:val="000000" w:themeColor="text1"/>
        </w:rPr>
        <w:t>.</w:t>
      </w:r>
      <w:r w:rsidR="7A20FB75" w:rsidRPr="02465301">
        <w:rPr>
          <w:rFonts w:ascii="Times New Roman" w:eastAsia="Times New Roman" w:hAnsi="Times New Roman" w:cs="Times New Roman"/>
        </w:rPr>
        <w:t>“</w:t>
      </w:r>
      <w:r w:rsidR="00230038" w:rsidRPr="02465301">
        <w:rPr>
          <w:rFonts w:ascii="Times New Roman" w:eastAsia="Times New Roman" w:hAnsi="Times New Roman" w:cs="Times New Roman"/>
          <w:color w:val="000000" w:themeColor="text1"/>
        </w:rPr>
        <w:t xml:space="preserve"> nahrádza slov</w:t>
      </w:r>
      <w:r w:rsidR="00731BAB" w:rsidRPr="02465301">
        <w:rPr>
          <w:rFonts w:ascii="Times New Roman" w:eastAsia="Times New Roman" w:hAnsi="Times New Roman" w:cs="Times New Roman"/>
          <w:color w:val="000000" w:themeColor="text1"/>
        </w:rPr>
        <w:t>om</w:t>
      </w:r>
      <w:r w:rsidR="00230038" w:rsidRPr="02465301">
        <w:rPr>
          <w:rFonts w:ascii="Times New Roman" w:eastAsia="Times New Roman" w:hAnsi="Times New Roman" w:cs="Times New Roman"/>
          <w:color w:val="000000" w:themeColor="text1"/>
        </w:rPr>
        <w:t xml:space="preserve"> „desiatym</w:t>
      </w:r>
      <w:r w:rsidR="197FF436" w:rsidRPr="02465301">
        <w:rPr>
          <w:rFonts w:ascii="Times New Roman" w:eastAsia="Times New Roman" w:hAnsi="Times New Roman" w:cs="Times New Roman"/>
        </w:rPr>
        <w:t>“</w:t>
      </w:r>
      <w:r w:rsidR="00230038" w:rsidRPr="02465301">
        <w:rPr>
          <w:rFonts w:ascii="Times New Roman" w:eastAsia="Times New Roman" w:hAnsi="Times New Roman" w:cs="Times New Roman"/>
          <w:color w:val="000000" w:themeColor="text1"/>
        </w:rPr>
        <w:t>.</w:t>
      </w:r>
    </w:p>
    <w:p w14:paraId="1B8CBFC2" w14:textId="7B7FFC3A" w:rsidR="00230038" w:rsidRPr="0027088B" w:rsidRDefault="00230038" w:rsidP="00230038">
      <w:pPr>
        <w:spacing w:after="0" w:line="240" w:lineRule="auto"/>
        <w:jc w:val="both"/>
        <w:rPr>
          <w:rFonts w:ascii="Times New Roman" w:eastAsia="Times New Roman" w:hAnsi="Times New Roman" w:cs="Times New Roman"/>
          <w:color w:val="000000" w:themeColor="text1"/>
        </w:rPr>
      </w:pPr>
    </w:p>
    <w:p w14:paraId="4B926F3D" w14:textId="1980378B" w:rsidR="5AC34E38" w:rsidRPr="00A3450D" w:rsidRDefault="008332E9" w:rsidP="53B016E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10</w:t>
      </w:r>
      <w:r w:rsidR="5AC34E38" w:rsidRPr="0027088B">
        <w:rPr>
          <w:rFonts w:ascii="Times New Roman" w:eastAsia="Times New Roman" w:hAnsi="Times New Roman" w:cs="Times New Roman"/>
        </w:rPr>
        <w:t xml:space="preserve">. V </w:t>
      </w:r>
      <w:r w:rsidR="6F7EE834" w:rsidRPr="0027088B">
        <w:rPr>
          <w:rFonts w:ascii="Times New Roman" w:eastAsia="Times New Roman" w:hAnsi="Times New Roman" w:cs="Times New Roman"/>
        </w:rPr>
        <w:t xml:space="preserve">§ </w:t>
      </w:r>
      <w:r w:rsidR="5AC34E38" w:rsidRPr="0027088B">
        <w:rPr>
          <w:rFonts w:ascii="Times New Roman" w:eastAsia="Times New Roman" w:hAnsi="Times New Roman" w:cs="Times New Roman"/>
        </w:rPr>
        <w:t>43 ods</w:t>
      </w:r>
      <w:r w:rsidR="00B161E3">
        <w:rPr>
          <w:rFonts w:ascii="Times New Roman" w:eastAsia="Times New Roman" w:hAnsi="Times New Roman" w:cs="Times New Roman"/>
        </w:rPr>
        <w:t>ek</w:t>
      </w:r>
      <w:r w:rsidR="5AC34E38" w:rsidRPr="0027088B">
        <w:rPr>
          <w:rFonts w:ascii="Times New Roman" w:eastAsia="Times New Roman" w:hAnsi="Times New Roman" w:cs="Times New Roman"/>
        </w:rPr>
        <w:t xml:space="preserve"> 9</w:t>
      </w:r>
      <w:r w:rsidR="50C6324F" w:rsidRPr="0027088B">
        <w:rPr>
          <w:rFonts w:ascii="Times New Roman" w:eastAsia="Times New Roman" w:hAnsi="Times New Roman" w:cs="Times New Roman"/>
        </w:rPr>
        <w:t xml:space="preserve"> </w:t>
      </w:r>
      <w:r w:rsidR="5E0690B7" w:rsidRPr="0027088B">
        <w:rPr>
          <w:rFonts w:ascii="Times New Roman" w:eastAsia="Times New Roman" w:hAnsi="Times New Roman" w:cs="Times New Roman"/>
        </w:rPr>
        <w:t>znie</w:t>
      </w:r>
      <w:r w:rsidR="161289DA" w:rsidRPr="0027088B">
        <w:rPr>
          <w:rFonts w:ascii="Times New Roman" w:eastAsia="Times New Roman" w:hAnsi="Times New Roman" w:cs="Times New Roman"/>
        </w:rPr>
        <w:t>:</w:t>
      </w:r>
    </w:p>
    <w:p w14:paraId="6687BD5A" w14:textId="53371DC1" w:rsidR="4306FBF2" w:rsidRDefault="79DCC7F8" w:rsidP="04EDC2A0">
      <w:pPr>
        <w:spacing w:after="0" w:line="240" w:lineRule="auto"/>
        <w:jc w:val="both"/>
        <w:rPr>
          <w:rFonts w:ascii="Times New Roman" w:eastAsia="Times New Roman" w:hAnsi="Times New Roman" w:cs="Times New Roman"/>
        </w:rPr>
      </w:pPr>
      <w:r w:rsidRPr="02465301">
        <w:rPr>
          <w:rFonts w:ascii="Times New Roman" w:eastAsia="Times New Roman" w:hAnsi="Times New Roman" w:cs="Times New Roman"/>
        </w:rPr>
        <w:t>„</w:t>
      </w:r>
      <w:r w:rsidR="32A7731F" w:rsidRPr="02465301">
        <w:rPr>
          <w:rFonts w:ascii="Times New Roman" w:eastAsia="Times New Roman" w:hAnsi="Times New Roman" w:cs="Times New Roman"/>
        </w:rPr>
        <w:t xml:space="preserve">(9) </w:t>
      </w:r>
      <w:r w:rsidR="1658AF28" w:rsidRPr="02465301">
        <w:rPr>
          <w:rFonts w:ascii="Times New Roman" w:eastAsia="Times New Roman" w:hAnsi="Times New Roman" w:cs="Times New Roman"/>
        </w:rPr>
        <w:t>Oslobodenie od dane podľa odsekov 1 a 4 sa neuzná, ak dodávateľ</w:t>
      </w:r>
      <w:r w:rsidR="79C515F4" w:rsidRPr="02465301">
        <w:rPr>
          <w:rFonts w:ascii="Times New Roman" w:eastAsia="Times New Roman" w:hAnsi="Times New Roman" w:cs="Times New Roman"/>
        </w:rPr>
        <w:t xml:space="preserve"> </w:t>
      </w:r>
      <w:r w:rsidR="3A81B7C4" w:rsidRPr="02465301">
        <w:rPr>
          <w:rFonts w:ascii="Times New Roman" w:eastAsia="Times New Roman" w:hAnsi="Times New Roman" w:cs="Times New Roman"/>
        </w:rPr>
        <w:t xml:space="preserve">neoznámil </w:t>
      </w:r>
      <w:r w:rsidR="1658AF28" w:rsidRPr="02465301">
        <w:rPr>
          <w:rFonts w:ascii="Times New Roman" w:eastAsia="Times New Roman" w:hAnsi="Times New Roman" w:cs="Times New Roman"/>
        </w:rPr>
        <w:t xml:space="preserve">údaje podľa § </w:t>
      </w:r>
      <w:r w:rsidR="1B788937" w:rsidRPr="02465301">
        <w:rPr>
          <w:rFonts w:ascii="Times New Roman" w:eastAsia="Times New Roman" w:hAnsi="Times New Roman" w:cs="Times New Roman"/>
        </w:rPr>
        <w:t>80</w:t>
      </w:r>
      <w:r w:rsidR="1658AF28" w:rsidRPr="02465301">
        <w:rPr>
          <w:rFonts w:ascii="Times New Roman" w:eastAsia="Times New Roman" w:hAnsi="Times New Roman" w:cs="Times New Roman"/>
        </w:rPr>
        <w:t xml:space="preserve"> alebo</w:t>
      </w:r>
      <w:r w:rsidR="00B161E3">
        <w:rPr>
          <w:rFonts w:ascii="Times New Roman" w:eastAsia="Times New Roman" w:hAnsi="Times New Roman" w:cs="Times New Roman"/>
        </w:rPr>
        <w:t>,</w:t>
      </w:r>
      <w:r w:rsidR="1658AF28" w:rsidRPr="02465301">
        <w:rPr>
          <w:rFonts w:ascii="Times New Roman" w:eastAsia="Times New Roman" w:hAnsi="Times New Roman" w:cs="Times New Roman"/>
        </w:rPr>
        <w:t xml:space="preserve"> ak zaslané údaje obsahujú </w:t>
      </w:r>
      <w:r w:rsidR="5DC0A739" w:rsidRPr="02465301">
        <w:rPr>
          <w:rFonts w:ascii="Times New Roman" w:eastAsia="Times New Roman" w:hAnsi="Times New Roman" w:cs="Times New Roman"/>
        </w:rPr>
        <w:t>ne</w:t>
      </w:r>
      <w:r w:rsidR="1658AF28" w:rsidRPr="02465301">
        <w:rPr>
          <w:rFonts w:ascii="Times New Roman" w:eastAsia="Times New Roman" w:hAnsi="Times New Roman" w:cs="Times New Roman"/>
        </w:rPr>
        <w:t>správne</w:t>
      </w:r>
      <w:r w:rsidR="5129080E" w:rsidRPr="02465301">
        <w:rPr>
          <w:rFonts w:ascii="Times New Roman" w:eastAsia="Times New Roman" w:hAnsi="Times New Roman" w:cs="Times New Roman"/>
        </w:rPr>
        <w:t xml:space="preserve">, </w:t>
      </w:r>
      <w:r w:rsidR="6E04E3AD" w:rsidRPr="02465301">
        <w:rPr>
          <w:rFonts w:ascii="Times New Roman" w:eastAsia="Times New Roman" w:hAnsi="Times New Roman" w:cs="Times New Roman"/>
        </w:rPr>
        <w:t>ne</w:t>
      </w:r>
      <w:r w:rsidR="5129080E" w:rsidRPr="02465301">
        <w:rPr>
          <w:rFonts w:ascii="Times New Roman" w:eastAsia="Times New Roman" w:hAnsi="Times New Roman" w:cs="Times New Roman"/>
        </w:rPr>
        <w:t xml:space="preserve">pravdivé alebo </w:t>
      </w:r>
      <w:r w:rsidR="2CEA1537" w:rsidRPr="02465301">
        <w:rPr>
          <w:rFonts w:ascii="Times New Roman" w:eastAsia="Times New Roman" w:hAnsi="Times New Roman" w:cs="Times New Roman"/>
        </w:rPr>
        <w:t>ne</w:t>
      </w:r>
      <w:r w:rsidR="5129080E" w:rsidRPr="02465301">
        <w:rPr>
          <w:rFonts w:ascii="Times New Roman" w:eastAsia="Times New Roman" w:hAnsi="Times New Roman" w:cs="Times New Roman"/>
        </w:rPr>
        <w:t>úplné</w:t>
      </w:r>
      <w:r w:rsidR="1658AF28" w:rsidRPr="02465301">
        <w:rPr>
          <w:rFonts w:ascii="Times New Roman" w:eastAsia="Times New Roman" w:hAnsi="Times New Roman" w:cs="Times New Roman"/>
        </w:rPr>
        <w:t xml:space="preserve"> informácie o tomto dodaní</w:t>
      </w:r>
      <w:r w:rsidR="25357A24" w:rsidRPr="02465301">
        <w:rPr>
          <w:rFonts w:ascii="Times New Roman" w:eastAsia="Times New Roman" w:hAnsi="Times New Roman" w:cs="Times New Roman"/>
        </w:rPr>
        <w:t>; to neplatí</w:t>
      </w:r>
      <w:r w:rsidR="7AFEBCFC" w:rsidRPr="02465301">
        <w:rPr>
          <w:rFonts w:ascii="Times New Roman" w:eastAsia="Times New Roman" w:hAnsi="Times New Roman" w:cs="Times New Roman"/>
        </w:rPr>
        <w:t>,</w:t>
      </w:r>
      <w:r w:rsidR="736EF3A9" w:rsidRPr="02465301">
        <w:rPr>
          <w:rFonts w:ascii="Times New Roman" w:eastAsia="Times New Roman" w:hAnsi="Times New Roman" w:cs="Times New Roman"/>
        </w:rPr>
        <w:t xml:space="preserve"> ak dodávateľ </w:t>
      </w:r>
      <w:r w:rsidR="64FF4779" w:rsidRPr="02465301">
        <w:rPr>
          <w:rFonts w:ascii="Times New Roman" w:eastAsia="Times New Roman" w:hAnsi="Times New Roman" w:cs="Times New Roman"/>
        </w:rPr>
        <w:t>tieto nedostatky dostatočne odôvodní</w:t>
      </w:r>
      <w:r w:rsidR="736EF3A9" w:rsidRPr="02465301">
        <w:rPr>
          <w:rFonts w:ascii="Times New Roman" w:eastAsia="Times New Roman" w:hAnsi="Times New Roman" w:cs="Times New Roman"/>
        </w:rPr>
        <w:t>.</w:t>
      </w:r>
      <w:r w:rsidR="4EAA2A2B" w:rsidRPr="02465301">
        <w:rPr>
          <w:rFonts w:ascii="Times New Roman" w:eastAsia="Times New Roman" w:hAnsi="Times New Roman" w:cs="Times New Roman"/>
        </w:rPr>
        <w:t>“</w:t>
      </w:r>
      <w:r w:rsidR="736EF3A9" w:rsidRPr="02465301">
        <w:rPr>
          <w:rFonts w:ascii="Times New Roman" w:eastAsia="Times New Roman" w:hAnsi="Times New Roman" w:cs="Times New Roman"/>
        </w:rPr>
        <w:t>.</w:t>
      </w:r>
    </w:p>
    <w:p w14:paraId="61689D79" w14:textId="056E1F5D" w:rsidR="00236014" w:rsidRDefault="00236014" w:rsidP="04EDC2A0">
      <w:pPr>
        <w:spacing w:after="0" w:line="240" w:lineRule="auto"/>
        <w:jc w:val="both"/>
        <w:rPr>
          <w:rFonts w:ascii="Times New Roman" w:eastAsia="Times New Roman" w:hAnsi="Times New Roman" w:cs="Times New Roman"/>
        </w:rPr>
      </w:pPr>
    </w:p>
    <w:p w14:paraId="352FD245" w14:textId="1037D417" w:rsidR="009479A5" w:rsidRDefault="00684763" w:rsidP="53B016E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r w:rsidR="009479A5">
        <w:rPr>
          <w:rFonts w:ascii="Times New Roman" w:eastAsia="Times New Roman" w:hAnsi="Times New Roman" w:cs="Times New Roman"/>
        </w:rPr>
        <w:t>. V § 45 odsek 3 znie: „Ak je prvý odberateľ zahraničnou osobou z tretieho štátu, na vyhotovenie a uchovávanie faktúry pre druhého odberateľa sa vzťahuje § 71 až 76.“.</w:t>
      </w:r>
    </w:p>
    <w:p w14:paraId="2393D978" w14:textId="77777777" w:rsidR="009479A5" w:rsidRDefault="009479A5" w:rsidP="53B016EE">
      <w:pPr>
        <w:spacing w:after="0" w:line="240" w:lineRule="auto"/>
        <w:jc w:val="both"/>
        <w:rPr>
          <w:rFonts w:ascii="Times New Roman" w:eastAsia="Times New Roman" w:hAnsi="Times New Roman" w:cs="Times New Roman"/>
        </w:rPr>
      </w:pPr>
    </w:p>
    <w:p w14:paraId="1946759F" w14:textId="72471550" w:rsidR="008476FF" w:rsidRPr="0027088B" w:rsidRDefault="00684763" w:rsidP="53B016E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w:t>
      </w:r>
      <w:r w:rsidR="008476FF" w:rsidRPr="0027088B">
        <w:rPr>
          <w:rFonts w:ascii="Times New Roman" w:eastAsia="Times New Roman" w:hAnsi="Times New Roman" w:cs="Times New Roman"/>
        </w:rPr>
        <w:t xml:space="preserve">. § 49 sa dopĺňa odsekom 11, ktorý znie: </w:t>
      </w:r>
    </w:p>
    <w:p w14:paraId="3F1B2071" w14:textId="2D7F3FC5" w:rsidR="008476FF" w:rsidRPr="0027088B" w:rsidRDefault="008476FF" w:rsidP="53B016EE">
      <w:pPr>
        <w:spacing w:after="0" w:line="240" w:lineRule="auto"/>
        <w:jc w:val="both"/>
        <w:rPr>
          <w:rFonts w:ascii="Times New Roman" w:eastAsia="Times New Roman" w:hAnsi="Times New Roman" w:cs="Times New Roman"/>
        </w:rPr>
      </w:pPr>
      <w:r w:rsidRPr="0027088B">
        <w:rPr>
          <w:rFonts w:ascii="Times New Roman" w:eastAsia="Times New Roman" w:hAnsi="Times New Roman" w:cs="Times New Roman"/>
        </w:rPr>
        <w:t xml:space="preserve">„(11) Ak dodanie tovaru alebo služby podlieha oznamovacej povinnosti podľa § 80a, platiteľ </w:t>
      </w:r>
      <w:r w:rsidR="0099271E" w:rsidRPr="0027088B">
        <w:rPr>
          <w:rFonts w:ascii="Times New Roman" w:eastAsia="Times New Roman" w:hAnsi="Times New Roman" w:cs="Times New Roman"/>
        </w:rPr>
        <w:t xml:space="preserve">môže odpočítať daň podľa odseku 2 písm. a) </w:t>
      </w:r>
      <w:r w:rsidRPr="0027088B">
        <w:rPr>
          <w:rFonts w:ascii="Times New Roman" w:eastAsia="Times New Roman" w:hAnsi="Times New Roman" w:cs="Times New Roman"/>
        </w:rPr>
        <w:t>len vtedy, ak má elektronickú faktúru od platiteľa vyhotovenú podľa § 71 ods. 1 písm. b)</w:t>
      </w:r>
      <w:r w:rsidR="0099271E" w:rsidRPr="0027088B">
        <w:rPr>
          <w:rFonts w:ascii="Times New Roman" w:eastAsia="Times New Roman" w:hAnsi="Times New Roman" w:cs="Times New Roman"/>
        </w:rPr>
        <w:t xml:space="preserve"> </w:t>
      </w:r>
      <w:r w:rsidR="00FB41D4">
        <w:rPr>
          <w:rFonts w:ascii="Times New Roman" w:eastAsia="Times New Roman" w:hAnsi="Times New Roman" w:cs="Times New Roman"/>
        </w:rPr>
        <w:t>druhého bodu.</w:t>
      </w:r>
      <w:r w:rsidRPr="0027088B">
        <w:rPr>
          <w:rFonts w:ascii="Times New Roman" w:eastAsia="Times New Roman" w:hAnsi="Times New Roman" w:cs="Times New Roman"/>
        </w:rPr>
        <w:t>“.</w:t>
      </w:r>
    </w:p>
    <w:p w14:paraId="7372EE7D" w14:textId="00186FE3" w:rsidR="00A3450D" w:rsidRDefault="00A3450D" w:rsidP="00A3450D">
      <w:pPr>
        <w:spacing w:after="0" w:line="240" w:lineRule="auto"/>
        <w:jc w:val="both"/>
        <w:rPr>
          <w:rFonts w:ascii="Times New Roman" w:eastAsia="Times New Roman" w:hAnsi="Times New Roman" w:cs="Times New Roman"/>
        </w:rPr>
      </w:pPr>
    </w:p>
    <w:p w14:paraId="2E088018" w14:textId="3812CF94" w:rsidR="00B40426" w:rsidRDefault="00684763" w:rsidP="00A345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13</w:t>
      </w:r>
      <w:r w:rsidR="00B40426">
        <w:rPr>
          <w:rFonts w:ascii="Times New Roman" w:eastAsia="Times New Roman" w:hAnsi="Times New Roman" w:cs="Times New Roman"/>
        </w:rPr>
        <w:t>. V § 51 ods. 2 znie:</w:t>
      </w:r>
    </w:p>
    <w:p w14:paraId="1131DBCA" w14:textId="0F6C2315" w:rsidR="00A522A0" w:rsidRDefault="00B40426" w:rsidP="00A3450D">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„(2) Platiteľ vykoná odpočítanie dane podľa § 49 ods. 2 v zdaňovacom období, v ktorom právo na odpočítanie dane vzniklo</w:t>
      </w:r>
      <w:r w:rsidR="00A522A0" w:rsidRPr="2B7B9CB1">
        <w:rPr>
          <w:rFonts w:ascii="Times New Roman" w:eastAsia="Times New Roman" w:hAnsi="Times New Roman" w:cs="Times New Roman"/>
        </w:rPr>
        <w:t xml:space="preserve">; odpočítanie dane podľa § 49 ods. 2 písm. a), c) alebo písm. d) môže platiteľ vykonať, ak </w:t>
      </w:r>
      <w:r w:rsidRPr="2B7B9CB1">
        <w:rPr>
          <w:rFonts w:ascii="Times New Roman" w:eastAsia="Times New Roman" w:hAnsi="Times New Roman" w:cs="Times New Roman"/>
        </w:rPr>
        <w:t>do uplynutia lehoty na podanie daňového priznania má doklad podľa odseku 1 písm. a), c) alebo písm. d).</w:t>
      </w:r>
      <w:r w:rsidR="001251A7">
        <w:rPr>
          <w:rFonts w:ascii="Times New Roman" w:eastAsia="Times New Roman" w:hAnsi="Times New Roman" w:cs="Times New Roman"/>
        </w:rPr>
        <w:t xml:space="preserve"> </w:t>
      </w:r>
      <w:r w:rsidR="001251A7" w:rsidRPr="001251A7">
        <w:rPr>
          <w:rFonts w:ascii="Times New Roman" w:eastAsia="Times New Roman" w:hAnsi="Times New Roman" w:cs="Times New Roman"/>
        </w:rPr>
        <w:t xml:space="preserve">Ak platiteľ nemá doklad podľa </w:t>
      </w:r>
      <w:r w:rsidR="001251A7">
        <w:rPr>
          <w:rFonts w:ascii="Times New Roman" w:eastAsia="Times New Roman" w:hAnsi="Times New Roman" w:cs="Times New Roman"/>
        </w:rPr>
        <w:t>prvej vety</w:t>
      </w:r>
      <w:r w:rsidR="001251A7" w:rsidRPr="001251A7">
        <w:rPr>
          <w:rFonts w:ascii="Times New Roman" w:eastAsia="Times New Roman" w:hAnsi="Times New Roman" w:cs="Times New Roman"/>
        </w:rPr>
        <w:t xml:space="preserve"> do uplynutia lehoty na podanie daňového priznania za zdaňovacie obdobie</w:t>
      </w:r>
      <w:r w:rsidR="001251A7">
        <w:rPr>
          <w:rFonts w:ascii="Times New Roman" w:eastAsia="Times New Roman" w:hAnsi="Times New Roman" w:cs="Times New Roman"/>
        </w:rPr>
        <w:t>, v ktorom právo na odpočítanie dane vzniklo,</w:t>
      </w:r>
      <w:r w:rsidR="001251A7" w:rsidRPr="001251A7">
        <w:rPr>
          <w:rFonts w:ascii="Times New Roman" w:eastAsia="Times New Roman" w:hAnsi="Times New Roman" w:cs="Times New Roman"/>
        </w:rPr>
        <w:t xml:space="preserve"> vykoná odpočítanie dane v tom zdaňovacom období, v ktorom dostane</w:t>
      </w:r>
      <w:r w:rsidR="001251A7">
        <w:rPr>
          <w:rFonts w:ascii="Times New Roman" w:eastAsia="Times New Roman" w:hAnsi="Times New Roman" w:cs="Times New Roman"/>
        </w:rPr>
        <w:t xml:space="preserve"> tento</w:t>
      </w:r>
      <w:r w:rsidR="001251A7" w:rsidRPr="001251A7">
        <w:rPr>
          <w:rFonts w:ascii="Times New Roman" w:eastAsia="Times New Roman" w:hAnsi="Times New Roman" w:cs="Times New Roman"/>
        </w:rPr>
        <w:t xml:space="preserve"> doklad.</w:t>
      </w:r>
      <w:r w:rsidR="00A522A0" w:rsidRPr="2B7B9CB1">
        <w:rPr>
          <w:rFonts w:ascii="Times New Roman" w:eastAsia="Times New Roman" w:hAnsi="Times New Roman" w:cs="Times New Roman"/>
        </w:rPr>
        <w:t>“.</w:t>
      </w:r>
    </w:p>
    <w:p w14:paraId="5947FB64" w14:textId="77777777" w:rsidR="00B40426" w:rsidRDefault="00B40426" w:rsidP="00A3450D">
      <w:pPr>
        <w:spacing w:after="0" w:line="240" w:lineRule="auto"/>
        <w:jc w:val="both"/>
        <w:rPr>
          <w:rFonts w:ascii="Times New Roman" w:eastAsia="Times New Roman" w:hAnsi="Times New Roman" w:cs="Times New Roman"/>
        </w:rPr>
      </w:pPr>
    </w:p>
    <w:p w14:paraId="01F07D8E" w14:textId="53E94722" w:rsidR="00DD0AD6" w:rsidRDefault="00684763"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14</w:t>
      </w:r>
      <w:r w:rsidR="00DD0AD6">
        <w:rPr>
          <w:rFonts w:ascii="Times New Roman" w:eastAsia="Times New Roman" w:hAnsi="Times New Roman" w:cs="Times New Roman"/>
        </w:rPr>
        <w:t>. V § 55a ods. 2 písm. c) štvrtom bode a § 56 ods. 2 písm. c) štvrtom bode sa vypúšťajú slová „</w:t>
      </w:r>
      <w:r w:rsidR="00DD0AD6" w:rsidRPr="009E299F">
        <w:rPr>
          <w:rFonts w:ascii="Times New Roman" w:eastAsia="Times New Roman" w:hAnsi="Times New Roman" w:cs="Times New Roman"/>
        </w:rPr>
        <w:t>a dodania tovaru z tuzemska do iného členského štátu alebo tretieho štátu, ktorý bol nadobudnutý zahraničnou osobou v tuzemsku z iného členského štátu, a zahraničná osoba bola zastúpená daňovým zástupcom podľa </w:t>
      </w:r>
      <w:r w:rsidR="00DD0AD6">
        <w:rPr>
          <w:rFonts w:ascii="Times New Roman" w:eastAsia="Times New Roman" w:hAnsi="Times New Roman" w:cs="Times New Roman"/>
        </w:rPr>
        <w:t>§ 69aa,“.</w:t>
      </w:r>
    </w:p>
    <w:p w14:paraId="28B62565" w14:textId="77777777" w:rsidR="000F34F4" w:rsidRDefault="000F34F4" w:rsidP="24F351A9">
      <w:pPr>
        <w:spacing w:after="0" w:line="240" w:lineRule="auto"/>
        <w:jc w:val="both"/>
        <w:rPr>
          <w:rFonts w:ascii="Times New Roman" w:eastAsia="Times New Roman" w:hAnsi="Times New Roman" w:cs="Times New Roman"/>
        </w:rPr>
      </w:pPr>
    </w:p>
    <w:p w14:paraId="770E5C97" w14:textId="1E6207A7" w:rsidR="000F34F4" w:rsidRDefault="00684763"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15</w:t>
      </w:r>
      <w:r w:rsidR="000F34F4">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64EF3FD2" w14:textId="77777777" w:rsidR="00DD0AD6" w:rsidRDefault="00DD0AD6" w:rsidP="24F351A9">
      <w:pPr>
        <w:spacing w:after="0" w:line="240" w:lineRule="auto"/>
        <w:jc w:val="both"/>
        <w:rPr>
          <w:rFonts w:ascii="Times New Roman" w:eastAsia="Times New Roman" w:hAnsi="Times New Roman" w:cs="Times New Roman"/>
        </w:rPr>
      </w:pPr>
    </w:p>
    <w:p w14:paraId="3BFE3FF0" w14:textId="338D95B1" w:rsidR="24F351A9" w:rsidRDefault="008332E9" w:rsidP="24F351A9">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1</w:t>
      </w:r>
      <w:r w:rsidR="00684763">
        <w:rPr>
          <w:rFonts w:ascii="Times New Roman" w:eastAsia="Times New Roman" w:hAnsi="Times New Roman" w:cs="Times New Roman"/>
        </w:rPr>
        <w:t>6</w:t>
      </w:r>
      <w:r w:rsidR="10E2CF1A" w:rsidRPr="2B7B9CB1">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6E000C36" w14:textId="77777777" w:rsidR="000F34F4" w:rsidRDefault="000F34F4" w:rsidP="24F351A9">
      <w:pPr>
        <w:spacing w:after="0" w:line="240" w:lineRule="auto"/>
        <w:jc w:val="both"/>
        <w:rPr>
          <w:rFonts w:ascii="Times New Roman" w:eastAsia="Times New Roman" w:hAnsi="Times New Roman" w:cs="Times New Roman"/>
        </w:rPr>
      </w:pPr>
    </w:p>
    <w:p w14:paraId="41891038" w14:textId="7B8E0D23" w:rsidR="000F34F4" w:rsidRDefault="008332E9" w:rsidP="001F3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r w:rsidR="00684763">
        <w:rPr>
          <w:rFonts w:ascii="Times New Roman" w:eastAsia="Times New Roman" w:hAnsi="Times New Roman" w:cs="Times New Roman"/>
        </w:rPr>
        <w:t>7</w:t>
      </w:r>
      <w:r w:rsidR="000F34F4">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292AEDD3" w14:textId="748111E3" w:rsidR="24F351A9" w:rsidRDefault="24F351A9" w:rsidP="24F351A9">
      <w:pPr>
        <w:spacing w:after="0" w:line="240" w:lineRule="auto"/>
        <w:jc w:val="both"/>
        <w:rPr>
          <w:rFonts w:ascii="Arial Narrow" w:eastAsia="Arial Narrow" w:hAnsi="Arial Narrow" w:cs="Arial Narrow"/>
          <w:sz w:val="22"/>
          <w:szCs w:val="22"/>
          <w:highlight w:val="green"/>
        </w:rPr>
      </w:pPr>
    </w:p>
    <w:p w14:paraId="12266E7A" w14:textId="6121AEED" w:rsidR="001251A7" w:rsidRDefault="00684763" w:rsidP="3A5769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18</w:t>
      </w:r>
      <w:r w:rsidR="001251A7">
        <w:rPr>
          <w:rFonts w:ascii="Times New Roman" w:eastAsia="Times New Roman" w:hAnsi="Times New Roman" w:cs="Times New Roman"/>
        </w:rPr>
        <w:t>. V § 69a ods. 2 písm. c) sa vypúšťajú slová „a súhrnného výkazu“.</w:t>
      </w:r>
    </w:p>
    <w:p w14:paraId="1F35904E" w14:textId="77777777" w:rsidR="00684763" w:rsidRDefault="00684763" w:rsidP="3A576986">
      <w:pPr>
        <w:spacing w:after="0" w:line="240" w:lineRule="auto"/>
        <w:jc w:val="both"/>
        <w:rPr>
          <w:rFonts w:ascii="Times New Roman" w:eastAsia="Times New Roman" w:hAnsi="Times New Roman" w:cs="Times New Roman"/>
        </w:rPr>
      </w:pPr>
    </w:p>
    <w:p w14:paraId="5B4D5433" w14:textId="3BDFEBAC" w:rsidR="001251A7" w:rsidRDefault="00684763" w:rsidP="3A5769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19</w:t>
      </w:r>
      <w:r w:rsidR="001251A7">
        <w:rPr>
          <w:rFonts w:ascii="Times New Roman" w:eastAsia="Times New Roman" w:hAnsi="Times New Roman" w:cs="Times New Roman"/>
        </w:rPr>
        <w:t>. V § 69a sa vypúšťa odsek 6.</w:t>
      </w:r>
    </w:p>
    <w:p w14:paraId="532A284F" w14:textId="13594761" w:rsidR="001251A7" w:rsidRDefault="001251A7" w:rsidP="3A576986">
      <w:pPr>
        <w:spacing w:after="0" w:line="240" w:lineRule="auto"/>
        <w:jc w:val="both"/>
        <w:rPr>
          <w:rFonts w:ascii="Times New Roman" w:eastAsia="Times New Roman" w:hAnsi="Times New Roman" w:cs="Times New Roman"/>
        </w:rPr>
      </w:pPr>
    </w:p>
    <w:p w14:paraId="6313FE32" w14:textId="4CEE307F" w:rsidR="001251A7" w:rsidRDefault="001251A7" w:rsidP="3A5769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Doterajšie odseky 7 až 10 sa označujú ako odseky 6 až 9.</w:t>
      </w:r>
    </w:p>
    <w:p w14:paraId="3F16DC08" w14:textId="77777777" w:rsidR="001251A7" w:rsidRDefault="001251A7" w:rsidP="3A576986">
      <w:pPr>
        <w:spacing w:after="0" w:line="240" w:lineRule="auto"/>
        <w:jc w:val="both"/>
        <w:rPr>
          <w:rFonts w:ascii="Times New Roman" w:eastAsia="Times New Roman" w:hAnsi="Times New Roman" w:cs="Times New Roman"/>
        </w:rPr>
      </w:pPr>
    </w:p>
    <w:p w14:paraId="000A9158" w14:textId="2E755509" w:rsidR="0015715A" w:rsidRDefault="00684763" w:rsidP="3A5769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20</w:t>
      </w:r>
      <w:r w:rsidR="4449A23A" w:rsidRPr="3AF82A9C">
        <w:rPr>
          <w:rFonts w:ascii="Times New Roman" w:eastAsia="Times New Roman" w:hAnsi="Times New Roman" w:cs="Times New Roman"/>
        </w:rPr>
        <w:t>. § 69aa sa vypúšťa.</w:t>
      </w:r>
    </w:p>
    <w:p w14:paraId="544CE94E" w14:textId="1A1BEE6B" w:rsidR="24F351A9" w:rsidRDefault="24F351A9" w:rsidP="24F351A9">
      <w:pPr>
        <w:spacing w:after="0" w:line="240" w:lineRule="auto"/>
        <w:jc w:val="both"/>
        <w:rPr>
          <w:rFonts w:ascii="Times New Roman" w:eastAsia="Times New Roman" w:hAnsi="Times New Roman" w:cs="Times New Roman"/>
        </w:rPr>
      </w:pPr>
    </w:p>
    <w:p w14:paraId="3963FFCB" w14:textId="2453BA0D" w:rsidR="54FD4AB3" w:rsidRDefault="00684763" w:rsidP="001F3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21</w:t>
      </w:r>
      <w:r w:rsidR="54FD4AB3" w:rsidRPr="24F351A9">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1AEF2A13" w14:textId="70CDE33A" w:rsidR="24F351A9" w:rsidRDefault="24F351A9" w:rsidP="24F351A9">
      <w:pPr>
        <w:spacing w:after="0" w:line="240" w:lineRule="auto"/>
        <w:jc w:val="both"/>
        <w:rPr>
          <w:rFonts w:ascii="Times New Roman" w:eastAsia="Times New Roman" w:hAnsi="Times New Roman" w:cs="Times New Roman"/>
        </w:rPr>
      </w:pPr>
    </w:p>
    <w:p w14:paraId="0A901559" w14:textId="4FD63C10" w:rsidR="54FD4AB3" w:rsidRDefault="00684763" w:rsidP="001F3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22</w:t>
      </w:r>
      <w:r w:rsidR="54FD4AB3" w:rsidRPr="24F351A9">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6DB5253A" w14:textId="41826F7D" w:rsidR="24F351A9" w:rsidRDefault="24F351A9" w:rsidP="24F351A9">
      <w:pPr>
        <w:spacing w:after="0" w:line="240" w:lineRule="auto"/>
        <w:jc w:val="both"/>
        <w:rPr>
          <w:rFonts w:ascii="Times New Roman" w:eastAsia="Times New Roman" w:hAnsi="Times New Roman" w:cs="Times New Roman"/>
        </w:rPr>
      </w:pPr>
    </w:p>
    <w:p w14:paraId="11019B67" w14:textId="49AFF385" w:rsidR="54FD4AB3" w:rsidRDefault="008332E9" w:rsidP="78B5B11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3</w:t>
      </w:r>
      <w:r w:rsidR="54FD4AB3" w:rsidRPr="02465301">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58B49EB9" w14:textId="1FE06B26" w:rsidR="24F351A9" w:rsidRDefault="24F351A9" w:rsidP="24F351A9">
      <w:pPr>
        <w:spacing w:after="0" w:line="240" w:lineRule="auto"/>
        <w:jc w:val="both"/>
        <w:rPr>
          <w:rFonts w:ascii="Times New Roman" w:eastAsia="Times New Roman" w:hAnsi="Times New Roman" w:cs="Times New Roman"/>
        </w:rPr>
      </w:pPr>
    </w:p>
    <w:p w14:paraId="550C1092" w14:textId="21A6814D" w:rsidR="54FD4AB3" w:rsidRDefault="008332E9" w:rsidP="001F38D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4</w:t>
      </w:r>
      <w:r w:rsidR="54FD4AB3" w:rsidRPr="02465301">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088BA2A1" w14:textId="4B1C9B83" w:rsidR="24F351A9" w:rsidRDefault="24F351A9" w:rsidP="24F351A9">
      <w:pPr>
        <w:spacing w:after="0" w:line="240" w:lineRule="auto"/>
        <w:jc w:val="both"/>
        <w:rPr>
          <w:rFonts w:ascii="Times New Roman" w:eastAsia="Times New Roman" w:hAnsi="Times New Roman" w:cs="Times New Roman"/>
        </w:rPr>
      </w:pPr>
    </w:p>
    <w:p w14:paraId="3C4C1DAB" w14:textId="5A597997" w:rsidR="35A3145B" w:rsidRPr="00A3450D" w:rsidRDefault="008332E9"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5</w:t>
      </w:r>
      <w:r w:rsidR="3AF6B8F1" w:rsidRPr="24F351A9">
        <w:rPr>
          <w:rFonts w:ascii="Times New Roman" w:eastAsia="Times New Roman" w:hAnsi="Times New Roman" w:cs="Times New Roman"/>
        </w:rPr>
        <w:t xml:space="preserve">. </w:t>
      </w:r>
      <w:r w:rsidR="60BA4D3A" w:rsidRPr="24F351A9">
        <w:rPr>
          <w:rFonts w:ascii="Times New Roman" w:eastAsia="Times New Roman" w:hAnsi="Times New Roman" w:cs="Times New Roman"/>
        </w:rPr>
        <w:t xml:space="preserve">V </w:t>
      </w:r>
      <w:r w:rsidR="0D4D242F" w:rsidRPr="24F351A9">
        <w:rPr>
          <w:rFonts w:ascii="Times New Roman" w:eastAsia="Times New Roman" w:hAnsi="Times New Roman" w:cs="Times New Roman"/>
        </w:rPr>
        <w:t xml:space="preserve">§ 71 </w:t>
      </w:r>
      <w:r w:rsidR="04A502E9" w:rsidRPr="24F351A9">
        <w:rPr>
          <w:rFonts w:ascii="Times New Roman" w:eastAsia="Times New Roman" w:hAnsi="Times New Roman" w:cs="Times New Roman"/>
        </w:rPr>
        <w:t xml:space="preserve">ods. 1 </w:t>
      </w:r>
      <w:r w:rsidR="3968984D" w:rsidRPr="24F351A9">
        <w:rPr>
          <w:rFonts w:ascii="Times New Roman" w:eastAsia="Times New Roman" w:hAnsi="Times New Roman" w:cs="Times New Roman"/>
        </w:rPr>
        <w:t>písm</w:t>
      </w:r>
      <w:r w:rsidR="376CA492" w:rsidRPr="24F351A9">
        <w:rPr>
          <w:rFonts w:ascii="Times New Roman" w:eastAsia="Times New Roman" w:hAnsi="Times New Roman" w:cs="Times New Roman"/>
        </w:rPr>
        <w:t>ená a) a</w:t>
      </w:r>
      <w:r w:rsidR="3968984D" w:rsidRPr="24F351A9">
        <w:rPr>
          <w:rFonts w:ascii="Times New Roman" w:eastAsia="Times New Roman" w:hAnsi="Times New Roman" w:cs="Times New Roman"/>
        </w:rPr>
        <w:t xml:space="preserve"> b) </w:t>
      </w:r>
      <w:r w:rsidR="0D4D242F" w:rsidRPr="24F351A9">
        <w:rPr>
          <w:rFonts w:ascii="Times New Roman" w:eastAsia="Times New Roman" w:hAnsi="Times New Roman" w:cs="Times New Roman"/>
        </w:rPr>
        <w:t>zn</w:t>
      </w:r>
      <w:r w:rsidR="608524E5" w:rsidRPr="24F351A9">
        <w:rPr>
          <w:rFonts w:ascii="Times New Roman" w:eastAsia="Times New Roman" w:hAnsi="Times New Roman" w:cs="Times New Roman"/>
        </w:rPr>
        <w:t>ejú</w:t>
      </w:r>
      <w:r w:rsidR="0D4D242F" w:rsidRPr="24F351A9">
        <w:rPr>
          <w:rFonts w:ascii="Times New Roman" w:eastAsia="Times New Roman" w:hAnsi="Times New Roman" w:cs="Times New Roman"/>
        </w:rPr>
        <w:t>:</w:t>
      </w:r>
    </w:p>
    <w:p w14:paraId="3737BD3B" w14:textId="13FBF30A" w:rsidR="4C2BCF77" w:rsidRPr="00A60A35" w:rsidRDefault="00B161E3" w:rsidP="00A60A35">
      <w:pPr>
        <w:spacing w:after="0" w:line="240" w:lineRule="auto"/>
        <w:jc w:val="both"/>
        <w:rPr>
          <w:rFonts w:ascii="Times New Roman" w:hAnsi="Times New Roman" w:cs="Times New Roman"/>
        </w:rPr>
      </w:pPr>
      <w:r w:rsidRPr="00346CCB">
        <w:rPr>
          <w:rFonts w:ascii="Times New Roman" w:eastAsia="Times New Roman" w:hAnsi="Times New Roman" w:cs="Times New Roman"/>
        </w:rPr>
        <w:t>„</w:t>
      </w:r>
      <w:r w:rsidR="00346CCB" w:rsidRPr="00346CCB">
        <w:rPr>
          <w:rFonts w:ascii="Times New Roman" w:eastAsia="Times New Roman" w:hAnsi="Times New Roman" w:cs="Times New Roman"/>
        </w:rPr>
        <w:t xml:space="preserve">a) </w:t>
      </w:r>
      <w:r w:rsidR="0AF5FA69" w:rsidRPr="00A60A35">
        <w:rPr>
          <w:rFonts w:ascii="Times New Roman" w:hAnsi="Times New Roman" w:cs="Times New Roman"/>
        </w:rPr>
        <w:t>faktúrou</w:t>
      </w:r>
      <w:r w:rsidR="08D0B040" w:rsidRPr="00A60A35">
        <w:rPr>
          <w:rFonts w:ascii="Times New Roman" w:hAnsi="Times New Roman" w:cs="Times New Roman"/>
        </w:rPr>
        <w:t xml:space="preserve"> každý doklad alebo oznámenie </w:t>
      </w:r>
      <w:r w:rsidR="2D1C3451" w:rsidRPr="00A60A35">
        <w:rPr>
          <w:rFonts w:ascii="Times New Roman" w:hAnsi="Times New Roman" w:cs="Times New Roman"/>
        </w:rPr>
        <w:t>vyhotovené</w:t>
      </w:r>
    </w:p>
    <w:p w14:paraId="6960571E" w14:textId="3C9050BB" w:rsidR="00CD386F" w:rsidRPr="00A60A35" w:rsidRDefault="00346CCB" w:rsidP="00A60A35">
      <w:pPr>
        <w:spacing w:after="0" w:line="240" w:lineRule="auto"/>
        <w:jc w:val="both"/>
        <w:rPr>
          <w:rFonts w:ascii="Times New Roman" w:eastAsia="Times New Roman" w:hAnsi="Times New Roman" w:cs="Times New Roman"/>
        </w:rPr>
      </w:pPr>
      <w:r w:rsidRPr="00346CCB">
        <w:rPr>
          <w:rFonts w:ascii="Times New Roman" w:eastAsia="Times New Roman" w:hAnsi="Times New Roman" w:cs="Times New Roman"/>
        </w:rPr>
        <w:t xml:space="preserve">1. </w:t>
      </w:r>
      <w:r w:rsidR="40CCC17C" w:rsidRPr="00A60A35">
        <w:rPr>
          <w:rFonts w:ascii="Times New Roman" w:eastAsia="Times New Roman" w:hAnsi="Times New Roman" w:cs="Times New Roman"/>
        </w:rPr>
        <w:t>ako elektronická faktúra podľ</w:t>
      </w:r>
      <w:r w:rsidR="00EA0BFD">
        <w:rPr>
          <w:rFonts w:ascii="Times New Roman" w:eastAsia="Times New Roman" w:hAnsi="Times New Roman" w:cs="Times New Roman"/>
        </w:rPr>
        <w:t>a</w:t>
      </w:r>
      <w:r w:rsidR="40CCC17C" w:rsidRPr="00A60A35">
        <w:rPr>
          <w:rFonts w:ascii="Times New Roman" w:eastAsia="Times New Roman" w:hAnsi="Times New Roman" w:cs="Times New Roman"/>
        </w:rPr>
        <w:t xml:space="preserve"> tohto zákona alebo </w:t>
      </w:r>
      <w:r w:rsidR="001F339C">
        <w:rPr>
          <w:rFonts w:ascii="Times New Roman" w:eastAsia="Times New Roman" w:hAnsi="Times New Roman" w:cs="Times New Roman"/>
        </w:rPr>
        <w:t xml:space="preserve">podľa zodpovedajúceho ustanovenia </w:t>
      </w:r>
      <w:r w:rsidR="40CCC17C" w:rsidRPr="00A60A35">
        <w:rPr>
          <w:rFonts w:ascii="Times New Roman" w:eastAsia="Times New Roman" w:hAnsi="Times New Roman" w:cs="Times New Roman"/>
        </w:rPr>
        <w:t>zákona platného v inom členskom štáte upravujúceho vyhotovenie faktúry</w:t>
      </w:r>
      <w:r w:rsidR="2BA323C1" w:rsidRPr="00A60A35">
        <w:rPr>
          <w:rFonts w:ascii="Times New Roman" w:eastAsia="Times New Roman" w:hAnsi="Times New Roman" w:cs="Times New Roman"/>
        </w:rPr>
        <w:t>,</w:t>
      </w:r>
    </w:p>
    <w:p w14:paraId="19153B76" w14:textId="0775EF8D" w:rsidR="00CD386F" w:rsidRPr="00A60A35" w:rsidRDefault="00346CCB" w:rsidP="00A60A35">
      <w:pPr>
        <w:spacing w:after="0" w:line="240" w:lineRule="auto"/>
        <w:jc w:val="both"/>
        <w:rPr>
          <w:rFonts w:ascii="Times New Roman" w:eastAsia="Times New Roman" w:hAnsi="Times New Roman" w:cs="Times New Roman"/>
        </w:rPr>
      </w:pPr>
      <w:r w:rsidRPr="00346CCB">
        <w:rPr>
          <w:rFonts w:ascii="Times New Roman" w:eastAsia="Times New Roman" w:hAnsi="Times New Roman" w:cs="Times New Roman"/>
        </w:rPr>
        <w:t xml:space="preserve">2. </w:t>
      </w:r>
      <w:r w:rsidR="001D43DA" w:rsidRPr="00A60A35">
        <w:rPr>
          <w:rFonts w:ascii="Times New Roman" w:eastAsia="Times New Roman" w:hAnsi="Times New Roman" w:cs="Times New Roman"/>
        </w:rPr>
        <w:t xml:space="preserve">ako </w:t>
      </w:r>
      <w:r w:rsidR="00CD386F" w:rsidRPr="00A60A35">
        <w:rPr>
          <w:rFonts w:ascii="Times New Roman" w:eastAsia="Times New Roman" w:hAnsi="Times New Roman" w:cs="Times New Roman"/>
        </w:rPr>
        <w:t>zjednodušená faktúra</w:t>
      </w:r>
      <w:r w:rsidR="0092045F" w:rsidRPr="00A60A35">
        <w:rPr>
          <w:rFonts w:ascii="Times New Roman" w:eastAsia="Times New Roman" w:hAnsi="Times New Roman" w:cs="Times New Roman"/>
        </w:rPr>
        <w:t xml:space="preserve"> podľa odseku </w:t>
      </w:r>
      <w:r w:rsidR="00B40426">
        <w:rPr>
          <w:rFonts w:ascii="Times New Roman" w:eastAsia="Times New Roman" w:hAnsi="Times New Roman" w:cs="Times New Roman"/>
        </w:rPr>
        <w:t>6</w:t>
      </w:r>
      <w:r w:rsidR="000B7BAD" w:rsidRPr="00A60A35">
        <w:rPr>
          <w:rFonts w:ascii="Times New Roman" w:eastAsia="Times New Roman" w:hAnsi="Times New Roman" w:cs="Times New Roman"/>
        </w:rPr>
        <w:t>,</w:t>
      </w:r>
    </w:p>
    <w:p w14:paraId="3DA30304" w14:textId="0C823C07" w:rsidR="00CD386F" w:rsidRPr="00A3450D" w:rsidRDefault="00346CCB" w:rsidP="008F3289">
      <w:pPr>
        <w:pStyle w:val="Odsekzoznamu"/>
        <w:spacing w:after="0" w:line="240" w:lineRule="auto"/>
        <w:ind w:left="0"/>
        <w:jc w:val="both"/>
        <w:rPr>
          <w:rFonts w:ascii="Times New Roman" w:eastAsia="Times New Roman" w:hAnsi="Times New Roman" w:cs="Times New Roman"/>
        </w:rPr>
      </w:pPr>
      <w:r>
        <w:rPr>
          <w:rFonts w:ascii="Times New Roman" w:eastAsia="Times New Roman" w:hAnsi="Times New Roman" w:cs="Times New Roman"/>
        </w:rPr>
        <w:t xml:space="preserve">3. </w:t>
      </w:r>
      <w:r w:rsidR="001D43DA" w:rsidRPr="00A3450D">
        <w:rPr>
          <w:rFonts w:ascii="Times New Roman" w:eastAsia="Times New Roman" w:hAnsi="Times New Roman" w:cs="Times New Roman"/>
        </w:rPr>
        <w:t>v</w:t>
      </w:r>
      <w:r w:rsidR="00D53E9E">
        <w:rPr>
          <w:rFonts w:ascii="Times New Roman" w:eastAsia="Times New Roman" w:hAnsi="Times New Roman" w:cs="Times New Roman"/>
        </w:rPr>
        <w:t> inej</w:t>
      </w:r>
      <w:r w:rsidR="001D43DA" w:rsidRPr="00A3450D">
        <w:rPr>
          <w:rFonts w:ascii="Times New Roman" w:eastAsia="Times New Roman" w:hAnsi="Times New Roman" w:cs="Times New Roman"/>
        </w:rPr>
        <w:t xml:space="preserve"> </w:t>
      </w:r>
      <w:r w:rsidR="00B161E3">
        <w:rPr>
          <w:rFonts w:ascii="Times New Roman" w:eastAsia="Times New Roman" w:hAnsi="Times New Roman" w:cs="Times New Roman"/>
        </w:rPr>
        <w:t>podobe</w:t>
      </w:r>
      <w:r w:rsidR="00D53E9E">
        <w:rPr>
          <w:rFonts w:ascii="Times New Roman" w:eastAsia="Times New Roman" w:hAnsi="Times New Roman" w:cs="Times New Roman"/>
        </w:rPr>
        <w:t xml:space="preserve"> ako elektronická faktúra alebo zjednodušená faktúra (ďalej len „faktúra v inej podobe“)</w:t>
      </w:r>
      <w:r w:rsidR="00CD386F" w:rsidRPr="00A3450D">
        <w:rPr>
          <w:rFonts w:ascii="Times New Roman" w:eastAsia="Times New Roman" w:hAnsi="Times New Roman" w:cs="Times New Roman"/>
        </w:rPr>
        <w:t xml:space="preserve">, ak </w:t>
      </w:r>
      <w:r w:rsidR="008F3289" w:rsidRPr="00A3450D">
        <w:rPr>
          <w:rFonts w:ascii="Times New Roman" w:eastAsia="Times New Roman" w:hAnsi="Times New Roman" w:cs="Times New Roman"/>
        </w:rPr>
        <w:t xml:space="preserve">možnosť vyhotoviť faktúru </w:t>
      </w:r>
      <w:r w:rsidR="00D53E9E">
        <w:rPr>
          <w:rFonts w:ascii="Times New Roman" w:eastAsia="Times New Roman" w:hAnsi="Times New Roman" w:cs="Times New Roman"/>
        </w:rPr>
        <w:t>v inej podobe</w:t>
      </w:r>
      <w:r w:rsidR="00CD386F" w:rsidRPr="00A3450D">
        <w:rPr>
          <w:rFonts w:ascii="Times New Roman" w:eastAsia="Times New Roman" w:hAnsi="Times New Roman" w:cs="Times New Roman"/>
        </w:rPr>
        <w:t xml:space="preserve"> ustanovuje tento zákon</w:t>
      </w:r>
      <w:r w:rsidR="008F3289" w:rsidRPr="00A3450D">
        <w:rPr>
          <w:rFonts w:ascii="Times New Roman" w:eastAsia="Times New Roman" w:hAnsi="Times New Roman" w:cs="Times New Roman"/>
        </w:rPr>
        <w:t>,</w:t>
      </w:r>
    </w:p>
    <w:p w14:paraId="232B99B4" w14:textId="136C02E2" w:rsidR="098CD05E" w:rsidRPr="00A3450D" w:rsidRDefault="00346CCB"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07E6D317" w:rsidRPr="52E98BFC">
        <w:rPr>
          <w:rFonts w:ascii="Times New Roman" w:eastAsia="Times New Roman" w:hAnsi="Times New Roman" w:cs="Times New Roman"/>
        </w:rPr>
        <w:t>elektronickou faktúrou</w:t>
      </w:r>
      <w:r w:rsidR="58F667B8" w:rsidRPr="52E98BFC">
        <w:rPr>
          <w:rFonts w:ascii="Times New Roman" w:eastAsia="Times New Roman" w:hAnsi="Times New Roman" w:cs="Times New Roman"/>
        </w:rPr>
        <w:t xml:space="preserve"> faktúra, ktorá</w:t>
      </w:r>
      <w:r w:rsidR="551876D7" w:rsidRPr="52E98BFC">
        <w:rPr>
          <w:rFonts w:ascii="Times New Roman" w:eastAsia="Times New Roman" w:hAnsi="Times New Roman" w:cs="Times New Roman"/>
        </w:rPr>
        <w:t xml:space="preserve"> </w:t>
      </w:r>
      <w:r w:rsidR="528F770D" w:rsidRPr="52E98BFC">
        <w:rPr>
          <w:rFonts w:ascii="Times New Roman" w:eastAsia="Times New Roman" w:hAnsi="Times New Roman" w:cs="Times New Roman"/>
        </w:rPr>
        <w:t>je vyhotovená, zaslaná a prijatá v štruktúrovanom elektronickom formáte, ktorý umožňuje jej automatizované a elektronické spracovanie, a ktorá je v súlade</w:t>
      </w:r>
    </w:p>
    <w:p w14:paraId="343245B1" w14:textId="505999C2" w:rsidR="593AB4EA" w:rsidRPr="00A3450D" w:rsidRDefault="16A1A2E0" w:rsidP="04EDC2A0">
      <w:pPr>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1</w:t>
      </w:r>
      <w:r w:rsidR="551876D7" w:rsidRPr="52E98BFC">
        <w:rPr>
          <w:rFonts w:ascii="Times New Roman" w:eastAsia="Times New Roman" w:hAnsi="Times New Roman" w:cs="Times New Roman"/>
        </w:rPr>
        <w:t>.</w:t>
      </w:r>
      <w:r w:rsidR="130E8A4D" w:rsidRPr="52E98BFC">
        <w:rPr>
          <w:rFonts w:ascii="Times New Roman" w:eastAsia="Times New Roman" w:hAnsi="Times New Roman" w:cs="Times New Roman"/>
        </w:rPr>
        <w:t xml:space="preserve"> s európskou normou pre elektronickú fakturáciu </w:t>
      </w:r>
      <w:r w:rsidR="707B920D" w:rsidRPr="52E98BFC">
        <w:rPr>
          <w:rFonts w:ascii="Times New Roman" w:eastAsia="Times New Roman" w:hAnsi="Times New Roman" w:cs="Times New Roman"/>
        </w:rPr>
        <w:t xml:space="preserve">(STN 16931) </w:t>
      </w:r>
      <w:r w:rsidR="130E8A4D" w:rsidRPr="52E98BFC">
        <w:rPr>
          <w:rFonts w:ascii="Times New Roman" w:eastAsia="Times New Roman" w:hAnsi="Times New Roman" w:cs="Times New Roman"/>
        </w:rPr>
        <w:t>a</w:t>
      </w:r>
      <w:r w:rsidR="002BB5AB" w:rsidRPr="52E98BFC">
        <w:rPr>
          <w:rFonts w:ascii="Times New Roman" w:eastAsia="Times New Roman" w:hAnsi="Times New Roman" w:cs="Times New Roman"/>
        </w:rPr>
        <w:t xml:space="preserve"> </w:t>
      </w:r>
      <w:r w:rsidR="4006D274" w:rsidRPr="52E98BFC">
        <w:rPr>
          <w:rFonts w:ascii="Times New Roman" w:eastAsia="Times New Roman" w:hAnsi="Times New Roman" w:cs="Times New Roman"/>
        </w:rPr>
        <w:t>so zoznamom jej syntaxí podľa osobitného predpisu,</w:t>
      </w:r>
      <w:r w:rsidR="4006D274" w:rsidRPr="52E98BFC">
        <w:rPr>
          <w:rFonts w:ascii="Times New Roman" w:eastAsia="Times New Roman" w:hAnsi="Times New Roman" w:cs="Times New Roman"/>
          <w:vertAlign w:val="superscript"/>
        </w:rPr>
        <w:t>28s</w:t>
      </w:r>
      <w:r w:rsidR="4006D274" w:rsidRPr="52E98BFC">
        <w:rPr>
          <w:rFonts w:ascii="Times New Roman" w:eastAsia="Times New Roman" w:hAnsi="Times New Roman" w:cs="Times New Roman"/>
        </w:rPr>
        <w:t>) ak sa faktúra vyhotovuje pri zdaniteľných obchodoch, o ktorých platiteľ oznamuje údaje podľa § 80,</w:t>
      </w:r>
    </w:p>
    <w:p w14:paraId="50A239F9" w14:textId="644C1B04" w:rsidR="1E716D65" w:rsidRPr="00AF6C9A" w:rsidRDefault="00ED0DF4"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D62BC4">
        <w:rPr>
          <w:rFonts w:ascii="Times New Roman" w:eastAsia="Times New Roman" w:hAnsi="Times New Roman" w:cs="Times New Roman"/>
        </w:rPr>
        <w:t>.</w:t>
      </w:r>
      <w:r w:rsidR="008476FF" w:rsidRPr="00AF6C9A">
        <w:rPr>
          <w:rFonts w:ascii="Times New Roman" w:eastAsia="Times New Roman" w:hAnsi="Times New Roman" w:cs="Times New Roman"/>
        </w:rPr>
        <w:t xml:space="preserve"> </w:t>
      </w:r>
      <w:r w:rsidR="00E16F41" w:rsidRPr="00AF6C9A">
        <w:rPr>
          <w:rFonts w:ascii="Times New Roman" w:eastAsia="Times New Roman" w:hAnsi="Times New Roman" w:cs="Times New Roman"/>
        </w:rPr>
        <w:t xml:space="preserve">s </w:t>
      </w:r>
      <w:r w:rsidR="008476FF" w:rsidRPr="00AF6C9A">
        <w:rPr>
          <w:rFonts w:ascii="Times New Roman" w:eastAsia="Times New Roman" w:hAnsi="Times New Roman" w:cs="Times New Roman"/>
        </w:rPr>
        <w:t xml:space="preserve">formátom </w:t>
      </w:r>
      <w:r w:rsidR="00E47F19" w:rsidRPr="00AF6C9A">
        <w:rPr>
          <w:rFonts w:ascii="Times New Roman" w:eastAsia="Times New Roman" w:hAnsi="Times New Roman" w:cs="Times New Roman"/>
        </w:rPr>
        <w:t xml:space="preserve">a technickými požiadavkami na jej </w:t>
      </w:r>
      <w:r w:rsidR="00F76628">
        <w:rPr>
          <w:rFonts w:ascii="Times New Roman" w:eastAsia="Times New Roman" w:hAnsi="Times New Roman" w:cs="Times New Roman"/>
        </w:rPr>
        <w:t xml:space="preserve">vyhotovenie, </w:t>
      </w:r>
      <w:r w:rsidR="00E47F19" w:rsidRPr="00AF6C9A">
        <w:rPr>
          <w:rFonts w:ascii="Times New Roman" w:eastAsia="Times New Roman" w:hAnsi="Times New Roman" w:cs="Times New Roman"/>
        </w:rPr>
        <w:t>zaslanie a</w:t>
      </w:r>
      <w:r w:rsidR="008336FF">
        <w:rPr>
          <w:rFonts w:ascii="Times New Roman" w:eastAsia="Times New Roman" w:hAnsi="Times New Roman" w:cs="Times New Roman"/>
        </w:rPr>
        <w:t> </w:t>
      </w:r>
      <w:r w:rsidR="00E47F19" w:rsidRPr="00AF6C9A">
        <w:rPr>
          <w:rFonts w:ascii="Times New Roman" w:eastAsia="Times New Roman" w:hAnsi="Times New Roman" w:cs="Times New Roman"/>
        </w:rPr>
        <w:t>prijatie</w:t>
      </w:r>
      <w:r w:rsidR="008336FF">
        <w:rPr>
          <w:rFonts w:ascii="Times New Roman" w:eastAsia="Times New Roman" w:hAnsi="Times New Roman" w:cs="Times New Roman"/>
        </w:rPr>
        <w:t xml:space="preserve"> ustanovenými všeobecne záväzným právnym predpisom</w:t>
      </w:r>
      <w:r w:rsidR="1E716D65" w:rsidRPr="00AF6C9A">
        <w:rPr>
          <w:rFonts w:ascii="Times New Roman" w:eastAsia="Times New Roman" w:hAnsi="Times New Roman" w:cs="Times New Roman"/>
        </w:rPr>
        <w:t>, ktor</w:t>
      </w:r>
      <w:r w:rsidR="00FF6C0D" w:rsidRPr="00AF6C9A">
        <w:rPr>
          <w:rFonts w:ascii="Times New Roman" w:eastAsia="Times New Roman" w:hAnsi="Times New Roman" w:cs="Times New Roman"/>
        </w:rPr>
        <w:t>ý</w:t>
      </w:r>
      <w:r w:rsidR="1E716D65" w:rsidRPr="00AF6C9A">
        <w:rPr>
          <w:rFonts w:ascii="Times New Roman" w:eastAsia="Times New Roman" w:hAnsi="Times New Roman" w:cs="Times New Roman"/>
        </w:rPr>
        <w:t xml:space="preserve"> vydá Ministerstvo</w:t>
      </w:r>
      <w:r w:rsidR="584ADB86" w:rsidRPr="00AF6C9A">
        <w:rPr>
          <w:rFonts w:ascii="Times New Roman" w:eastAsia="Times New Roman" w:hAnsi="Times New Roman" w:cs="Times New Roman"/>
        </w:rPr>
        <w:t xml:space="preserve"> financií Slovenskej republiky, ak sa faktúra vyhotovuje pri zdaniteľných obchodoch, o ktorých platiteľ oznamuje údaje podľa § </w:t>
      </w:r>
      <w:r w:rsidR="00FF6C0D" w:rsidRPr="00AF6C9A">
        <w:rPr>
          <w:rFonts w:ascii="Times New Roman" w:eastAsia="Times New Roman" w:hAnsi="Times New Roman" w:cs="Times New Roman"/>
        </w:rPr>
        <w:t>80</w:t>
      </w:r>
      <w:r w:rsidR="38EF48C0" w:rsidRPr="00AF6C9A">
        <w:rPr>
          <w:rFonts w:ascii="Times New Roman" w:eastAsia="Times New Roman" w:hAnsi="Times New Roman" w:cs="Times New Roman"/>
        </w:rPr>
        <w:t>a</w:t>
      </w:r>
      <w:r w:rsidR="008336FF">
        <w:rPr>
          <w:rFonts w:ascii="Times New Roman" w:eastAsia="Times New Roman" w:hAnsi="Times New Roman" w:cs="Times New Roman"/>
        </w:rPr>
        <w:t>,</w:t>
      </w:r>
      <w:r w:rsidR="446C84B3" w:rsidRPr="00AF6C9A">
        <w:rPr>
          <w:rFonts w:ascii="Times New Roman" w:eastAsia="Times New Roman" w:hAnsi="Times New Roman" w:cs="Times New Roman"/>
        </w:rPr>
        <w:t>“.</w:t>
      </w:r>
    </w:p>
    <w:p w14:paraId="7729B4FF" w14:textId="36119673" w:rsidR="04EDC2A0" w:rsidRPr="00524775" w:rsidRDefault="04EDC2A0" w:rsidP="04EDC2A0">
      <w:pPr>
        <w:spacing w:after="0" w:line="240" w:lineRule="auto"/>
        <w:jc w:val="both"/>
        <w:rPr>
          <w:rFonts w:ascii="Times New Roman" w:eastAsia="Times New Roman" w:hAnsi="Times New Roman" w:cs="Times New Roman"/>
          <w:highlight w:val="yellow"/>
        </w:rPr>
      </w:pPr>
    </w:p>
    <w:p w14:paraId="0F7EEDAF" w14:textId="08BD0522" w:rsidR="647F526B" w:rsidRPr="00070B2E" w:rsidRDefault="647F526B" w:rsidP="04EDC2A0">
      <w:pPr>
        <w:spacing w:after="0" w:line="240" w:lineRule="auto"/>
        <w:jc w:val="both"/>
        <w:rPr>
          <w:rFonts w:ascii="Times New Roman" w:eastAsia="Times New Roman" w:hAnsi="Times New Roman" w:cs="Times New Roman"/>
        </w:rPr>
      </w:pPr>
      <w:r w:rsidRPr="00070B2E">
        <w:rPr>
          <w:rFonts w:ascii="Times New Roman" w:eastAsia="Times New Roman" w:hAnsi="Times New Roman" w:cs="Times New Roman"/>
        </w:rPr>
        <w:t>Poznámk</w:t>
      </w:r>
      <w:r w:rsidR="35D194FE" w:rsidRPr="00070B2E">
        <w:rPr>
          <w:rFonts w:ascii="Times New Roman" w:eastAsia="Times New Roman" w:hAnsi="Times New Roman" w:cs="Times New Roman"/>
        </w:rPr>
        <w:t>a</w:t>
      </w:r>
      <w:r w:rsidR="1FE27F49" w:rsidRPr="00070B2E">
        <w:rPr>
          <w:rFonts w:ascii="Times New Roman" w:eastAsia="Times New Roman" w:hAnsi="Times New Roman" w:cs="Times New Roman"/>
        </w:rPr>
        <w:t xml:space="preserve"> pod čiarou</w:t>
      </w:r>
      <w:r w:rsidRPr="00070B2E">
        <w:rPr>
          <w:rFonts w:ascii="Times New Roman" w:eastAsia="Times New Roman" w:hAnsi="Times New Roman" w:cs="Times New Roman"/>
        </w:rPr>
        <w:t xml:space="preserve"> </w:t>
      </w:r>
      <w:r w:rsidR="61EC785A" w:rsidRPr="00070B2E">
        <w:rPr>
          <w:rFonts w:ascii="Times New Roman" w:eastAsia="Times New Roman" w:hAnsi="Times New Roman" w:cs="Times New Roman"/>
        </w:rPr>
        <w:t>k odkazu</w:t>
      </w:r>
      <w:r w:rsidR="25896DA2" w:rsidRPr="00070B2E">
        <w:rPr>
          <w:rFonts w:ascii="Times New Roman" w:eastAsia="Times New Roman" w:hAnsi="Times New Roman" w:cs="Times New Roman"/>
        </w:rPr>
        <w:t xml:space="preserve"> </w:t>
      </w:r>
      <w:r w:rsidR="00BB4405" w:rsidRPr="00070B2E">
        <w:rPr>
          <w:rFonts w:ascii="Times New Roman" w:eastAsia="Times New Roman" w:hAnsi="Times New Roman" w:cs="Times New Roman"/>
        </w:rPr>
        <w:t>28s</w:t>
      </w:r>
      <w:r w:rsidR="25896DA2" w:rsidRPr="00070B2E">
        <w:rPr>
          <w:rFonts w:ascii="Times New Roman" w:eastAsia="Times New Roman" w:hAnsi="Times New Roman" w:cs="Times New Roman"/>
        </w:rPr>
        <w:t xml:space="preserve"> znie:</w:t>
      </w:r>
    </w:p>
    <w:p w14:paraId="71075FD0" w14:textId="43933FAA" w:rsidR="25896DA2" w:rsidRPr="00070B2E" w:rsidRDefault="25896DA2" w:rsidP="04EDC2A0">
      <w:pPr>
        <w:spacing w:after="0" w:line="240" w:lineRule="auto"/>
        <w:jc w:val="both"/>
        <w:rPr>
          <w:rFonts w:ascii="Times New Roman" w:eastAsia="Times New Roman" w:hAnsi="Times New Roman" w:cs="Times New Roman"/>
        </w:rPr>
      </w:pPr>
      <w:r w:rsidRPr="02465301">
        <w:rPr>
          <w:rFonts w:ascii="Times New Roman" w:eastAsia="Times New Roman" w:hAnsi="Times New Roman" w:cs="Times New Roman"/>
        </w:rPr>
        <w:t>„</w:t>
      </w:r>
      <w:r w:rsidR="00BB4405" w:rsidRPr="02465301">
        <w:rPr>
          <w:rFonts w:ascii="Times New Roman" w:eastAsia="Times New Roman" w:hAnsi="Times New Roman" w:cs="Times New Roman"/>
          <w:vertAlign w:val="superscript"/>
        </w:rPr>
        <w:t>28s</w:t>
      </w:r>
      <w:r w:rsidR="647F526B" w:rsidRPr="02465301">
        <w:rPr>
          <w:rFonts w:ascii="Times New Roman" w:eastAsia="Times New Roman" w:hAnsi="Times New Roman" w:cs="Times New Roman"/>
        </w:rPr>
        <w:t xml:space="preserve">) </w:t>
      </w:r>
      <w:r w:rsidR="234AFD63" w:rsidRPr="02465301">
        <w:rPr>
          <w:rFonts w:ascii="Times New Roman" w:eastAsia="Times New Roman" w:hAnsi="Times New Roman" w:cs="Times New Roman"/>
        </w:rPr>
        <w:t>Vykonávacie rozhodnutie Komisie (EÚ) 2017/1870 zo 16. októbra 2017 o uverejnení odkazu na európsku normu pre elektronickú fakturáciu a zoznamu syntaxí podľa smernice Európskeho parlamentu a Rady 2014/55/EÚ (Ú. v. EÚ L 266, 17. 10. 2017).</w:t>
      </w:r>
      <w:r w:rsidR="711F164F" w:rsidRPr="02465301">
        <w:rPr>
          <w:rFonts w:ascii="Times New Roman" w:eastAsia="Times New Roman" w:hAnsi="Times New Roman" w:cs="Times New Roman"/>
        </w:rPr>
        <w:t>“</w:t>
      </w:r>
      <w:r w:rsidR="421EADAD" w:rsidRPr="02465301">
        <w:rPr>
          <w:rFonts w:ascii="Times New Roman" w:eastAsia="Times New Roman" w:hAnsi="Times New Roman" w:cs="Times New Roman"/>
        </w:rPr>
        <w:t>.</w:t>
      </w:r>
    </w:p>
    <w:p w14:paraId="55A181B7" w14:textId="0EACEF55" w:rsidR="04EDC2A0" w:rsidRPr="00070B2E" w:rsidRDefault="04EDC2A0" w:rsidP="04EDC2A0">
      <w:pPr>
        <w:spacing w:after="0" w:line="240" w:lineRule="auto"/>
        <w:jc w:val="both"/>
        <w:rPr>
          <w:rFonts w:ascii="Times New Roman" w:eastAsia="Times New Roman" w:hAnsi="Times New Roman" w:cs="Times New Roman"/>
        </w:rPr>
      </w:pPr>
    </w:p>
    <w:p w14:paraId="60AFF5B1" w14:textId="018AC807" w:rsidR="7DB64AE5" w:rsidRPr="00070B2E" w:rsidRDefault="008332E9"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6</w:t>
      </w:r>
      <w:r w:rsidR="13DEF502" w:rsidRPr="4FF78F07">
        <w:rPr>
          <w:rFonts w:ascii="Times New Roman" w:eastAsia="Times New Roman" w:hAnsi="Times New Roman" w:cs="Times New Roman"/>
        </w:rPr>
        <w:t xml:space="preserve">. V § 71 ods. 2  v prvej vete </w:t>
      </w:r>
      <w:r w:rsidR="008336FF">
        <w:rPr>
          <w:rFonts w:ascii="Times New Roman" w:eastAsia="Times New Roman" w:hAnsi="Times New Roman" w:cs="Times New Roman"/>
        </w:rPr>
        <w:t xml:space="preserve">sa </w:t>
      </w:r>
      <w:r w:rsidR="01BFA280" w:rsidRPr="4FF78F07">
        <w:rPr>
          <w:rFonts w:ascii="Times New Roman" w:eastAsia="Times New Roman" w:hAnsi="Times New Roman" w:cs="Times New Roman"/>
        </w:rPr>
        <w:t xml:space="preserve">na konci </w:t>
      </w:r>
      <w:r w:rsidR="13DEF502" w:rsidRPr="4FF78F07">
        <w:rPr>
          <w:rFonts w:ascii="Times New Roman" w:eastAsia="Times New Roman" w:hAnsi="Times New Roman" w:cs="Times New Roman"/>
        </w:rPr>
        <w:t>bodka n</w:t>
      </w:r>
      <w:r w:rsidR="1E23C03C" w:rsidRPr="4FF78F07">
        <w:rPr>
          <w:rFonts w:ascii="Times New Roman" w:eastAsia="Times New Roman" w:hAnsi="Times New Roman" w:cs="Times New Roman"/>
        </w:rPr>
        <w:t>ahr</w:t>
      </w:r>
      <w:r w:rsidR="0A327683" w:rsidRPr="4FF78F07">
        <w:rPr>
          <w:rFonts w:ascii="Times New Roman" w:eastAsia="Times New Roman" w:hAnsi="Times New Roman" w:cs="Times New Roman"/>
        </w:rPr>
        <w:t>á</w:t>
      </w:r>
      <w:r w:rsidR="1E23C03C" w:rsidRPr="4FF78F07">
        <w:rPr>
          <w:rFonts w:ascii="Times New Roman" w:eastAsia="Times New Roman" w:hAnsi="Times New Roman" w:cs="Times New Roman"/>
        </w:rPr>
        <w:t xml:space="preserve">dza bodkočiarkou a pripájajú sa tieto slová: </w:t>
      </w:r>
      <w:r w:rsidR="60058BE4" w:rsidRPr="4FF78F07">
        <w:rPr>
          <w:rFonts w:ascii="Times New Roman" w:eastAsia="Times New Roman" w:hAnsi="Times New Roman" w:cs="Times New Roman"/>
        </w:rPr>
        <w:t>„</w:t>
      </w:r>
      <w:r w:rsidR="386F568B" w:rsidRPr="4FF78F07">
        <w:rPr>
          <w:rFonts w:ascii="Times New Roman" w:eastAsia="Times New Roman" w:hAnsi="Times New Roman" w:cs="Times New Roman"/>
        </w:rPr>
        <w:t>na</w:t>
      </w:r>
      <w:r w:rsidR="5C091464" w:rsidRPr="4FF78F07">
        <w:rPr>
          <w:rFonts w:ascii="Times New Roman" w:eastAsia="Times New Roman" w:hAnsi="Times New Roman" w:cs="Times New Roman"/>
        </w:rPr>
        <w:t xml:space="preserve"> vyhotovenie</w:t>
      </w:r>
      <w:r w:rsidR="386F568B" w:rsidRPr="4FF78F07">
        <w:rPr>
          <w:rFonts w:ascii="Times New Roman" w:eastAsia="Times New Roman" w:hAnsi="Times New Roman" w:cs="Times New Roman"/>
        </w:rPr>
        <w:t xml:space="preserve"> </w:t>
      </w:r>
      <w:r w:rsidR="4720BD11" w:rsidRPr="4FF78F07">
        <w:rPr>
          <w:rFonts w:ascii="Times New Roman" w:eastAsia="Times New Roman" w:hAnsi="Times New Roman" w:cs="Times New Roman"/>
        </w:rPr>
        <w:t>doklad</w:t>
      </w:r>
      <w:r w:rsidR="5C091464" w:rsidRPr="4FF78F07">
        <w:rPr>
          <w:rFonts w:ascii="Times New Roman" w:eastAsia="Times New Roman" w:hAnsi="Times New Roman" w:cs="Times New Roman"/>
        </w:rPr>
        <w:t>u</w:t>
      </w:r>
      <w:r w:rsidR="1E23C03C" w:rsidRPr="4FF78F07">
        <w:rPr>
          <w:rFonts w:ascii="Times New Roman" w:eastAsia="Times New Roman" w:hAnsi="Times New Roman" w:cs="Times New Roman"/>
        </w:rPr>
        <w:t xml:space="preserve"> alebo oznámeni</w:t>
      </w:r>
      <w:r w:rsidR="5C091464" w:rsidRPr="4FF78F07">
        <w:rPr>
          <w:rFonts w:ascii="Times New Roman" w:eastAsia="Times New Roman" w:hAnsi="Times New Roman" w:cs="Times New Roman"/>
        </w:rPr>
        <w:t>a</w:t>
      </w:r>
      <w:r w:rsidR="1E23C03C" w:rsidRPr="4FF78F07">
        <w:rPr>
          <w:rFonts w:ascii="Times New Roman" w:eastAsia="Times New Roman" w:hAnsi="Times New Roman" w:cs="Times New Roman"/>
        </w:rPr>
        <w:t xml:space="preserve"> </w:t>
      </w:r>
      <w:r w:rsidR="7417E75D" w:rsidRPr="4FF78F07">
        <w:rPr>
          <w:rFonts w:ascii="Times New Roman" w:eastAsia="Times New Roman" w:hAnsi="Times New Roman" w:cs="Times New Roman"/>
        </w:rPr>
        <w:t xml:space="preserve">k elektronickej faktúre podľa odseku 1 písm. b) </w:t>
      </w:r>
      <w:r w:rsidR="708481BE" w:rsidRPr="4FF78F07">
        <w:rPr>
          <w:rFonts w:ascii="Times New Roman" w:eastAsia="Times New Roman" w:hAnsi="Times New Roman" w:cs="Times New Roman"/>
        </w:rPr>
        <w:t xml:space="preserve">sa </w:t>
      </w:r>
      <w:r w:rsidR="75068417" w:rsidRPr="4FF78F07">
        <w:rPr>
          <w:rFonts w:ascii="Times New Roman" w:eastAsia="Times New Roman" w:hAnsi="Times New Roman" w:cs="Times New Roman"/>
        </w:rPr>
        <w:t xml:space="preserve">primerane </w:t>
      </w:r>
      <w:r w:rsidR="14E9E34B" w:rsidRPr="4FF78F07">
        <w:rPr>
          <w:rFonts w:ascii="Times New Roman" w:eastAsia="Times New Roman" w:hAnsi="Times New Roman" w:cs="Times New Roman"/>
        </w:rPr>
        <w:t>vzťahuje odsek 1 písm. b)</w:t>
      </w:r>
      <w:r w:rsidR="55E9A1A0" w:rsidRPr="4FF78F07">
        <w:rPr>
          <w:rFonts w:ascii="Times New Roman" w:eastAsia="Times New Roman" w:hAnsi="Times New Roman" w:cs="Times New Roman"/>
        </w:rPr>
        <w:t xml:space="preserve"> prvý</w:t>
      </w:r>
      <w:r w:rsidR="008336FF">
        <w:rPr>
          <w:rFonts w:ascii="Times New Roman" w:eastAsia="Times New Roman" w:hAnsi="Times New Roman" w:cs="Times New Roman"/>
        </w:rPr>
        <w:t xml:space="preserve"> bod</w:t>
      </w:r>
      <w:r w:rsidR="55E9A1A0" w:rsidRPr="4FF78F07">
        <w:rPr>
          <w:rFonts w:ascii="Times New Roman" w:eastAsia="Times New Roman" w:hAnsi="Times New Roman" w:cs="Times New Roman"/>
        </w:rPr>
        <w:t xml:space="preserve"> alebo</w:t>
      </w:r>
      <w:r w:rsidR="14E9E34B" w:rsidRPr="4FF78F07">
        <w:rPr>
          <w:rFonts w:ascii="Times New Roman" w:eastAsia="Times New Roman" w:hAnsi="Times New Roman" w:cs="Times New Roman"/>
        </w:rPr>
        <w:t xml:space="preserve"> druhý</w:t>
      </w:r>
      <w:r w:rsidR="25CB752D" w:rsidRPr="4FF78F07">
        <w:rPr>
          <w:rFonts w:ascii="Times New Roman" w:eastAsia="Times New Roman" w:hAnsi="Times New Roman" w:cs="Times New Roman"/>
        </w:rPr>
        <w:t xml:space="preserve"> </w:t>
      </w:r>
      <w:r w:rsidR="14E9E34B" w:rsidRPr="4FF78F07">
        <w:rPr>
          <w:rFonts w:ascii="Times New Roman" w:eastAsia="Times New Roman" w:hAnsi="Times New Roman" w:cs="Times New Roman"/>
        </w:rPr>
        <w:t>bod</w:t>
      </w:r>
      <w:r w:rsidR="12E92B60" w:rsidRPr="4FF78F07">
        <w:rPr>
          <w:rFonts w:ascii="Times New Roman" w:eastAsia="Times New Roman" w:hAnsi="Times New Roman" w:cs="Times New Roman"/>
        </w:rPr>
        <w:t>“</w:t>
      </w:r>
      <w:r w:rsidR="14E9E34B" w:rsidRPr="4FF78F07">
        <w:rPr>
          <w:rFonts w:ascii="Times New Roman" w:eastAsia="Times New Roman" w:hAnsi="Times New Roman" w:cs="Times New Roman"/>
        </w:rPr>
        <w:t>.</w:t>
      </w:r>
    </w:p>
    <w:p w14:paraId="4DBB0DDE" w14:textId="2B5107A7" w:rsidR="04EDC2A0" w:rsidRPr="00070B2E" w:rsidRDefault="04EDC2A0" w:rsidP="04EDC2A0">
      <w:pPr>
        <w:spacing w:after="0" w:line="240" w:lineRule="auto"/>
        <w:jc w:val="both"/>
        <w:rPr>
          <w:rFonts w:ascii="Times New Roman" w:eastAsia="Times New Roman" w:hAnsi="Times New Roman" w:cs="Times New Roman"/>
        </w:rPr>
      </w:pPr>
    </w:p>
    <w:p w14:paraId="046FA489" w14:textId="5EA108AD" w:rsidR="5195D68B" w:rsidRPr="00070B2E" w:rsidRDefault="008332E9"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7</w:t>
      </w:r>
      <w:r w:rsidR="5195D68B" w:rsidRPr="02465301">
        <w:rPr>
          <w:rFonts w:ascii="Times New Roman" w:eastAsia="Times New Roman" w:hAnsi="Times New Roman" w:cs="Times New Roman"/>
        </w:rPr>
        <w:t>. V § 71 ods</w:t>
      </w:r>
      <w:r w:rsidR="007357EF" w:rsidRPr="02465301">
        <w:rPr>
          <w:rFonts w:ascii="Times New Roman" w:eastAsia="Times New Roman" w:hAnsi="Times New Roman" w:cs="Times New Roman"/>
        </w:rPr>
        <w:t>.</w:t>
      </w:r>
      <w:r w:rsidR="5195D68B" w:rsidRPr="02465301">
        <w:rPr>
          <w:rFonts w:ascii="Times New Roman" w:eastAsia="Times New Roman" w:hAnsi="Times New Roman" w:cs="Times New Roman"/>
        </w:rPr>
        <w:t xml:space="preserve"> 3</w:t>
      </w:r>
      <w:r w:rsidR="007357EF" w:rsidRPr="02465301">
        <w:rPr>
          <w:rFonts w:ascii="Times New Roman" w:eastAsia="Times New Roman" w:hAnsi="Times New Roman" w:cs="Times New Roman"/>
        </w:rPr>
        <w:t xml:space="preserve"> písm</w:t>
      </w:r>
      <w:r w:rsidR="008336FF">
        <w:rPr>
          <w:rFonts w:ascii="Times New Roman" w:eastAsia="Times New Roman" w:hAnsi="Times New Roman" w:cs="Times New Roman"/>
        </w:rPr>
        <w:t>eno</w:t>
      </w:r>
      <w:r w:rsidR="007357EF" w:rsidRPr="02465301">
        <w:rPr>
          <w:rFonts w:ascii="Times New Roman" w:eastAsia="Times New Roman" w:hAnsi="Times New Roman" w:cs="Times New Roman"/>
        </w:rPr>
        <w:t xml:space="preserve"> b)</w:t>
      </w:r>
      <w:r w:rsidR="5195D68B" w:rsidRPr="02465301">
        <w:rPr>
          <w:rFonts w:ascii="Times New Roman" w:eastAsia="Times New Roman" w:hAnsi="Times New Roman" w:cs="Times New Roman"/>
        </w:rPr>
        <w:t xml:space="preserve"> znie:</w:t>
      </w:r>
    </w:p>
    <w:p w14:paraId="28E91DE5" w14:textId="244F4CE2" w:rsidR="00BC21B8" w:rsidRPr="00070B2E" w:rsidRDefault="73D1D720" w:rsidP="00BC21B8">
      <w:pPr>
        <w:spacing w:after="0" w:line="240" w:lineRule="auto"/>
        <w:jc w:val="both"/>
        <w:rPr>
          <w:rFonts w:ascii="Times New Roman" w:eastAsia="Times New Roman" w:hAnsi="Times New Roman" w:cs="Times New Roman"/>
        </w:rPr>
      </w:pPr>
      <w:r w:rsidRPr="02465301">
        <w:rPr>
          <w:rFonts w:ascii="Times New Roman" w:eastAsia="Times New Roman" w:hAnsi="Times New Roman" w:cs="Times New Roman"/>
        </w:rPr>
        <w:t>„</w:t>
      </w:r>
      <w:r w:rsidR="00BC21B8" w:rsidRPr="02465301">
        <w:rPr>
          <w:rFonts w:ascii="Times New Roman" w:eastAsia="Times New Roman" w:hAnsi="Times New Roman" w:cs="Times New Roman"/>
        </w:rPr>
        <w:t>b) kvalifikovaný elektronický podpis podľa osobitného predpisu</w:t>
      </w:r>
      <w:r w:rsidR="00BC21B8" w:rsidRPr="02465301">
        <w:rPr>
          <w:rFonts w:ascii="Times New Roman" w:eastAsia="Times New Roman" w:hAnsi="Times New Roman" w:cs="Times New Roman"/>
          <w:vertAlign w:val="superscript"/>
        </w:rPr>
        <w:t>29</w:t>
      </w:r>
      <w:r w:rsidR="00BC21B8" w:rsidRPr="02465301">
        <w:rPr>
          <w:rFonts w:ascii="Times New Roman" w:eastAsia="Times New Roman" w:hAnsi="Times New Roman" w:cs="Times New Roman"/>
        </w:rPr>
        <w:t>) alebo kvalifikovanú elektronickú pečať podľa osobitného predpis</w:t>
      </w:r>
      <w:r w:rsidR="00EA7BFF" w:rsidRPr="02465301">
        <w:rPr>
          <w:rFonts w:ascii="Times New Roman" w:eastAsia="Times New Roman" w:hAnsi="Times New Roman" w:cs="Times New Roman"/>
        </w:rPr>
        <w:t>u</w:t>
      </w:r>
      <w:r w:rsidR="007357EF" w:rsidRPr="02465301">
        <w:rPr>
          <w:rFonts w:ascii="Times New Roman" w:eastAsia="Times New Roman" w:hAnsi="Times New Roman" w:cs="Times New Roman"/>
          <w:vertAlign w:val="superscript"/>
        </w:rPr>
        <w:t>29</w:t>
      </w:r>
      <w:r w:rsidR="008336FF">
        <w:rPr>
          <w:rFonts w:ascii="Times New Roman" w:eastAsia="Times New Roman" w:hAnsi="Times New Roman" w:cs="Times New Roman"/>
          <w:vertAlign w:val="superscript"/>
        </w:rPr>
        <w:t>aaaa</w:t>
      </w:r>
      <w:r w:rsidR="00BC21B8" w:rsidRPr="02465301">
        <w:rPr>
          <w:rFonts w:ascii="Times New Roman" w:eastAsia="Times New Roman" w:hAnsi="Times New Roman" w:cs="Times New Roman"/>
        </w:rPr>
        <w:t>),</w:t>
      </w:r>
      <w:r w:rsidR="007357EF" w:rsidRPr="02465301">
        <w:rPr>
          <w:rFonts w:ascii="Times New Roman" w:eastAsia="Times New Roman" w:hAnsi="Times New Roman" w:cs="Times New Roman"/>
        </w:rPr>
        <w:t>“.</w:t>
      </w:r>
    </w:p>
    <w:p w14:paraId="54CC6AF1" w14:textId="77777777" w:rsidR="007357EF" w:rsidRPr="00070B2E" w:rsidRDefault="007357EF" w:rsidP="04EDC2A0">
      <w:pPr>
        <w:spacing w:after="0" w:line="240" w:lineRule="auto"/>
        <w:jc w:val="both"/>
        <w:rPr>
          <w:rFonts w:ascii="Times New Roman" w:eastAsia="Times New Roman" w:hAnsi="Times New Roman" w:cs="Times New Roman"/>
        </w:rPr>
      </w:pPr>
    </w:p>
    <w:p w14:paraId="7E607688" w14:textId="09F91660" w:rsidR="4C04120A" w:rsidRPr="00070B2E" w:rsidRDefault="4C04120A" w:rsidP="04EDC2A0">
      <w:pPr>
        <w:spacing w:after="0" w:line="240" w:lineRule="auto"/>
        <w:jc w:val="both"/>
        <w:rPr>
          <w:rFonts w:ascii="Times New Roman" w:eastAsia="Times New Roman" w:hAnsi="Times New Roman" w:cs="Times New Roman"/>
        </w:rPr>
      </w:pPr>
      <w:r w:rsidRPr="00070B2E">
        <w:rPr>
          <w:rFonts w:ascii="Times New Roman" w:eastAsia="Times New Roman" w:hAnsi="Times New Roman" w:cs="Times New Roman"/>
        </w:rPr>
        <w:t>Poznámk</w:t>
      </w:r>
      <w:r w:rsidR="00BC21B8" w:rsidRPr="00070B2E">
        <w:rPr>
          <w:rFonts w:ascii="Times New Roman" w:eastAsia="Times New Roman" w:hAnsi="Times New Roman" w:cs="Times New Roman"/>
        </w:rPr>
        <w:t>y</w:t>
      </w:r>
      <w:r w:rsidRPr="00070B2E">
        <w:rPr>
          <w:rFonts w:ascii="Times New Roman" w:eastAsia="Times New Roman" w:hAnsi="Times New Roman" w:cs="Times New Roman"/>
        </w:rPr>
        <w:t xml:space="preserve"> pod čiarou k odkaz</w:t>
      </w:r>
      <w:r w:rsidR="00BC21B8" w:rsidRPr="00070B2E">
        <w:rPr>
          <w:rFonts w:ascii="Times New Roman" w:eastAsia="Times New Roman" w:hAnsi="Times New Roman" w:cs="Times New Roman"/>
        </w:rPr>
        <w:t>om</w:t>
      </w:r>
      <w:r w:rsidR="4D191C3D" w:rsidRPr="00070B2E">
        <w:rPr>
          <w:rFonts w:ascii="Times New Roman" w:eastAsia="Times New Roman" w:hAnsi="Times New Roman" w:cs="Times New Roman"/>
        </w:rPr>
        <w:t xml:space="preserve"> </w:t>
      </w:r>
      <w:r w:rsidR="00BC21B8" w:rsidRPr="00070B2E">
        <w:rPr>
          <w:rFonts w:ascii="Times New Roman" w:eastAsia="Times New Roman" w:hAnsi="Times New Roman" w:cs="Times New Roman"/>
        </w:rPr>
        <w:t>29</w:t>
      </w:r>
      <w:r w:rsidR="4D191C3D" w:rsidRPr="00070B2E">
        <w:rPr>
          <w:rFonts w:ascii="Times New Roman" w:eastAsia="Times New Roman" w:hAnsi="Times New Roman" w:cs="Times New Roman"/>
        </w:rPr>
        <w:t xml:space="preserve"> </w:t>
      </w:r>
      <w:r w:rsidR="00BC21B8" w:rsidRPr="00070B2E">
        <w:rPr>
          <w:rFonts w:ascii="Times New Roman" w:eastAsia="Times New Roman" w:hAnsi="Times New Roman" w:cs="Times New Roman"/>
        </w:rPr>
        <w:t>a</w:t>
      </w:r>
      <w:r w:rsidR="008336FF">
        <w:rPr>
          <w:rFonts w:ascii="Times New Roman" w:eastAsia="Times New Roman" w:hAnsi="Times New Roman" w:cs="Times New Roman"/>
        </w:rPr>
        <w:t> </w:t>
      </w:r>
      <w:r w:rsidR="00BC21B8" w:rsidRPr="00070B2E">
        <w:rPr>
          <w:rFonts w:ascii="Times New Roman" w:eastAsia="Times New Roman" w:hAnsi="Times New Roman" w:cs="Times New Roman"/>
        </w:rPr>
        <w:t>29</w:t>
      </w:r>
      <w:r w:rsidR="008336FF">
        <w:rPr>
          <w:rFonts w:ascii="Times New Roman" w:eastAsia="Times New Roman" w:hAnsi="Times New Roman" w:cs="Times New Roman"/>
        </w:rPr>
        <w:t>aaaa</w:t>
      </w:r>
      <w:r w:rsidR="00BC21B8" w:rsidRPr="00070B2E">
        <w:rPr>
          <w:rFonts w:ascii="Times New Roman" w:eastAsia="Times New Roman" w:hAnsi="Times New Roman" w:cs="Times New Roman"/>
        </w:rPr>
        <w:t xml:space="preserve"> </w:t>
      </w:r>
      <w:r w:rsidRPr="00070B2E">
        <w:rPr>
          <w:rFonts w:ascii="Times New Roman" w:eastAsia="Times New Roman" w:hAnsi="Times New Roman" w:cs="Times New Roman"/>
        </w:rPr>
        <w:t>zn</w:t>
      </w:r>
      <w:r w:rsidR="00BC21B8" w:rsidRPr="00070B2E">
        <w:rPr>
          <w:rFonts w:ascii="Times New Roman" w:eastAsia="Times New Roman" w:hAnsi="Times New Roman" w:cs="Times New Roman"/>
        </w:rPr>
        <w:t>ejú</w:t>
      </w:r>
      <w:r w:rsidRPr="00070B2E">
        <w:rPr>
          <w:rFonts w:ascii="Times New Roman" w:eastAsia="Times New Roman" w:hAnsi="Times New Roman" w:cs="Times New Roman"/>
        </w:rPr>
        <w:t>:</w:t>
      </w:r>
    </w:p>
    <w:p w14:paraId="56AC58CD" w14:textId="28019817" w:rsidR="757B4910" w:rsidRPr="00070B2E" w:rsidRDefault="757B4910" w:rsidP="04EDC2A0">
      <w:pPr>
        <w:spacing w:after="0" w:line="240" w:lineRule="auto"/>
        <w:jc w:val="both"/>
        <w:rPr>
          <w:rFonts w:ascii="Times New Roman" w:eastAsia="Times New Roman" w:hAnsi="Times New Roman" w:cs="Times New Roman"/>
          <w:color w:val="000000" w:themeColor="text1"/>
        </w:rPr>
      </w:pPr>
      <w:r w:rsidRPr="00070B2E">
        <w:rPr>
          <w:rFonts w:ascii="Times New Roman" w:eastAsia="Times New Roman" w:hAnsi="Times New Roman" w:cs="Times New Roman"/>
        </w:rPr>
        <w:t>„</w:t>
      </w:r>
      <w:r w:rsidR="00BC21B8" w:rsidRPr="00070B2E">
        <w:rPr>
          <w:rFonts w:ascii="Times New Roman" w:eastAsia="Times New Roman" w:hAnsi="Times New Roman" w:cs="Times New Roman"/>
          <w:vertAlign w:val="superscript"/>
        </w:rPr>
        <w:t>29</w:t>
      </w:r>
      <w:r w:rsidR="0169B3B4" w:rsidRPr="00070B2E">
        <w:rPr>
          <w:rFonts w:ascii="Times New Roman" w:eastAsia="Times New Roman" w:hAnsi="Times New Roman" w:cs="Times New Roman"/>
        </w:rPr>
        <w:t>)</w:t>
      </w:r>
      <w:r w:rsidR="0169B3B4" w:rsidRPr="00070B2E">
        <w:rPr>
          <w:rFonts w:ascii="Times New Roman" w:eastAsia="Times New Roman" w:hAnsi="Times New Roman" w:cs="Times New Roman"/>
          <w:color w:val="000000" w:themeColor="text1"/>
        </w:rPr>
        <w:t xml:space="preserve"> </w:t>
      </w:r>
      <w:r w:rsidR="41176B8C" w:rsidRPr="00070B2E">
        <w:rPr>
          <w:rFonts w:ascii="Times New Roman" w:eastAsia="Times New Roman" w:hAnsi="Times New Roman" w:cs="Times New Roman"/>
          <w:color w:val="000000" w:themeColor="text1"/>
        </w:rPr>
        <w:t>Čl. 3 ods. 12 nariadenia Európskeho parlamentu a Rady (EÚ) č. 910/2014 o elektronickej identifikácii a dôveryhodných službách pre elektronické transakcie na vnútornom trhu a o zrušení smernice 1999/93/ES (Ú. v. EÚ L 257, 28. 8. 2014)</w:t>
      </w:r>
      <w:r w:rsidR="6A461695" w:rsidRPr="00070B2E">
        <w:rPr>
          <w:rFonts w:ascii="Times New Roman" w:eastAsia="Times New Roman" w:hAnsi="Times New Roman" w:cs="Times New Roman"/>
          <w:color w:val="000000" w:themeColor="text1"/>
        </w:rPr>
        <w:t>.</w:t>
      </w:r>
    </w:p>
    <w:p w14:paraId="12ACB786" w14:textId="33DC1241" w:rsidR="6A461695" w:rsidRPr="00070B2E" w:rsidRDefault="00BC21B8" w:rsidP="04EDC2A0">
      <w:pPr>
        <w:spacing w:after="0" w:line="240" w:lineRule="auto"/>
        <w:jc w:val="both"/>
        <w:rPr>
          <w:rFonts w:ascii="Times New Roman" w:eastAsia="Times New Roman" w:hAnsi="Times New Roman" w:cs="Times New Roman"/>
          <w:color w:val="000000" w:themeColor="text1"/>
        </w:rPr>
      </w:pPr>
      <w:r w:rsidRPr="02465301">
        <w:rPr>
          <w:rFonts w:ascii="Times New Roman" w:eastAsia="Times New Roman" w:hAnsi="Times New Roman" w:cs="Times New Roman"/>
          <w:vertAlign w:val="superscript"/>
        </w:rPr>
        <w:t>29</w:t>
      </w:r>
      <w:r w:rsidR="008336FF">
        <w:rPr>
          <w:rFonts w:ascii="Times New Roman" w:eastAsia="Times New Roman" w:hAnsi="Times New Roman" w:cs="Times New Roman"/>
          <w:vertAlign w:val="superscript"/>
        </w:rPr>
        <w:t>aaaa</w:t>
      </w:r>
      <w:r w:rsidR="6A461695" w:rsidRPr="02465301">
        <w:rPr>
          <w:rFonts w:ascii="Times New Roman" w:eastAsia="Times New Roman" w:hAnsi="Times New Roman" w:cs="Times New Roman"/>
        </w:rPr>
        <w:t>)</w:t>
      </w:r>
      <w:r w:rsidR="6A461695" w:rsidRPr="02465301">
        <w:rPr>
          <w:rFonts w:ascii="Times New Roman" w:eastAsia="Times New Roman" w:hAnsi="Times New Roman" w:cs="Times New Roman"/>
          <w:color w:val="000000" w:themeColor="text1"/>
        </w:rPr>
        <w:t xml:space="preserve"> Čl. 3 ods. 27 nariadenia (EÚ) č. 910/2014</w:t>
      </w:r>
      <w:r w:rsidR="007357EF" w:rsidRPr="02465301">
        <w:rPr>
          <w:rFonts w:ascii="Times New Roman" w:eastAsia="Times New Roman" w:hAnsi="Times New Roman" w:cs="Times New Roman"/>
          <w:color w:val="000000" w:themeColor="text1"/>
        </w:rPr>
        <w:t>.</w:t>
      </w:r>
      <w:r w:rsidR="5BC23C04" w:rsidRPr="02465301">
        <w:rPr>
          <w:rFonts w:ascii="Times New Roman" w:eastAsia="Times New Roman" w:hAnsi="Times New Roman" w:cs="Times New Roman"/>
        </w:rPr>
        <w:t>“</w:t>
      </w:r>
      <w:r w:rsidR="6A461695" w:rsidRPr="02465301">
        <w:rPr>
          <w:rFonts w:ascii="Times New Roman" w:eastAsia="Times New Roman" w:hAnsi="Times New Roman" w:cs="Times New Roman"/>
          <w:color w:val="000000" w:themeColor="text1"/>
        </w:rPr>
        <w:t>.</w:t>
      </w:r>
    </w:p>
    <w:p w14:paraId="7404AB1E" w14:textId="0F2E4B9D" w:rsidR="04EDC2A0" w:rsidRPr="00070B2E" w:rsidRDefault="04EDC2A0" w:rsidP="04EDC2A0">
      <w:pPr>
        <w:spacing w:after="0" w:line="240" w:lineRule="auto"/>
        <w:jc w:val="both"/>
        <w:rPr>
          <w:rFonts w:ascii="Times New Roman" w:eastAsia="Times New Roman" w:hAnsi="Times New Roman" w:cs="Times New Roman"/>
        </w:rPr>
      </w:pPr>
    </w:p>
    <w:p w14:paraId="21FD4D96" w14:textId="62D2B245" w:rsidR="0BA3D374" w:rsidRPr="00070B2E" w:rsidRDefault="008332E9"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8</w:t>
      </w:r>
      <w:r w:rsidR="0BA3D374" w:rsidRPr="00070B2E">
        <w:rPr>
          <w:rFonts w:ascii="Times New Roman" w:eastAsia="Times New Roman" w:hAnsi="Times New Roman" w:cs="Times New Roman"/>
        </w:rPr>
        <w:t xml:space="preserve">. </w:t>
      </w:r>
      <w:r w:rsidR="63CD2F3E" w:rsidRPr="00070B2E">
        <w:rPr>
          <w:rFonts w:ascii="Times New Roman" w:eastAsia="Times New Roman" w:hAnsi="Times New Roman" w:cs="Times New Roman"/>
        </w:rPr>
        <w:t xml:space="preserve">§ 71 sa </w:t>
      </w:r>
      <w:r w:rsidR="174199E8" w:rsidRPr="00070B2E">
        <w:rPr>
          <w:rFonts w:ascii="Times New Roman" w:eastAsia="Times New Roman" w:hAnsi="Times New Roman" w:cs="Times New Roman"/>
        </w:rPr>
        <w:t>dopĺňa odsek</w:t>
      </w:r>
      <w:r w:rsidR="004A5487" w:rsidRPr="00070B2E">
        <w:rPr>
          <w:rFonts w:ascii="Times New Roman" w:eastAsia="Times New Roman" w:hAnsi="Times New Roman" w:cs="Times New Roman"/>
        </w:rPr>
        <w:t>mi</w:t>
      </w:r>
      <w:r w:rsidR="63CD2F3E" w:rsidRPr="00070B2E">
        <w:rPr>
          <w:rFonts w:ascii="Times New Roman" w:eastAsia="Times New Roman" w:hAnsi="Times New Roman" w:cs="Times New Roman"/>
        </w:rPr>
        <w:t xml:space="preserve"> 4</w:t>
      </w:r>
      <w:r w:rsidR="004A5487" w:rsidRPr="00070B2E">
        <w:rPr>
          <w:rFonts w:ascii="Times New Roman" w:eastAsia="Times New Roman" w:hAnsi="Times New Roman" w:cs="Times New Roman"/>
        </w:rPr>
        <w:t xml:space="preserve"> a</w:t>
      </w:r>
      <w:r w:rsidR="0018044C">
        <w:rPr>
          <w:rFonts w:ascii="Times New Roman" w:eastAsia="Times New Roman" w:hAnsi="Times New Roman" w:cs="Times New Roman"/>
        </w:rPr>
        <w:t>ž</w:t>
      </w:r>
      <w:r w:rsidR="004A5487" w:rsidRPr="00070B2E">
        <w:rPr>
          <w:rFonts w:ascii="Times New Roman" w:eastAsia="Times New Roman" w:hAnsi="Times New Roman" w:cs="Times New Roman"/>
        </w:rPr>
        <w:t xml:space="preserve"> </w:t>
      </w:r>
      <w:r w:rsidR="0018044C">
        <w:rPr>
          <w:rFonts w:ascii="Times New Roman" w:eastAsia="Times New Roman" w:hAnsi="Times New Roman" w:cs="Times New Roman"/>
        </w:rPr>
        <w:t>6</w:t>
      </w:r>
      <w:r w:rsidR="63CD2F3E" w:rsidRPr="00070B2E">
        <w:rPr>
          <w:rFonts w:ascii="Times New Roman" w:eastAsia="Times New Roman" w:hAnsi="Times New Roman" w:cs="Times New Roman"/>
        </w:rPr>
        <w:t>, ktor</w:t>
      </w:r>
      <w:r w:rsidR="004A5487" w:rsidRPr="00070B2E">
        <w:rPr>
          <w:rFonts w:ascii="Times New Roman" w:eastAsia="Times New Roman" w:hAnsi="Times New Roman" w:cs="Times New Roman"/>
        </w:rPr>
        <w:t>é</w:t>
      </w:r>
      <w:r w:rsidR="63CD2F3E" w:rsidRPr="00070B2E">
        <w:rPr>
          <w:rFonts w:ascii="Times New Roman" w:eastAsia="Times New Roman" w:hAnsi="Times New Roman" w:cs="Times New Roman"/>
        </w:rPr>
        <w:t xml:space="preserve"> zn</w:t>
      </w:r>
      <w:r w:rsidR="004A5487" w:rsidRPr="00070B2E">
        <w:rPr>
          <w:rFonts w:ascii="Times New Roman" w:eastAsia="Times New Roman" w:hAnsi="Times New Roman" w:cs="Times New Roman"/>
        </w:rPr>
        <w:t>ejú</w:t>
      </w:r>
      <w:r w:rsidR="63CD2F3E" w:rsidRPr="00070B2E">
        <w:rPr>
          <w:rFonts w:ascii="Times New Roman" w:eastAsia="Times New Roman" w:hAnsi="Times New Roman" w:cs="Times New Roman"/>
        </w:rPr>
        <w:t>:</w:t>
      </w:r>
    </w:p>
    <w:p w14:paraId="42A6424D" w14:textId="7EACAF17" w:rsidR="004A5487" w:rsidRDefault="63CD2F3E" w:rsidP="04EDC2A0">
      <w:pPr>
        <w:spacing w:after="0" w:line="240" w:lineRule="auto"/>
        <w:jc w:val="both"/>
        <w:rPr>
          <w:rFonts w:ascii="Times New Roman" w:eastAsia="Times New Roman" w:hAnsi="Times New Roman" w:cs="Times New Roman"/>
        </w:rPr>
      </w:pPr>
      <w:r w:rsidRPr="00070B2E">
        <w:rPr>
          <w:rFonts w:ascii="Times New Roman" w:eastAsia="Times New Roman" w:hAnsi="Times New Roman" w:cs="Times New Roman"/>
        </w:rPr>
        <w:t xml:space="preserve">„(4) </w:t>
      </w:r>
      <w:r w:rsidR="312A313D" w:rsidRPr="00070B2E">
        <w:rPr>
          <w:rFonts w:ascii="Times New Roman" w:eastAsia="Times New Roman" w:hAnsi="Times New Roman" w:cs="Times New Roman"/>
        </w:rPr>
        <w:t>Vyhotovenie elektronickej faktú</w:t>
      </w:r>
      <w:r w:rsidR="34DF904D" w:rsidRPr="00070B2E">
        <w:rPr>
          <w:rFonts w:ascii="Times New Roman" w:eastAsia="Times New Roman" w:hAnsi="Times New Roman" w:cs="Times New Roman"/>
        </w:rPr>
        <w:t>ry</w:t>
      </w:r>
      <w:r w:rsidR="00B04673" w:rsidRPr="00070B2E">
        <w:rPr>
          <w:rFonts w:ascii="Times New Roman" w:eastAsia="Times New Roman" w:hAnsi="Times New Roman" w:cs="Times New Roman"/>
        </w:rPr>
        <w:t xml:space="preserve"> </w:t>
      </w:r>
      <w:r w:rsidR="2DD60DCF" w:rsidRPr="00070B2E">
        <w:rPr>
          <w:rFonts w:ascii="Times New Roman" w:eastAsia="Times New Roman" w:hAnsi="Times New Roman" w:cs="Times New Roman"/>
        </w:rPr>
        <w:t xml:space="preserve">nepodlieha súhlasu </w:t>
      </w:r>
      <w:r w:rsidR="00A058FB">
        <w:rPr>
          <w:rFonts w:ascii="Times New Roman" w:eastAsia="Times New Roman" w:hAnsi="Times New Roman" w:cs="Times New Roman"/>
        </w:rPr>
        <w:t>príjemcu plnenia</w:t>
      </w:r>
      <w:r w:rsidR="2DD60DCF" w:rsidRPr="00070B2E">
        <w:rPr>
          <w:rFonts w:ascii="Times New Roman" w:eastAsia="Times New Roman" w:hAnsi="Times New Roman" w:cs="Times New Roman"/>
        </w:rPr>
        <w:t>.</w:t>
      </w:r>
    </w:p>
    <w:p w14:paraId="5364A29F" w14:textId="09ACCDBA" w:rsidR="007201CC" w:rsidRPr="00070B2E" w:rsidRDefault="007201CC" w:rsidP="04EDC2A0">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(5) Každá osoba</w:t>
      </w:r>
      <w:r w:rsidR="00995500" w:rsidRPr="2B7B9CB1">
        <w:rPr>
          <w:rFonts w:ascii="Times New Roman" w:eastAsia="Times New Roman" w:hAnsi="Times New Roman" w:cs="Times New Roman"/>
        </w:rPr>
        <w:t>, ktor</w:t>
      </w:r>
      <w:r w:rsidR="00472F7F" w:rsidRPr="2B7B9CB1">
        <w:rPr>
          <w:rFonts w:ascii="Times New Roman" w:eastAsia="Times New Roman" w:hAnsi="Times New Roman" w:cs="Times New Roman"/>
        </w:rPr>
        <w:t>ej</w:t>
      </w:r>
      <w:r w:rsidR="00995500" w:rsidRPr="2B7B9CB1">
        <w:rPr>
          <w:rFonts w:ascii="Times New Roman" w:eastAsia="Times New Roman" w:hAnsi="Times New Roman" w:cs="Times New Roman"/>
        </w:rPr>
        <w:t xml:space="preserve"> </w:t>
      </w:r>
      <w:r w:rsidR="00472F7F" w:rsidRPr="2B7B9CB1">
        <w:rPr>
          <w:rFonts w:ascii="Times New Roman" w:eastAsia="Times New Roman" w:hAnsi="Times New Roman" w:cs="Times New Roman"/>
        </w:rPr>
        <w:t xml:space="preserve">je </w:t>
      </w:r>
      <w:r w:rsidR="00995500" w:rsidRPr="2B7B9CB1">
        <w:rPr>
          <w:rFonts w:ascii="Times New Roman" w:eastAsia="Times New Roman" w:hAnsi="Times New Roman" w:cs="Times New Roman"/>
        </w:rPr>
        <w:t xml:space="preserve">v tuzemsku </w:t>
      </w:r>
      <w:r w:rsidR="00472F7F" w:rsidRPr="2B7B9CB1">
        <w:rPr>
          <w:rFonts w:ascii="Times New Roman" w:eastAsia="Times New Roman" w:hAnsi="Times New Roman" w:cs="Times New Roman"/>
        </w:rPr>
        <w:t>dodaný</w:t>
      </w:r>
      <w:r w:rsidR="00995500" w:rsidRPr="2B7B9CB1">
        <w:rPr>
          <w:rFonts w:ascii="Times New Roman" w:eastAsia="Times New Roman" w:hAnsi="Times New Roman" w:cs="Times New Roman"/>
        </w:rPr>
        <w:t xml:space="preserve"> </w:t>
      </w:r>
      <w:r w:rsidR="00472F7F" w:rsidRPr="2B7B9CB1">
        <w:rPr>
          <w:rFonts w:ascii="Times New Roman" w:eastAsia="Times New Roman" w:hAnsi="Times New Roman" w:cs="Times New Roman"/>
        </w:rPr>
        <w:t>tovar alebo služba</w:t>
      </w:r>
      <w:r w:rsidRPr="2B7B9CB1">
        <w:rPr>
          <w:rFonts w:ascii="Times New Roman" w:eastAsia="Times New Roman" w:hAnsi="Times New Roman" w:cs="Times New Roman"/>
        </w:rPr>
        <w:t xml:space="preserve">, </w:t>
      </w:r>
      <w:r w:rsidR="00472F7F" w:rsidRPr="2B7B9CB1">
        <w:rPr>
          <w:rFonts w:ascii="Times New Roman" w:eastAsia="Times New Roman" w:hAnsi="Times New Roman" w:cs="Times New Roman"/>
        </w:rPr>
        <w:t>pri ktorej</w:t>
      </w:r>
      <w:r w:rsidR="00995500" w:rsidRPr="2B7B9CB1">
        <w:rPr>
          <w:rFonts w:ascii="Times New Roman" w:eastAsia="Times New Roman" w:hAnsi="Times New Roman" w:cs="Times New Roman"/>
        </w:rPr>
        <w:t xml:space="preserve"> je</w:t>
      </w:r>
      <w:r w:rsidRPr="2B7B9CB1">
        <w:rPr>
          <w:rFonts w:ascii="Times New Roman" w:eastAsia="Times New Roman" w:hAnsi="Times New Roman" w:cs="Times New Roman"/>
        </w:rPr>
        <w:t xml:space="preserve"> platiteľ povinný vyhotoviť elektronickú faktúru, je povinná zabezpečiť, aby vedela prijať elektronickú faktúru; spôsob zabezpečenia </w:t>
      </w:r>
      <w:r w:rsidR="00472F7F" w:rsidRPr="2B7B9CB1">
        <w:rPr>
          <w:rFonts w:ascii="Times New Roman" w:eastAsia="Times New Roman" w:hAnsi="Times New Roman" w:cs="Times New Roman"/>
        </w:rPr>
        <w:t>určí</w:t>
      </w:r>
      <w:r w:rsidRPr="2B7B9CB1">
        <w:rPr>
          <w:rFonts w:ascii="Times New Roman" w:eastAsia="Times New Roman" w:hAnsi="Times New Roman" w:cs="Times New Roman"/>
        </w:rPr>
        <w:t xml:space="preserve"> </w:t>
      </w:r>
      <w:r w:rsidR="00472F7F" w:rsidRPr="2B7B9CB1">
        <w:rPr>
          <w:rFonts w:ascii="Times New Roman" w:eastAsia="Times New Roman" w:hAnsi="Times New Roman" w:cs="Times New Roman"/>
        </w:rPr>
        <w:t xml:space="preserve">a uverejní </w:t>
      </w:r>
      <w:r w:rsidRPr="2B7B9CB1">
        <w:rPr>
          <w:rFonts w:ascii="Times New Roman" w:eastAsia="Times New Roman" w:hAnsi="Times New Roman" w:cs="Times New Roman"/>
        </w:rPr>
        <w:t>finančné riaditeľstvo na webovom sídle</w:t>
      </w:r>
      <w:r w:rsidR="00472F7F" w:rsidRPr="2B7B9CB1">
        <w:rPr>
          <w:rFonts w:ascii="Times New Roman" w:eastAsia="Times New Roman" w:hAnsi="Times New Roman" w:cs="Times New Roman"/>
        </w:rPr>
        <w:t xml:space="preserve"> finančného riaditeľstva</w:t>
      </w:r>
      <w:r w:rsidRPr="2B7B9CB1">
        <w:rPr>
          <w:rFonts w:ascii="Times New Roman" w:eastAsia="Times New Roman" w:hAnsi="Times New Roman" w:cs="Times New Roman"/>
        </w:rPr>
        <w:t>.</w:t>
      </w:r>
    </w:p>
    <w:p w14:paraId="25193279" w14:textId="2989C1DE" w:rsidR="004A5487" w:rsidRPr="00070B2E" w:rsidRDefault="004A5487" w:rsidP="004A5487">
      <w:pPr>
        <w:spacing w:after="0" w:line="240" w:lineRule="auto"/>
        <w:jc w:val="both"/>
        <w:rPr>
          <w:rFonts w:ascii="Times New Roman" w:eastAsia="Times New Roman" w:hAnsi="Times New Roman" w:cs="Times New Roman"/>
        </w:rPr>
      </w:pPr>
      <w:r w:rsidRPr="00070B2E">
        <w:rPr>
          <w:rFonts w:ascii="Times New Roman" w:eastAsia="Times New Roman" w:hAnsi="Times New Roman" w:cs="Times New Roman"/>
        </w:rPr>
        <w:lastRenderedPageBreak/>
        <w:t>(</w:t>
      </w:r>
      <w:r w:rsidR="007201CC">
        <w:rPr>
          <w:rFonts w:ascii="Times New Roman" w:eastAsia="Times New Roman" w:hAnsi="Times New Roman" w:cs="Times New Roman"/>
        </w:rPr>
        <w:t>6</w:t>
      </w:r>
      <w:r w:rsidRPr="00070B2E">
        <w:rPr>
          <w:rFonts w:ascii="Times New Roman" w:eastAsia="Times New Roman" w:hAnsi="Times New Roman" w:cs="Times New Roman"/>
        </w:rPr>
        <w:t>) Zjednodušenou faktúrou</w:t>
      </w:r>
      <w:r w:rsidR="00D2751C" w:rsidRPr="00070B2E">
        <w:rPr>
          <w:rFonts w:ascii="Times New Roman" w:eastAsia="Times New Roman" w:hAnsi="Times New Roman" w:cs="Times New Roman"/>
        </w:rPr>
        <w:t xml:space="preserve">, ktorá nemusí </w:t>
      </w:r>
      <w:r w:rsidR="007327F4" w:rsidRPr="00070B2E">
        <w:rPr>
          <w:rFonts w:ascii="Times New Roman" w:eastAsia="Times New Roman" w:hAnsi="Times New Roman" w:cs="Times New Roman"/>
        </w:rPr>
        <w:t>obsahovať</w:t>
      </w:r>
      <w:r w:rsidR="00D2751C" w:rsidRPr="00070B2E">
        <w:rPr>
          <w:rFonts w:ascii="Times New Roman" w:eastAsia="Times New Roman" w:hAnsi="Times New Roman" w:cs="Times New Roman"/>
        </w:rPr>
        <w:t xml:space="preserve"> všetky údaje podľa § 74 ods. 1,</w:t>
      </w:r>
      <w:r w:rsidRPr="00070B2E">
        <w:rPr>
          <w:rFonts w:ascii="Times New Roman" w:eastAsia="Times New Roman" w:hAnsi="Times New Roman" w:cs="Times New Roman"/>
        </w:rPr>
        <w:t xml:space="preserve"> je</w:t>
      </w:r>
    </w:p>
    <w:p w14:paraId="135EA2F4" w14:textId="2FF36809" w:rsidR="004A5487" w:rsidRPr="00070B2E" w:rsidRDefault="004A5487" w:rsidP="004A5487">
      <w:pPr>
        <w:spacing w:after="0" w:line="240" w:lineRule="auto"/>
        <w:jc w:val="both"/>
        <w:rPr>
          <w:rFonts w:ascii="Times New Roman" w:eastAsia="Times New Roman" w:hAnsi="Times New Roman" w:cs="Times New Roman"/>
        </w:rPr>
      </w:pPr>
      <w:r w:rsidRPr="00070B2E">
        <w:rPr>
          <w:rFonts w:ascii="Times New Roman" w:eastAsia="Times New Roman" w:hAnsi="Times New Roman" w:cs="Times New Roman"/>
        </w:rPr>
        <w:t>a) doklad za tovar alebo službu, ak cena vrátane dane nie je viac ako 100 eur; doklad nemusí obsahovať údaje podľa § 74 ods. 1 písm. b) a jednotkovú cenu podľa odseku 1 písm. g),</w:t>
      </w:r>
    </w:p>
    <w:p w14:paraId="3EE78033" w14:textId="68A616D5" w:rsidR="004A5487" w:rsidRPr="00070B2E" w:rsidRDefault="004A5487" w:rsidP="004A5487">
      <w:pPr>
        <w:spacing w:after="0" w:line="240" w:lineRule="auto"/>
        <w:jc w:val="both"/>
        <w:rPr>
          <w:rFonts w:ascii="Times New Roman" w:eastAsia="Times New Roman" w:hAnsi="Times New Roman" w:cs="Times New Roman"/>
        </w:rPr>
      </w:pPr>
      <w:r w:rsidRPr="00070B2E">
        <w:rPr>
          <w:rFonts w:ascii="Times New Roman" w:eastAsia="Times New Roman" w:hAnsi="Times New Roman" w:cs="Times New Roman"/>
        </w:rPr>
        <w:t>b) doklad vyhotovený pokladnicou e-kasa klient podľa osobitného predpisu,</w:t>
      </w:r>
      <w:r w:rsidRPr="00070B2E">
        <w:rPr>
          <w:rFonts w:ascii="Times New Roman" w:eastAsia="Times New Roman" w:hAnsi="Times New Roman" w:cs="Times New Roman"/>
          <w:vertAlign w:val="superscript"/>
        </w:rPr>
        <w:t>29a</w:t>
      </w:r>
      <w:r w:rsidRPr="00070B2E">
        <w:rPr>
          <w:rFonts w:ascii="Times New Roman" w:eastAsia="Times New Roman" w:hAnsi="Times New Roman" w:cs="Times New Roman"/>
        </w:rPr>
        <w:t>) ak cena tovaru alebo služby vrátane dane nie je viac ako 400 eur, a doklad vyhotovený tankovacím automatom pre bezobslužné čerpanie pohonných látok, ak cena tovaru vrátane dane uhradená elektronickým platobným prostriedkom nie je viac ako 400 eur; doklad nemusí obsahovať údaje podľa § 74 ods. 1 písm. b) a jednotkovú cenu podľa</w:t>
      </w:r>
      <w:r w:rsidR="00B27542" w:rsidRPr="00070B2E">
        <w:rPr>
          <w:rFonts w:ascii="Times New Roman" w:eastAsia="Times New Roman" w:hAnsi="Times New Roman" w:cs="Times New Roman"/>
        </w:rPr>
        <w:t xml:space="preserve"> </w:t>
      </w:r>
      <w:r w:rsidRPr="00070B2E">
        <w:rPr>
          <w:rFonts w:ascii="Times New Roman" w:eastAsia="Times New Roman" w:hAnsi="Times New Roman" w:cs="Times New Roman"/>
        </w:rPr>
        <w:t>§ 74 ods. 1 písm. g),</w:t>
      </w:r>
    </w:p>
    <w:p w14:paraId="0CFA8208" w14:textId="6B35E247" w:rsidR="004A5487" w:rsidRPr="00070B2E" w:rsidRDefault="7599FA91" w:rsidP="004A5487">
      <w:pPr>
        <w:spacing w:after="0" w:line="240" w:lineRule="auto"/>
        <w:jc w:val="both"/>
        <w:rPr>
          <w:rFonts w:ascii="Times New Roman" w:eastAsia="Times New Roman" w:hAnsi="Times New Roman" w:cs="Times New Roman"/>
        </w:rPr>
      </w:pPr>
      <w:r w:rsidRPr="24F351A9">
        <w:rPr>
          <w:rFonts w:ascii="Times New Roman" w:eastAsia="Times New Roman" w:hAnsi="Times New Roman" w:cs="Times New Roman"/>
        </w:rPr>
        <w:t>c) faktúra podľa odseku 2; faktúra musí obsahovať poradové číslo pôvodnej faktúry, ktorým môže byť aj pôvodný identifikátor pokladničného dokladu podľa osobitného predpisu,</w:t>
      </w:r>
      <w:r w:rsidRPr="24F351A9">
        <w:rPr>
          <w:rFonts w:ascii="Times New Roman" w:eastAsia="Times New Roman" w:hAnsi="Times New Roman" w:cs="Times New Roman"/>
          <w:vertAlign w:val="superscript"/>
        </w:rPr>
        <w:t>29a)</w:t>
      </w:r>
      <w:r w:rsidR="19B7D20B" w:rsidRPr="24F351A9">
        <w:rPr>
          <w:rFonts w:ascii="Times New Roman" w:eastAsia="Times New Roman" w:hAnsi="Times New Roman" w:cs="Times New Roman"/>
        </w:rPr>
        <w:t xml:space="preserve"> a údaje</w:t>
      </w:r>
      <w:r w:rsidRPr="24F351A9">
        <w:rPr>
          <w:rFonts w:ascii="Times New Roman" w:eastAsia="Times New Roman" w:hAnsi="Times New Roman" w:cs="Times New Roman"/>
        </w:rPr>
        <w:t>, ktoré sa menia.“.</w:t>
      </w:r>
    </w:p>
    <w:p w14:paraId="2AF2FC31" w14:textId="5DED60B6" w:rsidR="24F351A9" w:rsidRDefault="24F351A9" w:rsidP="24F351A9">
      <w:pPr>
        <w:spacing w:after="0" w:line="240" w:lineRule="auto"/>
        <w:jc w:val="both"/>
        <w:rPr>
          <w:rFonts w:ascii="Times New Roman" w:eastAsia="Times New Roman" w:hAnsi="Times New Roman" w:cs="Times New Roman"/>
        </w:rPr>
      </w:pPr>
    </w:p>
    <w:p w14:paraId="279B9664" w14:textId="5817D67E" w:rsidR="5B15042B" w:rsidRDefault="008332E9"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684763">
        <w:rPr>
          <w:rFonts w:ascii="Times New Roman" w:eastAsia="Times New Roman" w:hAnsi="Times New Roman" w:cs="Times New Roman"/>
        </w:rPr>
        <w:t>9</w:t>
      </w:r>
      <w:r w:rsidR="5B15042B" w:rsidRPr="24F351A9">
        <w:rPr>
          <w:rFonts w:ascii="Times New Roman" w:eastAsia="Times New Roman" w:hAnsi="Times New Roman" w:cs="Times New Roman"/>
        </w:rPr>
        <w:t>. V § 72 odsek 2 znie:</w:t>
      </w:r>
    </w:p>
    <w:p w14:paraId="1F2256D0" w14:textId="78840711" w:rsidR="5B15042B" w:rsidRDefault="5B15042B" w:rsidP="24F351A9">
      <w:pPr>
        <w:spacing w:after="0" w:line="240" w:lineRule="auto"/>
        <w:jc w:val="both"/>
        <w:rPr>
          <w:rFonts w:ascii="Times New Roman" w:eastAsia="Times New Roman" w:hAnsi="Times New Roman" w:cs="Times New Roman"/>
        </w:rPr>
      </w:pPr>
      <w:r w:rsidRPr="24F351A9">
        <w:rPr>
          <w:rFonts w:ascii="Times New Roman" w:eastAsia="Times New Roman" w:hAnsi="Times New Roman" w:cs="Times New Roman"/>
        </w:rPr>
        <w:t>„(2) Zdaniteľná osoba, ktorá nie je platiteľom</w:t>
      </w:r>
      <w:r w:rsidR="0EFE1999" w:rsidRPr="24F351A9">
        <w:rPr>
          <w:rFonts w:ascii="Times New Roman" w:eastAsia="Times New Roman" w:hAnsi="Times New Roman" w:cs="Times New Roman"/>
        </w:rPr>
        <w:t>, je povinná vyhotoviť faktúru</w:t>
      </w:r>
      <w:r w:rsidR="2D46AC86" w:rsidRPr="24F351A9">
        <w:rPr>
          <w:rFonts w:ascii="Times New Roman" w:eastAsia="Times New Roman" w:hAnsi="Times New Roman" w:cs="Times New Roman"/>
        </w:rPr>
        <w:t>, a</w:t>
      </w:r>
      <w:r w:rsidR="74D218F5" w:rsidRPr="24F351A9">
        <w:rPr>
          <w:rFonts w:ascii="Times New Roman" w:eastAsia="Times New Roman" w:hAnsi="Times New Roman" w:cs="Times New Roman"/>
        </w:rPr>
        <w:t>k</w:t>
      </w:r>
      <w:r w:rsidR="2D46AC86" w:rsidRPr="24F351A9">
        <w:rPr>
          <w:rFonts w:ascii="Times New Roman" w:eastAsia="Times New Roman" w:hAnsi="Times New Roman" w:cs="Times New Roman"/>
        </w:rPr>
        <w:t xml:space="preserve"> </w:t>
      </w:r>
    </w:p>
    <w:p w14:paraId="732C02D8" w14:textId="10763C95" w:rsidR="5B6A5A0F" w:rsidRDefault="5B6A5A0F" w:rsidP="24F351A9">
      <w:pPr>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 xml:space="preserve">a) </w:t>
      </w:r>
      <w:r w:rsidR="302E0B39" w:rsidRPr="3AF82A9C">
        <w:rPr>
          <w:rFonts w:ascii="Times New Roman" w:eastAsia="Times New Roman" w:hAnsi="Times New Roman" w:cs="Times New Roman"/>
        </w:rPr>
        <w:t xml:space="preserve">dodá </w:t>
      </w:r>
      <w:r w:rsidR="05728CD4" w:rsidRPr="3AF82A9C">
        <w:rPr>
          <w:rFonts w:ascii="Times New Roman" w:eastAsia="Times New Roman" w:hAnsi="Times New Roman" w:cs="Times New Roman"/>
        </w:rPr>
        <w:t>tovar s miestom dodania v inom členskom štáte, ak osobou povinnou platiť daň je príjemca tovaru</w:t>
      </w:r>
      <w:r w:rsidR="75C18564" w:rsidRPr="3AF82A9C">
        <w:rPr>
          <w:rFonts w:ascii="Times New Roman" w:eastAsia="Times New Roman" w:hAnsi="Times New Roman" w:cs="Times New Roman"/>
        </w:rPr>
        <w:t xml:space="preserve"> a zdaniteľná osoba je registrovaná podľa § 7 alebo § 7a</w:t>
      </w:r>
      <w:r w:rsidR="0529D771" w:rsidRPr="3AF82A9C">
        <w:rPr>
          <w:rFonts w:ascii="Times New Roman" w:eastAsia="Times New Roman" w:hAnsi="Times New Roman" w:cs="Times New Roman"/>
        </w:rPr>
        <w:t>,</w:t>
      </w:r>
    </w:p>
    <w:p w14:paraId="6FA220F4" w14:textId="2190D3BB" w:rsidR="5D33596B" w:rsidRDefault="5D33596B" w:rsidP="24F351A9">
      <w:pPr>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 xml:space="preserve">b) </w:t>
      </w:r>
      <w:r w:rsidR="7E1E3FAD" w:rsidRPr="3AF82A9C">
        <w:rPr>
          <w:rFonts w:ascii="Times New Roman" w:eastAsia="Times New Roman" w:hAnsi="Times New Roman" w:cs="Times New Roman"/>
        </w:rPr>
        <w:t xml:space="preserve">dodá </w:t>
      </w:r>
      <w:r w:rsidR="2286C0D7" w:rsidRPr="3AF82A9C">
        <w:rPr>
          <w:rFonts w:ascii="Times New Roman" w:eastAsia="Times New Roman" w:hAnsi="Times New Roman" w:cs="Times New Roman"/>
        </w:rPr>
        <w:t>službu s miestom dodania</w:t>
      </w:r>
      <w:r w:rsidR="03EA016D" w:rsidRPr="3AF82A9C">
        <w:rPr>
          <w:rFonts w:ascii="Times New Roman" w:eastAsia="Times New Roman" w:hAnsi="Times New Roman" w:cs="Times New Roman"/>
        </w:rPr>
        <w:t xml:space="preserve"> v inom členskom štáte</w:t>
      </w:r>
      <w:r w:rsidR="2286C0D7" w:rsidRPr="3AF82A9C">
        <w:rPr>
          <w:rFonts w:ascii="Times New Roman" w:eastAsia="Times New Roman" w:hAnsi="Times New Roman" w:cs="Times New Roman"/>
        </w:rPr>
        <w:t xml:space="preserve">, </w:t>
      </w:r>
      <w:r w:rsidR="41CE96CE" w:rsidRPr="3AF82A9C">
        <w:rPr>
          <w:rFonts w:ascii="Times New Roman" w:eastAsia="Times New Roman" w:hAnsi="Times New Roman" w:cs="Times New Roman"/>
        </w:rPr>
        <w:t xml:space="preserve">ak </w:t>
      </w:r>
      <w:r w:rsidR="4B92BE8F" w:rsidRPr="3AF82A9C">
        <w:rPr>
          <w:rFonts w:ascii="Times New Roman" w:eastAsia="Times New Roman" w:hAnsi="Times New Roman" w:cs="Times New Roman"/>
        </w:rPr>
        <w:t xml:space="preserve">osobou povinnou platiť daň je </w:t>
      </w:r>
      <w:r w:rsidR="41CE96CE" w:rsidRPr="3AF82A9C">
        <w:rPr>
          <w:rFonts w:ascii="Times New Roman" w:eastAsia="Times New Roman" w:hAnsi="Times New Roman" w:cs="Times New Roman"/>
        </w:rPr>
        <w:t>príjemca</w:t>
      </w:r>
      <w:r w:rsidR="430AA27E" w:rsidRPr="3AF82A9C">
        <w:rPr>
          <w:rFonts w:ascii="Times New Roman" w:eastAsia="Times New Roman" w:hAnsi="Times New Roman" w:cs="Times New Roman"/>
        </w:rPr>
        <w:t xml:space="preserve"> služby</w:t>
      </w:r>
      <w:r w:rsidR="1B6FDA63" w:rsidRPr="3AF82A9C">
        <w:rPr>
          <w:rFonts w:ascii="Times New Roman" w:eastAsia="Times New Roman" w:hAnsi="Times New Roman" w:cs="Times New Roman"/>
        </w:rPr>
        <w:t xml:space="preserve"> a zdaniteľná osoba je registrovaná podľa § 7 alebo § 7a</w:t>
      </w:r>
      <w:r w:rsidR="430AA27E" w:rsidRPr="3AF82A9C">
        <w:rPr>
          <w:rFonts w:ascii="Times New Roman" w:eastAsia="Times New Roman" w:hAnsi="Times New Roman" w:cs="Times New Roman"/>
        </w:rPr>
        <w:t xml:space="preserve">, </w:t>
      </w:r>
      <w:r w:rsidR="41CE96CE" w:rsidRPr="3AF82A9C">
        <w:rPr>
          <w:rFonts w:ascii="Times New Roman" w:eastAsia="Times New Roman" w:hAnsi="Times New Roman" w:cs="Times New Roman"/>
        </w:rPr>
        <w:t xml:space="preserve"> </w:t>
      </w:r>
    </w:p>
    <w:p w14:paraId="05F1DFD3" w14:textId="56988758" w:rsidR="5CC61F30" w:rsidRDefault="5CC61F30" w:rsidP="24F351A9">
      <w:pPr>
        <w:spacing w:after="0" w:line="240" w:lineRule="auto"/>
        <w:jc w:val="both"/>
        <w:rPr>
          <w:rFonts w:ascii="Times New Roman" w:eastAsia="Times New Roman" w:hAnsi="Times New Roman" w:cs="Times New Roman"/>
        </w:rPr>
      </w:pPr>
      <w:r w:rsidRPr="24F351A9">
        <w:rPr>
          <w:rFonts w:ascii="Times New Roman" w:eastAsia="Times New Roman" w:hAnsi="Times New Roman" w:cs="Times New Roman"/>
        </w:rPr>
        <w:t xml:space="preserve">c) </w:t>
      </w:r>
      <w:r w:rsidR="00831F24" w:rsidRPr="24F351A9">
        <w:rPr>
          <w:rFonts w:ascii="Times New Roman" w:eastAsia="Times New Roman" w:hAnsi="Times New Roman" w:cs="Times New Roman"/>
        </w:rPr>
        <w:t>prijme platbu pred dodaním tovaru podľa písm</w:t>
      </w:r>
      <w:r w:rsidR="008336FF">
        <w:rPr>
          <w:rFonts w:ascii="Times New Roman" w:eastAsia="Times New Roman" w:hAnsi="Times New Roman" w:cs="Times New Roman"/>
        </w:rPr>
        <w:t>ena</w:t>
      </w:r>
      <w:r w:rsidR="00831F24" w:rsidRPr="24F351A9">
        <w:rPr>
          <w:rFonts w:ascii="Times New Roman" w:eastAsia="Times New Roman" w:hAnsi="Times New Roman" w:cs="Times New Roman"/>
        </w:rPr>
        <w:t xml:space="preserve"> a) alebo dodaním služby podľa písm</w:t>
      </w:r>
      <w:r w:rsidR="008336FF">
        <w:rPr>
          <w:rFonts w:ascii="Times New Roman" w:eastAsia="Times New Roman" w:hAnsi="Times New Roman" w:cs="Times New Roman"/>
        </w:rPr>
        <w:t>ena</w:t>
      </w:r>
      <w:r w:rsidR="00831F24" w:rsidRPr="24F351A9">
        <w:rPr>
          <w:rFonts w:ascii="Times New Roman" w:eastAsia="Times New Roman" w:hAnsi="Times New Roman" w:cs="Times New Roman"/>
        </w:rPr>
        <w:t xml:space="preserve"> b),  </w:t>
      </w:r>
    </w:p>
    <w:p w14:paraId="7BD9C1B6" w14:textId="0DBF92C5" w:rsidR="00831F24" w:rsidRDefault="00831F24" w:rsidP="24F351A9">
      <w:pPr>
        <w:spacing w:after="0" w:line="240" w:lineRule="auto"/>
        <w:jc w:val="both"/>
        <w:rPr>
          <w:rFonts w:ascii="Times New Roman" w:eastAsia="Times New Roman" w:hAnsi="Times New Roman" w:cs="Times New Roman"/>
        </w:rPr>
      </w:pPr>
      <w:r w:rsidRPr="02465301">
        <w:rPr>
          <w:rFonts w:ascii="Times New Roman" w:eastAsia="Times New Roman" w:hAnsi="Times New Roman" w:cs="Times New Roman"/>
        </w:rPr>
        <w:t>d</w:t>
      </w:r>
      <w:r w:rsidR="6DD596BB" w:rsidRPr="02465301">
        <w:rPr>
          <w:rFonts w:ascii="Times New Roman" w:eastAsia="Times New Roman" w:hAnsi="Times New Roman" w:cs="Times New Roman"/>
        </w:rPr>
        <w:t xml:space="preserve">) </w:t>
      </w:r>
      <w:r w:rsidR="54977357" w:rsidRPr="02465301">
        <w:rPr>
          <w:rFonts w:ascii="Times New Roman" w:eastAsia="Times New Roman" w:hAnsi="Times New Roman" w:cs="Times New Roman"/>
        </w:rPr>
        <w:t xml:space="preserve">dodá </w:t>
      </w:r>
      <w:r w:rsidR="75ED8101" w:rsidRPr="02465301">
        <w:rPr>
          <w:rFonts w:ascii="Times New Roman" w:eastAsia="Times New Roman" w:hAnsi="Times New Roman" w:cs="Times New Roman"/>
        </w:rPr>
        <w:t xml:space="preserve">tovar alebo </w:t>
      </w:r>
      <w:r w:rsidR="6DD596BB" w:rsidRPr="02465301">
        <w:rPr>
          <w:rFonts w:ascii="Times New Roman" w:eastAsia="Times New Roman" w:hAnsi="Times New Roman" w:cs="Times New Roman"/>
        </w:rPr>
        <w:t>službu s miestom dodania v treťom štáte</w:t>
      </w:r>
      <w:r w:rsidR="133C45C6" w:rsidRPr="02465301">
        <w:rPr>
          <w:rFonts w:ascii="Times New Roman" w:eastAsia="Times New Roman" w:hAnsi="Times New Roman" w:cs="Times New Roman"/>
        </w:rPr>
        <w:t xml:space="preserve"> zdaniteľnej osobe alebo nezdaniteľnej právnickej osobe</w:t>
      </w:r>
      <w:r w:rsidR="137A133F" w:rsidRPr="02465301">
        <w:rPr>
          <w:rFonts w:ascii="Times New Roman" w:eastAsia="Times New Roman" w:hAnsi="Times New Roman" w:cs="Times New Roman"/>
        </w:rPr>
        <w:t>.</w:t>
      </w:r>
      <w:r w:rsidR="03FEC116" w:rsidRPr="02465301">
        <w:rPr>
          <w:rFonts w:ascii="Times New Roman" w:eastAsia="Times New Roman" w:hAnsi="Times New Roman" w:cs="Times New Roman"/>
        </w:rPr>
        <w:t>“</w:t>
      </w:r>
      <w:r w:rsidR="431E4176" w:rsidRPr="02465301">
        <w:rPr>
          <w:rFonts w:ascii="Times New Roman" w:eastAsia="Times New Roman" w:hAnsi="Times New Roman" w:cs="Times New Roman"/>
        </w:rPr>
        <w:t>.</w:t>
      </w:r>
    </w:p>
    <w:p w14:paraId="72AB82D5" w14:textId="1ED6681C" w:rsidR="624073D0" w:rsidRDefault="624073D0" w:rsidP="24F351A9">
      <w:pPr>
        <w:spacing w:after="0" w:line="240" w:lineRule="auto"/>
        <w:jc w:val="both"/>
        <w:rPr>
          <w:rFonts w:ascii="Times New Roman" w:eastAsia="Times New Roman" w:hAnsi="Times New Roman" w:cs="Times New Roman"/>
        </w:rPr>
      </w:pPr>
      <w:r w:rsidRPr="24F351A9">
        <w:rPr>
          <w:rFonts w:ascii="Times New Roman" w:eastAsia="Times New Roman" w:hAnsi="Times New Roman" w:cs="Times New Roman"/>
        </w:rPr>
        <w:t xml:space="preserve"> </w:t>
      </w:r>
    </w:p>
    <w:p w14:paraId="454FC44C" w14:textId="1E8F4628" w:rsidR="1F24A550" w:rsidRDefault="00684763"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30</w:t>
      </w:r>
      <w:r w:rsidR="1F24A550" w:rsidRPr="02465301">
        <w:rPr>
          <w:rFonts w:ascii="Times New Roman" w:eastAsia="Times New Roman" w:hAnsi="Times New Roman" w:cs="Times New Roman"/>
        </w:rPr>
        <w:t xml:space="preserve">. V § 72 ods. 3 sa za slovo </w:t>
      </w:r>
      <w:r w:rsidR="3407C2B2" w:rsidRPr="02465301">
        <w:rPr>
          <w:rFonts w:ascii="Times New Roman" w:eastAsia="Times New Roman" w:hAnsi="Times New Roman" w:cs="Times New Roman"/>
        </w:rPr>
        <w:t>„</w:t>
      </w:r>
      <w:r w:rsidR="1F24A550" w:rsidRPr="02465301">
        <w:rPr>
          <w:rFonts w:ascii="Times New Roman" w:eastAsia="Times New Roman" w:hAnsi="Times New Roman" w:cs="Times New Roman"/>
        </w:rPr>
        <w:t>vyhotoviť</w:t>
      </w:r>
      <w:r w:rsidR="4BC43C08" w:rsidRPr="02465301">
        <w:rPr>
          <w:rFonts w:ascii="Times New Roman" w:eastAsia="Times New Roman" w:hAnsi="Times New Roman" w:cs="Times New Roman"/>
        </w:rPr>
        <w:t>“</w:t>
      </w:r>
      <w:r w:rsidR="1F24A550" w:rsidRPr="02465301">
        <w:rPr>
          <w:rFonts w:ascii="Times New Roman" w:eastAsia="Times New Roman" w:hAnsi="Times New Roman" w:cs="Times New Roman"/>
        </w:rPr>
        <w:t xml:space="preserve"> vkladá slovo </w:t>
      </w:r>
      <w:r w:rsidR="221BAA9B" w:rsidRPr="02465301">
        <w:rPr>
          <w:rFonts w:ascii="Times New Roman" w:eastAsia="Times New Roman" w:hAnsi="Times New Roman" w:cs="Times New Roman"/>
        </w:rPr>
        <w:t>„</w:t>
      </w:r>
      <w:r w:rsidR="1F24A550" w:rsidRPr="02465301">
        <w:rPr>
          <w:rFonts w:ascii="Times New Roman" w:eastAsia="Times New Roman" w:hAnsi="Times New Roman" w:cs="Times New Roman"/>
        </w:rPr>
        <w:t>elektronickú</w:t>
      </w:r>
      <w:r w:rsidR="2D3CD1B7" w:rsidRPr="02465301">
        <w:rPr>
          <w:rFonts w:ascii="Times New Roman" w:eastAsia="Times New Roman" w:hAnsi="Times New Roman" w:cs="Times New Roman"/>
        </w:rPr>
        <w:t xml:space="preserve"> “</w:t>
      </w:r>
      <w:r w:rsidR="1F24A550" w:rsidRPr="02465301">
        <w:rPr>
          <w:rFonts w:ascii="Times New Roman" w:eastAsia="Times New Roman" w:hAnsi="Times New Roman" w:cs="Times New Roman"/>
        </w:rPr>
        <w:t>.</w:t>
      </w:r>
    </w:p>
    <w:p w14:paraId="73C62D10" w14:textId="47CC8ECB" w:rsidR="009E299F" w:rsidRDefault="009E299F" w:rsidP="24F351A9">
      <w:pPr>
        <w:spacing w:after="0" w:line="240" w:lineRule="auto"/>
        <w:jc w:val="both"/>
        <w:rPr>
          <w:rFonts w:ascii="Times New Roman" w:eastAsia="Times New Roman" w:hAnsi="Times New Roman" w:cs="Times New Roman"/>
        </w:rPr>
      </w:pPr>
    </w:p>
    <w:p w14:paraId="0D8EEA20" w14:textId="3DBFAC02" w:rsidR="009E299F" w:rsidRDefault="00684763"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31</w:t>
      </w:r>
      <w:r w:rsidR="009E299F">
        <w:rPr>
          <w:rFonts w:ascii="Times New Roman" w:eastAsia="Times New Roman" w:hAnsi="Times New Roman" w:cs="Times New Roman"/>
        </w:rPr>
        <w:t xml:space="preserve">. V § 72 ods. 4 </w:t>
      </w:r>
      <w:r w:rsidR="00DD0AD6">
        <w:rPr>
          <w:rFonts w:ascii="Times New Roman" w:eastAsia="Times New Roman" w:hAnsi="Times New Roman" w:cs="Times New Roman"/>
        </w:rPr>
        <w:t xml:space="preserve">a § 74 ods. 1 písm. o) </w:t>
      </w:r>
      <w:r w:rsidR="009E299F">
        <w:rPr>
          <w:rFonts w:ascii="Times New Roman" w:eastAsia="Times New Roman" w:hAnsi="Times New Roman" w:cs="Times New Roman"/>
        </w:rPr>
        <w:t>sa vypúšťajú slová „alebo</w:t>
      </w:r>
      <w:r w:rsidR="00F8369D">
        <w:rPr>
          <w:rFonts w:ascii="Times New Roman" w:eastAsia="Times New Roman" w:hAnsi="Times New Roman" w:cs="Times New Roman"/>
        </w:rPr>
        <w:t xml:space="preserve"> §</w:t>
      </w:r>
      <w:r w:rsidR="009E299F">
        <w:rPr>
          <w:rFonts w:ascii="Times New Roman" w:eastAsia="Times New Roman" w:hAnsi="Times New Roman" w:cs="Times New Roman"/>
        </w:rPr>
        <w:t xml:space="preserve"> 69aa“.</w:t>
      </w:r>
    </w:p>
    <w:p w14:paraId="563820F7" w14:textId="1E7E30F8" w:rsidR="009E299F" w:rsidRDefault="009E299F" w:rsidP="04EDC2A0">
      <w:pPr>
        <w:spacing w:after="0" w:line="240" w:lineRule="auto"/>
        <w:jc w:val="both"/>
        <w:rPr>
          <w:rFonts w:ascii="Times New Roman" w:eastAsia="Times New Roman" w:hAnsi="Times New Roman" w:cs="Times New Roman"/>
          <w:highlight w:val="yellow"/>
        </w:rPr>
      </w:pPr>
    </w:p>
    <w:p w14:paraId="6E78949F" w14:textId="51E63918" w:rsidR="006668CE" w:rsidRDefault="00684763" w:rsidP="00B2754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32</w:t>
      </w:r>
      <w:r w:rsidR="006668CE" w:rsidRPr="4FF78F07">
        <w:rPr>
          <w:rFonts w:ascii="Times New Roman" w:eastAsia="Times New Roman" w:hAnsi="Times New Roman" w:cs="Times New Roman"/>
        </w:rPr>
        <w:t>. § 72 sa dop</w:t>
      </w:r>
      <w:r w:rsidR="00851ACE" w:rsidRPr="4FF78F07">
        <w:rPr>
          <w:rFonts w:ascii="Times New Roman" w:eastAsia="Times New Roman" w:hAnsi="Times New Roman" w:cs="Times New Roman"/>
        </w:rPr>
        <w:t>ĺňa odsekm</w:t>
      </w:r>
      <w:r w:rsidR="00414F2A" w:rsidRPr="4FF78F07">
        <w:rPr>
          <w:rFonts w:ascii="Times New Roman" w:eastAsia="Times New Roman" w:hAnsi="Times New Roman" w:cs="Times New Roman"/>
        </w:rPr>
        <w:t>i</w:t>
      </w:r>
      <w:r w:rsidR="00851ACE" w:rsidRPr="4FF78F07">
        <w:rPr>
          <w:rFonts w:ascii="Times New Roman" w:eastAsia="Times New Roman" w:hAnsi="Times New Roman" w:cs="Times New Roman"/>
        </w:rPr>
        <w:t xml:space="preserve"> 9</w:t>
      </w:r>
      <w:r w:rsidR="00F230EB">
        <w:rPr>
          <w:rFonts w:ascii="Times New Roman" w:eastAsia="Times New Roman" w:hAnsi="Times New Roman" w:cs="Times New Roman"/>
        </w:rPr>
        <w:t xml:space="preserve"> a</w:t>
      </w:r>
      <w:r w:rsidR="00080BD8">
        <w:rPr>
          <w:rFonts w:ascii="Times New Roman" w:eastAsia="Times New Roman" w:hAnsi="Times New Roman" w:cs="Times New Roman"/>
        </w:rPr>
        <w:t>ž</w:t>
      </w:r>
      <w:r w:rsidR="00F230EB">
        <w:rPr>
          <w:rFonts w:ascii="Times New Roman" w:eastAsia="Times New Roman" w:hAnsi="Times New Roman" w:cs="Times New Roman"/>
        </w:rPr>
        <w:t> </w:t>
      </w:r>
      <w:r w:rsidR="00080BD8" w:rsidRPr="4FF78F07">
        <w:rPr>
          <w:rFonts w:ascii="Times New Roman" w:eastAsia="Times New Roman" w:hAnsi="Times New Roman" w:cs="Times New Roman"/>
        </w:rPr>
        <w:t>1</w:t>
      </w:r>
      <w:r w:rsidR="00080BD8">
        <w:rPr>
          <w:rFonts w:ascii="Times New Roman" w:eastAsia="Times New Roman" w:hAnsi="Times New Roman" w:cs="Times New Roman"/>
        </w:rPr>
        <w:t>1</w:t>
      </w:r>
      <w:r w:rsidR="00F230EB">
        <w:rPr>
          <w:rFonts w:ascii="Times New Roman" w:eastAsia="Times New Roman" w:hAnsi="Times New Roman" w:cs="Times New Roman"/>
        </w:rPr>
        <w:t>,</w:t>
      </w:r>
      <w:r w:rsidR="00851ACE" w:rsidRPr="4FF78F07">
        <w:rPr>
          <w:rFonts w:ascii="Times New Roman" w:eastAsia="Times New Roman" w:hAnsi="Times New Roman" w:cs="Times New Roman"/>
        </w:rPr>
        <w:t xml:space="preserve"> ktor</w:t>
      </w:r>
      <w:r w:rsidR="00414F2A" w:rsidRPr="4FF78F07">
        <w:rPr>
          <w:rFonts w:ascii="Times New Roman" w:eastAsia="Times New Roman" w:hAnsi="Times New Roman" w:cs="Times New Roman"/>
        </w:rPr>
        <w:t>é</w:t>
      </w:r>
      <w:r w:rsidR="00851ACE" w:rsidRPr="4FF78F07">
        <w:rPr>
          <w:rFonts w:ascii="Times New Roman" w:eastAsia="Times New Roman" w:hAnsi="Times New Roman" w:cs="Times New Roman"/>
        </w:rPr>
        <w:t xml:space="preserve"> zn</w:t>
      </w:r>
      <w:r w:rsidR="007E3B24" w:rsidRPr="4FF78F07">
        <w:rPr>
          <w:rFonts w:ascii="Times New Roman" w:eastAsia="Times New Roman" w:hAnsi="Times New Roman" w:cs="Times New Roman"/>
        </w:rPr>
        <w:t>ejú</w:t>
      </w:r>
      <w:r w:rsidR="00851ACE" w:rsidRPr="4FF78F07">
        <w:rPr>
          <w:rFonts w:ascii="Times New Roman" w:eastAsia="Times New Roman" w:hAnsi="Times New Roman" w:cs="Times New Roman"/>
        </w:rPr>
        <w:t>:</w:t>
      </w:r>
    </w:p>
    <w:p w14:paraId="3CF1C928" w14:textId="181BCB56" w:rsidR="007316B5" w:rsidRDefault="00851ACE" w:rsidP="00B27542">
      <w:pPr>
        <w:spacing w:after="0" w:line="240" w:lineRule="auto"/>
        <w:jc w:val="both"/>
        <w:rPr>
          <w:rFonts w:ascii="Times New Roman" w:eastAsia="Times New Roman" w:hAnsi="Times New Roman" w:cs="Times New Roman"/>
        </w:rPr>
      </w:pPr>
      <w:r w:rsidRPr="53B016EE">
        <w:rPr>
          <w:rFonts w:ascii="Times New Roman" w:eastAsia="Times New Roman" w:hAnsi="Times New Roman" w:cs="Times New Roman"/>
        </w:rPr>
        <w:t xml:space="preserve">„(9) Zjednodušená faktúra podľa § 71 ods. </w:t>
      </w:r>
      <w:r w:rsidR="007201CC">
        <w:rPr>
          <w:rFonts w:ascii="Times New Roman" w:eastAsia="Times New Roman" w:hAnsi="Times New Roman" w:cs="Times New Roman"/>
        </w:rPr>
        <w:t>6</w:t>
      </w:r>
      <w:r w:rsidRPr="53B016EE">
        <w:rPr>
          <w:rFonts w:ascii="Times New Roman" w:eastAsia="Times New Roman" w:hAnsi="Times New Roman" w:cs="Times New Roman"/>
        </w:rPr>
        <w:t xml:space="preserve"> písm. a) a b) sa nesmie vyhotoviť</w:t>
      </w:r>
      <w:r w:rsidR="23FF7A16" w:rsidRPr="53B016EE">
        <w:rPr>
          <w:rFonts w:ascii="Times New Roman" w:eastAsia="Times New Roman" w:hAnsi="Times New Roman" w:cs="Times New Roman"/>
        </w:rPr>
        <w:t xml:space="preserve"> pri</w:t>
      </w:r>
    </w:p>
    <w:p w14:paraId="6C27911B" w14:textId="181935ED" w:rsidR="007316B5" w:rsidRDefault="00270939" w:rsidP="00B27542">
      <w:pPr>
        <w:spacing w:after="0" w:line="240" w:lineRule="auto"/>
        <w:jc w:val="both"/>
        <w:rPr>
          <w:rFonts w:ascii="Times New Roman" w:eastAsia="Times New Roman" w:hAnsi="Times New Roman" w:cs="Times New Roman"/>
        </w:rPr>
      </w:pPr>
      <w:r w:rsidRPr="53B016EE">
        <w:rPr>
          <w:rFonts w:ascii="Times New Roman" w:eastAsia="Times New Roman" w:hAnsi="Times New Roman" w:cs="Times New Roman"/>
        </w:rPr>
        <w:t>a)</w:t>
      </w:r>
      <w:r w:rsidR="00851ACE" w:rsidRPr="53B016EE">
        <w:rPr>
          <w:rFonts w:ascii="Times New Roman" w:eastAsia="Times New Roman" w:hAnsi="Times New Roman" w:cs="Times New Roman"/>
        </w:rPr>
        <w:t xml:space="preserve"> dodaní tovaru alebo služby </w:t>
      </w:r>
      <w:r w:rsidR="004D6278">
        <w:rPr>
          <w:rFonts w:ascii="Times New Roman" w:eastAsia="Times New Roman" w:hAnsi="Times New Roman" w:cs="Times New Roman"/>
        </w:rPr>
        <w:t>podľa odseku</w:t>
      </w:r>
      <w:r w:rsidR="2A9BEFDD" w:rsidRPr="53B016EE">
        <w:rPr>
          <w:rFonts w:ascii="Times New Roman" w:eastAsia="Times New Roman" w:hAnsi="Times New Roman" w:cs="Times New Roman"/>
        </w:rPr>
        <w:t xml:space="preserve"> 1 písm. b), d) a e),</w:t>
      </w:r>
    </w:p>
    <w:p w14:paraId="147ABA3F" w14:textId="5139ACCE" w:rsidR="007316B5" w:rsidRDefault="00270939" w:rsidP="00B27542">
      <w:pPr>
        <w:spacing w:after="0" w:line="240" w:lineRule="auto"/>
        <w:jc w:val="both"/>
        <w:rPr>
          <w:rFonts w:ascii="Times New Roman" w:eastAsia="Times New Roman" w:hAnsi="Times New Roman" w:cs="Times New Roman"/>
        </w:rPr>
      </w:pPr>
      <w:r w:rsidRPr="53B016EE">
        <w:rPr>
          <w:rFonts w:ascii="Times New Roman" w:eastAsia="Times New Roman" w:hAnsi="Times New Roman" w:cs="Times New Roman"/>
        </w:rPr>
        <w:t>b)</w:t>
      </w:r>
      <w:r w:rsidR="007316B5" w:rsidRPr="53B016EE">
        <w:rPr>
          <w:rFonts w:ascii="Times New Roman" w:eastAsia="Times New Roman" w:hAnsi="Times New Roman" w:cs="Times New Roman"/>
        </w:rPr>
        <w:t xml:space="preserve"> prijatí platby </w:t>
      </w:r>
      <w:r w:rsidR="004D6278">
        <w:rPr>
          <w:rFonts w:ascii="Times New Roman" w:eastAsia="Times New Roman" w:hAnsi="Times New Roman" w:cs="Times New Roman"/>
        </w:rPr>
        <w:t>podľa odseku</w:t>
      </w:r>
      <w:r w:rsidR="00EA27F0" w:rsidRPr="53B016EE">
        <w:rPr>
          <w:rFonts w:ascii="Times New Roman" w:eastAsia="Times New Roman" w:hAnsi="Times New Roman" w:cs="Times New Roman"/>
        </w:rPr>
        <w:t xml:space="preserve"> 1 písm. f) </w:t>
      </w:r>
      <w:r w:rsidR="007316B5" w:rsidRPr="53B016EE">
        <w:rPr>
          <w:rFonts w:ascii="Times New Roman" w:eastAsia="Times New Roman" w:hAnsi="Times New Roman" w:cs="Times New Roman"/>
        </w:rPr>
        <w:t xml:space="preserve">pred dodaním tovaru </w:t>
      </w:r>
      <w:r w:rsidR="004D6278">
        <w:rPr>
          <w:rFonts w:ascii="Times New Roman" w:eastAsia="Times New Roman" w:hAnsi="Times New Roman" w:cs="Times New Roman"/>
        </w:rPr>
        <w:t>podľa odseku</w:t>
      </w:r>
      <w:r w:rsidR="007316B5" w:rsidRPr="53B016EE">
        <w:rPr>
          <w:rFonts w:ascii="Times New Roman" w:eastAsia="Times New Roman" w:hAnsi="Times New Roman" w:cs="Times New Roman"/>
        </w:rPr>
        <w:t xml:space="preserve"> 1 písm. b) alebo písm. d)</w:t>
      </w:r>
      <w:r w:rsidR="006B388C">
        <w:rPr>
          <w:rFonts w:ascii="Times New Roman" w:eastAsia="Times New Roman" w:hAnsi="Times New Roman" w:cs="Times New Roman"/>
        </w:rPr>
        <w:t>,</w:t>
      </w:r>
    </w:p>
    <w:p w14:paraId="1B937DA5" w14:textId="3D0A731E" w:rsidR="00851ACE" w:rsidRDefault="00270939" w:rsidP="00B27542">
      <w:pPr>
        <w:spacing w:after="0" w:line="240" w:lineRule="auto"/>
        <w:jc w:val="both"/>
        <w:rPr>
          <w:rFonts w:ascii="Times New Roman" w:eastAsia="Times New Roman" w:hAnsi="Times New Roman" w:cs="Times New Roman"/>
        </w:rPr>
      </w:pPr>
      <w:r w:rsidRPr="53B016EE">
        <w:rPr>
          <w:rFonts w:ascii="Times New Roman" w:eastAsia="Times New Roman" w:hAnsi="Times New Roman" w:cs="Times New Roman"/>
        </w:rPr>
        <w:t>c)</w:t>
      </w:r>
      <w:r w:rsidR="007316B5" w:rsidRPr="53B016EE">
        <w:rPr>
          <w:rFonts w:ascii="Times New Roman" w:eastAsia="Times New Roman" w:hAnsi="Times New Roman" w:cs="Times New Roman"/>
        </w:rPr>
        <w:t xml:space="preserve"> prijatí platby </w:t>
      </w:r>
      <w:r w:rsidR="004D6278">
        <w:rPr>
          <w:rFonts w:ascii="Times New Roman" w:eastAsia="Times New Roman" w:hAnsi="Times New Roman" w:cs="Times New Roman"/>
        </w:rPr>
        <w:t>podľa odseku</w:t>
      </w:r>
      <w:r w:rsidR="00EA27F0" w:rsidRPr="53B016EE">
        <w:rPr>
          <w:rFonts w:ascii="Times New Roman" w:eastAsia="Times New Roman" w:hAnsi="Times New Roman" w:cs="Times New Roman"/>
        </w:rPr>
        <w:t xml:space="preserve"> 1 písm. g) </w:t>
      </w:r>
      <w:r w:rsidR="007316B5" w:rsidRPr="53B016EE">
        <w:rPr>
          <w:rFonts w:ascii="Times New Roman" w:eastAsia="Times New Roman" w:hAnsi="Times New Roman" w:cs="Times New Roman"/>
        </w:rPr>
        <w:t xml:space="preserve">pred dodaním služby </w:t>
      </w:r>
      <w:r w:rsidR="004D6278">
        <w:rPr>
          <w:rFonts w:ascii="Times New Roman" w:eastAsia="Times New Roman" w:hAnsi="Times New Roman" w:cs="Times New Roman"/>
        </w:rPr>
        <w:t>podľa odseku</w:t>
      </w:r>
      <w:r w:rsidR="007316B5" w:rsidRPr="53B016EE">
        <w:rPr>
          <w:rFonts w:ascii="Times New Roman" w:eastAsia="Times New Roman" w:hAnsi="Times New Roman" w:cs="Times New Roman"/>
        </w:rPr>
        <w:t xml:space="preserve"> 1 písm. b)</w:t>
      </w:r>
      <w:r w:rsidR="00851ACE" w:rsidRPr="53B016EE">
        <w:rPr>
          <w:rFonts w:ascii="Times New Roman" w:eastAsia="Times New Roman" w:hAnsi="Times New Roman" w:cs="Times New Roman"/>
        </w:rPr>
        <w:t>.</w:t>
      </w:r>
    </w:p>
    <w:p w14:paraId="33FDE73B" w14:textId="7D9F008B" w:rsidR="00D53E9E" w:rsidRDefault="40BA09EB" w:rsidP="00D53E9E">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(10)</w:t>
      </w:r>
      <w:r w:rsidR="00D53E9E">
        <w:rPr>
          <w:rFonts w:ascii="Times New Roman" w:eastAsia="Times New Roman" w:hAnsi="Times New Roman" w:cs="Times New Roman"/>
        </w:rPr>
        <w:t xml:space="preserve"> P</w:t>
      </w:r>
      <w:r w:rsidR="00D53E9E" w:rsidRPr="2B7B9CB1">
        <w:rPr>
          <w:rFonts w:ascii="Times New Roman" w:eastAsia="Times New Roman" w:hAnsi="Times New Roman" w:cs="Times New Roman"/>
        </w:rPr>
        <w:t>latiteľ alebo zdaniteľná osoba</w:t>
      </w:r>
      <w:r w:rsidR="00D53E9E">
        <w:rPr>
          <w:rFonts w:ascii="Times New Roman" w:eastAsia="Times New Roman" w:hAnsi="Times New Roman" w:cs="Times New Roman"/>
        </w:rPr>
        <w:t xml:space="preserve"> môže</w:t>
      </w:r>
      <w:r w:rsidR="00D53E9E" w:rsidRPr="2B7B9CB1">
        <w:rPr>
          <w:rFonts w:ascii="Times New Roman" w:eastAsia="Times New Roman" w:hAnsi="Times New Roman" w:cs="Times New Roman"/>
        </w:rPr>
        <w:t xml:space="preserve"> vyhotoviť faktúru v </w:t>
      </w:r>
      <w:r w:rsidR="00D53E9E">
        <w:rPr>
          <w:rFonts w:ascii="Times New Roman" w:eastAsia="Times New Roman" w:hAnsi="Times New Roman" w:cs="Times New Roman"/>
        </w:rPr>
        <w:t>inej</w:t>
      </w:r>
      <w:r w:rsidR="00D53E9E" w:rsidRPr="2B7B9CB1">
        <w:rPr>
          <w:rFonts w:ascii="Times New Roman" w:eastAsia="Times New Roman" w:hAnsi="Times New Roman" w:cs="Times New Roman"/>
        </w:rPr>
        <w:t xml:space="preserve"> podobe</w:t>
      </w:r>
      <w:r w:rsidR="00D53E9E">
        <w:rPr>
          <w:rFonts w:ascii="Times New Roman" w:eastAsia="Times New Roman" w:hAnsi="Times New Roman" w:cs="Times New Roman"/>
        </w:rPr>
        <w:t xml:space="preserve"> pri</w:t>
      </w:r>
    </w:p>
    <w:p w14:paraId="4C576127" w14:textId="75C8528E" w:rsidR="00D53E9E" w:rsidRDefault="00D53E9E" w:rsidP="4FF78F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40BA09EB" w:rsidRPr="2B7B9CB1">
        <w:rPr>
          <w:rFonts w:ascii="Times New Roman" w:eastAsia="Times New Roman" w:hAnsi="Times New Roman" w:cs="Times New Roman"/>
        </w:rPr>
        <w:t xml:space="preserve">dodaní tovaru alebo služby </w:t>
      </w:r>
      <w:r w:rsidR="42C45C49" w:rsidRPr="2B7B9CB1">
        <w:rPr>
          <w:rFonts w:ascii="Times New Roman" w:eastAsia="Times New Roman" w:hAnsi="Times New Roman" w:cs="Times New Roman"/>
        </w:rPr>
        <w:t xml:space="preserve">s miestom dodania v treťom štáte </w:t>
      </w:r>
      <w:r w:rsidR="335FC055" w:rsidRPr="2B7B9CB1">
        <w:rPr>
          <w:rFonts w:ascii="Times New Roman" w:eastAsia="Times New Roman" w:hAnsi="Times New Roman" w:cs="Times New Roman"/>
        </w:rPr>
        <w:t xml:space="preserve">zdaniteľnej osobe, </w:t>
      </w:r>
    </w:p>
    <w:p w14:paraId="00DD4A1C" w14:textId="030B22B8" w:rsidR="00080BD8" w:rsidRDefault="00D53E9E" w:rsidP="4FF78F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w:t>
      </w:r>
      <w:r w:rsidR="335FC055" w:rsidRPr="2B7B9CB1">
        <w:rPr>
          <w:rFonts w:ascii="Times New Roman" w:eastAsia="Times New Roman" w:hAnsi="Times New Roman" w:cs="Times New Roman"/>
        </w:rPr>
        <w:t xml:space="preserve"> dodaní nového dopravného prostriedku podľa odseku 5</w:t>
      </w:r>
      <w:r>
        <w:rPr>
          <w:rFonts w:ascii="Times New Roman" w:eastAsia="Times New Roman" w:hAnsi="Times New Roman" w:cs="Times New Roman"/>
        </w:rPr>
        <w:t>,</w:t>
      </w:r>
    </w:p>
    <w:p w14:paraId="48494C8E" w14:textId="2AAE2458" w:rsidR="00D53E9E" w:rsidRDefault="00D53E9E" w:rsidP="4FF78F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w:t>
      </w:r>
      <w:r w:rsidR="00B30309">
        <w:rPr>
          <w:rFonts w:ascii="Times New Roman" w:eastAsia="Times New Roman" w:hAnsi="Times New Roman" w:cs="Times New Roman"/>
        </w:rPr>
        <w:t xml:space="preserve"> </w:t>
      </w:r>
      <w:r w:rsidR="00B30309" w:rsidRPr="00B30309">
        <w:rPr>
          <w:rFonts w:ascii="Times New Roman" w:eastAsia="Times New Roman" w:hAnsi="Times New Roman" w:cs="Times New Roman"/>
        </w:rPr>
        <w:t>predaji tovaru na diaľku na území Európskej únie s miestom dodania v tuzemsku okrem predaja tovaru na diaľku, pri ktorom dodávateľ uplatňuje osobitnú úpravu podľa § 68b</w:t>
      </w:r>
      <w:r w:rsidR="00B30309">
        <w:rPr>
          <w:rFonts w:ascii="Times New Roman" w:eastAsia="Times New Roman" w:hAnsi="Times New Roman" w:cs="Times New Roman"/>
        </w:rPr>
        <w:t>.</w:t>
      </w:r>
    </w:p>
    <w:p w14:paraId="1579869C" w14:textId="69711198" w:rsidR="00594C8E" w:rsidDel="002359BA" w:rsidRDefault="00080BD8" w:rsidP="00A80ECA">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 xml:space="preserve">(11) </w:t>
      </w:r>
      <w:r w:rsidR="0030231A" w:rsidRPr="2B7B9CB1">
        <w:rPr>
          <w:rFonts w:ascii="Times New Roman" w:eastAsia="Times New Roman" w:hAnsi="Times New Roman" w:cs="Times New Roman"/>
        </w:rPr>
        <w:t xml:space="preserve">Platiteľ, ktorý je zahraničnou osobou z iného členského štátu, vyhotovuje faktúru pri dodaní tovaru alebo služby podľa tohto zákona, len ak je z tohto dodania </w:t>
      </w:r>
      <w:r w:rsidRPr="2B7B9CB1">
        <w:rPr>
          <w:rFonts w:ascii="Times New Roman" w:eastAsia="Times New Roman" w:hAnsi="Times New Roman" w:cs="Times New Roman"/>
        </w:rPr>
        <w:t>osobou povinnou platiť daň podľa § 69 ods. 1 v</w:t>
      </w:r>
      <w:r w:rsidR="0030231A" w:rsidRPr="2B7B9CB1">
        <w:rPr>
          <w:rFonts w:ascii="Times New Roman" w:eastAsia="Times New Roman" w:hAnsi="Times New Roman" w:cs="Times New Roman"/>
        </w:rPr>
        <w:t> </w:t>
      </w:r>
      <w:r w:rsidRPr="2B7B9CB1">
        <w:rPr>
          <w:rFonts w:ascii="Times New Roman" w:eastAsia="Times New Roman" w:hAnsi="Times New Roman" w:cs="Times New Roman"/>
        </w:rPr>
        <w:t>tuzemsku</w:t>
      </w:r>
      <w:r w:rsidR="0030231A" w:rsidRPr="2B7B9CB1">
        <w:rPr>
          <w:rFonts w:ascii="Times New Roman" w:eastAsia="Times New Roman" w:hAnsi="Times New Roman" w:cs="Times New Roman"/>
        </w:rPr>
        <w:t xml:space="preserve">. </w:t>
      </w:r>
      <w:r w:rsidR="00A80ECA" w:rsidRPr="2B7B9CB1">
        <w:rPr>
          <w:rFonts w:ascii="Times New Roman" w:eastAsia="Times New Roman" w:hAnsi="Times New Roman" w:cs="Times New Roman"/>
        </w:rPr>
        <w:t xml:space="preserve">Povinnosť vyhotoviť faktúru podľa prvej vety sa vzťahuje aj na </w:t>
      </w:r>
      <w:r w:rsidR="0030231A" w:rsidRPr="2B7B9CB1">
        <w:rPr>
          <w:rFonts w:ascii="Times New Roman" w:eastAsia="Times New Roman" w:hAnsi="Times New Roman" w:cs="Times New Roman"/>
        </w:rPr>
        <w:t>vyhotovenie faktúry pr</w:t>
      </w:r>
      <w:r w:rsidR="00A80ECA" w:rsidRPr="2B7B9CB1">
        <w:rPr>
          <w:rFonts w:ascii="Times New Roman" w:eastAsia="Times New Roman" w:hAnsi="Times New Roman" w:cs="Times New Roman"/>
        </w:rPr>
        <w:t xml:space="preserve">i prijatí platby pred týmto dodaním tovaru alebo služby.“. </w:t>
      </w:r>
      <w:r w:rsidR="0030231A" w:rsidRPr="2B7B9CB1">
        <w:rPr>
          <w:rFonts w:ascii="Times New Roman" w:eastAsia="Times New Roman" w:hAnsi="Times New Roman" w:cs="Times New Roman"/>
        </w:rPr>
        <w:t xml:space="preserve"> </w:t>
      </w:r>
    </w:p>
    <w:p w14:paraId="2AF17E3F" w14:textId="77777777" w:rsidR="00A80ECA" w:rsidRDefault="00A80ECA" w:rsidP="74D9A332">
      <w:pPr>
        <w:spacing w:after="0" w:line="240" w:lineRule="auto"/>
        <w:jc w:val="both"/>
        <w:rPr>
          <w:rFonts w:ascii="Times New Roman" w:eastAsia="Times New Roman" w:hAnsi="Times New Roman" w:cs="Times New Roman"/>
        </w:rPr>
      </w:pPr>
    </w:p>
    <w:p w14:paraId="69EB26CB" w14:textId="749480BA" w:rsidR="7FC92CCA" w:rsidRPr="00070B2E" w:rsidRDefault="00684763" w:rsidP="74D9A33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33</w:t>
      </w:r>
      <w:r w:rsidR="7FC92CCA" w:rsidRPr="74D9A332">
        <w:rPr>
          <w:rFonts w:ascii="Times New Roman" w:eastAsia="Times New Roman" w:hAnsi="Times New Roman" w:cs="Times New Roman"/>
        </w:rPr>
        <w:t xml:space="preserve">. V § 73 ods. 1 </w:t>
      </w:r>
      <w:r w:rsidR="554445BE" w:rsidRPr="74D9A332">
        <w:rPr>
          <w:rFonts w:ascii="Times New Roman" w:eastAsia="Times New Roman" w:hAnsi="Times New Roman" w:cs="Times New Roman"/>
        </w:rPr>
        <w:t>úvodnej vete sa číslo „15“ nahrádza slovom „desiatich“</w:t>
      </w:r>
      <w:r w:rsidR="6554507E" w:rsidRPr="74D9A332">
        <w:rPr>
          <w:rFonts w:ascii="Times New Roman" w:eastAsia="Times New Roman" w:hAnsi="Times New Roman" w:cs="Times New Roman"/>
        </w:rPr>
        <w:t>.</w:t>
      </w:r>
    </w:p>
    <w:p w14:paraId="00480A40" w14:textId="507224C5" w:rsidR="04EDC2A0" w:rsidRPr="00524775" w:rsidRDefault="04EDC2A0" w:rsidP="04EDC2A0">
      <w:pPr>
        <w:spacing w:after="0" w:line="240" w:lineRule="auto"/>
        <w:jc w:val="both"/>
        <w:rPr>
          <w:rFonts w:ascii="Times New Roman" w:eastAsia="Times New Roman" w:hAnsi="Times New Roman" w:cs="Times New Roman"/>
          <w:highlight w:val="yellow"/>
        </w:rPr>
      </w:pPr>
    </w:p>
    <w:p w14:paraId="429A69CC" w14:textId="34335AB4" w:rsidR="6554507E" w:rsidRPr="00221211" w:rsidRDefault="008332E9" w:rsidP="04EDC2A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3</w:t>
      </w:r>
      <w:r w:rsidR="00684763">
        <w:rPr>
          <w:rFonts w:ascii="Times New Roman" w:eastAsia="Times New Roman" w:hAnsi="Times New Roman" w:cs="Times New Roman"/>
        </w:rPr>
        <w:t>4</w:t>
      </w:r>
      <w:r w:rsidR="6554507E" w:rsidRPr="00221211">
        <w:rPr>
          <w:rFonts w:ascii="Times New Roman" w:eastAsia="Times New Roman" w:hAnsi="Times New Roman" w:cs="Times New Roman"/>
        </w:rPr>
        <w:t xml:space="preserve">. V § 73 ods. 1 písm. b) </w:t>
      </w:r>
      <w:r w:rsidR="122402C0" w:rsidRPr="00221211">
        <w:rPr>
          <w:rFonts w:ascii="Times New Roman" w:eastAsia="Times New Roman" w:hAnsi="Times New Roman" w:cs="Times New Roman"/>
        </w:rPr>
        <w:t xml:space="preserve">sa vypúšťajú slová </w:t>
      </w:r>
      <w:r w:rsidR="684369DF" w:rsidRPr="00221211">
        <w:rPr>
          <w:rFonts w:ascii="Times New Roman" w:eastAsia="Times New Roman" w:hAnsi="Times New Roman" w:cs="Times New Roman"/>
        </w:rPr>
        <w:t>„</w:t>
      </w:r>
      <w:r w:rsidR="122402C0" w:rsidRPr="00221211">
        <w:rPr>
          <w:rFonts w:ascii="Times New Roman" w:eastAsia="Times New Roman" w:hAnsi="Times New Roman" w:cs="Times New Roman"/>
        </w:rPr>
        <w:t>a</w:t>
      </w:r>
      <w:r w:rsidR="122402C0" w:rsidRPr="00221211">
        <w:rPr>
          <w:rFonts w:ascii="Times New Roman" w:eastAsia="Times New Roman" w:hAnsi="Times New Roman" w:cs="Times New Roman"/>
          <w:color w:val="000000" w:themeColor="text1"/>
        </w:rPr>
        <w:t>lebo do konca kalendárneho mesiaca</w:t>
      </w:r>
      <w:r w:rsidR="4B762696" w:rsidRPr="00221211">
        <w:rPr>
          <w:rFonts w:ascii="Times New Roman" w:eastAsia="Times New Roman" w:hAnsi="Times New Roman" w:cs="Times New Roman"/>
          <w:color w:val="000000" w:themeColor="text1"/>
        </w:rPr>
        <w:t>, v ktorom bola platba prijatá</w:t>
      </w:r>
      <w:r w:rsidR="75F9AE3A" w:rsidRPr="00221211">
        <w:rPr>
          <w:rFonts w:ascii="Times New Roman" w:eastAsia="Times New Roman" w:hAnsi="Times New Roman" w:cs="Times New Roman"/>
          <w:color w:val="000000" w:themeColor="text1"/>
        </w:rPr>
        <w:t>”</w:t>
      </w:r>
      <w:r w:rsidR="7134679A" w:rsidRPr="00221211">
        <w:rPr>
          <w:rFonts w:ascii="Times New Roman" w:eastAsia="Times New Roman" w:hAnsi="Times New Roman" w:cs="Times New Roman"/>
          <w:color w:val="000000" w:themeColor="text1"/>
        </w:rPr>
        <w:t>.</w:t>
      </w:r>
    </w:p>
    <w:p w14:paraId="4AC460EF" w14:textId="03C62CB2" w:rsidR="04EDC2A0" w:rsidRPr="00221211" w:rsidRDefault="04EDC2A0" w:rsidP="04EDC2A0">
      <w:pPr>
        <w:spacing w:after="0" w:line="240" w:lineRule="auto"/>
        <w:jc w:val="both"/>
        <w:rPr>
          <w:rFonts w:ascii="Times New Roman" w:eastAsia="Times New Roman" w:hAnsi="Times New Roman" w:cs="Times New Roman"/>
          <w:color w:val="000000" w:themeColor="text1"/>
        </w:rPr>
      </w:pPr>
    </w:p>
    <w:p w14:paraId="5E42F1D7" w14:textId="6BFC7B80" w:rsidR="68B1101D" w:rsidRPr="00221211" w:rsidRDefault="008332E9" w:rsidP="04EDC2A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684763">
        <w:rPr>
          <w:rFonts w:ascii="Times New Roman" w:eastAsia="Times New Roman" w:hAnsi="Times New Roman" w:cs="Times New Roman"/>
          <w:color w:val="000000" w:themeColor="text1"/>
        </w:rPr>
        <w:t>5</w:t>
      </w:r>
      <w:r w:rsidR="68B1101D" w:rsidRPr="00221211">
        <w:rPr>
          <w:rFonts w:ascii="Times New Roman" w:eastAsia="Times New Roman" w:hAnsi="Times New Roman" w:cs="Times New Roman"/>
          <w:color w:val="000000" w:themeColor="text1"/>
        </w:rPr>
        <w:t>. V § 73 ods. 1 písm</w:t>
      </w:r>
      <w:r w:rsidR="008336FF">
        <w:rPr>
          <w:rFonts w:ascii="Times New Roman" w:eastAsia="Times New Roman" w:hAnsi="Times New Roman" w:cs="Times New Roman"/>
          <w:color w:val="000000" w:themeColor="text1"/>
        </w:rPr>
        <w:t>eno</w:t>
      </w:r>
      <w:r w:rsidR="68B1101D" w:rsidRPr="00221211">
        <w:rPr>
          <w:rFonts w:ascii="Times New Roman" w:eastAsia="Times New Roman" w:hAnsi="Times New Roman" w:cs="Times New Roman"/>
          <w:color w:val="000000" w:themeColor="text1"/>
        </w:rPr>
        <w:t xml:space="preserve"> c) znie:</w:t>
      </w:r>
    </w:p>
    <w:p w14:paraId="62BB09C8" w14:textId="553CD4AA" w:rsidR="2FBF3D22" w:rsidRPr="00221211" w:rsidRDefault="2FBF3D22" w:rsidP="04EDC2A0">
      <w:pPr>
        <w:spacing w:after="0" w:line="240" w:lineRule="auto"/>
        <w:jc w:val="both"/>
        <w:rPr>
          <w:rFonts w:ascii="Times New Roman" w:eastAsia="Times New Roman" w:hAnsi="Times New Roman" w:cs="Times New Roman"/>
          <w:color w:val="000000" w:themeColor="text1"/>
        </w:rPr>
      </w:pPr>
      <w:r w:rsidRPr="00221211">
        <w:rPr>
          <w:rFonts w:ascii="Times New Roman" w:eastAsia="Times New Roman" w:hAnsi="Times New Roman" w:cs="Times New Roman"/>
        </w:rPr>
        <w:t>„</w:t>
      </w:r>
      <w:r w:rsidR="68B1101D" w:rsidRPr="00221211">
        <w:rPr>
          <w:rFonts w:ascii="Times New Roman" w:eastAsia="Times New Roman" w:hAnsi="Times New Roman" w:cs="Times New Roman"/>
          <w:color w:val="000000" w:themeColor="text1"/>
        </w:rPr>
        <w:t>c) odo dňa, v ktorom bol dodaný tovar osloboden</w:t>
      </w:r>
      <w:r w:rsidR="00A54B5C" w:rsidRPr="00221211">
        <w:rPr>
          <w:rFonts w:ascii="Times New Roman" w:eastAsia="Times New Roman" w:hAnsi="Times New Roman" w:cs="Times New Roman"/>
          <w:color w:val="000000" w:themeColor="text1"/>
        </w:rPr>
        <w:t>ý</w:t>
      </w:r>
      <w:r w:rsidR="68B1101D" w:rsidRPr="00221211">
        <w:rPr>
          <w:rFonts w:ascii="Times New Roman" w:eastAsia="Times New Roman" w:hAnsi="Times New Roman" w:cs="Times New Roman"/>
          <w:color w:val="000000" w:themeColor="text1"/>
        </w:rPr>
        <w:t xml:space="preserve"> od dane podľa § 43</w:t>
      </w:r>
      <w:r w:rsidR="247F4BEF" w:rsidRPr="00221211">
        <w:rPr>
          <w:rFonts w:ascii="Times New Roman" w:eastAsia="Times New Roman" w:hAnsi="Times New Roman" w:cs="Times New Roman"/>
          <w:color w:val="000000" w:themeColor="text1"/>
        </w:rPr>
        <w:t>,</w:t>
      </w:r>
      <w:r w:rsidR="68B1101D" w:rsidRPr="00221211">
        <w:rPr>
          <w:rFonts w:ascii="Times New Roman" w:eastAsia="Times New Roman" w:hAnsi="Times New Roman" w:cs="Times New Roman"/>
          <w:color w:val="000000" w:themeColor="text1"/>
        </w:rPr>
        <w:t>”.</w:t>
      </w:r>
    </w:p>
    <w:p w14:paraId="299721D9" w14:textId="37B1409E" w:rsidR="04EDC2A0" w:rsidRPr="00221211" w:rsidRDefault="04EDC2A0" w:rsidP="04EDC2A0">
      <w:pPr>
        <w:spacing w:after="0" w:line="240" w:lineRule="auto"/>
        <w:jc w:val="both"/>
        <w:rPr>
          <w:rFonts w:ascii="Times New Roman" w:eastAsia="Times New Roman" w:hAnsi="Times New Roman" w:cs="Times New Roman"/>
          <w:color w:val="000000" w:themeColor="text1"/>
        </w:rPr>
      </w:pPr>
    </w:p>
    <w:p w14:paraId="3EDE3833" w14:textId="2497BF8C" w:rsidR="06BBC40B" w:rsidRPr="00221211" w:rsidRDefault="008332E9" w:rsidP="04EDC2A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020D7F">
        <w:rPr>
          <w:rFonts w:ascii="Times New Roman" w:eastAsia="Times New Roman" w:hAnsi="Times New Roman" w:cs="Times New Roman"/>
          <w:color w:val="000000" w:themeColor="text1"/>
        </w:rPr>
        <w:t>6</w:t>
      </w:r>
      <w:r w:rsidR="06BBC40B" w:rsidRPr="4FF78F07">
        <w:rPr>
          <w:rFonts w:ascii="Times New Roman" w:eastAsia="Times New Roman" w:hAnsi="Times New Roman" w:cs="Times New Roman"/>
          <w:color w:val="000000" w:themeColor="text1"/>
        </w:rPr>
        <w:t>. V § 73 ods. 1 písm</w:t>
      </w:r>
      <w:r w:rsidR="008336FF">
        <w:rPr>
          <w:rFonts w:ascii="Times New Roman" w:eastAsia="Times New Roman" w:hAnsi="Times New Roman" w:cs="Times New Roman"/>
          <w:color w:val="000000" w:themeColor="text1"/>
        </w:rPr>
        <w:t>eno</w:t>
      </w:r>
      <w:r w:rsidR="06BBC40B" w:rsidRPr="4FF78F07">
        <w:rPr>
          <w:rFonts w:ascii="Times New Roman" w:eastAsia="Times New Roman" w:hAnsi="Times New Roman" w:cs="Times New Roman"/>
          <w:color w:val="000000" w:themeColor="text1"/>
        </w:rPr>
        <w:t xml:space="preserve"> d)</w:t>
      </w:r>
      <w:r w:rsidR="65004D22" w:rsidRPr="4FF78F07">
        <w:rPr>
          <w:rFonts w:ascii="Times New Roman" w:eastAsia="Times New Roman" w:hAnsi="Times New Roman" w:cs="Times New Roman"/>
          <w:color w:val="000000" w:themeColor="text1"/>
        </w:rPr>
        <w:t xml:space="preserve"> a e)</w:t>
      </w:r>
      <w:r w:rsidR="06BBC40B" w:rsidRPr="4FF78F07">
        <w:rPr>
          <w:rFonts w:ascii="Times New Roman" w:eastAsia="Times New Roman" w:hAnsi="Times New Roman" w:cs="Times New Roman"/>
          <w:color w:val="000000" w:themeColor="text1"/>
        </w:rPr>
        <w:t xml:space="preserve"> </w:t>
      </w:r>
      <w:r w:rsidR="478ADDEC" w:rsidRPr="4FF78F07">
        <w:rPr>
          <w:rFonts w:ascii="Times New Roman" w:eastAsia="Times New Roman" w:hAnsi="Times New Roman" w:cs="Times New Roman"/>
          <w:color w:val="000000" w:themeColor="text1"/>
        </w:rPr>
        <w:t xml:space="preserve">sa slová </w:t>
      </w:r>
      <w:r w:rsidR="4AA748A9" w:rsidRPr="4FF78F07">
        <w:rPr>
          <w:rFonts w:ascii="Times New Roman" w:eastAsia="Times New Roman" w:hAnsi="Times New Roman" w:cs="Times New Roman"/>
        </w:rPr>
        <w:t>„</w:t>
      </w:r>
      <w:r w:rsidR="478ADDEC" w:rsidRPr="4FF78F07">
        <w:rPr>
          <w:rFonts w:ascii="Times New Roman" w:eastAsia="Times New Roman" w:hAnsi="Times New Roman" w:cs="Times New Roman"/>
          <w:color w:val="000000" w:themeColor="text1"/>
        </w:rPr>
        <w:t>od konca kalendárneho mesiaca” nahrádzajú slovami</w:t>
      </w:r>
      <w:r w:rsidR="19F10C54" w:rsidRPr="4FF78F07">
        <w:rPr>
          <w:rFonts w:ascii="Times New Roman" w:eastAsia="Times New Roman" w:hAnsi="Times New Roman" w:cs="Times New Roman"/>
          <w:color w:val="000000" w:themeColor="text1"/>
        </w:rPr>
        <w:t xml:space="preserve"> “odo dňa”.</w:t>
      </w:r>
    </w:p>
    <w:p w14:paraId="2486EE53" w14:textId="55E292D3" w:rsidR="04EDC2A0" w:rsidRPr="00221211" w:rsidRDefault="04EDC2A0" w:rsidP="4FF78F07">
      <w:pPr>
        <w:spacing w:after="0" w:line="240" w:lineRule="auto"/>
        <w:jc w:val="both"/>
        <w:rPr>
          <w:rFonts w:ascii="Times New Roman" w:eastAsia="Times New Roman" w:hAnsi="Times New Roman" w:cs="Times New Roman"/>
          <w:color w:val="000000" w:themeColor="text1"/>
        </w:rPr>
      </w:pPr>
    </w:p>
    <w:p w14:paraId="5BDBD616" w14:textId="3FAFE419" w:rsidR="00EA27F0" w:rsidRDefault="008332E9" w:rsidP="23AE3D8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020D7F">
        <w:rPr>
          <w:rFonts w:ascii="Times New Roman" w:eastAsia="Times New Roman" w:hAnsi="Times New Roman" w:cs="Times New Roman"/>
        </w:rPr>
        <w:t>7</w:t>
      </w:r>
      <w:r w:rsidR="272A0B0D" w:rsidRPr="52E98BFC">
        <w:rPr>
          <w:rFonts w:ascii="Times New Roman" w:eastAsia="Times New Roman" w:hAnsi="Times New Roman" w:cs="Times New Roman"/>
        </w:rPr>
        <w:t>. V § 74 ods. 1 písm. c) sa</w:t>
      </w:r>
      <w:r w:rsidR="2C553962" w:rsidRPr="52E98BFC">
        <w:rPr>
          <w:rFonts w:ascii="Times New Roman" w:eastAsia="Times New Roman" w:hAnsi="Times New Roman" w:cs="Times New Roman"/>
        </w:rPr>
        <w:t xml:space="preserve"> </w:t>
      </w:r>
      <w:r w:rsidR="008336FF">
        <w:rPr>
          <w:rFonts w:ascii="Times New Roman" w:eastAsia="Times New Roman" w:hAnsi="Times New Roman" w:cs="Times New Roman"/>
        </w:rPr>
        <w:t>na konci pripájajú tieto slová:</w:t>
      </w:r>
      <w:r w:rsidR="272A0B0D" w:rsidRPr="52E98BFC">
        <w:rPr>
          <w:rFonts w:ascii="Times New Roman" w:eastAsia="Times New Roman" w:hAnsi="Times New Roman" w:cs="Times New Roman"/>
        </w:rPr>
        <w:t xml:space="preserve"> „z</w:t>
      </w:r>
      <w:r w:rsidR="272A0B0D" w:rsidRPr="52E98BFC">
        <w:rPr>
          <w:rFonts w:ascii="Times New Roman" w:hAnsi="Times New Roman" w:cs="Times New Roman"/>
        </w:rPr>
        <w:t>aložené na jednej alebo viacerých sériách, ktoré jednoznačne identifikuje faktúru</w:t>
      </w:r>
      <w:r w:rsidR="272A0B0D" w:rsidRPr="52E98BFC">
        <w:rPr>
          <w:rFonts w:ascii="Times New Roman" w:eastAsia="Times New Roman" w:hAnsi="Times New Roman" w:cs="Times New Roman"/>
        </w:rPr>
        <w:t>“.</w:t>
      </w:r>
    </w:p>
    <w:p w14:paraId="15C01886" w14:textId="77777777" w:rsidR="00EA27F0" w:rsidRPr="00F80AC7" w:rsidRDefault="00EA27F0" w:rsidP="00EA27F0">
      <w:pPr>
        <w:spacing w:after="0" w:line="240" w:lineRule="auto"/>
        <w:jc w:val="both"/>
        <w:rPr>
          <w:rFonts w:ascii="Times New Roman" w:eastAsia="Times New Roman" w:hAnsi="Times New Roman" w:cs="Times New Roman"/>
        </w:rPr>
      </w:pPr>
    </w:p>
    <w:p w14:paraId="7D0A9491" w14:textId="5D248333" w:rsidR="0AAA4A68" w:rsidRPr="00221211" w:rsidRDefault="008332E9" w:rsidP="04EDC2A0">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3</w:t>
      </w:r>
      <w:r w:rsidR="00020D7F">
        <w:rPr>
          <w:rFonts w:ascii="Times New Roman" w:eastAsia="Times New Roman" w:hAnsi="Times New Roman" w:cs="Times New Roman"/>
        </w:rPr>
        <w:t>8</w:t>
      </w:r>
      <w:r w:rsidR="0AAA4A68" w:rsidRPr="2B7B9CB1">
        <w:rPr>
          <w:rFonts w:ascii="Times New Roman" w:eastAsia="Times New Roman" w:hAnsi="Times New Roman" w:cs="Times New Roman"/>
        </w:rPr>
        <w:t xml:space="preserve">. V § 74 ods. 1 písm. k) </w:t>
      </w:r>
      <w:r w:rsidR="74366176" w:rsidRPr="2B7B9CB1">
        <w:rPr>
          <w:rFonts w:ascii="Times New Roman" w:eastAsia="Times New Roman" w:hAnsi="Times New Roman" w:cs="Times New Roman"/>
        </w:rPr>
        <w:t xml:space="preserve">sa na konci </w:t>
      </w:r>
      <w:r w:rsidR="00051A28" w:rsidRPr="2B7B9CB1">
        <w:rPr>
          <w:rFonts w:ascii="Times New Roman" w:eastAsia="Times New Roman" w:hAnsi="Times New Roman" w:cs="Times New Roman"/>
        </w:rPr>
        <w:t>pripájajú tieto</w:t>
      </w:r>
      <w:r w:rsidR="74366176" w:rsidRPr="2B7B9CB1">
        <w:rPr>
          <w:rFonts w:ascii="Times New Roman" w:eastAsia="Times New Roman" w:hAnsi="Times New Roman" w:cs="Times New Roman"/>
        </w:rPr>
        <w:t xml:space="preserve"> slová</w:t>
      </w:r>
      <w:r w:rsidR="00051A28" w:rsidRPr="2B7B9CB1">
        <w:rPr>
          <w:rFonts w:ascii="Times New Roman" w:eastAsia="Times New Roman" w:hAnsi="Times New Roman" w:cs="Times New Roman"/>
        </w:rPr>
        <w:t xml:space="preserve">: </w:t>
      </w:r>
      <w:r w:rsidR="74366176" w:rsidRPr="2B7B9CB1">
        <w:rPr>
          <w:rFonts w:ascii="Times New Roman" w:eastAsia="Times New Roman" w:hAnsi="Times New Roman" w:cs="Times New Roman"/>
        </w:rPr>
        <w:t>„</w:t>
      </w:r>
      <w:r w:rsidR="0B87D136" w:rsidRPr="2B7B9CB1">
        <w:rPr>
          <w:rFonts w:ascii="Times New Roman" w:eastAsia="Times New Roman" w:hAnsi="Times New Roman" w:cs="Times New Roman"/>
        </w:rPr>
        <w:t xml:space="preserve">a </w:t>
      </w:r>
      <w:r w:rsidR="00722B2F" w:rsidRPr="2B7B9CB1">
        <w:rPr>
          <w:rFonts w:ascii="Times New Roman" w:eastAsia="Times New Roman" w:hAnsi="Times New Roman" w:cs="Times New Roman"/>
        </w:rPr>
        <w:t>pri dodaní tovaru</w:t>
      </w:r>
      <w:r w:rsidR="67C85719" w:rsidRPr="2B7B9CB1">
        <w:rPr>
          <w:rFonts w:ascii="Times New Roman" w:eastAsia="Times New Roman" w:hAnsi="Times New Roman" w:cs="Times New Roman"/>
        </w:rPr>
        <w:t xml:space="preserve">, </w:t>
      </w:r>
      <w:r w:rsidR="00722B2F" w:rsidRPr="2B7B9CB1">
        <w:rPr>
          <w:rFonts w:ascii="Times New Roman" w:eastAsia="Times New Roman" w:hAnsi="Times New Roman" w:cs="Times New Roman"/>
        </w:rPr>
        <w:t>pri</w:t>
      </w:r>
      <w:r w:rsidR="67C85719" w:rsidRPr="2B7B9CB1">
        <w:rPr>
          <w:rFonts w:ascii="Times New Roman" w:eastAsia="Times New Roman" w:hAnsi="Times New Roman" w:cs="Times New Roman"/>
        </w:rPr>
        <w:t xml:space="preserve"> ktor</w:t>
      </w:r>
      <w:r w:rsidR="00722B2F" w:rsidRPr="2B7B9CB1">
        <w:rPr>
          <w:rFonts w:ascii="Times New Roman" w:eastAsia="Times New Roman" w:hAnsi="Times New Roman" w:cs="Times New Roman"/>
        </w:rPr>
        <w:t xml:space="preserve">om </w:t>
      </w:r>
      <w:r w:rsidR="67C85719" w:rsidRPr="2B7B9CB1">
        <w:rPr>
          <w:rFonts w:ascii="Times New Roman" w:eastAsia="Times New Roman" w:hAnsi="Times New Roman" w:cs="Times New Roman"/>
        </w:rPr>
        <w:t>je osobou povinnou platiť daň druhý odberateľ</w:t>
      </w:r>
      <w:r w:rsidR="00051A28" w:rsidRPr="2B7B9CB1">
        <w:rPr>
          <w:rFonts w:ascii="Times New Roman" w:eastAsia="Times New Roman" w:hAnsi="Times New Roman" w:cs="Times New Roman"/>
        </w:rPr>
        <w:t xml:space="preserve"> podľa § 69 ods. 7</w:t>
      </w:r>
      <w:r w:rsidR="67C85719" w:rsidRPr="2B7B9CB1">
        <w:rPr>
          <w:rFonts w:ascii="Times New Roman" w:eastAsia="Times New Roman" w:hAnsi="Times New Roman" w:cs="Times New Roman"/>
        </w:rPr>
        <w:t>, aj slovnú informáciu „trojstrann</w:t>
      </w:r>
      <w:r w:rsidR="00051A28" w:rsidRPr="2B7B9CB1">
        <w:rPr>
          <w:rFonts w:ascii="Times New Roman" w:eastAsia="Times New Roman" w:hAnsi="Times New Roman" w:cs="Times New Roman"/>
        </w:rPr>
        <w:t>ý</w:t>
      </w:r>
      <w:r w:rsidR="67C85719" w:rsidRPr="2B7B9CB1">
        <w:rPr>
          <w:rFonts w:ascii="Times New Roman" w:eastAsia="Times New Roman" w:hAnsi="Times New Roman" w:cs="Times New Roman"/>
        </w:rPr>
        <w:t xml:space="preserve"> </w:t>
      </w:r>
      <w:r w:rsidR="00051A28" w:rsidRPr="2B7B9CB1">
        <w:rPr>
          <w:rFonts w:ascii="Times New Roman" w:eastAsia="Times New Roman" w:hAnsi="Times New Roman" w:cs="Times New Roman"/>
        </w:rPr>
        <w:t>obchod</w:t>
      </w:r>
      <w:r w:rsidR="74366176" w:rsidRPr="2B7B9CB1">
        <w:rPr>
          <w:rFonts w:ascii="Times New Roman" w:eastAsia="Times New Roman" w:hAnsi="Times New Roman" w:cs="Times New Roman"/>
        </w:rPr>
        <w:t>“</w:t>
      </w:r>
      <w:r w:rsidR="65CD3907" w:rsidRPr="2B7B9CB1">
        <w:rPr>
          <w:rFonts w:ascii="Times New Roman" w:eastAsia="Times New Roman" w:hAnsi="Times New Roman" w:cs="Times New Roman"/>
        </w:rPr>
        <w:t>.</w:t>
      </w:r>
    </w:p>
    <w:p w14:paraId="2CF8C06E" w14:textId="77777777" w:rsidR="00221211" w:rsidRDefault="00221211" w:rsidP="04EDC2A0">
      <w:pPr>
        <w:spacing w:after="0" w:line="240" w:lineRule="auto"/>
        <w:jc w:val="both"/>
        <w:rPr>
          <w:rFonts w:ascii="Times New Roman" w:eastAsia="Times New Roman" w:hAnsi="Times New Roman" w:cs="Times New Roman"/>
        </w:rPr>
      </w:pPr>
    </w:p>
    <w:p w14:paraId="7159E0F8" w14:textId="53F816E6" w:rsidR="0AAA4A68" w:rsidRPr="00221211" w:rsidRDefault="008332E9"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3</w:t>
      </w:r>
      <w:r w:rsidR="00020D7F">
        <w:rPr>
          <w:rFonts w:ascii="Times New Roman" w:eastAsia="Times New Roman" w:hAnsi="Times New Roman" w:cs="Times New Roman"/>
        </w:rPr>
        <w:t>9</w:t>
      </w:r>
      <w:r w:rsidR="0AAA4A68" w:rsidRPr="00221211">
        <w:rPr>
          <w:rFonts w:ascii="Times New Roman" w:eastAsia="Times New Roman" w:hAnsi="Times New Roman" w:cs="Times New Roman"/>
        </w:rPr>
        <w:t xml:space="preserve">. </w:t>
      </w:r>
      <w:r w:rsidR="008336FF">
        <w:rPr>
          <w:rFonts w:ascii="Times New Roman" w:eastAsia="Times New Roman" w:hAnsi="Times New Roman" w:cs="Times New Roman"/>
        </w:rPr>
        <w:t xml:space="preserve">V </w:t>
      </w:r>
      <w:r w:rsidR="0AAA4A68" w:rsidRPr="00221211">
        <w:rPr>
          <w:rFonts w:ascii="Times New Roman" w:eastAsia="Times New Roman" w:hAnsi="Times New Roman" w:cs="Times New Roman"/>
        </w:rPr>
        <w:t xml:space="preserve">§ 74 </w:t>
      </w:r>
      <w:r w:rsidR="008336FF">
        <w:rPr>
          <w:rFonts w:ascii="Times New Roman" w:eastAsia="Times New Roman" w:hAnsi="Times New Roman" w:cs="Times New Roman"/>
        </w:rPr>
        <w:t xml:space="preserve">sa </w:t>
      </w:r>
      <w:r w:rsidR="0AAA4A68" w:rsidRPr="00221211">
        <w:rPr>
          <w:rFonts w:ascii="Times New Roman" w:eastAsia="Times New Roman" w:hAnsi="Times New Roman" w:cs="Times New Roman"/>
        </w:rPr>
        <w:t>ods</w:t>
      </w:r>
      <w:r w:rsidR="008336FF">
        <w:rPr>
          <w:rFonts w:ascii="Times New Roman" w:eastAsia="Times New Roman" w:hAnsi="Times New Roman" w:cs="Times New Roman"/>
        </w:rPr>
        <w:t>ek</w:t>
      </w:r>
      <w:r w:rsidR="0AAA4A68" w:rsidRPr="00221211">
        <w:rPr>
          <w:rFonts w:ascii="Times New Roman" w:eastAsia="Times New Roman" w:hAnsi="Times New Roman" w:cs="Times New Roman"/>
        </w:rPr>
        <w:t xml:space="preserve"> 1 </w:t>
      </w:r>
      <w:r w:rsidR="00722B2F" w:rsidRPr="00221211">
        <w:rPr>
          <w:rFonts w:ascii="Times New Roman" w:eastAsia="Times New Roman" w:hAnsi="Times New Roman" w:cs="Times New Roman"/>
        </w:rPr>
        <w:t>dopĺňa písmenami</w:t>
      </w:r>
      <w:r w:rsidR="780AEF83" w:rsidRPr="00221211">
        <w:rPr>
          <w:rFonts w:ascii="Times New Roman" w:eastAsia="Times New Roman" w:hAnsi="Times New Roman" w:cs="Times New Roman"/>
        </w:rPr>
        <w:t xml:space="preserve"> p) a q), ktoré znejú:</w:t>
      </w:r>
    </w:p>
    <w:p w14:paraId="7F94C305" w14:textId="7337476D" w:rsidR="780AEF83" w:rsidRPr="00221211" w:rsidRDefault="780AEF83" w:rsidP="04EDC2A0">
      <w:pPr>
        <w:spacing w:after="0" w:line="240" w:lineRule="auto"/>
        <w:jc w:val="both"/>
        <w:rPr>
          <w:rFonts w:ascii="Times New Roman" w:eastAsia="Times New Roman" w:hAnsi="Times New Roman" w:cs="Times New Roman"/>
        </w:rPr>
      </w:pPr>
      <w:r w:rsidRPr="00221211">
        <w:rPr>
          <w:rFonts w:ascii="Times New Roman" w:eastAsia="Times New Roman" w:hAnsi="Times New Roman" w:cs="Times New Roman"/>
        </w:rPr>
        <w:t>„p) poradové číslo</w:t>
      </w:r>
      <w:r w:rsidR="00722B2F" w:rsidRPr="00221211">
        <w:rPr>
          <w:rFonts w:ascii="Times New Roman" w:eastAsia="Times New Roman" w:hAnsi="Times New Roman" w:cs="Times New Roman"/>
        </w:rPr>
        <w:t xml:space="preserve"> pôvodnej faktúry</w:t>
      </w:r>
      <w:r w:rsidR="5F73E1C4" w:rsidRPr="00221211">
        <w:rPr>
          <w:rFonts w:ascii="Times New Roman" w:eastAsia="Times New Roman" w:hAnsi="Times New Roman" w:cs="Times New Roman"/>
        </w:rPr>
        <w:t xml:space="preserve">, </w:t>
      </w:r>
      <w:r w:rsidR="0BEF926F" w:rsidRPr="00221211">
        <w:rPr>
          <w:rFonts w:ascii="Times New Roman" w:eastAsia="Times New Roman" w:hAnsi="Times New Roman" w:cs="Times New Roman"/>
        </w:rPr>
        <w:t xml:space="preserve">ak ide o </w:t>
      </w:r>
      <w:r w:rsidR="63B4EB7A" w:rsidRPr="00221211">
        <w:rPr>
          <w:rFonts w:ascii="Times New Roman" w:eastAsia="Times New Roman" w:hAnsi="Times New Roman" w:cs="Times New Roman"/>
        </w:rPr>
        <w:t xml:space="preserve">opravnú </w:t>
      </w:r>
      <w:r w:rsidR="0BEF926F" w:rsidRPr="00221211">
        <w:rPr>
          <w:rFonts w:ascii="Times New Roman" w:eastAsia="Times New Roman" w:hAnsi="Times New Roman" w:cs="Times New Roman"/>
        </w:rPr>
        <w:t>faktúru</w:t>
      </w:r>
      <w:r w:rsidR="6D264ADF" w:rsidRPr="00221211">
        <w:rPr>
          <w:rFonts w:ascii="Times New Roman" w:eastAsia="Times New Roman" w:hAnsi="Times New Roman" w:cs="Times New Roman"/>
        </w:rPr>
        <w:t xml:space="preserve"> podľa</w:t>
      </w:r>
      <w:r w:rsidR="3E5821C1" w:rsidRPr="00221211">
        <w:rPr>
          <w:rFonts w:ascii="Times New Roman" w:eastAsia="Times New Roman" w:hAnsi="Times New Roman" w:cs="Times New Roman"/>
        </w:rPr>
        <w:t xml:space="preserve"> § 71 ods. 2</w:t>
      </w:r>
      <w:r w:rsidR="00722B2F" w:rsidRPr="00221211">
        <w:rPr>
          <w:rFonts w:ascii="Times New Roman" w:eastAsia="Times New Roman" w:hAnsi="Times New Roman" w:cs="Times New Roman"/>
        </w:rPr>
        <w:t>,</w:t>
      </w:r>
      <w:r w:rsidR="6888564E" w:rsidRPr="00221211">
        <w:rPr>
          <w:rFonts w:ascii="Times New Roman" w:eastAsia="Times New Roman" w:hAnsi="Times New Roman" w:cs="Times New Roman"/>
        </w:rPr>
        <w:t xml:space="preserve"> </w:t>
      </w:r>
    </w:p>
    <w:p w14:paraId="28AF6C38" w14:textId="5139B4EE" w:rsidR="780AEF83" w:rsidRPr="00221211" w:rsidRDefault="780AEF83" w:rsidP="04EDC2A0">
      <w:pPr>
        <w:spacing w:after="0" w:line="240" w:lineRule="auto"/>
        <w:jc w:val="both"/>
        <w:rPr>
          <w:rFonts w:ascii="Times New Roman" w:eastAsia="Times New Roman" w:hAnsi="Times New Roman" w:cs="Times New Roman"/>
        </w:rPr>
      </w:pPr>
      <w:r w:rsidRPr="00221211">
        <w:rPr>
          <w:rFonts w:ascii="Times New Roman" w:eastAsia="Times New Roman" w:hAnsi="Times New Roman" w:cs="Times New Roman"/>
        </w:rPr>
        <w:t xml:space="preserve">q) </w:t>
      </w:r>
      <w:r w:rsidR="4F58DF5C" w:rsidRPr="00221211">
        <w:rPr>
          <w:rFonts w:ascii="Times New Roman" w:eastAsia="Times New Roman" w:hAnsi="Times New Roman" w:cs="Times New Roman"/>
        </w:rPr>
        <w:t>čísla bankových účtov alebo čísla virtuálnych účtov dodávateľa alebo akékoľvek iné identifikátory, ktoré jednoznačne identifikujú účty dodávateľa, na ktoré môž</w:t>
      </w:r>
      <w:r w:rsidR="00722B2F" w:rsidRPr="00221211">
        <w:rPr>
          <w:rFonts w:ascii="Times New Roman" w:eastAsia="Times New Roman" w:hAnsi="Times New Roman" w:cs="Times New Roman"/>
        </w:rPr>
        <w:t>e</w:t>
      </w:r>
      <w:r w:rsidR="4F58DF5C" w:rsidRPr="00221211">
        <w:rPr>
          <w:rFonts w:ascii="Times New Roman" w:eastAsia="Times New Roman" w:hAnsi="Times New Roman" w:cs="Times New Roman"/>
        </w:rPr>
        <w:t xml:space="preserve"> príjemc</w:t>
      </w:r>
      <w:r w:rsidR="00722B2F" w:rsidRPr="00221211">
        <w:rPr>
          <w:rFonts w:ascii="Times New Roman" w:eastAsia="Times New Roman" w:hAnsi="Times New Roman" w:cs="Times New Roman"/>
        </w:rPr>
        <w:t>a</w:t>
      </w:r>
      <w:r w:rsidR="4F58DF5C" w:rsidRPr="00221211">
        <w:rPr>
          <w:rFonts w:ascii="Times New Roman" w:eastAsia="Times New Roman" w:hAnsi="Times New Roman" w:cs="Times New Roman"/>
        </w:rPr>
        <w:t xml:space="preserve"> faktúry túto faktúru zaplatiť</w:t>
      </w:r>
      <w:r w:rsidR="00722B2F" w:rsidRPr="00221211">
        <w:rPr>
          <w:rFonts w:ascii="Times New Roman" w:eastAsia="Times New Roman" w:hAnsi="Times New Roman" w:cs="Times New Roman"/>
        </w:rPr>
        <w:t>.</w:t>
      </w:r>
      <w:r w:rsidRPr="00221211">
        <w:rPr>
          <w:rFonts w:ascii="Times New Roman" w:eastAsia="Times New Roman" w:hAnsi="Times New Roman" w:cs="Times New Roman"/>
        </w:rPr>
        <w:t>“</w:t>
      </w:r>
      <w:r w:rsidR="48E472E4" w:rsidRPr="00221211">
        <w:rPr>
          <w:rFonts w:ascii="Times New Roman" w:eastAsia="Times New Roman" w:hAnsi="Times New Roman" w:cs="Times New Roman"/>
        </w:rPr>
        <w:t>.</w:t>
      </w:r>
    </w:p>
    <w:p w14:paraId="4BDB191E" w14:textId="77777777" w:rsidR="00D2751C" w:rsidRPr="00221211" w:rsidRDefault="00D2751C" w:rsidP="04EDC2A0">
      <w:pPr>
        <w:spacing w:after="0" w:line="240" w:lineRule="auto"/>
        <w:jc w:val="both"/>
        <w:rPr>
          <w:rFonts w:ascii="Times New Roman" w:eastAsia="Times New Roman" w:hAnsi="Times New Roman" w:cs="Times New Roman"/>
        </w:rPr>
      </w:pPr>
    </w:p>
    <w:p w14:paraId="687C6D71" w14:textId="3A3D66A8" w:rsidR="230C145F" w:rsidRPr="00221211" w:rsidRDefault="00020D7F"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40</w:t>
      </w:r>
      <w:r w:rsidR="5E5D82D8" w:rsidRPr="3AF82A9C">
        <w:rPr>
          <w:rFonts w:ascii="Times New Roman" w:eastAsia="Times New Roman" w:hAnsi="Times New Roman" w:cs="Times New Roman"/>
        </w:rPr>
        <w:t xml:space="preserve">. V § </w:t>
      </w:r>
      <w:r w:rsidR="79CA1D75" w:rsidRPr="3AF82A9C">
        <w:rPr>
          <w:rFonts w:ascii="Times New Roman" w:eastAsia="Times New Roman" w:hAnsi="Times New Roman" w:cs="Times New Roman"/>
        </w:rPr>
        <w:t xml:space="preserve">74 </w:t>
      </w:r>
      <w:r w:rsidR="2BA323C1" w:rsidRPr="3AF82A9C">
        <w:rPr>
          <w:rFonts w:ascii="Times New Roman" w:eastAsia="Times New Roman" w:hAnsi="Times New Roman" w:cs="Times New Roman"/>
        </w:rPr>
        <w:t>sa vypúšťa</w:t>
      </w:r>
      <w:r w:rsidR="46F36CEF" w:rsidRPr="3AF82A9C">
        <w:rPr>
          <w:rFonts w:ascii="Times New Roman" w:eastAsia="Times New Roman" w:hAnsi="Times New Roman" w:cs="Times New Roman"/>
        </w:rPr>
        <w:t>jú</w:t>
      </w:r>
      <w:r w:rsidR="2BA323C1" w:rsidRPr="3AF82A9C">
        <w:rPr>
          <w:rFonts w:ascii="Times New Roman" w:eastAsia="Times New Roman" w:hAnsi="Times New Roman" w:cs="Times New Roman"/>
        </w:rPr>
        <w:t xml:space="preserve"> odsek</w:t>
      </w:r>
      <w:r w:rsidR="46F36CEF" w:rsidRPr="3AF82A9C">
        <w:rPr>
          <w:rFonts w:ascii="Times New Roman" w:eastAsia="Times New Roman" w:hAnsi="Times New Roman" w:cs="Times New Roman"/>
        </w:rPr>
        <w:t>y 3 a</w:t>
      </w:r>
      <w:r w:rsidR="2BA323C1" w:rsidRPr="3AF82A9C">
        <w:rPr>
          <w:rFonts w:ascii="Times New Roman" w:eastAsia="Times New Roman" w:hAnsi="Times New Roman" w:cs="Times New Roman"/>
        </w:rPr>
        <w:t xml:space="preserve"> 4</w:t>
      </w:r>
      <w:r w:rsidR="720A6246" w:rsidRPr="3AF82A9C">
        <w:rPr>
          <w:rFonts w:ascii="Times New Roman" w:eastAsia="Times New Roman" w:hAnsi="Times New Roman" w:cs="Times New Roman"/>
        </w:rPr>
        <w:t>.</w:t>
      </w:r>
    </w:p>
    <w:p w14:paraId="61BB417F" w14:textId="67CC9B12" w:rsidR="0092045F" w:rsidRPr="00221211" w:rsidRDefault="0092045F" w:rsidP="04EDC2A0">
      <w:pPr>
        <w:spacing w:after="0" w:line="240" w:lineRule="auto"/>
        <w:jc w:val="both"/>
        <w:rPr>
          <w:rFonts w:ascii="Times New Roman" w:eastAsia="Times New Roman" w:hAnsi="Times New Roman" w:cs="Times New Roman"/>
        </w:rPr>
      </w:pPr>
    </w:p>
    <w:p w14:paraId="2F65FDFF" w14:textId="49D6488F" w:rsidR="0092045F" w:rsidRPr="00221211" w:rsidRDefault="0092045F" w:rsidP="04EDC2A0">
      <w:pPr>
        <w:spacing w:after="0" w:line="240" w:lineRule="auto"/>
        <w:jc w:val="both"/>
        <w:rPr>
          <w:rFonts w:ascii="Times New Roman" w:eastAsia="Times New Roman" w:hAnsi="Times New Roman" w:cs="Times New Roman"/>
        </w:rPr>
      </w:pPr>
      <w:r w:rsidRPr="00221211">
        <w:rPr>
          <w:rFonts w:ascii="Times New Roman" w:eastAsia="Times New Roman" w:hAnsi="Times New Roman" w:cs="Times New Roman"/>
        </w:rPr>
        <w:t xml:space="preserve">Doterajšie odseky </w:t>
      </w:r>
      <w:r w:rsidR="00D2751C" w:rsidRPr="00221211">
        <w:rPr>
          <w:rFonts w:ascii="Times New Roman" w:eastAsia="Times New Roman" w:hAnsi="Times New Roman" w:cs="Times New Roman"/>
        </w:rPr>
        <w:t>5</w:t>
      </w:r>
      <w:r w:rsidRPr="00221211">
        <w:rPr>
          <w:rFonts w:ascii="Times New Roman" w:eastAsia="Times New Roman" w:hAnsi="Times New Roman" w:cs="Times New Roman"/>
        </w:rPr>
        <w:t xml:space="preserve"> až 7 sa označujú ako odseky </w:t>
      </w:r>
      <w:r w:rsidR="00D2751C" w:rsidRPr="00221211">
        <w:rPr>
          <w:rFonts w:ascii="Times New Roman" w:eastAsia="Times New Roman" w:hAnsi="Times New Roman" w:cs="Times New Roman"/>
        </w:rPr>
        <w:t>3</w:t>
      </w:r>
      <w:r w:rsidRPr="00221211">
        <w:rPr>
          <w:rFonts w:ascii="Times New Roman" w:eastAsia="Times New Roman" w:hAnsi="Times New Roman" w:cs="Times New Roman"/>
        </w:rPr>
        <w:t xml:space="preserve"> až </w:t>
      </w:r>
      <w:r w:rsidR="00D2751C" w:rsidRPr="00221211">
        <w:rPr>
          <w:rFonts w:ascii="Times New Roman" w:eastAsia="Times New Roman" w:hAnsi="Times New Roman" w:cs="Times New Roman"/>
        </w:rPr>
        <w:t>5</w:t>
      </w:r>
      <w:r w:rsidRPr="00221211">
        <w:rPr>
          <w:rFonts w:ascii="Times New Roman" w:eastAsia="Times New Roman" w:hAnsi="Times New Roman" w:cs="Times New Roman"/>
        </w:rPr>
        <w:t>.</w:t>
      </w:r>
    </w:p>
    <w:p w14:paraId="50E143B5" w14:textId="6CEF4ECB" w:rsidR="0092045F" w:rsidRPr="00221211" w:rsidRDefault="0092045F" w:rsidP="04EDC2A0">
      <w:pPr>
        <w:spacing w:after="0" w:line="240" w:lineRule="auto"/>
        <w:jc w:val="both"/>
        <w:rPr>
          <w:rFonts w:ascii="Times New Roman" w:eastAsia="Times New Roman" w:hAnsi="Times New Roman" w:cs="Times New Roman"/>
        </w:rPr>
      </w:pPr>
    </w:p>
    <w:p w14:paraId="33AEABFF" w14:textId="7B3B68E4" w:rsidR="0092045F" w:rsidRPr="00221211" w:rsidRDefault="00020D7F" w:rsidP="04EDC2A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41</w:t>
      </w:r>
      <w:r w:rsidR="2BA323C1" w:rsidRPr="02465301">
        <w:rPr>
          <w:rFonts w:ascii="Times New Roman" w:eastAsia="Times New Roman" w:hAnsi="Times New Roman" w:cs="Times New Roman"/>
        </w:rPr>
        <w:t>. V § 74 ods</w:t>
      </w:r>
      <w:r w:rsidR="008336FF">
        <w:rPr>
          <w:rFonts w:ascii="Times New Roman" w:eastAsia="Times New Roman" w:hAnsi="Times New Roman" w:cs="Times New Roman"/>
        </w:rPr>
        <w:t>.</w:t>
      </w:r>
      <w:r w:rsidR="2BA323C1" w:rsidRPr="02465301">
        <w:rPr>
          <w:rFonts w:ascii="Times New Roman" w:eastAsia="Times New Roman" w:hAnsi="Times New Roman" w:cs="Times New Roman"/>
        </w:rPr>
        <w:t xml:space="preserve"> </w:t>
      </w:r>
      <w:r w:rsidR="46F36CEF" w:rsidRPr="02465301">
        <w:rPr>
          <w:rFonts w:ascii="Times New Roman" w:eastAsia="Times New Roman" w:hAnsi="Times New Roman" w:cs="Times New Roman"/>
        </w:rPr>
        <w:t>3</w:t>
      </w:r>
      <w:r w:rsidR="2BA323C1" w:rsidRPr="02465301">
        <w:rPr>
          <w:rFonts w:ascii="Times New Roman" w:eastAsia="Times New Roman" w:hAnsi="Times New Roman" w:cs="Times New Roman"/>
        </w:rPr>
        <w:t xml:space="preserve"> sa slová „odseku 3</w:t>
      </w:r>
      <w:r w:rsidR="75309FBB" w:rsidRPr="02465301">
        <w:rPr>
          <w:rFonts w:ascii="Times New Roman" w:eastAsia="Times New Roman" w:hAnsi="Times New Roman" w:cs="Times New Roman"/>
        </w:rPr>
        <w:t xml:space="preserve"> písm. b)</w:t>
      </w:r>
      <w:r w:rsidR="2BA323C1" w:rsidRPr="02465301">
        <w:rPr>
          <w:rFonts w:ascii="Times New Roman" w:eastAsia="Times New Roman" w:hAnsi="Times New Roman" w:cs="Times New Roman"/>
        </w:rPr>
        <w:t>“ nahrádzajú slovami „§</w:t>
      </w:r>
      <w:r w:rsidR="46F36CEF" w:rsidRPr="02465301">
        <w:rPr>
          <w:rFonts w:ascii="Times New Roman" w:eastAsia="Times New Roman" w:hAnsi="Times New Roman" w:cs="Times New Roman"/>
        </w:rPr>
        <w:t xml:space="preserve"> </w:t>
      </w:r>
      <w:r w:rsidR="2BA323C1" w:rsidRPr="02465301">
        <w:rPr>
          <w:rFonts w:ascii="Times New Roman" w:eastAsia="Times New Roman" w:hAnsi="Times New Roman" w:cs="Times New Roman"/>
        </w:rPr>
        <w:t xml:space="preserve">71 ods. </w:t>
      </w:r>
      <w:r w:rsidR="007201CC">
        <w:rPr>
          <w:rFonts w:ascii="Times New Roman" w:eastAsia="Times New Roman" w:hAnsi="Times New Roman" w:cs="Times New Roman"/>
        </w:rPr>
        <w:t>6</w:t>
      </w:r>
      <w:r w:rsidR="2BA323C1" w:rsidRPr="02465301">
        <w:rPr>
          <w:rFonts w:ascii="Times New Roman" w:eastAsia="Times New Roman" w:hAnsi="Times New Roman" w:cs="Times New Roman"/>
        </w:rPr>
        <w:t xml:space="preserve"> písm. b)“.</w:t>
      </w:r>
    </w:p>
    <w:p w14:paraId="4B6825A7" w14:textId="579D59DC" w:rsidR="24F351A9" w:rsidRDefault="24F351A9" w:rsidP="24F351A9">
      <w:pPr>
        <w:spacing w:after="0" w:line="240" w:lineRule="auto"/>
        <w:jc w:val="both"/>
        <w:rPr>
          <w:rFonts w:ascii="Times New Roman" w:eastAsia="Times New Roman" w:hAnsi="Times New Roman" w:cs="Times New Roman"/>
        </w:rPr>
      </w:pPr>
    </w:p>
    <w:p w14:paraId="0BB2B14A" w14:textId="39DF9FD2" w:rsidR="78C8DEA2" w:rsidRDefault="00020D7F"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42</w:t>
      </w:r>
      <w:r w:rsidR="78C8DEA2" w:rsidRPr="3AF82A9C">
        <w:rPr>
          <w:rFonts w:ascii="Times New Roman" w:eastAsia="Times New Roman" w:hAnsi="Times New Roman" w:cs="Times New Roman"/>
        </w:rPr>
        <w:t>.  § 75 znie:</w:t>
      </w:r>
    </w:p>
    <w:p w14:paraId="32237FAC" w14:textId="5BAAD36E" w:rsidR="78C8DEA2" w:rsidRDefault="78C8DEA2" w:rsidP="24F351A9">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„Platiteľ a zdaniteľná osoba, ktorá nie je platiteľom, môže vyhotoviť za viac samostatných dodaní tovaru alebo služby alebo za viac platieb prijatých pred dodaním tovaru alebo dodaním služby súhrnnú faktúru, ktorá môže pokrývať najviac obdobie kalendárneho mesiaca</w:t>
      </w:r>
      <w:r w:rsidR="00A61C1F">
        <w:rPr>
          <w:rFonts w:ascii="Times New Roman" w:eastAsia="Times New Roman" w:hAnsi="Times New Roman" w:cs="Times New Roman"/>
        </w:rPr>
        <w:t xml:space="preserve">. </w:t>
      </w:r>
      <w:r w:rsidRPr="2B7B9CB1">
        <w:rPr>
          <w:rFonts w:ascii="Times New Roman" w:eastAsia="Times New Roman" w:hAnsi="Times New Roman" w:cs="Times New Roman"/>
        </w:rPr>
        <w:t>Súhrnná faktúra sa musí vyhotoviť do desiatich dní od skončenia kalendárneho mesiaca, na ktorý sa súhrnná faktúra vzťahuje.“.</w:t>
      </w:r>
    </w:p>
    <w:p w14:paraId="24080B63" w14:textId="1E576289" w:rsidR="4FF78F07" w:rsidRDefault="4FF78F07" w:rsidP="4FF78F07">
      <w:pPr>
        <w:spacing w:after="0" w:line="240" w:lineRule="auto"/>
        <w:jc w:val="both"/>
        <w:rPr>
          <w:rFonts w:ascii="Times New Roman" w:eastAsia="Times New Roman" w:hAnsi="Times New Roman" w:cs="Times New Roman"/>
        </w:rPr>
      </w:pPr>
    </w:p>
    <w:p w14:paraId="3E2EEE16" w14:textId="3485B03E" w:rsidR="29081948" w:rsidRPr="008B3F7D" w:rsidRDefault="008332E9" w:rsidP="4FF78F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3</w:t>
      </w:r>
      <w:r w:rsidR="29081948" w:rsidRPr="008B3F7D">
        <w:rPr>
          <w:rFonts w:ascii="Times New Roman" w:eastAsia="Times New Roman" w:hAnsi="Times New Roman" w:cs="Times New Roman"/>
        </w:rPr>
        <w:t xml:space="preserve">. </w:t>
      </w:r>
      <w:r w:rsidR="00C43A29" w:rsidRPr="008B3F7D">
        <w:rPr>
          <w:rFonts w:ascii="Times New Roman" w:eastAsia="Times New Roman" w:hAnsi="Times New Roman" w:cs="Times New Roman"/>
        </w:rPr>
        <w:t xml:space="preserve">V </w:t>
      </w:r>
      <w:r w:rsidR="29081948" w:rsidRPr="008B3F7D">
        <w:rPr>
          <w:rFonts w:ascii="Times New Roman" w:eastAsia="Times New Roman" w:hAnsi="Times New Roman" w:cs="Times New Roman"/>
        </w:rPr>
        <w:t xml:space="preserve">§ 78 sa </w:t>
      </w:r>
      <w:r w:rsidR="00C43A29" w:rsidRPr="008B3F7D">
        <w:rPr>
          <w:rFonts w:ascii="Times New Roman" w:eastAsia="Times New Roman" w:hAnsi="Times New Roman" w:cs="Times New Roman"/>
        </w:rPr>
        <w:t>za odsek 7 vklad</w:t>
      </w:r>
      <w:r w:rsidR="00CD4E15" w:rsidRPr="008B3F7D">
        <w:rPr>
          <w:rFonts w:ascii="Times New Roman" w:eastAsia="Times New Roman" w:hAnsi="Times New Roman" w:cs="Times New Roman"/>
        </w:rPr>
        <w:t>a</w:t>
      </w:r>
      <w:r w:rsidR="00C43A29" w:rsidRPr="008B3F7D">
        <w:rPr>
          <w:rFonts w:ascii="Times New Roman" w:eastAsia="Times New Roman" w:hAnsi="Times New Roman" w:cs="Times New Roman"/>
        </w:rPr>
        <w:t>jú odseky 8 až 1</w:t>
      </w:r>
      <w:r w:rsidR="006B388C">
        <w:rPr>
          <w:rFonts w:ascii="Times New Roman" w:eastAsia="Times New Roman" w:hAnsi="Times New Roman" w:cs="Times New Roman"/>
        </w:rPr>
        <w:t>3</w:t>
      </w:r>
      <w:r w:rsidR="29081948" w:rsidRPr="008B3F7D">
        <w:rPr>
          <w:rFonts w:ascii="Times New Roman" w:eastAsia="Times New Roman" w:hAnsi="Times New Roman" w:cs="Times New Roman"/>
        </w:rPr>
        <w:t>, ktor</w:t>
      </w:r>
      <w:r w:rsidR="3933E260" w:rsidRPr="008B3F7D">
        <w:rPr>
          <w:rFonts w:ascii="Times New Roman" w:eastAsia="Times New Roman" w:hAnsi="Times New Roman" w:cs="Times New Roman"/>
        </w:rPr>
        <w:t>é</w:t>
      </w:r>
      <w:r w:rsidR="29081948" w:rsidRPr="008B3F7D">
        <w:rPr>
          <w:rFonts w:ascii="Times New Roman" w:eastAsia="Times New Roman" w:hAnsi="Times New Roman" w:cs="Times New Roman"/>
        </w:rPr>
        <w:t xml:space="preserve"> zne</w:t>
      </w:r>
      <w:r w:rsidR="01317DB0" w:rsidRPr="008B3F7D">
        <w:rPr>
          <w:rFonts w:ascii="Times New Roman" w:eastAsia="Times New Roman" w:hAnsi="Times New Roman" w:cs="Times New Roman"/>
        </w:rPr>
        <w:t>jú</w:t>
      </w:r>
      <w:r w:rsidR="29081948" w:rsidRPr="008B3F7D">
        <w:rPr>
          <w:rFonts w:ascii="Times New Roman" w:eastAsia="Times New Roman" w:hAnsi="Times New Roman" w:cs="Times New Roman"/>
        </w:rPr>
        <w:t>:</w:t>
      </w:r>
    </w:p>
    <w:p w14:paraId="7CAA4FB6" w14:textId="24462C2F" w:rsidR="73104A83" w:rsidRPr="008B3F7D" w:rsidRDefault="29081948" w:rsidP="4FF78F07">
      <w:pPr>
        <w:spacing w:after="0" w:line="240" w:lineRule="auto"/>
        <w:jc w:val="both"/>
        <w:rPr>
          <w:rFonts w:ascii="Times New Roman" w:eastAsia="Times New Roman" w:hAnsi="Times New Roman" w:cs="Times New Roman"/>
          <w:color w:val="000000" w:themeColor="text1"/>
        </w:rPr>
      </w:pPr>
      <w:r w:rsidRPr="008B3F7D">
        <w:rPr>
          <w:rFonts w:ascii="Times New Roman" w:eastAsia="Times New Roman" w:hAnsi="Times New Roman" w:cs="Times New Roman"/>
        </w:rPr>
        <w:t>„</w:t>
      </w:r>
      <w:r w:rsidR="73104A83" w:rsidRPr="008B3F7D">
        <w:rPr>
          <w:rFonts w:ascii="Times New Roman" w:eastAsia="Times New Roman" w:hAnsi="Times New Roman" w:cs="Times New Roman"/>
          <w:color w:val="000000" w:themeColor="text1"/>
        </w:rPr>
        <w:t>(</w:t>
      </w:r>
      <w:r w:rsidR="00C43A29" w:rsidRPr="008B3F7D">
        <w:rPr>
          <w:rFonts w:ascii="Times New Roman" w:eastAsia="Times New Roman" w:hAnsi="Times New Roman" w:cs="Times New Roman"/>
          <w:color w:val="000000" w:themeColor="text1"/>
        </w:rPr>
        <w:t>8</w:t>
      </w:r>
      <w:r w:rsidR="73104A83" w:rsidRPr="008B3F7D">
        <w:rPr>
          <w:rFonts w:ascii="Times New Roman" w:eastAsia="Times New Roman" w:hAnsi="Times New Roman" w:cs="Times New Roman"/>
          <w:color w:val="000000" w:themeColor="text1"/>
        </w:rPr>
        <w:t>) Zo zjednodušených faktúr podľa § 7</w:t>
      </w:r>
      <w:r w:rsidR="00B40426" w:rsidRPr="00A60A35">
        <w:rPr>
          <w:rFonts w:ascii="Times New Roman" w:eastAsia="Times New Roman" w:hAnsi="Times New Roman" w:cs="Times New Roman"/>
          <w:color w:val="000000" w:themeColor="text1"/>
        </w:rPr>
        <w:t>1</w:t>
      </w:r>
      <w:r w:rsidR="73104A83" w:rsidRPr="008B3F7D">
        <w:rPr>
          <w:rFonts w:ascii="Times New Roman" w:eastAsia="Times New Roman" w:hAnsi="Times New Roman" w:cs="Times New Roman"/>
          <w:color w:val="000000" w:themeColor="text1"/>
        </w:rPr>
        <w:t xml:space="preserve"> ods. </w:t>
      </w:r>
      <w:r w:rsidR="00B40426" w:rsidRPr="00A60A35">
        <w:rPr>
          <w:rFonts w:ascii="Times New Roman" w:eastAsia="Times New Roman" w:hAnsi="Times New Roman" w:cs="Times New Roman"/>
          <w:color w:val="000000" w:themeColor="text1"/>
        </w:rPr>
        <w:t>6</w:t>
      </w:r>
      <w:r w:rsidR="73104A83" w:rsidRPr="008B3F7D">
        <w:rPr>
          <w:rFonts w:ascii="Times New Roman" w:eastAsia="Times New Roman" w:hAnsi="Times New Roman" w:cs="Times New Roman"/>
          <w:color w:val="000000" w:themeColor="text1"/>
        </w:rPr>
        <w:t xml:space="preserve"> písm. a) a b) </w:t>
      </w:r>
      <w:r w:rsidR="003705D1" w:rsidRPr="008B3F7D">
        <w:rPr>
          <w:rFonts w:ascii="Times New Roman" w:eastAsia="Times New Roman" w:hAnsi="Times New Roman" w:cs="Times New Roman"/>
          <w:color w:val="000000" w:themeColor="text1"/>
        </w:rPr>
        <w:t xml:space="preserve">uvádza </w:t>
      </w:r>
      <w:r w:rsidR="73104A83" w:rsidRPr="008B3F7D">
        <w:rPr>
          <w:rFonts w:ascii="Times New Roman" w:eastAsia="Times New Roman" w:hAnsi="Times New Roman" w:cs="Times New Roman"/>
          <w:color w:val="000000" w:themeColor="text1"/>
        </w:rPr>
        <w:t>platiteľ, ktorý dodáva tovar alebo službu</w:t>
      </w:r>
      <w:r w:rsidR="0A2B4ABA" w:rsidRPr="008B3F7D">
        <w:rPr>
          <w:rFonts w:ascii="Times New Roman" w:eastAsia="Times New Roman" w:hAnsi="Times New Roman" w:cs="Times New Roman"/>
          <w:color w:val="000000" w:themeColor="text1"/>
        </w:rPr>
        <w:t xml:space="preserve"> v daňovom priznaní</w:t>
      </w:r>
    </w:p>
    <w:p w14:paraId="5672E769" w14:textId="049515AE" w:rsidR="73104A83" w:rsidRPr="008B3F7D" w:rsidRDefault="73104A83" w:rsidP="4FF78F07">
      <w:pPr>
        <w:spacing w:after="0" w:line="240" w:lineRule="auto"/>
        <w:jc w:val="both"/>
        <w:rPr>
          <w:rFonts w:ascii="Times New Roman" w:eastAsia="Times New Roman" w:hAnsi="Times New Roman" w:cs="Times New Roman"/>
          <w:color w:val="000000" w:themeColor="text1"/>
        </w:rPr>
      </w:pPr>
      <w:r w:rsidRPr="008B3F7D">
        <w:rPr>
          <w:rFonts w:ascii="Times New Roman" w:eastAsia="Times New Roman" w:hAnsi="Times New Roman" w:cs="Times New Roman"/>
          <w:color w:val="000000" w:themeColor="text1"/>
        </w:rPr>
        <w:t>a) celkovú sumu obratov podľa osobitného predpisu</w:t>
      </w:r>
      <w:r w:rsidRPr="008B3F7D">
        <w:rPr>
          <w:rFonts w:ascii="Times New Roman" w:eastAsia="Times New Roman" w:hAnsi="Times New Roman" w:cs="Times New Roman"/>
          <w:color w:val="000000" w:themeColor="text1"/>
          <w:vertAlign w:val="superscript"/>
        </w:rPr>
        <w:t xml:space="preserve">29ab) </w:t>
      </w:r>
      <w:r w:rsidRPr="008B3F7D">
        <w:rPr>
          <w:rFonts w:ascii="Times New Roman" w:eastAsia="Times New Roman" w:hAnsi="Times New Roman" w:cs="Times New Roman"/>
          <w:color w:val="000000" w:themeColor="text1"/>
        </w:rPr>
        <w:t>evidovaných</w:t>
      </w:r>
      <w:r w:rsidR="001B249B" w:rsidRPr="008B3F7D">
        <w:rPr>
          <w:rFonts w:ascii="Times New Roman" w:eastAsia="Times New Roman" w:hAnsi="Times New Roman" w:cs="Times New Roman"/>
          <w:color w:val="000000" w:themeColor="text1"/>
        </w:rPr>
        <w:t xml:space="preserve"> pokladnicou e-kasa klient</w:t>
      </w:r>
      <w:r w:rsidR="001B249B" w:rsidRPr="008B3F7D">
        <w:rPr>
          <w:rFonts w:ascii="Times New Roman" w:eastAsia="Times New Roman" w:hAnsi="Times New Roman" w:cs="Times New Roman"/>
          <w:color w:val="000000" w:themeColor="text1"/>
          <w:vertAlign w:val="superscript"/>
        </w:rPr>
        <w:t>29a)</w:t>
      </w:r>
      <w:r w:rsidRPr="008B3F7D">
        <w:rPr>
          <w:rFonts w:ascii="Times New Roman" w:eastAsia="Times New Roman" w:hAnsi="Times New Roman" w:cs="Times New Roman"/>
          <w:color w:val="000000" w:themeColor="text1"/>
        </w:rPr>
        <w:t xml:space="preserve"> v členení na základ dane a sumu dane podľa sadzieb dane,</w:t>
      </w:r>
    </w:p>
    <w:p w14:paraId="4C2A56CC" w14:textId="5391938F" w:rsidR="73104A83" w:rsidRPr="008B3F7D" w:rsidRDefault="73104A83" w:rsidP="4FF78F07">
      <w:pPr>
        <w:spacing w:after="0" w:line="240" w:lineRule="auto"/>
        <w:jc w:val="both"/>
        <w:rPr>
          <w:rFonts w:ascii="Times New Roman" w:eastAsia="Times New Roman" w:hAnsi="Times New Roman" w:cs="Times New Roman"/>
          <w:color w:val="000000" w:themeColor="text1"/>
        </w:rPr>
      </w:pPr>
      <w:r w:rsidRPr="008B3F7D">
        <w:rPr>
          <w:rFonts w:ascii="Times New Roman" w:eastAsia="Times New Roman" w:hAnsi="Times New Roman" w:cs="Times New Roman"/>
          <w:color w:val="000000" w:themeColor="text1"/>
        </w:rPr>
        <w:t>b) celkovú sum</w:t>
      </w:r>
      <w:r w:rsidR="001B249B" w:rsidRPr="008B3F7D">
        <w:rPr>
          <w:rFonts w:ascii="Times New Roman" w:eastAsia="Times New Roman" w:hAnsi="Times New Roman" w:cs="Times New Roman"/>
          <w:color w:val="000000" w:themeColor="text1"/>
        </w:rPr>
        <w:t>u</w:t>
      </w:r>
      <w:r w:rsidRPr="008B3F7D">
        <w:rPr>
          <w:rFonts w:ascii="Times New Roman" w:eastAsia="Times New Roman" w:hAnsi="Times New Roman" w:cs="Times New Roman"/>
          <w:color w:val="000000" w:themeColor="text1"/>
        </w:rPr>
        <w:t xml:space="preserve"> základov dane vrátane opráv základu dane a celkov</w:t>
      </w:r>
      <w:r w:rsidR="00A61C1F">
        <w:rPr>
          <w:rFonts w:ascii="Times New Roman" w:eastAsia="Times New Roman" w:hAnsi="Times New Roman" w:cs="Times New Roman"/>
          <w:color w:val="000000" w:themeColor="text1"/>
        </w:rPr>
        <w:t>ú</w:t>
      </w:r>
      <w:r w:rsidRPr="008B3F7D">
        <w:rPr>
          <w:rFonts w:ascii="Times New Roman" w:eastAsia="Times New Roman" w:hAnsi="Times New Roman" w:cs="Times New Roman"/>
          <w:color w:val="000000" w:themeColor="text1"/>
        </w:rPr>
        <w:t xml:space="preserve"> sum</w:t>
      </w:r>
      <w:r w:rsidR="001B249B" w:rsidRPr="008B3F7D">
        <w:rPr>
          <w:rFonts w:ascii="Times New Roman" w:eastAsia="Times New Roman" w:hAnsi="Times New Roman" w:cs="Times New Roman"/>
          <w:color w:val="000000" w:themeColor="text1"/>
        </w:rPr>
        <w:t>u</w:t>
      </w:r>
      <w:r w:rsidRPr="008B3F7D">
        <w:rPr>
          <w:rFonts w:ascii="Times New Roman" w:eastAsia="Times New Roman" w:hAnsi="Times New Roman" w:cs="Times New Roman"/>
          <w:color w:val="000000" w:themeColor="text1"/>
        </w:rPr>
        <w:t xml:space="preserve"> dane podľa sadzieb dane pri plneniach, ktoré sa neevidujú </w:t>
      </w:r>
      <w:r w:rsidR="001B249B" w:rsidRPr="008B3F7D">
        <w:rPr>
          <w:rFonts w:ascii="Times New Roman" w:eastAsia="Times New Roman" w:hAnsi="Times New Roman" w:cs="Times New Roman"/>
          <w:color w:val="000000" w:themeColor="text1"/>
        </w:rPr>
        <w:t>pokladnicou e-kasa klient</w:t>
      </w:r>
      <w:r w:rsidRPr="008B3F7D">
        <w:rPr>
          <w:rFonts w:ascii="Times New Roman" w:eastAsia="Times New Roman" w:hAnsi="Times New Roman" w:cs="Times New Roman"/>
          <w:color w:val="000000" w:themeColor="text1"/>
        </w:rPr>
        <w:t>.</w:t>
      </w:r>
      <w:r w:rsidRPr="008B3F7D">
        <w:rPr>
          <w:rFonts w:ascii="Times New Roman" w:eastAsia="Times New Roman" w:hAnsi="Times New Roman" w:cs="Times New Roman"/>
          <w:color w:val="000000" w:themeColor="text1"/>
          <w:vertAlign w:val="superscript"/>
        </w:rPr>
        <w:t>29a)</w:t>
      </w:r>
    </w:p>
    <w:p w14:paraId="711DB6EE" w14:textId="0440AB1B" w:rsidR="73104A83" w:rsidRPr="008B3F7D" w:rsidRDefault="73104A83" w:rsidP="4FF78F07">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color w:val="000000" w:themeColor="text1"/>
        </w:rPr>
        <w:t>(</w:t>
      </w:r>
      <w:r w:rsidR="00C43A29" w:rsidRPr="008B3F7D">
        <w:rPr>
          <w:rFonts w:ascii="Times New Roman" w:eastAsia="Times New Roman" w:hAnsi="Times New Roman" w:cs="Times New Roman"/>
          <w:color w:val="000000" w:themeColor="text1"/>
        </w:rPr>
        <w:t>9</w:t>
      </w:r>
      <w:r w:rsidRPr="008B3F7D">
        <w:rPr>
          <w:rFonts w:ascii="Times New Roman" w:eastAsia="Times New Roman" w:hAnsi="Times New Roman" w:cs="Times New Roman"/>
          <w:color w:val="000000" w:themeColor="text1"/>
        </w:rPr>
        <w:t>) Zo zjednodušených faktúr podľa § 7</w:t>
      </w:r>
      <w:r w:rsidR="00B40426" w:rsidRPr="00A60A35">
        <w:rPr>
          <w:rFonts w:ascii="Times New Roman" w:eastAsia="Times New Roman" w:hAnsi="Times New Roman" w:cs="Times New Roman"/>
          <w:color w:val="000000" w:themeColor="text1"/>
        </w:rPr>
        <w:t>1</w:t>
      </w:r>
      <w:r w:rsidRPr="008B3F7D">
        <w:rPr>
          <w:rFonts w:ascii="Times New Roman" w:eastAsia="Times New Roman" w:hAnsi="Times New Roman" w:cs="Times New Roman"/>
          <w:color w:val="000000" w:themeColor="text1"/>
        </w:rPr>
        <w:t xml:space="preserve"> ods. </w:t>
      </w:r>
      <w:r w:rsidR="00B40426" w:rsidRPr="00A60A35">
        <w:rPr>
          <w:rFonts w:ascii="Times New Roman" w:eastAsia="Times New Roman" w:hAnsi="Times New Roman" w:cs="Times New Roman"/>
          <w:color w:val="000000" w:themeColor="text1"/>
        </w:rPr>
        <w:t>6</w:t>
      </w:r>
      <w:r w:rsidRPr="008B3F7D">
        <w:rPr>
          <w:rFonts w:ascii="Times New Roman" w:eastAsia="Times New Roman" w:hAnsi="Times New Roman" w:cs="Times New Roman"/>
          <w:color w:val="000000" w:themeColor="text1"/>
        </w:rPr>
        <w:t xml:space="preserve"> písm. a) a b) </w:t>
      </w:r>
      <w:r w:rsidR="00C43A29" w:rsidRPr="008B3F7D">
        <w:rPr>
          <w:rFonts w:ascii="Times New Roman" w:eastAsia="Times New Roman" w:hAnsi="Times New Roman" w:cs="Times New Roman"/>
          <w:color w:val="000000" w:themeColor="text1"/>
        </w:rPr>
        <w:t>uvádza</w:t>
      </w:r>
      <w:r w:rsidRPr="008B3F7D">
        <w:rPr>
          <w:rFonts w:ascii="Times New Roman" w:eastAsia="Times New Roman" w:hAnsi="Times New Roman" w:cs="Times New Roman"/>
          <w:color w:val="000000" w:themeColor="text1"/>
        </w:rPr>
        <w:t xml:space="preserve"> platiteľ, ktorý prijíma tovar alebo službu</w:t>
      </w:r>
      <w:r w:rsidR="10A71567" w:rsidRPr="008B3F7D">
        <w:rPr>
          <w:rFonts w:ascii="Times New Roman" w:eastAsia="Times New Roman" w:hAnsi="Times New Roman" w:cs="Times New Roman"/>
          <w:color w:val="000000" w:themeColor="text1"/>
        </w:rPr>
        <w:t xml:space="preserve"> v daňovom priznaní</w:t>
      </w:r>
      <w:r w:rsidRPr="008B3F7D">
        <w:rPr>
          <w:rFonts w:ascii="Times New Roman" w:eastAsia="Times New Roman" w:hAnsi="Times New Roman" w:cs="Times New Roman"/>
          <w:color w:val="000000" w:themeColor="text1"/>
        </w:rPr>
        <w:t xml:space="preserve"> celkovú sumu základov dane, celkovú sumu dane a celkovú sumu odpočítanej dane zo všetkých prijatých zjednodušených faktúr za zdaňovacie obdobie, v ktorom sa zjednodušené faktúry vyhotovili.</w:t>
      </w:r>
    </w:p>
    <w:p w14:paraId="1A45D497" w14:textId="16334C34" w:rsidR="4FF78F07" w:rsidRPr="008B3F7D" w:rsidRDefault="65BA471B" w:rsidP="39974A3F">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w:t>
      </w:r>
      <w:r w:rsidR="00C43A29" w:rsidRPr="008B3F7D">
        <w:rPr>
          <w:rFonts w:ascii="Times New Roman" w:eastAsia="Times New Roman" w:hAnsi="Times New Roman" w:cs="Times New Roman"/>
        </w:rPr>
        <w:t>10</w:t>
      </w:r>
      <w:r w:rsidRPr="008B3F7D">
        <w:rPr>
          <w:rFonts w:ascii="Times New Roman" w:eastAsia="Times New Roman" w:hAnsi="Times New Roman" w:cs="Times New Roman"/>
        </w:rPr>
        <w:t>) Z opravných dokladov</w:t>
      </w:r>
      <w:r w:rsidR="6163E5B6" w:rsidRPr="008B3F7D">
        <w:rPr>
          <w:rFonts w:ascii="Times New Roman" w:eastAsia="Times New Roman" w:hAnsi="Times New Roman" w:cs="Times New Roman"/>
        </w:rPr>
        <w:t>, ktoré bol platiteľ povinný vyhotoviť</w:t>
      </w:r>
      <w:r w:rsidRPr="008B3F7D">
        <w:rPr>
          <w:rFonts w:ascii="Times New Roman" w:eastAsia="Times New Roman" w:hAnsi="Times New Roman" w:cs="Times New Roman"/>
        </w:rPr>
        <w:t xml:space="preserve"> podľa § 25a ods. 7</w:t>
      </w:r>
      <w:r w:rsidR="04F5CC5C" w:rsidRPr="008B3F7D">
        <w:rPr>
          <w:rFonts w:ascii="Times New Roman" w:eastAsia="Times New Roman" w:hAnsi="Times New Roman" w:cs="Times New Roman"/>
        </w:rPr>
        <w:t xml:space="preserve"> písm. a) </w:t>
      </w:r>
      <w:r w:rsidR="00C43A29" w:rsidRPr="008B3F7D">
        <w:rPr>
          <w:rFonts w:ascii="Times New Roman" w:eastAsia="Times New Roman" w:hAnsi="Times New Roman" w:cs="Times New Roman"/>
        </w:rPr>
        <w:t>uvádza</w:t>
      </w:r>
      <w:r w:rsidR="04F5CC5C" w:rsidRPr="008B3F7D">
        <w:rPr>
          <w:rFonts w:ascii="Times New Roman" w:eastAsia="Times New Roman" w:hAnsi="Times New Roman" w:cs="Times New Roman"/>
        </w:rPr>
        <w:t xml:space="preserve"> </w:t>
      </w:r>
      <w:r w:rsidR="2AB44204" w:rsidRPr="008B3F7D">
        <w:rPr>
          <w:rFonts w:ascii="Times New Roman" w:eastAsia="Times New Roman" w:hAnsi="Times New Roman" w:cs="Times New Roman"/>
        </w:rPr>
        <w:t xml:space="preserve">v daňovom priznaní </w:t>
      </w:r>
      <w:r w:rsidR="04F5CC5C" w:rsidRPr="008B3F7D">
        <w:rPr>
          <w:rFonts w:ascii="Times New Roman" w:eastAsia="Times New Roman" w:hAnsi="Times New Roman" w:cs="Times New Roman"/>
        </w:rPr>
        <w:t>tieto údaje:</w:t>
      </w:r>
    </w:p>
    <w:p w14:paraId="5421F639" w14:textId="7C972136" w:rsidR="4FF78F07" w:rsidRPr="008B3F7D" w:rsidRDefault="7F873F56"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a</w:t>
      </w:r>
      <w:r w:rsidR="155EDE0D" w:rsidRPr="008B3F7D">
        <w:rPr>
          <w:rFonts w:ascii="Times New Roman" w:eastAsia="Times New Roman" w:hAnsi="Times New Roman" w:cs="Times New Roman"/>
        </w:rPr>
        <w:t>)</w:t>
      </w:r>
      <w:r w:rsidR="04F5CC5C" w:rsidRPr="008B3F7D">
        <w:rPr>
          <w:rFonts w:ascii="Times New Roman" w:eastAsia="Times New Roman" w:hAnsi="Times New Roman" w:cs="Times New Roman"/>
        </w:rPr>
        <w:t xml:space="preserve"> identifikačné číslo pre daň odberateľa,</w:t>
      </w:r>
    </w:p>
    <w:p w14:paraId="5E1EFAB6" w14:textId="2925D814" w:rsidR="4FF78F07" w:rsidRPr="008B3F7D" w:rsidRDefault="075D1B1F"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b</w:t>
      </w:r>
      <w:r w:rsidR="5D33580E" w:rsidRPr="008B3F7D">
        <w:rPr>
          <w:rFonts w:ascii="Times New Roman" w:eastAsia="Times New Roman" w:hAnsi="Times New Roman" w:cs="Times New Roman"/>
        </w:rPr>
        <w:t>)</w:t>
      </w:r>
      <w:r w:rsidR="04F5CC5C" w:rsidRPr="008B3F7D">
        <w:rPr>
          <w:rFonts w:ascii="Times New Roman" w:eastAsia="Times New Roman" w:hAnsi="Times New Roman" w:cs="Times New Roman"/>
        </w:rPr>
        <w:t xml:space="preserve"> číselná identifikácia opravného dokladu,</w:t>
      </w:r>
    </w:p>
    <w:p w14:paraId="65B9E9B5" w14:textId="373479CA" w:rsidR="4FF78F07" w:rsidRPr="008B3F7D" w:rsidRDefault="58EA5F97"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c</w:t>
      </w:r>
      <w:r w:rsidR="055A1001" w:rsidRPr="008B3F7D">
        <w:rPr>
          <w:rFonts w:ascii="Times New Roman" w:eastAsia="Times New Roman" w:hAnsi="Times New Roman" w:cs="Times New Roman"/>
        </w:rPr>
        <w:t xml:space="preserve">) </w:t>
      </w:r>
      <w:r w:rsidR="04F5CC5C" w:rsidRPr="008B3F7D">
        <w:rPr>
          <w:rFonts w:ascii="Times New Roman" w:eastAsia="Times New Roman" w:hAnsi="Times New Roman" w:cs="Times New Roman"/>
        </w:rPr>
        <w:t>poradové číslo faktúry o dodaní tovaru alebo služby, ktorého sa oprava základu dane týka,</w:t>
      </w:r>
    </w:p>
    <w:p w14:paraId="7047B162" w14:textId="710B4B2B" w:rsidR="4FF78F07" w:rsidRPr="008B3F7D" w:rsidRDefault="190C5082"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d</w:t>
      </w:r>
      <w:r w:rsidR="6433090E" w:rsidRPr="008B3F7D">
        <w:rPr>
          <w:rFonts w:ascii="Times New Roman" w:eastAsia="Times New Roman" w:hAnsi="Times New Roman" w:cs="Times New Roman"/>
        </w:rPr>
        <w:t>)</w:t>
      </w:r>
      <w:r w:rsidR="04F5CC5C" w:rsidRPr="008B3F7D">
        <w:rPr>
          <w:rFonts w:ascii="Times New Roman" w:eastAsia="Times New Roman" w:hAnsi="Times New Roman" w:cs="Times New Roman"/>
        </w:rPr>
        <w:t xml:space="preserve"> suma, o ktorú sa opravil základ dane a daň,</w:t>
      </w:r>
    </w:p>
    <w:p w14:paraId="7205A948" w14:textId="25F5BE83" w:rsidR="4FF78F07" w:rsidRPr="008B3F7D" w:rsidRDefault="6D484F5E"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e</w:t>
      </w:r>
      <w:r w:rsidR="1EF6F135" w:rsidRPr="008B3F7D">
        <w:rPr>
          <w:rFonts w:ascii="Times New Roman" w:eastAsia="Times New Roman" w:hAnsi="Times New Roman" w:cs="Times New Roman"/>
        </w:rPr>
        <w:t>)</w:t>
      </w:r>
      <w:r w:rsidR="04F5CC5C" w:rsidRPr="008B3F7D">
        <w:rPr>
          <w:rFonts w:ascii="Times New Roman" w:eastAsia="Times New Roman" w:hAnsi="Times New Roman" w:cs="Times New Roman"/>
        </w:rPr>
        <w:t xml:space="preserve"> sadzba dane</w:t>
      </w:r>
      <w:r w:rsidR="006B388C">
        <w:rPr>
          <w:rFonts w:ascii="Times New Roman" w:eastAsia="Times New Roman" w:hAnsi="Times New Roman" w:cs="Times New Roman"/>
        </w:rPr>
        <w:t>.</w:t>
      </w:r>
    </w:p>
    <w:p w14:paraId="1EE62447" w14:textId="1E35E424" w:rsidR="4FF78F07" w:rsidRPr="008B3F7D" w:rsidRDefault="006B388C" w:rsidP="00232D24">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(11)</w:t>
      </w:r>
      <w:r w:rsidR="001F38D6">
        <w:rPr>
          <w:rFonts w:ascii="Times New Roman" w:eastAsia="Times New Roman" w:hAnsi="Times New Roman" w:cs="Times New Roman"/>
        </w:rPr>
        <w:t xml:space="preserve"> </w:t>
      </w:r>
      <w:r w:rsidR="7D217185" w:rsidRPr="008B3F7D">
        <w:rPr>
          <w:rFonts w:ascii="Times New Roman" w:eastAsia="Times New Roman" w:hAnsi="Times New Roman" w:cs="Times New Roman"/>
        </w:rPr>
        <w:t xml:space="preserve">Ak platiteľ dane nie je povinný vyhotoviť opravný doklad podľa § 25a ods. 7 </w:t>
      </w:r>
      <w:r w:rsidR="00C43A29" w:rsidRPr="008B3F7D">
        <w:rPr>
          <w:rFonts w:ascii="Times New Roman" w:eastAsia="Times New Roman" w:hAnsi="Times New Roman" w:cs="Times New Roman"/>
        </w:rPr>
        <w:t>uvádza</w:t>
      </w:r>
      <w:r w:rsidR="7D217185" w:rsidRPr="008B3F7D">
        <w:rPr>
          <w:rFonts w:ascii="Times New Roman" w:eastAsia="Times New Roman" w:hAnsi="Times New Roman" w:cs="Times New Roman"/>
        </w:rPr>
        <w:t xml:space="preserve"> sumu, </w:t>
      </w:r>
      <w:r>
        <w:rPr>
          <w:rFonts w:ascii="Times New Roman" w:eastAsia="Times New Roman" w:hAnsi="Times New Roman" w:cs="Times New Roman"/>
        </w:rPr>
        <w:t xml:space="preserve">o </w:t>
      </w:r>
      <w:r w:rsidR="7D217185" w:rsidRPr="008B3F7D">
        <w:rPr>
          <w:rFonts w:ascii="Times New Roman" w:eastAsia="Times New Roman" w:hAnsi="Times New Roman" w:cs="Times New Roman"/>
        </w:rPr>
        <w:t>ktorú sa opravuje základ dane a daň.</w:t>
      </w:r>
    </w:p>
    <w:p w14:paraId="4F71B78F" w14:textId="64D687E2"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lastRenderedPageBreak/>
        <w:t>(</w:t>
      </w:r>
      <w:r w:rsidR="00C43A29" w:rsidRPr="008B3F7D">
        <w:rPr>
          <w:rFonts w:ascii="Times New Roman" w:eastAsia="Times New Roman" w:hAnsi="Times New Roman" w:cs="Times New Roman"/>
        </w:rPr>
        <w:t>1</w:t>
      </w:r>
      <w:r w:rsidR="006B388C">
        <w:rPr>
          <w:rFonts w:ascii="Times New Roman" w:eastAsia="Times New Roman" w:hAnsi="Times New Roman" w:cs="Times New Roman"/>
        </w:rPr>
        <w:t>2</w:t>
      </w:r>
      <w:r w:rsidRPr="008B3F7D">
        <w:rPr>
          <w:rFonts w:ascii="Times New Roman" w:eastAsia="Times New Roman" w:hAnsi="Times New Roman" w:cs="Times New Roman"/>
        </w:rPr>
        <w:t xml:space="preserve">) Pri oprave odpočítanej dane podľa </w:t>
      </w:r>
      <w:r w:rsidR="00792C97" w:rsidRPr="008B3F7D">
        <w:rPr>
          <w:rFonts w:ascii="Times New Roman" w:hAnsi="Times New Roman" w:cs="Times New Roman"/>
        </w:rPr>
        <w:t>§ 53b ods. 1 písm. b)</w:t>
      </w:r>
      <w:r w:rsidRPr="008B3F7D">
        <w:rPr>
          <w:rFonts w:ascii="Times New Roman" w:eastAsia="Times New Roman" w:hAnsi="Times New Roman" w:cs="Times New Roman"/>
        </w:rPr>
        <w:t xml:space="preserve"> a oprave opravenej odpočítanej dane podľa </w:t>
      </w:r>
      <w:r w:rsidR="00792C97" w:rsidRPr="008B3F7D">
        <w:rPr>
          <w:rFonts w:ascii="Times New Roman" w:hAnsi="Times New Roman" w:cs="Times New Roman"/>
        </w:rPr>
        <w:t>§ 53b ods. 4 písm. b)</w:t>
      </w:r>
      <w:r w:rsidRPr="008B3F7D">
        <w:rPr>
          <w:rFonts w:ascii="Times New Roman" w:eastAsia="Times New Roman" w:hAnsi="Times New Roman" w:cs="Times New Roman"/>
        </w:rPr>
        <w:t xml:space="preserve"> </w:t>
      </w:r>
      <w:r w:rsidR="208AE0AA" w:rsidRPr="008B3F7D">
        <w:rPr>
          <w:rFonts w:ascii="Times New Roman" w:eastAsia="Times New Roman" w:hAnsi="Times New Roman" w:cs="Times New Roman"/>
        </w:rPr>
        <w:t xml:space="preserve">platiteľ </w:t>
      </w:r>
      <w:r w:rsidR="00C43A29" w:rsidRPr="008B3F7D">
        <w:rPr>
          <w:rFonts w:ascii="Times New Roman" w:eastAsia="Times New Roman" w:hAnsi="Times New Roman" w:cs="Times New Roman"/>
        </w:rPr>
        <w:t>uvádza</w:t>
      </w:r>
      <w:r w:rsidRPr="00A60A35">
        <w:rPr>
          <w:rFonts w:ascii="Times New Roman" w:eastAsia="Times New Roman" w:hAnsi="Times New Roman" w:cs="Times New Roman"/>
        </w:rPr>
        <w:t xml:space="preserve"> </w:t>
      </w:r>
      <w:r w:rsidR="75FED7DF" w:rsidRPr="008B3F7D">
        <w:rPr>
          <w:rFonts w:ascii="Times New Roman" w:eastAsia="Times New Roman" w:hAnsi="Times New Roman" w:cs="Times New Roman"/>
        </w:rPr>
        <w:t xml:space="preserve">v daňovom priznaní </w:t>
      </w:r>
      <w:r w:rsidRPr="008B3F7D">
        <w:rPr>
          <w:rFonts w:ascii="Times New Roman" w:eastAsia="Times New Roman" w:hAnsi="Times New Roman" w:cs="Times New Roman"/>
        </w:rPr>
        <w:t>tieto údaje:</w:t>
      </w:r>
    </w:p>
    <w:p w14:paraId="68A93B4E" w14:textId="2B2C564C"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a) identifikačné číslo pre daň dodávateľa,</w:t>
      </w:r>
    </w:p>
    <w:p w14:paraId="62B5D85A" w14:textId="60A8A9CF"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b) číselná identifikácia opravného dokladu,</w:t>
      </w:r>
    </w:p>
    <w:p w14:paraId="60559064" w14:textId="435A399F"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c) poradové číslo faktúry o dodaní tovaru alebo služby, ktorého sa oprava základu dane týka,</w:t>
      </w:r>
    </w:p>
    <w:p w14:paraId="52B3DAAF" w14:textId="106A35C0"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d) suma, o ktorú sa opravila odpočítaná daň,</w:t>
      </w:r>
    </w:p>
    <w:p w14:paraId="214D4384" w14:textId="14CCFC1A"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e) sadzba dane.</w:t>
      </w:r>
    </w:p>
    <w:p w14:paraId="3E57637C" w14:textId="36621031" w:rsidR="4FF78F07" w:rsidRPr="008B3F7D" w:rsidRDefault="04F5CC5C" w:rsidP="00232D24">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(1</w:t>
      </w:r>
      <w:r w:rsidR="006B388C">
        <w:rPr>
          <w:rFonts w:ascii="Times New Roman" w:eastAsia="Times New Roman" w:hAnsi="Times New Roman" w:cs="Times New Roman"/>
        </w:rPr>
        <w:t>3</w:t>
      </w:r>
      <w:r w:rsidRPr="008B3F7D">
        <w:rPr>
          <w:rFonts w:ascii="Times New Roman" w:eastAsia="Times New Roman" w:hAnsi="Times New Roman" w:cs="Times New Roman"/>
        </w:rPr>
        <w:t xml:space="preserve">) Pri oprave odpočítanej dane podľa </w:t>
      </w:r>
      <w:r w:rsidR="00792C97" w:rsidRPr="008B3F7D">
        <w:rPr>
          <w:rFonts w:ascii="Times New Roman" w:hAnsi="Times New Roman" w:cs="Times New Roman"/>
        </w:rPr>
        <w:t>§ 53b ods. 1 písm. a)</w:t>
      </w:r>
      <w:r w:rsidRPr="008B3F7D">
        <w:rPr>
          <w:rFonts w:ascii="Times New Roman" w:eastAsia="Times New Roman" w:hAnsi="Times New Roman" w:cs="Times New Roman"/>
        </w:rPr>
        <w:t xml:space="preserve"> alebo </w:t>
      </w:r>
      <w:r w:rsidR="00792C97" w:rsidRPr="008B3F7D">
        <w:rPr>
          <w:rFonts w:ascii="Times New Roman" w:hAnsi="Times New Roman" w:cs="Times New Roman"/>
        </w:rPr>
        <w:t>ods. 2</w:t>
      </w:r>
      <w:r w:rsidRPr="008B3F7D">
        <w:rPr>
          <w:rFonts w:ascii="Times New Roman" w:eastAsia="Times New Roman" w:hAnsi="Times New Roman" w:cs="Times New Roman"/>
        </w:rPr>
        <w:t xml:space="preserve"> a oprave opravenej odpočítanej dane podľa </w:t>
      </w:r>
      <w:r w:rsidR="00792C97" w:rsidRPr="008B3F7D">
        <w:rPr>
          <w:rFonts w:ascii="Times New Roman" w:hAnsi="Times New Roman" w:cs="Times New Roman"/>
        </w:rPr>
        <w:t>§ 53b ods. 4 písm. a)</w:t>
      </w:r>
      <w:r w:rsidRPr="008B3F7D">
        <w:rPr>
          <w:rFonts w:ascii="Times New Roman" w:eastAsia="Times New Roman" w:hAnsi="Times New Roman" w:cs="Times New Roman"/>
        </w:rPr>
        <w:t xml:space="preserve"> </w:t>
      </w:r>
      <w:r w:rsidR="2465CEDD" w:rsidRPr="008B3F7D">
        <w:rPr>
          <w:rFonts w:ascii="Times New Roman" w:eastAsia="Times New Roman" w:hAnsi="Times New Roman" w:cs="Times New Roman"/>
        </w:rPr>
        <w:t xml:space="preserve">platiteľ </w:t>
      </w:r>
      <w:r w:rsidR="00C43A29" w:rsidRPr="008B3F7D">
        <w:rPr>
          <w:rFonts w:ascii="Times New Roman" w:eastAsia="Times New Roman" w:hAnsi="Times New Roman" w:cs="Times New Roman"/>
        </w:rPr>
        <w:t>uvádza</w:t>
      </w:r>
      <w:r w:rsidR="076092B8" w:rsidRPr="008B3F7D">
        <w:rPr>
          <w:rFonts w:ascii="Times New Roman" w:eastAsia="Times New Roman" w:hAnsi="Times New Roman" w:cs="Times New Roman"/>
        </w:rPr>
        <w:t xml:space="preserve"> v daňovom priznaní</w:t>
      </w:r>
      <w:r w:rsidR="2465CEDD" w:rsidRPr="008B3F7D">
        <w:rPr>
          <w:rFonts w:ascii="Times New Roman" w:eastAsia="Times New Roman" w:hAnsi="Times New Roman" w:cs="Times New Roman"/>
        </w:rPr>
        <w:t xml:space="preserve"> </w:t>
      </w:r>
      <w:r w:rsidRPr="008B3F7D">
        <w:rPr>
          <w:rFonts w:ascii="Times New Roman" w:eastAsia="Times New Roman" w:hAnsi="Times New Roman" w:cs="Times New Roman"/>
        </w:rPr>
        <w:t xml:space="preserve">údaje podľa </w:t>
      </w:r>
      <w:r w:rsidR="00792C97" w:rsidRPr="008B3F7D">
        <w:rPr>
          <w:rFonts w:ascii="Times New Roman" w:hAnsi="Times New Roman" w:cs="Times New Roman"/>
        </w:rPr>
        <w:t>odseku 10 písm. a)</w:t>
      </w:r>
      <w:r w:rsidRPr="008B3F7D">
        <w:rPr>
          <w:rFonts w:ascii="Times New Roman" w:eastAsia="Times New Roman" w:hAnsi="Times New Roman" w:cs="Times New Roman"/>
        </w:rPr>
        <w:t xml:space="preserve">, </w:t>
      </w:r>
      <w:r w:rsidR="00792C97" w:rsidRPr="008B3F7D">
        <w:rPr>
          <w:rFonts w:ascii="Times New Roman" w:hAnsi="Times New Roman" w:cs="Times New Roman"/>
        </w:rPr>
        <w:t>d)</w:t>
      </w:r>
      <w:r w:rsidRPr="008B3F7D">
        <w:rPr>
          <w:rFonts w:ascii="Times New Roman" w:eastAsia="Times New Roman" w:hAnsi="Times New Roman" w:cs="Times New Roman"/>
        </w:rPr>
        <w:t xml:space="preserve"> a </w:t>
      </w:r>
      <w:r w:rsidR="00792C97" w:rsidRPr="008B3F7D">
        <w:rPr>
          <w:rFonts w:ascii="Times New Roman" w:hAnsi="Times New Roman" w:cs="Times New Roman"/>
        </w:rPr>
        <w:t>e)</w:t>
      </w:r>
      <w:r w:rsidRPr="008B3F7D">
        <w:rPr>
          <w:rFonts w:ascii="Times New Roman" w:eastAsia="Times New Roman" w:hAnsi="Times New Roman" w:cs="Times New Roman"/>
        </w:rPr>
        <w:t xml:space="preserve"> a poradové číslo faktúry o dodaní tovaru alebo služby, ktorého sa oprava týka.</w:t>
      </w:r>
    </w:p>
    <w:p w14:paraId="77597BB9" w14:textId="77777777" w:rsidR="006B388C" w:rsidRDefault="006B388C" w:rsidP="04EDC2A0">
      <w:pPr>
        <w:spacing w:after="0" w:line="240" w:lineRule="auto"/>
        <w:jc w:val="both"/>
        <w:rPr>
          <w:rFonts w:ascii="Times New Roman" w:eastAsia="Times New Roman" w:hAnsi="Times New Roman" w:cs="Times New Roman"/>
        </w:rPr>
      </w:pPr>
    </w:p>
    <w:p w14:paraId="32D37A35" w14:textId="710CF448" w:rsidR="000857AF" w:rsidRDefault="00C43A29" w:rsidP="04EDC2A0">
      <w:pPr>
        <w:spacing w:after="0" w:line="240" w:lineRule="auto"/>
        <w:jc w:val="both"/>
        <w:rPr>
          <w:rFonts w:ascii="Times New Roman" w:eastAsia="Times New Roman" w:hAnsi="Times New Roman" w:cs="Times New Roman"/>
        </w:rPr>
      </w:pPr>
      <w:r w:rsidRPr="008B3F7D">
        <w:rPr>
          <w:rFonts w:ascii="Times New Roman" w:eastAsia="Times New Roman" w:hAnsi="Times New Roman" w:cs="Times New Roman"/>
        </w:rPr>
        <w:t>Doterajšie odseky 8 a 9 sa označujú ako odseky 1</w:t>
      </w:r>
      <w:r w:rsidR="006B388C">
        <w:rPr>
          <w:rFonts w:ascii="Times New Roman" w:eastAsia="Times New Roman" w:hAnsi="Times New Roman" w:cs="Times New Roman"/>
        </w:rPr>
        <w:t>4</w:t>
      </w:r>
      <w:r w:rsidRPr="008B3F7D">
        <w:rPr>
          <w:rFonts w:ascii="Times New Roman" w:eastAsia="Times New Roman" w:hAnsi="Times New Roman" w:cs="Times New Roman"/>
        </w:rPr>
        <w:t xml:space="preserve"> a 1</w:t>
      </w:r>
      <w:r w:rsidR="006B388C">
        <w:rPr>
          <w:rFonts w:ascii="Times New Roman" w:eastAsia="Times New Roman" w:hAnsi="Times New Roman" w:cs="Times New Roman"/>
        </w:rPr>
        <w:t>5</w:t>
      </w:r>
      <w:r w:rsidRPr="008B3F7D">
        <w:rPr>
          <w:rFonts w:ascii="Times New Roman" w:eastAsia="Times New Roman" w:hAnsi="Times New Roman" w:cs="Times New Roman"/>
        </w:rPr>
        <w:t>.</w:t>
      </w:r>
    </w:p>
    <w:p w14:paraId="43FFB0DC" w14:textId="77777777" w:rsidR="00CD4E15" w:rsidRDefault="00CD4E15" w:rsidP="24F351A9">
      <w:pPr>
        <w:spacing w:after="0" w:line="240" w:lineRule="auto"/>
        <w:jc w:val="both"/>
        <w:rPr>
          <w:rFonts w:ascii="Times New Roman" w:eastAsia="Times New Roman" w:hAnsi="Times New Roman" w:cs="Times New Roman"/>
        </w:rPr>
      </w:pPr>
    </w:p>
    <w:p w14:paraId="34A772F5" w14:textId="7C7BD8E9" w:rsidR="00205924" w:rsidRDefault="008332E9" w:rsidP="24F351A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4</w:t>
      </w:r>
      <w:r w:rsidR="00205924" w:rsidRPr="39974A3F">
        <w:rPr>
          <w:rFonts w:ascii="Times New Roman" w:eastAsia="Times New Roman" w:hAnsi="Times New Roman" w:cs="Times New Roman"/>
        </w:rPr>
        <w:t xml:space="preserve">. </w:t>
      </w:r>
      <w:r w:rsidR="0F4F9BAC" w:rsidRPr="39974A3F">
        <w:rPr>
          <w:rFonts w:ascii="Times New Roman" w:eastAsia="Times New Roman" w:hAnsi="Times New Roman" w:cs="Times New Roman"/>
        </w:rPr>
        <w:t xml:space="preserve">§ 78a </w:t>
      </w:r>
      <w:r w:rsidR="2172E9F4" w:rsidRPr="39974A3F">
        <w:rPr>
          <w:rFonts w:ascii="Times New Roman" w:eastAsia="Times New Roman" w:hAnsi="Times New Roman" w:cs="Times New Roman"/>
        </w:rPr>
        <w:t>sa vypúšťa.</w:t>
      </w:r>
    </w:p>
    <w:p w14:paraId="3DABFFB1" w14:textId="3BD03438" w:rsidR="24F351A9" w:rsidRDefault="24F351A9" w:rsidP="24F351A9">
      <w:pPr>
        <w:spacing w:after="0" w:line="240" w:lineRule="auto"/>
        <w:jc w:val="both"/>
        <w:rPr>
          <w:rFonts w:ascii="Times New Roman" w:eastAsia="Times New Roman" w:hAnsi="Times New Roman" w:cs="Times New Roman"/>
          <w:color w:val="000000" w:themeColor="text1"/>
        </w:rPr>
      </w:pPr>
    </w:p>
    <w:p w14:paraId="4DDC5A20" w14:textId="698AAD3C" w:rsidR="00E16F41" w:rsidRDefault="008332E9" w:rsidP="4FF78F07">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5</w:t>
      </w:r>
      <w:r w:rsidR="00E16F41" w:rsidRPr="4FF78F07">
        <w:rPr>
          <w:rFonts w:ascii="Times New Roman" w:eastAsia="Times New Roman" w:hAnsi="Times New Roman" w:cs="Times New Roman"/>
        </w:rPr>
        <w:t>. § 80 vrátane nadpisu znie:</w:t>
      </w:r>
    </w:p>
    <w:p w14:paraId="22487634" w14:textId="6D041CB1" w:rsidR="04EDC2A0" w:rsidRDefault="04EDC2A0" w:rsidP="04EDC2A0">
      <w:pPr>
        <w:spacing w:after="0" w:line="240" w:lineRule="auto"/>
        <w:jc w:val="center"/>
        <w:rPr>
          <w:rFonts w:ascii="Times New Roman" w:eastAsia="Times New Roman" w:hAnsi="Times New Roman" w:cs="Times New Roman"/>
        </w:rPr>
      </w:pPr>
    </w:p>
    <w:p w14:paraId="7B54CE88" w14:textId="486C281E" w:rsidR="149C6BB2" w:rsidRDefault="66E8D3D0" w:rsidP="04EDC2A0">
      <w:pPr>
        <w:spacing w:after="0" w:line="240" w:lineRule="auto"/>
        <w:jc w:val="center"/>
        <w:rPr>
          <w:rFonts w:ascii="Times New Roman" w:eastAsia="Times New Roman" w:hAnsi="Times New Roman" w:cs="Times New Roman"/>
        </w:rPr>
      </w:pPr>
      <w:r w:rsidRPr="02465301">
        <w:rPr>
          <w:rFonts w:ascii="Times New Roman" w:eastAsia="Times New Roman" w:hAnsi="Times New Roman" w:cs="Times New Roman"/>
        </w:rPr>
        <w:t>„</w:t>
      </w:r>
      <w:bookmarkStart w:id="0" w:name="_Hlk196726855"/>
      <w:r w:rsidR="149C6BB2" w:rsidRPr="02465301">
        <w:rPr>
          <w:rFonts w:ascii="Times New Roman" w:eastAsia="Times New Roman" w:hAnsi="Times New Roman" w:cs="Times New Roman"/>
        </w:rPr>
        <w:t xml:space="preserve">§ </w:t>
      </w:r>
      <w:r w:rsidR="00E16F41" w:rsidRPr="02465301">
        <w:rPr>
          <w:rFonts w:ascii="Times New Roman" w:eastAsia="Times New Roman" w:hAnsi="Times New Roman" w:cs="Times New Roman"/>
        </w:rPr>
        <w:t>80</w:t>
      </w:r>
    </w:p>
    <w:p w14:paraId="06A20064" w14:textId="5830C82A" w:rsidR="149C6BB2" w:rsidRDefault="00DF0D9E" w:rsidP="04EDC2A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w:t>
      </w:r>
      <w:r w:rsidR="149C6BB2" w:rsidRPr="04EDC2A0">
        <w:rPr>
          <w:rFonts w:ascii="Times New Roman" w:eastAsia="Times New Roman" w:hAnsi="Times New Roman" w:cs="Times New Roman"/>
        </w:rPr>
        <w:t xml:space="preserve">znamovanie údajov </w:t>
      </w:r>
      <w:r w:rsidR="00C2605D">
        <w:rPr>
          <w:rFonts w:ascii="Times New Roman" w:eastAsia="Times New Roman" w:hAnsi="Times New Roman" w:cs="Times New Roman"/>
        </w:rPr>
        <w:t>finančnému riaditeľstvu</w:t>
      </w:r>
      <w:r w:rsidR="149C6BB2" w:rsidRPr="04EDC2A0">
        <w:rPr>
          <w:rFonts w:ascii="Times New Roman" w:eastAsia="Times New Roman" w:hAnsi="Times New Roman" w:cs="Times New Roman"/>
        </w:rPr>
        <w:t xml:space="preserve"> </w:t>
      </w:r>
    </w:p>
    <w:p w14:paraId="2EE236ED" w14:textId="509A4E7E" w:rsidR="149C6BB2" w:rsidRDefault="149C6BB2" w:rsidP="04EDC2A0">
      <w:pPr>
        <w:spacing w:after="0" w:line="240" w:lineRule="auto"/>
        <w:jc w:val="center"/>
        <w:rPr>
          <w:rFonts w:ascii="Times New Roman" w:eastAsia="Times New Roman" w:hAnsi="Times New Roman" w:cs="Times New Roman"/>
        </w:rPr>
      </w:pPr>
      <w:r w:rsidRPr="04EDC2A0">
        <w:rPr>
          <w:rFonts w:ascii="Times New Roman" w:eastAsia="Times New Roman" w:hAnsi="Times New Roman" w:cs="Times New Roman"/>
        </w:rPr>
        <w:t>pri cezhraničn</w:t>
      </w:r>
      <w:r w:rsidR="103FAC70" w:rsidRPr="04EDC2A0">
        <w:rPr>
          <w:rFonts w:ascii="Times New Roman" w:eastAsia="Times New Roman" w:hAnsi="Times New Roman" w:cs="Times New Roman"/>
        </w:rPr>
        <w:t>om</w:t>
      </w:r>
      <w:r w:rsidRPr="04EDC2A0">
        <w:rPr>
          <w:rFonts w:ascii="Times New Roman" w:eastAsia="Times New Roman" w:hAnsi="Times New Roman" w:cs="Times New Roman"/>
        </w:rPr>
        <w:t xml:space="preserve"> dodan</w:t>
      </w:r>
      <w:r w:rsidR="0355DCA9" w:rsidRPr="04EDC2A0">
        <w:rPr>
          <w:rFonts w:ascii="Times New Roman" w:eastAsia="Times New Roman" w:hAnsi="Times New Roman" w:cs="Times New Roman"/>
        </w:rPr>
        <w:t>í</w:t>
      </w:r>
      <w:r w:rsidRPr="04EDC2A0">
        <w:rPr>
          <w:rFonts w:ascii="Times New Roman" w:eastAsia="Times New Roman" w:hAnsi="Times New Roman" w:cs="Times New Roman"/>
        </w:rPr>
        <w:t xml:space="preserve"> </w:t>
      </w:r>
      <w:r w:rsidR="39F67BEA" w:rsidRPr="04EDC2A0">
        <w:rPr>
          <w:rFonts w:ascii="Times New Roman" w:eastAsia="Times New Roman" w:hAnsi="Times New Roman" w:cs="Times New Roman"/>
        </w:rPr>
        <w:t xml:space="preserve">a nadobudnutí </w:t>
      </w:r>
      <w:r w:rsidRPr="04EDC2A0">
        <w:rPr>
          <w:rFonts w:ascii="Times New Roman" w:eastAsia="Times New Roman" w:hAnsi="Times New Roman" w:cs="Times New Roman"/>
        </w:rPr>
        <w:t>tovaru a</w:t>
      </w:r>
      <w:r w:rsidR="565F24C8" w:rsidRPr="04EDC2A0">
        <w:rPr>
          <w:rFonts w:ascii="Times New Roman" w:eastAsia="Times New Roman" w:hAnsi="Times New Roman" w:cs="Times New Roman"/>
        </w:rPr>
        <w:t xml:space="preserve"> </w:t>
      </w:r>
      <w:r w:rsidRPr="04EDC2A0">
        <w:rPr>
          <w:rFonts w:ascii="Times New Roman" w:eastAsia="Times New Roman" w:hAnsi="Times New Roman" w:cs="Times New Roman"/>
        </w:rPr>
        <w:t>služb</w:t>
      </w:r>
      <w:r w:rsidR="52497C9D" w:rsidRPr="04EDC2A0">
        <w:rPr>
          <w:rFonts w:ascii="Times New Roman" w:eastAsia="Times New Roman" w:hAnsi="Times New Roman" w:cs="Times New Roman"/>
        </w:rPr>
        <w:t>y</w:t>
      </w:r>
      <w:r w:rsidRPr="04EDC2A0">
        <w:rPr>
          <w:rFonts w:ascii="Times New Roman" w:eastAsia="Times New Roman" w:hAnsi="Times New Roman" w:cs="Times New Roman"/>
        </w:rPr>
        <w:t xml:space="preserve"> </w:t>
      </w:r>
    </w:p>
    <w:p w14:paraId="5DFE29AF" w14:textId="1EFCD3C0" w:rsidR="04EDC2A0" w:rsidRDefault="04EDC2A0" w:rsidP="04EDC2A0">
      <w:pPr>
        <w:spacing w:after="0" w:line="240" w:lineRule="auto"/>
        <w:jc w:val="both"/>
        <w:rPr>
          <w:rFonts w:ascii="Times New Roman" w:eastAsia="Times New Roman" w:hAnsi="Times New Roman" w:cs="Times New Roman"/>
        </w:rPr>
      </w:pPr>
    </w:p>
    <w:bookmarkEnd w:id="0"/>
    <w:p w14:paraId="21F4B5A1" w14:textId="665B255B" w:rsidR="0034739C" w:rsidRDefault="0034739C" w:rsidP="0034739C">
      <w:pPr>
        <w:spacing w:after="0" w:line="240" w:lineRule="auto"/>
        <w:jc w:val="both"/>
        <w:rPr>
          <w:rFonts w:ascii="Times New Roman" w:eastAsia="Times New Roman" w:hAnsi="Times New Roman" w:cs="Times New Roman"/>
        </w:rPr>
      </w:pPr>
      <w:r w:rsidRPr="5931E94F">
        <w:rPr>
          <w:rFonts w:ascii="Times New Roman" w:eastAsia="Times New Roman" w:hAnsi="Times New Roman" w:cs="Times New Roman"/>
        </w:rPr>
        <w:t>(1) Platiteľ</w:t>
      </w:r>
      <w:r w:rsidR="001A64BA" w:rsidRPr="5931E94F">
        <w:rPr>
          <w:rFonts w:ascii="Times New Roman" w:eastAsia="Times New Roman" w:hAnsi="Times New Roman" w:cs="Times New Roman"/>
        </w:rPr>
        <w:t>, ktorý dodal tovar alebo službu pod identifikačným číslom pre daň podľa § 4, § 4b</w:t>
      </w:r>
      <w:r w:rsidR="00D62BC4" w:rsidRPr="5931E94F">
        <w:rPr>
          <w:rFonts w:ascii="Times New Roman" w:eastAsia="Times New Roman" w:hAnsi="Times New Roman" w:cs="Times New Roman"/>
        </w:rPr>
        <w:t>, § 4c</w:t>
      </w:r>
      <w:r w:rsidR="001A64BA" w:rsidRPr="5931E94F">
        <w:rPr>
          <w:rFonts w:ascii="Times New Roman" w:eastAsia="Times New Roman" w:hAnsi="Times New Roman" w:cs="Times New Roman"/>
        </w:rPr>
        <w:t xml:space="preserve"> alebo § 5, </w:t>
      </w:r>
      <w:r w:rsidRPr="5931E94F">
        <w:rPr>
          <w:rFonts w:ascii="Times New Roman" w:eastAsia="Times New Roman" w:hAnsi="Times New Roman" w:cs="Times New Roman"/>
        </w:rPr>
        <w:t xml:space="preserve">je povinný </w:t>
      </w:r>
      <w:r w:rsidR="00C6670A" w:rsidRPr="5931E94F">
        <w:rPr>
          <w:rFonts w:ascii="Times New Roman" w:eastAsia="Times New Roman" w:hAnsi="Times New Roman" w:cs="Times New Roman"/>
        </w:rPr>
        <w:t xml:space="preserve">finančnému riaditeľstvu </w:t>
      </w:r>
      <w:r w:rsidRPr="5931E94F">
        <w:rPr>
          <w:rFonts w:ascii="Times New Roman" w:eastAsia="Times New Roman" w:hAnsi="Times New Roman" w:cs="Times New Roman"/>
        </w:rPr>
        <w:t>oznámiť</w:t>
      </w:r>
      <w:r w:rsidR="00C6670A">
        <w:rPr>
          <w:rFonts w:ascii="Times New Roman" w:eastAsia="Times New Roman" w:hAnsi="Times New Roman" w:cs="Times New Roman"/>
        </w:rPr>
        <w:t xml:space="preserve"> </w:t>
      </w:r>
      <w:r w:rsidRPr="5931E94F">
        <w:rPr>
          <w:rFonts w:ascii="Times New Roman" w:eastAsia="Times New Roman" w:hAnsi="Times New Roman" w:cs="Times New Roman"/>
        </w:rPr>
        <w:t xml:space="preserve">údaje </w:t>
      </w:r>
      <w:r w:rsidR="004D6278" w:rsidRPr="5931E94F">
        <w:rPr>
          <w:rFonts w:ascii="Times New Roman" w:eastAsia="Times New Roman" w:hAnsi="Times New Roman" w:cs="Times New Roman"/>
        </w:rPr>
        <w:t>podľa odseku</w:t>
      </w:r>
      <w:r w:rsidRPr="5931E94F">
        <w:rPr>
          <w:rFonts w:ascii="Times New Roman" w:eastAsia="Times New Roman" w:hAnsi="Times New Roman" w:cs="Times New Roman"/>
        </w:rPr>
        <w:t xml:space="preserve"> </w:t>
      </w:r>
      <w:r w:rsidR="00340362" w:rsidRPr="5931E94F">
        <w:rPr>
          <w:rFonts w:ascii="Times New Roman" w:eastAsia="Times New Roman" w:hAnsi="Times New Roman" w:cs="Times New Roman"/>
        </w:rPr>
        <w:t>5</w:t>
      </w:r>
      <w:r w:rsidRPr="5931E94F">
        <w:rPr>
          <w:rFonts w:ascii="Times New Roman" w:eastAsia="Times New Roman" w:hAnsi="Times New Roman" w:cs="Times New Roman"/>
        </w:rPr>
        <w:t xml:space="preserve"> </w:t>
      </w:r>
      <w:r w:rsidR="00FE395F">
        <w:rPr>
          <w:rFonts w:ascii="Times New Roman" w:eastAsia="Times New Roman" w:hAnsi="Times New Roman" w:cs="Times New Roman"/>
        </w:rPr>
        <w:t xml:space="preserve">písm. a) až c) </w:t>
      </w:r>
      <w:r w:rsidR="00675081" w:rsidRPr="5931E94F">
        <w:rPr>
          <w:rFonts w:ascii="Times New Roman" w:eastAsia="Times New Roman" w:hAnsi="Times New Roman" w:cs="Times New Roman"/>
        </w:rPr>
        <w:t>o</w:t>
      </w:r>
    </w:p>
    <w:p w14:paraId="43E8A047" w14:textId="48DCDE1F" w:rsidR="0034739C" w:rsidRDefault="0034739C" w:rsidP="0034739C">
      <w:pPr>
        <w:spacing w:after="0" w:line="240" w:lineRule="auto"/>
        <w:jc w:val="both"/>
        <w:rPr>
          <w:rFonts w:ascii="Times New Roman" w:eastAsia="Times New Roman" w:hAnsi="Times New Roman" w:cs="Times New Roman"/>
        </w:rPr>
      </w:pPr>
      <w:r w:rsidRPr="04EDC2A0">
        <w:rPr>
          <w:rFonts w:ascii="Times New Roman" w:eastAsia="Times New Roman" w:hAnsi="Times New Roman" w:cs="Times New Roman"/>
        </w:rPr>
        <w:t>a) doda</w:t>
      </w:r>
      <w:r w:rsidR="008819E9">
        <w:rPr>
          <w:rFonts w:ascii="Times New Roman" w:eastAsia="Times New Roman" w:hAnsi="Times New Roman" w:cs="Times New Roman"/>
        </w:rPr>
        <w:t>ní</w:t>
      </w:r>
      <w:r w:rsidRPr="04EDC2A0">
        <w:rPr>
          <w:rFonts w:ascii="Times New Roman" w:eastAsia="Times New Roman" w:hAnsi="Times New Roman" w:cs="Times New Roman"/>
        </w:rPr>
        <w:t xml:space="preserve"> tovar</w:t>
      </w:r>
      <w:r w:rsidR="008819E9">
        <w:rPr>
          <w:rFonts w:ascii="Times New Roman" w:eastAsia="Times New Roman" w:hAnsi="Times New Roman" w:cs="Times New Roman"/>
        </w:rPr>
        <w:t>u</w:t>
      </w:r>
      <w:r w:rsidRPr="04EDC2A0">
        <w:rPr>
          <w:rFonts w:ascii="Times New Roman" w:eastAsia="Times New Roman" w:hAnsi="Times New Roman" w:cs="Times New Roman"/>
        </w:rPr>
        <w:t xml:space="preserve"> osloboden</w:t>
      </w:r>
      <w:r w:rsidR="008819E9">
        <w:rPr>
          <w:rFonts w:ascii="Times New Roman" w:eastAsia="Times New Roman" w:hAnsi="Times New Roman" w:cs="Times New Roman"/>
        </w:rPr>
        <w:t xml:space="preserve">ého </w:t>
      </w:r>
      <w:r w:rsidRPr="04EDC2A0">
        <w:rPr>
          <w:rFonts w:ascii="Times New Roman" w:eastAsia="Times New Roman" w:hAnsi="Times New Roman" w:cs="Times New Roman"/>
        </w:rPr>
        <w:t>od dane podľa § 43 ods. 1,</w:t>
      </w:r>
    </w:p>
    <w:p w14:paraId="4E59A5E0" w14:textId="73B82408" w:rsidR="0034739C" w:rsidRDefault="0034739C" w:rsidP="0034739C">
      <w:pPr>
        <w:spacing w:after="0" w:line="240" w:lineRule="auto"/>
        <w:jc w:val="both"/>
        <w:rPr>
          <w:rFonts w:ascii="Times New Roman" w:eastAsia="Times New Roman" w:hAnsi="Times New Roman" w:cs="Times New Roman"/>
          <w:color w:val="000000" w:themeColor="text1"/>
        </w:rPr>
      </w:pPr>
      <w:r w:rsidRPr="04EDC2A0">
        <w:rPr>
          <w:rFonts w:ascii="Times New Roman" w:eastAsia="Times New Roman" w:hAnsi="Times New Roman" w:cs="Times New Roman"/>
        </w:rPr>
        <w:t xml:space="preserve">b) </w:t>
      </w:r>
      <w:r w:rsidRPr="04EDC2A0">
        <w:rPr>
          <w:rFonts w:ascii="Times New Roman" w:eastAsia="Times New Roman" w:hAnsi="Times New Roman" w:cs="Times New Roman"/>
          <w:color w:val="000000" w:themeColor="text1"/>
        </w:rPr>
        <w:t>premiestn</w:t>
      </w:r>
      <w:r w:rsidR="008819E9">
        <w:rPr>
          <w:rFonts w:ascii="Times New Roman" w:eastAsia="Times New Roman" w:hAnsi="Times New Roman" w:cs="Times New Roman"/>
          <w:color w:val="000000" w:themeColor="text1"/>
        </w:rPr>
        <w:t>ení</w:t>
      </w:r>
      <w:r w:rsidRPr="04EDC2A0">
        <w:rPr>
          <w:rFonts w:ascii="Times New Roman" w:eastAsia="Times New Roman" w:hAnsi="Times New Roman" w:cs="Times New Roman"/>
          <w:color w:val="000000" w:themeColor="text1"/>
        </w:rPr>
        <w:t xml:space="preserve"> tovar</w:t>
      </w:r>
      <w:r w:rsidR="008819E9">
        <w:rPr>
          <w:rFonts w:ascii="Times New Roman" w:eastAsia="Times New Roman" w:hAnsi="Times New Roman" w:cs="Times New Roman"/>
          <w:color w:val="000000" w:themeColor="text1"/>
        </w:rPr>
        <w:t>u</w:t>
      </w:r>
      <w:r w:rsidRPr="04EDC2A0">
        <w:rPr>
          <w:rFonts w:ascii="Times New Roman" w:eastAsia="Times New Roman" w:hAnsi="Times New Roman" w:cs="Times New Roman"/>
          <w:color w:val="000000" w:themeColor="text1"/>
        </w:rPr>
        <w:t xml:space="preserve"> osloboden</w:t>
      </w:r>
      <w:r w:rsidR="008819E9">
        <w:rPr>
          <w:rFonts w:ascii="Times New Roman" w:eastAsia="Times New Roman" w:hAnsi="Times New Roman" w:cs="Times New Roman"/>
          <w:color w:val="000000" w:themeColor="text1"/>
        </w:rPr>
        <w:t>ého</w:t>
      </w:r>
      <w:r w:rsidRPr="04EDC2A0">
        <w:rPr>
          <w:rFonts w:ascii="Times New Roman" w:eastAsia="Times New Roman" w:hAnsi="Times New Roman" w:cs="Times New Roman"/>
          <w:color w:val="000000" w:themeColor="text1"/>
        </w:rPr>
        <w:t xml:space="preserve"> od dane podľa § 43 ods. 4,</w:t>
      </w:r>
    </w:p>
    <w:p w14:paraId="5C2AD64A" w14:textId="13562643" w:rsidR="003E0918" w:rsidRPr="00E57FBB" w:rsidRDefault="00675081"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c</w:t>
      </w:r>
      <w:r w:rsidR="0034739C" w:rsidRPr="00675081">
        <w:rPr>
          <w:rFonts w:ascii="Times New Roman" w:eastAsia="Times New Roman" w:hAnsi="Times New Roman" w:cs="Times New Roman"/>
        </w:rPr>
        <w:t>) doda</w:t>
      </w:r>
      <w:r w:rsidR="003E0918" w:rsidRPr="00E57FBB">
        <w:rPr>
          <w:rFonts w:ascii="Times New Roman" w:eastAsia="Times New Roman" w:hAnsi="Times New Roman" w:cs="Times New Roman"/>
        </w:rPr>
        <w:t>ní</w:t>
      </w:r>
      <w:r w:rsidR="0034739C" w:rsidRPr="00675081">
        <w:rPr>
          <w:rFonts w:ascii="Times New Roman" w:eastAsia="Times New Roman" w:hAnsi="Times New Roman" w:cs="Times New Roman"/>
        </w:rPr>
        <w:t xml:space="preserve"> </w:t>
      </w:r>
    </w:p>
    <w:p w14:paraId="544DC5C2" w14:textId="4D816FA8" w:rsidR="00B97CD6" w:rsidRPr="00E57FBB" w:rsidRDefault="00B97CD6" w:rsidP="00B97CD6">
      <w:pPr>
        <w:pStyle w:val="Odsekzoznamu"/>
        <w:numPr>
          <w:ilvl w:val="0"/>
          <w:numId w:val="11"/>
        </w:numPr>
        <w:spacing w:after="0" w:line="240" w:lineRule="auto"/>
        <w:jc w:val="both"/>
        <w:rPr>
          <w:rFonts w:ascii="Times New Roman" w:eastAsia="Times New Roman" w:hAnsi="Times New Roman" w:cs="Times New Roman"/>
        </w:rPr>
      </w:pPr>
      <w:r w:rsidRPr="00675081">
        <w:rPr>
          <w:rFonts w:ascii="Times New Roman" w:eastAsia="Times New Roman" w:hAnsi="Times New Roman" w:cs="Times New Roman"/>
        </w:rPr>
        <w:t>služby s miestom dodania v inom členskom štáte podľa § 15 ods. 1, ak je príjemca služby osobou povinnou platiť daň podľa ustanovenia zákona platného v inom členskom štáte zodpovedajúceho § 69 ods. 3,</w:t>
      </w:r>
    </w:p>
    <w:p w14:paraId="09B2F6F3" w14:textId="1E1FB5BC" w:rsidR="003E0918" w:rsidRPr="00E57FBB" w:rsidRDefault="0034739C" w:rsidP="003E0918">
      <w:pPr>
        <w:pStyle w:val="Odsekzoznamu"/>
        <w:numPr>
          <w:ilvl w:val="0"/>
          <w:numId w:val="11"/>
        </w:numPr>
        <w:spacing w:after="0" w:line="240" w:lineRule="auto"/>
        <w:jc w:val="both"/>
        <w:rPr>
          <w:rFonts w:ascii="Times New Roman" w:eastAsia="Times New Roman" w:hAnsi="Times New Roman" w:cs="Times New Roman"/>
        </w:rPr>
      </w:pPr>
      <w:r w:rsidRPr="00675081">
        <w:rPr>
          <w:rFonts w:ascii="Times New Roman" w:eastAsia="Times New Roman" w:hAnsi="Times New Roman" w:cs="Times New Roman"/>
        </w:rPr>
        <w:t>tovar</w:t>
      </w:r>
      <w:r w:rsidR="003E0918" w:rsidRPr="00E57FBB">
        <w:rPr>
          <w:rFonts w:ascii="Times New Roman" w:eastAsia="Times New Roman" w:hAnsi="Times New Roman" w:cs="Times New Roman"/>
        </w:rPr>
        <w:t>u</w:t>
      </w:r>
      <w:r w:rsidRPr="00675081">
        <w:rPr>
          <w:rFonts w:ascii="Times New Roman" w:eastAsia="Times New Roman" w:hAnsi="Times New Roman" w:cs="Times New Roman"/>
        </w:rPr>
        <w:t xml:space="preserve"> </w:t>
      </w:r>
      <w:r w:rsidR="00593A2C" w:rsidRPr="00E57FBB">
        <w:rPr>
          <w:rFonts w:ascii="Times New Roman" w:eastAsia="Times New Roman" w:hAnsi="Times New Roman" w:cs="Times New Roman"/>
        </w:rPr>
        <w:t>alebo služby s miestom dodania v inom členskom štáte,</w:t>
      </w:r>
      <w:r w:rsidR="003E0918" w:rsidRPr="00675081">
        <w:rPr>
          <w:rFonts w:ascii="Times New Roman" w:eastAsia="Times New Roman" w:hAnsi="Times New Roman" w:cs="Times New Roman"/>
        </w:rPr>
        <w:t xml:space="preserve"> ak je odberateľ osobou identifikovanou pre daň v</w:t>
      </w:r>
      <w:r w:rsidR="00593A2C" w:rsidRPr="00675081">
        <w:rPr>
          <w:rFonts w:ascii="Times New Roman" w:eastAsia="Times New Roman" w:hAnsi="Times New Roman" w:cs="Times New Roman"/>
        </w:rPr>
        <w:t xml:space="preserve"> tomto </w:t>
      </w:r>
      <w:r w:rsidR="003E0918" w:rsidRPr="00675081">
        <w:rPr>
          <w:rFonts w:ascii="Times New Roman" w:eastAsia="Times New Roman" w:hAnsi="Times New Roman" w:cs="Times New Roman"/>
        </w:rPr>
        <w:t>členskom štáte a</w:t>
      </w:r>
      <w:r w:rsidR="00B97CD6" w:rsidRPr="00675081">
        <w:rPr>
          <w:rFonts w:ascii="Times New Roman" w:eastAsia="Times New Roman" w:hAnsi="Times New Roman" w:cs="Times New Roman"/>
        </w:rPr>
        <w:t xml:space="preserve"> ak </w:t>
      </w:r>
      <w:r w:rsidR="003E0918" w:rsidRPr="00675081">
        <w:rPr>
          <w:rFonts w:ascii="Times New Roman" w:eastAsia="Times New Roman" w:hAnsi="Times New Roman" w:cs="Times New Roman"/>
        </w:rPr>
        <w:t>je osobou povinnou plati</w:t>
      </w:r>
      <w:r w:rsidR="00593A2C" w:rsidRPr="00675081">
        <w:rPr>
          <w:rFonts w:ascii="Times New Roman" w:eastAsia="Times New Roman" w:hAnsi="Times New Roman" w:cs="Times New Roman"/>
        </w:rPr>
        <w:t xml:space="preserve">ť daň podľa ustanovenia zákona platného v inom členskom štáte zodpovedajúceho § 69 ods. 2, </w:t>
      </w:r>
      <w:r w:rsidR="003E0918" w:rsidRPr="00675081">
        <w:rPr>
          <w:rFonts w:ascii="Times New Roman" w:eastAsia="Times New Roman" w:hAnsi="Times New Roman" w:cs="Times New Roman"/>
        </w:rPr>
        <w:t xml:space="preserve"> </w:t>
      </w:r>
    </w:p>
    <w:p w14:paraId="3446B88C" w14:textId="331A382D" w:rsidR="0034739C" w:rsidRDefault="00B97CD6" w:rsidP="003E0918">
      <w:pPr>
        <w:pStyle w:val="Odsekzoznamu"/>
        <w:numPr>
          <w:ilvl w:val="0"/>
          <w:numId w:val="11"/>
        </w:numPr>
        <w:spacing w:after="0" w:line="240" w:lineRule="auto"/>
        <w:jc w:val="both"/>
        <w:rPr>
          <w:rFonts w:ascii="Times New Roman" w:eastAsia="Times New Roman" w:hAnsi="Times New Roman" w:cs="Times New Roman"/>
        </w:rPr>
      </w:pPr>
      <w:r w:rsidRPr="00E57FBB">
        <w:rPr>
          <w:rFonts w:ascii="Times New Roman" w:eastAsia="Times New Roman" w:hAnsi="Times New Roman" w:cs="Times New Roman"/>
        </w:rPr>
        <w:t>tovaru podľa § 13 ods. 1 písm. e) a f)</w:t>
      </w:r>
      <w:r w:rsidR="0034739C" w:rsidRPr="00675081">
        <w:rPr>
          <w:rFonts w:ascii="Times New Roman" w:eastAsia="Times New Roman" w:hAnsi="Times New Roman" w:cs="Times New Roman"/>
        </w:rPr>
        <w:t xml:space="preserve">, </w:t>
      </w:r>
      <w:r w:rsidRPr="00675081">
        <w:rPr>
          <w:rFonts w:ascii="Times New Roman" w:eastAsia="Times New Roman" w:hAnsi="Times New Roman" w:cs="Times New Roman"/>
        </w:rPr>
        <w:t>ak je odberateľ osobou povinnou platiť daň podľa ustanovenia zákona platného v inom členskom štáte zodpovedajúceho § 69 ods. 9</w:t>
      </w:r>
      <w:r w:rsidR="0034739C" w:rsidRPr="00675081">
        <w:rPr>
          <w:rFonts w:ascii="Times New Roman" w:eastAsia="Times New Roman" w:hAnsi="Times New Roman" w:cs="Times New Roman"/>
        </w:rPr>
        <w:t>,</w:t>
      </w:r>
      <w:r w:rsidR="0034739C" w:rsidRPr="00E57FBB">
        <w:rPr>
          <w:rFonts w:ascii="Times New Roman" w:eastAsia="Times New Roman" w:hAnsi="Times New Roman" w:cs="Times New Roman"/>
        </w:rPr>
        <w:t xml:space="preserve"> </w:t>
      </w:r>
    </w:p>
    <w:p w14:paraId="7208022B" w14:textId="54833536" w:rsidR="00675081" w:rsidRDefault="00675081" w:rsidP="00675081">
      <w:pPr>
        <w:pStyle w:val="Odsekzoznamu"/>
        <w:numPr>
          <w:ilvl w:val="0"/>
          <w:numId w:val="11"/>
        </w:numPr>
        <w:spacing w:after="0" w:line="240" w:lineRule="auto"/>
        <w:jc w:val="both"/>
        <w:rPr>
          <w:rFonts w:ascii="Times New Roman" w:eastAsia="Times New Roman" w:hAnsi="Times New Roman" w:cs="Times New Roman"/>
        </w:rPr>
      </w:pPr>
      <w:r w:rsidRPr="00675081">
        <w:rPr>
          <w:rFonts w:ascii="Times New Roman" w:eastAsia="Times New Roman" w:hAnsi="Times New Roman" w:cs="Times New Roman"/>
        </w:rPr>
        <w:t>tovaru pri trojstrannom obchode, na ktorom sa zúčastnil ako prvý odberateľ podľa § 45</w:t>
      </w:r>
      <w:r>
        <w:rPr>
          <w:rFonts w:ascii="Times New Roman" w:eastAsia="Times New Roman" w:hAnsi="Times New Roman" w:cs="Times New Roman"/>
        </w:rPr>
        <w:t>.</w:t>
      </w:r>
    </w:p>
    <w:p w14:paraId="550D1616" w14:textId="6D674DA1" w:rsidR="00675081" w:rsidRDefault="00675081" w:rsidP="736466E0">
      <w:pPr>
        <w:spacing w:after="0" w:line="240" w:lineRule="auto"/>
        <w:jc w:val="both"/>
        <w:rPr>
          <w:rFonts w:ascii="Times New Roman" w:eastAsia="Times New Roman" w:hAnsi="Times New Roman" w:cs="Times New Roman"/>
        </w:rPr>
      </w:pPr>
      <w:r w:rsidRPr="53B016EE">
        <w:rPr>
          <w:rFonts w:ascii="Times New Roman" w:eastAsia="Times New Roman" w:hAnsi="Times New Roman" w:cs="Times New Roman"/>
        </w:rPr>
        <w:t>(2) Platiteľ</w:t>
      </w:r>
      <w:r w:rsidR="001A64BA" w:rsidRPr="53B016EE">
        <w:rPr>
          <w:rFonts w:ascii="Times New Roman" w:eastAsia="Times New Roman" w:hAnsi="Times New Roman" w:cs="Times New Roman"/>
        </w:rPr>
        <w:t>,</w:t>
      </w:r>
      <w:r w:rsidRPr="53B016EE">
        <w:rPr>
          <w:rFonts w:ascii="Times New Roman" w:eastAsia="Times New Roman" w:hAnsi="Times New Roman" w:cs="Times New Roman"/>
        </w:rPr>
        <w:t xml:space="preserve"> </w:t>
      </w:r>
      <w:r w:rsidR="001A64BA" w:rsidRPr="53B016EE">
        <w:rPr>
          <w:rFonts w:ascii="Times New Roman" w:eastAsia="Times New Roman" w:hAnsi="Times New Roman" w:cs="Times New Roman"/>
        </w:rPr>
        <w:t>ktorému bol dodaný tovar alebo služba pod identifikačným číslom pre daň podľa § 4, § 4b</w:t>
      </w:r>
      <w:r w:rsidR="009C3A70">
        <w:rPr>
          <w:rFonts w:ascii="Times New Roman" w:eastAsia="Times New Roman" w:hAnsi="Times New Roman" w:cs="Times New Roman"/>
        </w:rPr>
        <w:t>, § 4c</w:t>
      </w:r>
      <w:r w:rsidR="001A64BA" w:rsidRPr="53B016EE">
        <w:rPr>
          <w:rFonts w:ascii="Times New Roman" w:eastAsia="Times New Roman" w:hAnsi="Times New Roman" w:cs="Times New Roman"/>
        </w:rPr>
        <w:t xml:space="preserve"> alebo § 5, </w:t>
      </w:r>
      <w:r w:rsidRPr="53B016EE">
        <w:rPr>
          <w:rFonts w:ascii="Times New Roman" w:eastAsia="Times New Roman" w:hAnsi="Times New Roman" w:cs="Times New Roman"/>
        </w:rPr>
        <w:t xml:space="preserve">je povinný </w:t>
      </w:r>
      <w:r w:rsidR="00C6670A">
        <w:rPr>
          <w:rFonts w:ascii="Times New Roman" w:eastAsia="Times New Roman" w:hAnsi="Times New Roman" w:cs="Times New Roman"/>
        </w:rPr>
        <w:t xml:space="preserve">finančnému riaditeľstvu </w:t>
      </w:r>
      <w:r w:rsidRPr="53B016EE">
        <w:rPr>
          <w:rFonts w:ascii="Times New Roman" w:eastAsia="Times New Roman" w:hAnsi="Times New Roman" w:cs="Times New Roman"/>
        </w:rPr>
        <w:t xml:space="preserve">oznámiť údaje </w:t>
      </w:r>
      <w:r w:rsidR="004D6278">
        <w:rPr>
          <w:rFonts w:ascii="Times New Roman" w:eastAsia="Times New Roman" w:hAnsi="Times New Roman" w:cs="Times New Roman"/>
        </w:rPr>
        <w:t>podľa odseku</w:t>
      </w:r>
      <w:r w:rsidRPr="53B016EE">
        <w:rPr>
          <w:rFonts w:ascii="Times New Roman" w:eastAsia="Times New Roman" w:hAnsi="Times New Roman" w:cs="Times New Roman"/>
        </w:rPr>
        <w:t xml:space="preserve"> </w:t>
      </w:r>
      <w:r w:rsidR="00340362" w:rsidRPr="53B016EE">
        <w:rPr>
          <w:rFonts w:ascii="Times New Roman" w:eastAsia="Times New Roman" w:hAnsi="Times New Roman" w:cs="Times New Roman"/>
        </w:rPr>
        <w:t>5</w:t>
      </w:r>
      <w:r w:rsidR="002C3991">
        <w:rPr>
          <w:rFonts w:ascii="Times New Roman" w:eastAsia="Times New Roman" w:hAnsi="Times New Roman" w:cs="Times New Roman"/>
        </w:rPr>
        <w:t xml:space="preserve"> písm. d) a e)</w:t>
      </w:r>
      <w:r w:rsidRPr="53B016EE">
        <w:rPr>
          <w:rFonts w:ascii="Times New Roman" w:eastAsia="Times New Roman" w:hAnsi="Times New Roman" w:cs="Times New Roman"/>
        </w:rPr>
        <w:t xml:space="preserve">  o</w:t>
      </w:r>
    </w:p>
    <w:p w14:paraId="2CE239FD" w14:textId="52E1F0A7" w:rsidR="003E0918" w:rsidRDefault="00597085" w:rsidP="003E091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sidR="003E0918" w:rsidRPr="00675081">
        <w:rPr>
          <w:rFonts w:ascii="Times New Roman" w:eastAsia="Times New Roman" w:hAnsi="Times New Roman" w:cs="Times New Roman"/>
        </w:rPr>
        <w:t xml:space="preserve">) </w:t>
      </w:r>
      <w:r w:rsidR="0086113E">
        <w:rPr>
          <w:rFonts w:ascii="Times New Roman" w:eastAsia="Times New Roman" w:hAnsi="Times New Roman" w:cs="Times New Roman"/>
        </w:rPr>
        <w:t xml:space="preserve"> </w:t>
      </w:r>
      <w:r w:rsidR="003E0918" w:rsidRPr="00675081">
        <w:rPr>
          <w:rFonts w:ascii="Times New Roman" w:eastAsia="Times New Roman" w:hAnsi="Times New Roman" w:cs="Times New Roman"/>
        </w:rPr>
        <w:t>nadobud</w:t>
      </w:r>
      <w:r w:rsidR="00675081" w:rsidRPr="00E57FBB">
        <w:rPr>
          <w:rFonts w:ascii="Times New Roman" w:eastAsia="Times New Roman" w:hAnsi="Times New Roman" w:cs="Times New Roman"/>
        </w:rPr>
        <w:t>nutí</w:t>
      </w:r>
      <w:r w:rsidR="003E0918" w:rsidRPr="00675081">
        <w:rPr>
          <w:rFonts w:ascii="Times New Roman" w:eastAsia="Times New Roman" w:hAnsi="Times New Roman" w:cs="Times New Roman"/>
        </w:rPr>
        <w:t xml:space="preserve"> tovar</w:t>
      </w:r>
      <w:r w:rsidR="00675081" w:rsidRPr="00E57FBB">
        <w:rPr>
          <w:rFonts w:ascii="Times New Roman" w:eastAsia="Times New Roman" w:hAnsi="Times New Roman" w:cs="Times New Roman"/>
        </w:rPr>
        <w:t>u</w:t>
      </w:r>
      <w:r w:rsidR="003E0918" w:rsidRPr="00675081">
        <w:rPr>
          <w:rFonts w:ascii="Times New Roman" w:eastAsia="Times New Roman" w:hAnsi="Times New Roman" w:cs="Times New Roman"/>
        </w:rPr>
        <w:t xml:space="preserve"> v</w:t>
      </w:r>
      <w:r w:rsidR="009C3A70">
        <w:rPr>
          <w:rFonts w:ascii="Times New Roman" w:eastAsia="Times New Roman" w:hAnsi="Times New Roman" w:cs="Times New Roman"/>
        </w:rPr>
        <w:t> </w:t>
      </w:r>
      <w:r w:rsidR="003E0918" w:rsidRPr="00675081">
        <w:rPr>
          <w:rFonts w:ascii="Times New Roman" w:eastAsia="Times New Roman" w:hAnsi="Times New Roman" w:cs="Times New Roman"/>
        </w:rPr>
        <w:t>tuzemsku z</w:t>
      </w:r>
      <w:r w:rsidR="009C3A70">
        <w:rPr>
          <w:rFonts w:ascii="Times New Roman" w:eastAsia="Times New Roman" w:hAnsi="Times New Roman" w:cs="Times New Roman"/>
        </w:rPr>
        <w:t> </w:t>
      </w:r>
      <w:r w:rsidR="003E0918" w:rsidRPr="00675081">
        <w:rPr>
          <w:rFonts w:ascii="Times New Roman" w:eastAsia="Times New Roman" w:hAnsi="Times New Roman" w:cs="Times New Roman"/>
        </w:rPr>
        <w:t>iného členského štátu</w:t>
      </w:r>
      <w:r w:rsidR="00675081" w:rsidRPr="00675081">
        <w:rPr>
          <w:rFonts w:ascii="Times New Roman" w:eastAsia="Times New Roman" w:hAnsi="Times New Roman" w:cs="Times New Roman"/>
        </w:rPr>
        <w:t xml:space="preserve"> podľa § 11</w:t>
      </w:r>
      <w:r w:rsidR="00675081">
        <w:rPr>
          <w:rFonts w:ascii="Times New Roman" w:eastAsia="Times New Roman" w:hAnsi="Times New Roman" w:cs="Times New Roman"/>
        </w:rPr>
        <w:t>,</w:t>
      </w:r>
    </w:p>
    <w:p w14:paraId="5247F942" w14:textId="645F118F" w:rsidR="0086113E" w:rsidRDefault="00597085"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b</w:t>
      </w:r>
      <w:r w:rsidR="0034739C" w:rsidRPr="7F0202AE">
        <w:rPr>
          <w:rFonts w:ascii="Times New Roman" w:eastAsia="Times New Roman" w:hAnsi="Times New Roman" w:cs="Times New Roman"/>
        </w:rPr>
        <w:t>)</w:t>
      </w:r>
      <w:r w:rsidR="0086113E">
        <w:rPr>
          <w:rFonts w:ascii="Times New Roman" w:eastAsia="Times New Roman" w:hAnsi="Times New Roman" w:cs="Times New Roman"/>
        </w:rPr>
        <w:t xml:space="preserve"> dodaní</w:t>
      </w:r>
    </w:p>
    <w:p w14:paraId="4F44B7DB" w14:textId="4DC579BB" w:rsidR="00681C2B" w:rsidRDefault="3338055E" w:rsidP="0086113E">
      <w:pPr>
        <w:spacing w:after="0" w:line="240" w:lineRule="auto"/>
        <w:ind w:left="708" w:hanging="424"/>
        <w:jc w:val="both"/>
        <w:rPr>
          <w:rFonts w:ascii="Times New Roman" w:eastAsia="Times New Roman" w:hAnsi="Times New Roman" w:cs="Times New Roman"/>
        </w:rPr>
      </w:pPr>
      <w:r w:rsidRPr="24F351A9">
        <w:rPr>
          <w:rFonts w:ascii="Times New Roman" w:eastAsia="Times New Roman" w:hAnsi="Times New Roman" w:cs="Times New Roman"/>
        </w:rPr>
        <w:t xml:space="preserve">1. </w:t>
      </w:r>
      <w:r w:rsidR="0086113E">
        <w:tab/>
      </w:r>
      <w:r w:rsidR="434FCE4C" w:rsidRPr="24F351A9">
        <w:rPr>
          <w:rFonts w:ascii="Times New Roman" w:eastAsia="Times New Roman" w:hAnsi="Times New Roman" w:cs="Times New Roman"/>
        </w:rPr>
        <w:t>služby s</w:t>
      </w:r>
      <w:r w:rsidR="4BEE142F" w:rsidRPr="24F351A9">
        <w:rPr>
          <w:rFonts w:ascii="Times New Roman" w:eastAsia="Times New Roman" w:hAnsi="Times New Roman" w:cs="Times New Roman"/>
        </w:rPr>
        <w:t> </w:t>
      </w:r>
      <w:r w:rsidR="434FCE4C" w:rsidRPr="24F351A9">
        <w:rPr>
          <w:rFonts w:ascii="Times New Roman" w:eastAsia="Times New Roman" w:hAnsi="Times New Roman" w:cs="Times New Roman"/>
        </w:rPr>
        <w:t>miestom dodania podľa § 15 ods. 1 v</w:t>
      </w:r>
      <w:r w:rsidR="4BEE142F" w:rsidRPr="24F351A9">
        <w:rPr>
          <w:rFonts w:ascii="Times New Roman" w:eastAsia="Times New Roman" w:hAnsi="Times New Roman" w:cs="Times New Roman"/>
        </w:rPr>
        <w:t> </w:t>
      </w:r>
      <w:r w:rsidR="434FCE4C" w:rsidRPr="24F351A9">
        <w:rPr>
          <w:rFonts w:ascii="Times New Roman" w:eastAsia="Times New Roman" w:hAnsi="Times New Roman" w:cs="Times New Roman"/>
        </w:rPr>
        <w:t>tuzemsku,</w:t>
      </w:r>
      <w:r w:rsidR="3CD82E40" w:rsidRPr="24F351A9">
        <w:rPr>
          <w:rFonts w:ascii="Times New Roman" w:eastAsia="Times New Roman" w:hAnsi="Times New Roman" w:cs="Times New Roman"/>
        </w:rPr>
        <w:t xml:space="preserve"> ktorú mu dodala zahraničná osoba z iného členského štátu,</w:t>
      </w:r>
      <w:r w:rsidR="434FCE4C" w:rsidRPr="24F351A9">
        <w:rPr>
          <w:rFonts w:ascii="Times New Roman" w:eastAsia="Times New Roman" w:hAnsi="Times New Roman" w:cs="Times New Roman"/>
        </w:rPr>
        <w:t xml:space="preserve"> pri ktorej je osobou povinnou platiť daň podľa § 69 ods. 3</w:t>
      </w:r>
      <w:r w:rsidR="4BEE142F" w:rsidRPr="24F351A9">
        <w:rPr>
          <w:rFonts w:ascii="Times New Roman" w:eastAsia="Times New Roman" w:hAnsi="Times New Roman" w:cs="Times New Roman"/>
        </w:rPr>
        <w:t>,</w:t>
      </w:r>
      <w:r w:rsidR="5DA4065D" w:rsidRPr="24F351A9">
        <w:rPr>
          <w:rFonts w:ascii="Times New Roman" w:eastAsia="Times New Roman" w:hAnsi="Times New Roman" w:cs="Times New Roman"/>
        </w:rPr>
        <w:t xml:space="preserve"> </w:t>
      </w:r>
    </w:p>
    <w:p w14:paraId="745B2993" w14:textId="7826B335" w:rsidR="0086113E" w:rsidRDefault="00681C2B" w:rsidP="0086113E">
      <w:pPr>
        <w:spacing w:after="0" w:line="240" w:lineRule="auto"/>
        <w:ind w:left="708" w:hanging="424"/>
        <w:jc w:val="both"/>
        <w:rPr>
          <w:rFonts w:ascii="Times New Roman" w:eastAsia="Times New Roman" w:hAnsi="Times New Roman" w:cs="Times New Roman"/>
        </w:rPr>
      </w:pPr>
      <w:r>
        <w:rPr>
          <w:rFonts w:ascii="Times New Roman" w:eastAsia="Times New Roman" w:hAnsi="Times New Roman" w:cs="Times New Roman"/>
        </w:rPr>
        <w:t xml:space="preserve">2. </w:t>
      </w:r>
      <w:r>
        <w:rPr>
          <w:rFonts w:ascii="Times New Roman" w:eastAsia="Times New Roman" w:hAnsi="Times New Roman" w:cs="Times New Roman"/>
        </w:rPr>
        <w:tab/>
      </w:r>
      <w:r w:rsidR="0086113E">
        <w:rPr>
          <w:rFonts w:ascii="Times New Roman" w:eastAsia="Times New Roman" w:hAnsi="Times New Roman" w:cs="Times New Roman"/>
        </w:rPr>
        <w:t xml:space="preserve">tovaru s miestom dodania podľa § </w:t>
      </w:r>
      <w:r>
        <w:rPr>
          <w:rFonts w:ascii="Times New Roman" w:eastAsia="Times New Roman" w:hAnsi="Times New Roman" w:cs="Times New Roman"/>
        </w:rPr>
        <w:t>1</w:t>
      </w:r>
      <w:r w:rsidR="0086113E">
        <w:rPr>
          <w:rFonts w:ascii="Times New Roman" w:eastAsia="Times New Roman" w:hAnsi="Times New Roman" w:cs="Times New Roman"/>
        </w:rPr>
        <w:t>3 v</w:t>
      </w:r>
      <w:r>
        <w:rPr>
          <w:rFonts w:ascii="Times New Roman" w:eastAsia="Times New Roman" w:hAnsi="Times New Roman" w:cs="Times New Roman"/>
        </w:rPr>
        <w:t> tuzemsku alebo dodaní</w:t>
      </w:r>
      <w:r w:rsidR="0086113E">
        <w:rPr>
          <w:rFonts w:ascii="Times New Roman" w:eastAsia="Times New Roman" w:hAnsi="Times New Roman" w:cs="Times New Roman"/>
        </w:rPr>
        <w:t xml:space="preserve"> služby s miestom dodania p</w:t>
      </w:r>
      <w:r>
        <w:rPr>
          <w:rFonts w:ascii="Times New Roman" w:eastAsia="Times New Roman" w:hAnsi="Times New Roman" w:cs="Times New Roman"/>
        </w:rPr>
        <w:t>odľa § 16 ods. 1 až 4</w:t>
      </w:r>
      <w:r w:rsidR="00A45394">
        <w:rPr>
          <w:rFonts w:ascii="Times New Roman" w:eastAsia="Times New Roman" w:hAnsi="Times New Roman" w:cs="Times New Roman"/>
        </w:rPr>
        <w:t xml:space="preserve"> a</w:t>
      </w:r>
      <w:r>
        <w:rPr>
          <w:rFonts w:ascii="Times New Roman" w:eastAsia="Times New Roman" w:hAnsi="Times New Roman" w:cs="Times New Roman"/>
        </w:rPr>
        <w:t xml:space="preserve"> 10 a 11 v tuzemsku,</w:t>
      </w:r>
      <w:r w:rsidR="0086113E">
        <w:rPr>
          <w:rFonts w:ascii="Times New Roman" w:eastAsia="Times New Roman" w:hAnsi="Times New Roman" w:cs="Times New Roman"/>
        </w:rPr>
        <w:t xml:space="preserve"> ktor</w:t>
      </w:r>
      <w:r>
        <w:rPr>
          <w:rFonts w:ascii="Times New Roman" w:eastAsia="Times New Roman" w:hAnsi="Times New Roman" w:cs="Times New Roman"/>
        </w:rPr>
        <w:t>ú</w:t>
      </w:r>
      <w:r w:rsidR="0086113E">
        <w:rPr>
          <w:rFonts w:ascii="Times New Roman" w:eastAsia="Times New Roman" w:hAnsi="Times New Roman" w:cs="Times New Roman"/>
        </w:rPr>
        <w:t xml:space="preserve"> mu dodala zahraničná osoba z iného členského štátu, pri ktorom je osobou povinnou platiť daň podľa § 69 ods. 2,</w:t>
      </w:r>
    </w:p>
    <w:p w14:paraId="74465809" w14:textId="11155428" w:rsidR="0086113E" w:rsidRDefault="434FCE4C" w:rsidP="0086113E">
      <w:pPr>
        <w:spacing w:after="0" w:line="240" w:lineRule="auto"/>
        <w:ind w:left="708" w:hanging="424"/>
        <w:jc w:val="both"/>
        <w:rPr>
          <w:rFonts w:ascii="Times New Roman" w:eastAsia="Times New Roman" w:hAnsi="Times New Roman" w:cs="Times New Roman"/>
        </w:rPr>
      </w:pPr>
      <w:r w:rsidRPr="24F351A9">
        <w:rPr>
          <w:rFonts w:ascii="Times New Roman" w:eastAsia="Times New Roman" w:hAnsi="Times New Roman" w:cs="Times New Roman"/>
        </w:rPr>
        <w:lastRenderedPageBreak/>
        <w:t>3</w:t>
      </w:r>
      <w:r w:rsidR="3338055E" w:rsidRPr="24F351A9">
        <w:rPr>
          <w:rFonts w:ascii="Times New Roman" w:eastAsia="Times New Roman" w:hAnsi="Times New Roman" w:cs="Times New Roman"/>
        </w:rPr>
        <w:t xml:space="preserve">. </w:t>
      </w:r>
      <w:r w:rsidR="00681C2B">
        <w:tab/>
      </w:r>
      <w:r w:rsidRPr="24F351A9">
        <w:rPr>
          <w:rFonts w:ascii="Times New Roman" w:eastAsia="Times New Roman" w:hAnsi="Times New Roman" w:cs="Times New Roman"/>
        </w:rPr>
        <w:t>tovaru podľa § 13 ods. 1 písm. e) a f),</w:t>
      </w:r>
      <w:r w:rsidR="1CEFA3DE" w:rsidRPr="24F351A9">
        <w:rPr>
          <w:rFonts w:ascii="Times New Roman" w:eastAsia="Times New Roman" w:hAnsi="Times New Roman" w:cs="Times New Roman"/>
        </w:rPr>
        <w:t xml:space="preserve"> ktorý mu dodala zahraničná osoba z iného členského štátu,</w:t>
      </w:r>
      <w:r w:rsidRPr="24F351A9">
        <w:rPr>
          <w:rFonts w:ascii="Times New Roman" w:eastAsia="Times New Roman" w:hAnsi="Times New Roman" w:cs="Times New Roman"/>
        </w:rPr>
        <w:t xml:space="preserve"> pri ktorom je osobou povinnou platiť daň podľa § 69 ods. 9,</w:t>
      </w:r>
    </w:p>
    <w:p w14:paraId="0AB05CA0" w14:textId="158AA1DF" w:rsidR="00681C2B" w:rsidRDefault="00681C2B" w:rsidP="00E57FBB">
      <w:pPr>
        <w:spacing w:after="0" w:line="240" w:lineRule="auto"/>
        <w:ind w:left="708" w:hanging="424"/>
        <w:jc w:val="both"/>
        <w:rPr>
          <w:rFonts w:ascii="Times New Roman" w:eastAsia="Times New Roman" w:hAnsi="Times New Roman" w:cs="Times New Roman"/>
        </w:rPr>
      </w:pPr>
      <w:r>
        <w:rPr>
          <w:rFonts w:ascii="Times New Roman" w:eastAsia="Times New Roman" w:hAnsi="Times New Roman" w:cs="Times New Roman"/>
        </w:rPr>
        <w:t xml:space="preserve">4. </w:t>
      </w:r>
      <w:r>
        <w:rPr>
          <w:rFonts w:ascii="Times New Roman" w:eastAsia="Times New Roman" w:hAnsi="Times New Roman" w:cs="Times New Roman"/>
        </w:rPr>
        <w:tab/>
      </w:r>
      <w:r w:rsidRPr="00675081">
        <w:rPr>
          <w:rFonts w:ascii="Times New Roman" w:eastAsia="Times New Roman" w:hAnsi="Times New Roman" w:cs="Times New Roman"/>
        </w:rPr>
        <w:t xml:space="preserve">tovaru pri trojstrannom obchode, </w:t>
      </w:r>
      <w:r>
        <w:rPr>
          <w:rFonts w:ascii="Times New Roman" w:eastAsia="Times New Roman" w:hAnsi="Times New Roman" w:cs="Times New Roman"/>
        </w:rPr>
        <w:t>pri ktorom</w:t>
      </w:r>
      <w:r w:rsidRPr="00675081">
        <w:rPr>
          <w:rFonts w:ascii="Times New Roman" w:eastAsia="Times New Roman" w:hAnsi="Times New Roman" w:cs="Times New Roman"/>
        </w:rPr>
        <w:t xml:space="preserve"> je osobou povinnou platiť daň podľa § 69 ods. </w:t>
      </w:r>
      <w:r>
        <w:rPr>
          <w:rFonts w:ascii="Times New Roman" w:eastAsia="Times New Roman" w:hAnsi="Times New Roman" w:cs="Times New Roman"/>
        </w:rPr>
        <w:t>7.</w:t>
      </w:r>
    </w:p>
    <w:p w14:paraId="7825F858" w14:textId="77777777" w:rsidR="001A64BA" w:rsidRDefault="00556635"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 xml:space="preserve">(3) </w:t>
      </w:r>
      <w:r w:rsidR="00597085">
        <w:rPr>
          <w:rFonts w:ascii="Times New Roman" w:eastAsia="Times New Roman" w:hAnsi="Times New Roman" w:cs="Times New Roman"/>
        </w:rPr>
        <w:t xml:space="preserve">Povinnosť podľa </w:t>
      </w:r>
    </w:p>
    <w:p w14:paraId="796639F2" w14:textId="2F772EE1" w:rsidR="0086113E" w:rsidRDefault="001A64BA"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 xml:space="preserve">a) </w:t>
      </w:r>
      <w:r w:rsidR="00597085">
        <w:rPr>
          <w:rFonts w:ascii="Times New Roman" w:eastAsia="Times New Roman" w:hAnsi="Times New Roman" w:cs="Times New Roman"/>
        </w:rPr>
        <w:t>odseku 1 písm. c) sa vzťahuje aj na z</w:t>
      </w:r>
      <w:r w:rsidR="0028737C">
        <w:rPr>
          <w:rFonts w:ascii="Times New Roman" w:eastAsia="Times New Roman" w:hAnsi="Times New Roman" w:cs="Times New Roman"/>
        </w:rPr>
        <w:t>daniteľn</w:t>
      </w:r>
      <w:r w:rsidR="00597085">
        <w:rPr>
          <w:rFonts w:ascii="Times New Roman" w:eastAsia="Times New Roman" w:hAnsi="Times New Roman" w:cs="Times New Roman"/>
        </w:rPr>
        <w:t>ú</w:t>
      </w:r>
      <w:r w:rsidR="0028737C">
        <w:rPr>
          <w:rFonts w:ascii="Times New Roman" w:eastAsia="Times New Roman" w:hAnsi="Times New Roman" w:cs="Times New Roman"/>
        </w:rPr>
        <w:t xml:space="preserve"> osob</w:t>
      </w:r>
      <w:r w:rsidR="00597085">
        <w:rPr>
          <w:rFonts w:ascii="Times New Roman" w:eastAsia="Times New Roman" w:hAnsi="Times New Roman" w:cs="Times New Roman"/>
        </w:rPr>
        <w:t>u</w:t>
      </w:r>
      <w:r w:rsidR="00443AA2">
        <w:rPr>
          <w:rFonts w:ascii="Times New Roman" w:eastAsia="Times New Roman" w:hAnsi="Times New Roman" w:cs="Times New Roman"/>
        </w:rPr>
        <w:t>,</w:t>
      </w:r>
      <w:r w:rsidR="0028737C">
        <w:rPr>
          <w:rFonts w:ascii="Times New Roman" w:eastAsia="Times New Roman" w:hAnsi="Times New Roman" w:cs="Times New Roman"/>
        </w:rPr>
        <w:t xml:space="preserve"> </w:t>
      </w:r>
      <w:r>
        <w:rPr>
          <w:rFonts w:ascii="Times New Roman" w:eastAsia="Times New Roman" w:hAnsi="Times New Roman" w:cs="Times New Roman"/>
        </w:rPr>
        <w:t>ak dodala tovar alebo službu pod identifikačným číslom pre daň</w:t>
      </w:r>
      <w:r w:rsidR="001E5E48">
        <w:rPr>
          <w:rFonts w:ascii="Times New Roman" w:eastAsia="Times New Roman" w:hAnsi="Times New Roman" w:cs="Times New Roman"/>
        </w:rPr>
        <w:t>, ktoré jej bolo pridelené podľa § 7 alebo § 7a,</w:t>
      </w:r>
      <w:r>
        <w:rPr>
          <w:rFonts w:ascii="Times New Roman" w:eastAsia="Times New Roman" w:hAnsi="Times New Roman" w:cs="Times New Roman"/>
        </w:rPr>
        <w:t xml:space="preserve"> </w:t>
      </w:r>
    </w:p>
    <w:p w14:paraId="70323600" w14:textId="3E3332AC" w:rsidR="001E5E48" w:rsidRDefault="3D05A440" w:rsidP="0034739C">
      <w:pPr>
        <w:spacing w:after="0" w:line="240" w:lineRule="auto"/>
        <w:ind w:left="125" w:hanging="125"/>
        <w:jc w:val="both"/>
        <w:rPr>
          <w:rFonts w:ascii="Times New Roman" w:eastAsia="Times New Roman" w:hAnsi="Times New Roman" w:cs="Times New Roman"/>
        </w:rPr>
      </w:pPr>
      <w:r w:rsidRPr="24F351A9">
        <w:rPr>
          <w:rFonts w:ascii="Times New Roman" w:eastAsia="Times New Roman" w:hAnsi="Times New Roman" w:cs="Times New Roman"/>
        </w:rPr>
        <w:t xml:space="preserve">b) odseku 2 </w:t>
      </w:r>
      <w:r w:rsidR="1E21A0C0" w:rsidRPr="24F351A9">
        <w:rPr>
          <w:rFonts w:ascii="Times New Roman" w:eastAsia="Times New Roman" w:hAnsi="Times New Roman" w:cs="Times New Roman"/>
        </w:rPr>
        <w:t xml:space="preserve">sa vzťahuje aj na zdaniteľnú osobu, </w:t>
      </w:r>
      <w:r w:rsidR="1E8987BC" w:rsidRPr="24F351A9">
        <w:rPr>
          <w:rFonts w:ascii="Times New Roman" w:eastAsia="Times New Roman" w:hAnsi="Times New Roman" w:cs="Times New Roman"/>
        </w:rPr>
        <w:t xml:space="preserve">ktorá nadobudla tovar v tuzemsku z iného členského štátu podľa § 11 pod identifikačným číslom pre daň, ktoré jej bolo pridelené podľa § 7 alebo § 7a, alebo </w:t>
      </w:r>
      <w:r w:rsidR="1E21A0C0" w:rsidRPr="24F351A9">
        <w:rPr>
          <w:rFonts w:ascii="Times New Roman" w:eastAsia="Times New Roman" w:hAnsi="Times New Roman" w:cs="Times New Roman"/>
        </w:rPr>
        <w:t xml:space="preserve">ktorej bol </w:t>
      </w:r>
      <w:r w:rsidR="7F626D03" w:rsidRPr="24F351A9">
        <w:rPr>
          <w:rFonts w:ascii="Times New Roman" w:eastAsia="Times New Roman" w:hAnsi="Times New Roman" w:cs="Times New Roman"/>
        </w:rPr>
        <w:t xml:space="preserve">v tuzemsku </w:t>
      </w:r>
      <w:r w:rsidR="1E21A0C0" w:rsidRPr="24F351A9">
        <w:rPr>
          <w:rFonts w:ascii="Times New Roman" w:eastAsia="Times New Roman" w:hAnsi="Times New Roman" w:cs="Times New Roman"/>
        </w:rPr>
        <w:t>dodaný tovar alebo služba pod identifikačným číslom</w:t>
      </w:r>
      <w:r w:rsidR="5D40657A" w:rsidRPr="24F351A9">
        <w:rPr>
          <w:rFonts w:ascii="Times New Roman" w:eastAsia="Times New Roman" w:hAnsi="Times New Roman" w:cs="Times New Roman"/>
        </w:rPr>
        <w:t xml:space="preserve"> </w:t>
      </w:r>
      <w:r w:rsidR="1E21A0C0" w:rsidRPr="24F351A9">
        <w:rPr>
          <w:rFonts w:ascii="Times New Roman" w:eastAsia="Times New Roman" w:hAnsi="Times New Roman" w:cs="Times New Roman"/>
        </w:rPr>
        <w:t xml:space="preserve">pre daň, ktoré jej bolo pridelené </w:t>
      </w:r>
      <w:r w:rsidR="3234D6F7" w:rsidRPr="24F351A9">
        <w:rPr>
          <w:rFonts w:ascii="Times New Roman" w:eastAsia="Times New Roman" w:hAnsi="Times New Roman" w:cs="Times New Roman"/>
        </w:rPr>
        <w:t xml:space="preserve">podľa § 7 alebo § 7a, </w:t>
      </w:r>
      <w:r w:rsidR="3AC12F59" w:rsidRPr="24F351A9">
        <w:rPr>
          <w:rFonts w:ascii="Times New Roman" w:eastAsia="Times New Roman" w:hAnsi="Times New Roman" w:cs="Times New Roman"/>
        </w:rPr>
        <w:t>a ktorú dodala zahraničná osoba z iného členského</w:t>
      </w:r>
      <w:r w:rsidR="6B5E35EA" w:rsidRPr="24F351A9">
        <w:rPr>
          <w:rFonts w:ascii="Times New Roman" w:eastAsia="Times New Roman" w:hAnsi="Times New Roman" w:cs="Times New Roman"/>
        </w:rPr>
        <w:t xml:space="preserve"> štátu</w:t>
      </w:r>
      <w:r w:rsidR="1E21A0C0" w:rsidRPr="24F351A9">
        <w:rPr>
          <w:rFonts w:ascii="Times New Roman" w:eastAsia="Times New Roman" w:hAnsi="Times New Roman" w:cs="Times New Roman"/>
        </w:rPr>
        <w:t>.</w:t>
      </w:r>
    </w:p>
    <w:p w14:paraId="79885D54" w14:textId="11BF3A74" w:rsidR="00556635" w:rsidRDefault="00597085"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 xml:space="preserve">(4) Povinnosť oznamovať údaje podľa </w:t>
      </w:r>
    </w:p>
    <w:p w14:paraId="748B554E" w14:textId="7459F37D" w:rsidR="00597085" w:rsidRDefault="00597085"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a) odseku 1 sa nevzťahuje na dodanie tovaru alebo služby, ktoré je oslobodené od dane podľa zákona platného v členskom štáte, v ktorom je miesto dodania tovaru alebo služby,</w:t>
      </w:r>
    </w:p>
    <w:p w14:paraId="39DEF128" w14:textId="172B3D95" w:rsidR="00597085" w:rsidRDefault="00597085" w:rsidP="0034739C">
      <w:pPr>
        <w:spacing w:after="0" w:line="240" w:lineRule="auto"/>
        <w:ind w:left="125" w:hanging="125"/>
        <w:jc w:val="both"/>
        <w:rPr>
          <w:rFonts w:ascii="Times New Roman" w:eastAsia="Times New Roman" w:hAnsi="Times New Roman" w:cs="Times New Roman"/>
        </w:rPr>
      </w:pPr>
      <w:r>
        <w:rPr>
          <w:rFonts w:ascii="Times New Roman" w:eastAsia="Times New Roman" w:hAnsi="Times New Roman" w:cs="Times New Roman"/>
        </w:rPr>
        <w:t>b) odseku 2 sa nevzťahuje na dodanie tovaru alebo služby, ktoré je oslobodené od dane podľa § 28 až 42 alebo podľa § 68f ods. 2.</w:t>
      </w:r>
    </w:p>
    <w:p w14:paraId="6497B05B" w14:textId="460B31C1" w:rsidR="0034739C" w:rsidRDefault="0034739C" w:rsidP="0034739C">
      <w:pPr>
        <w:spacing w:after="0" w:line="240" w:lineRule="auto"/>
        <w:ind w:left="125" w:hanging="125"/>
        <w:jc w:val="both"/>
        <w:rPr>
          <w:rFonts w:ascii="Times New Roman" w:eastAsia="Times New Roman" w:hAnsi="Times New Roman" w:cs="Times New Roman"/>
          <w:color w:val="000000" w:themeColor="text1"/>
        </w:rPr>
      </w:pPr>
      <w:r w:rsidRPr="7F0202AE">
        <w:rPr>
          <w:rFonts w:ascii="Times New Roman" w:eastAsia="Times New Roman" w:hAnsi="Times New Roman" w:cs="Times New Roman"/>
          <w:color w:val="000000" w:themeColor="text1"/>
        </w:rPr>
        <w:t>(</w:t>
      </w:r>
      <w:r w:rsidR="001A64BA">
        <w:rPr>
          <w:rFonts w:ascii="Times New Roman" w:eastAsia="Times New Roman" w:hAnsi="Times New Roman" w:cs="Times New Roman"/>
          <w:color w:val="000000" w:themeColor="text1"/>
        </w:rPr>
        <w:t>5</w:t>
      </w:r>
      <w:r w:rsidRPr="7F0202AE">
        <w:rPr>
          <w:rFonts w:ascii="Times New Roman" w:eastAsia="Times New Roman" w:hAnsi="Times New Roman" w:cs="Times New Roman"/>
          <w:color w:val="000000" w:themeColor="text1"/>
        </w:rPr>
        <w:t xml:space="preserve">) </w:t>
      </w:r>
      <w:r w:rsidR="00F63432">
        <w:rPr>
          <w:rFonts w:ascii="Times New Roman" w:eastAsia="Times New Roman" w:hAnsi="Times New Roman" w:cs="Times New Roman"/>
          <w:color w:val="000000" w:themeColor="text1"/>
        </w:rPr>
        <w:t xml:space="preserve">Pri </w:t>
      </w:r>
    </w:p>
    <w:p w14:paraId="209E6431" w14:textId="5FE45551" w:rsidR="001E5E48" w:rsidRDefault="001E5E48" w:rsidP="00E57FBB">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 xml:space="preserve">a) </w:t>
      </w:r>
      <w:r w:rsidR="00F63432" w:rsidRPr="4FF78F07">
        <w:rPr>
          <w:rFonts w:ascii="Times New Roman" w:eastAsia="Times New Roman" w:hAnsi="Times New Roman" w:cs="Times New Roman"/>
          <w:color w:val="000000" w:themeColor="text1"/>
        </w:rPr>
        <w:t xml:space="preserve">dodaní tovaru podľa odseku 1 písm. a) je platiteľ podľa odseku 1 povinný oznámiť </w:t>
      </w:r>
      <w:r w:rsidR="00FC1DCF">
        <w:rPr>
          <w:rFonts w:ascii="Times New Roman" w:eastAsia="Times New Roman" w:hAnsi="Times New Roman" w:cs="Times New Roman"/>
          <w:color w:val="000000" w:themeColor="text1"/>
        </w:rPr>
        <w:t xml:space="preserve">tieto údaje: </w:t>
      </w:r>
    </w:p>
    <w:p w14:paraId="70EF2193" w14:textId="55A9F5CB" w:rsidR="001E5E48" w:rsidRDefault="001E5E48" w:rsidP="00E57FB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identifikačné číslo pre daň</w:t>
      </w:r>
      <w:r w:rsidR="005636B0">
        <w:rPr>
          <w:rFonts w:ascii="Times New Roman" w:eastAsia="Times New Roman" w:hAnsi="Times New Roman" w:cs="Times New Roman"/>
          <w:color w:val="000000" w:themeColor="text1"/>
        </w:rPr>
        <w:t xml:space="preserve"> dodávateľa</w:t>
      </w:r>
      <w:r>
        <w:rPr>
          <w:rFonts w:ascii="Times New Roman" w:eastAsia="Times New Roman" w:hAnsi="Times New Roman" w:cs="Times New Roman"/>
          <w:color w:val="000000" w:themeColor="text1"/>
        </w:rPr>
        <w:t xml:space="preserve">, </w:t>
      </w:r>
      <w:r w:rsidR="00E86BAB">
        <w:rPr>
          <w:rFonts w:ascii="Times New Roman" w:eastAsia="Times New Roman" w:hAnsi="Times New Roman" w:cs="Times New Roman"/>
          <w:color w:val="000000" w:themeColor="text1"/>
        </w:rPr>
        <w:t>ktoré mu bolo pridelené</w:t>
      </w:r>
      <w:r w:rsidR="009C3A70">
        <w:rPr>
          <w:rFonts w:ascii="Times New Roman" w:eastAsia="Times New Roman" w:hAnsi="Times New Roman" w:cs="Times New Roman"/>
          <w:color w:val="000000" w:themeColor="text1"/>
        </w:rPr>
        <w:t>,</w:t>
      </w:r>
    </w:p>
    <w:p w14:paraId="17073C27" w14:textId="6C6625EE" w:rsidR="001E5E48" w:rsidRDefault="001E5E48" w:rsidP="00E57FB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identifikačné číslo pre daň </w:t>
      </w:r>
      <w:r w:rsidR="005636B0">
        <w:rPr>
          <w:rFonts w:ascii="Times New Roman" w:eastAsia="Times New Roman" w:hAnsi="Times New Roman" w:cs="Times New Roman"/>
          <w:color w:val="000000" w:themeColor="text1"/>
        </w:rPr>
        <w:t>odberateľa, ktoré mu bolo pridelené</w:t>
      </w:r>
      <w:r w:rsidR="009C3A70">
        <w:rPr>
          <w:rFonts w:ascii="Times New Roman" w:eastAsia="Times New Roman" w:hAnsi="Times New Roman" w:cs="Times New Roman"/>
          <w:color w:val="000000" w:themeColor="text1"/>
        </w:rPr>
        <w:t>,</w:t>
      </w:r>
    </w:p>
    <w:p w14:paraId="4463DFF3" w14:textId="19D68279" w:rsidR="00360A4B" w:rsidRDefault="00360A4B" w:rsidP="00E57FB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údaje podľa § 74 ods. 1 písm. c) až g), h) v </w:t>
      </w:r>
      <w:r w:rsidR="00A45394">
        <w:rPr>
          <w:rFonts w:ascii="Times New Roman" w:eastAsia="Times New Roman" w:hAnsi="Times New Roman" w:cs="Times New Roman"/>
          <w:color w:val="000000" w:themeColor="text1"/>
        </w:rPr>
        <w:t xml:space="preserve">časti </w:t>
      </w:r>
      <w:r>
        <w:rPr>
          <w:rFonts w:ascii="Times New Roman" w:eastAsia="Times New Roman" w:hAnsi="Times New Roman" w:cs="Times New Roman"/>
          <w:color w:val="000000" w:themeColor="text1"/>
        </w:rPr>
        <w:t>za bodkočiarkou a písm. p) a q)</w:t>
      </w:r>
      <w:r w:rsidR="00F63432">
        <w:rPr>
          <w:rFonts w:ascii="Times New Roman" w:eastAsia="Times New Roman" w:hAnsi="Times New Roman" w:cs="Times New Roman"/>
          <w:color w:val="000000" w:themeColor="text1"/>
        </w:rPr>
        <w:t>,</w:t>
      </w:r>
    </w:p>
    <w:p w14:paraId="2C529AE5" w14:textId="7CC80457" w:rsidR="00360A4B" w:rsidRDefault="005A6B25" w:rsidP="00E57FBB">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b) premiestnení tovaru podľa odseku 1 písm. b)</w:t>
      </w:r>
      <w:r w:rsidR="00F63432" w:rsidRPr="4FF78F07">
        <w:rPr>
          <w:rFonts w:ascii="Times New Roman" w:eastAsia="Times New Roman" w:hAnsi="Times New Roman" w:cs="Times New Roman"/>
          <w:color w:val="000000" w:themeColor="text1"/>
        </w:rPr>
        <w:t xml:space="preserve"> je platiteľ podľa odseku 1</w:t>
      </w:r>
      <w:r w:rsidR="00C41573">
        <w:rPr>
          <w:rFonts w:ascii="Times New Roman" w:eastAsia="Times New Roman" w:hAnsi="Times New Roman" w:cs="Times New Roman"/>
          <w:color w:val="000000" w:themeColor="text1"/>
        </w:rPr>
        <w:t xml:space="preserve"> </w:t>
      </w:r>
      <w:r w:rsidR="00F63432" w:rsidRPr="4FF78F07">
        <w:rPr>
          <w:rFonts w:ascii="Times New Roman" w:eastAsia="Times New Roman" w:hAnsi="Times New Roman" w:cs="Times New Roman"/>
          <w:color w:val="000000" w:themeColor="text1"/>
        </w:rPr>
        <w:t xml:space="preserve">povinný oznámiť </w:t>
      </w:r>
      <w:r w:rsidR="00FC1DCF">
        <w:rPr>
          <w:rFonts w:ascii="Times New Roman" w:eastAsia="Times New Roman" w:hAnsi="Times New Roman" w:cs="Times New Roman"/>
          <w:color w:val="000000" w:themeColor="text1"/>
        </w:rPr>
        <w:t>tieto údaje:</w:t>
      </w:r>
    </w:p>
    <w:p w14:paraId="11537ACF" w14:textId="205B677B" w:rsidR="005A6B25" w:rsidRDefault="005A6B25" w:rsidP="00E57FB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identifikačné číslo pre daň</w:t>
      </w:r>
      <w:r w:rsidR="005636B0">
        <w:rPr>
          <w:rFonts w:ascii="Times New Roman" w:eastAsia="Times New Roman" w:hAnsi="Times New Roman" w:cs="Times New Roman"/>
          <w:color w:val="000000" w:themeColor="text1"/>
        </w:rPr>
        <w:t xml:space="preserve"> dodávateľa</w:t>
      </w:r>
      <w:r>
        <w:rPr>
          <w:rFonts w:ascii="Times New Roman" w:eastAsia="Times New Roman" w:hAnsi="Times New Roman" w:cs="Times New Roman"/>
          <w:color w:val="000000" w:themeColor="text1"/>
        </w:rPr>
        <w:t xml:space="preserve">, </w:t>
      </w:r>
      <w:r w:rsidR="00E86BAB">
        <w:rPr>
          <w:rFonts w:ascii="Times New Roman" w:eastAsia="Times New Roman" w:hAnsi="Times New Roman" w:cs="Times New Roman"/>
          <w:color w:val="000000" w:themeColor="text1"/>
        </w:rPr>
        <w:t>ktoré mu bolo pridelené</w:t>
      </w:r>
      <w:r w:rsidR="009C3A70">
        <w:rPr>
          <w:rFonts w:ascii="Times New Roman" w:eastAsia="Times New Roman" w:hAnsi="Times New Roman" w:cs="Times New Roman"/>
          <w:color w:val="000000" w:themeColor="text1"/>
        </w:rPr>
        <w:t>,</w:t>
      </w:r>
    </w:p>
    <w:p w14:paraId="4A9B1025" w14:textId="44A548D5" w:rsidR="005A6B25" w:rsidRDefault="005A6B25" w:rsidP="00E57FB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identifikačné číslo pre daň</w:t>
      </w:r>
      <w:r w:rsidR="005636B0">
        <w:rPr>
          <w:rFonts w:ascii="Times New Roman" w:eastAsia="Times New Roman" w:hAnsi="Times New Roman" w:cs="Times New Roman"/>
          <w:color w:val="000000" w:themeColor="text1"/>
        </w:rPr>
        <w:t xml:space="preserve"> odberateľa</w:t>
      </w:r>
      <w:r w:rsidR="006D0E8E">
        <w:rPr>
          <w:rFonts w:ascii="Times New Roman" w:eastAsia="Times New Roman" w:hAnsi="Times New Roman" w:cs="Times New Roman"/>
          <w:color w:val="000000" w:themeColor="text1"/>
        </w:rPr>
        <w:t>, ktoré mu bolo pridelené v inom členskom štáte</w:t>
      </w:r>
      <w:r>
        <w:rPr>
          <w:rFonts w:ascii="Times New Roman" w:eastAsia="Times New Roman" w:hAnsi="Times New Roman" w:cs="Times New Roman"/>
          <w:color w:val="000000" w:themeColor="text1"/>
        </w:rPr>
        <w:t xml:space="preserve">, pod ktorým </w:t>
      </w:r>
      <w:r w:rsidR="006D0E8E">
        <w:rPr>
          <w:rFonts w:ascii="Times New Roman" w:eastAsia="Times New Roman" w:hAnsi="Times New Roman" w:cs="Times New Roman"/>
          <w:color w:val="000000" w:themeColor="text1"/>
        </w:rPr>
        <w:t>nadobudol tovar premiestnený z tuzemska do iného členského štátu</w:t>
      </w:r>
      <w:r w:rsidR="009C3A70">
        <w:rPr>
          <w:rFonts w:ascii="Times New Roman" w:eastAsia="Times New Roman" w:hAnsi="Times New Roman" w:cs="Times New Roman"/>
          <w:color w:val="000000" w:themeColor="text1"/>
        </w:rPr>
        <w:t>,</w:t>
      </w:r>
      <w:r w:rsidR="00E86BAB">
        <w:rPr>
          <w:rFonts w:ascii="Times New Roman" w:eastAsia="Times New Roman" w:hAnsi="Times New Roman" w:cs="Times New Roman"/>
          <w:color w:val="000000" w:themeColor="text1"/>
        </w:rPr>
        <w:t xml:space="preserve"> </w:t>
      </w:r>
    </w:p>
    <w:p w14:paraId="4A6F7B6D" w14:textId="39714DB8" w:rsidR="006D0E8E" w:rsidRDefault="006D0E8E" w:rsidP="00E57FBB">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údaje podľa § 74 ods. 1 písm. c) až g), h) v </w:t>
      </w:r>
      <w:r w:rsidR="00A45394">
        <w:rPr>
          <w:rFonts w:ascii="Times New Roman" w:eastAsia="Times New Roman" w:hAnsi="Times New Roman" w:cs="Times New Roman"/>
          <w:color w:val="000000" w:themeColor="text1"/>
        </w:rPr>
        <w:t xml:space="preserve">časti </w:t>
      </w:r>
      <w:r>
        <w:rPr>
          <w:rFonts w:ascii="Times New Roman" w:eastAsia="Times New Roman" w:hAnsi="Times New Roman" w:cs="Times New Roman"/>
          <w:color w:val="000000" w:themeColor="text1"/>
        </w:rPr>
        <w:t>za bodkočiarkou a písm. p)</w:t>
      </w:r>
      <w:r w:rsidR="00F63432">
        <w:rPr>
          <w:rFonts w:ascii="Times New Roman" w:eastAsia="Times New Roman" w:hAnsi="Times New Roman" w:cs="Times New Roman"/>
          <w:color w:val="000000" w:themeColor="text1"/>
        </w:rPr>
        <w:t>,</w:t>
      </w:r>
    </w:p>
    <w:p w14:paraId="22E9CE10" w14:textId="77777777" w:rsidR="00FC1DCF" w:rsidRDefault="00F63432" w:rsidP="00FC1DCF">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 xml:space="preserve">c) dodaní tovaru alebo služby podľa odseku 1 písm. c) je platiteľ podľa odseku 1 alebo zdaniteľná osoba podľa odseku 3 písm. a) povinná oznámiť </w:t>
      </w:r>
      <w:r w:rsidR="00FC1DCF">
        <w:rPr>
          <w:rFonts w:ascii="Times New Roman" w:eastAsia="Times New Roman" w:hAnsi="Times New Roman" w:cs="Times New Roman"/>
          <w:color w:val="000000" w:themeColor="text1"/>
        </w:rPr>
        <w:t>tieto údaje:</w:t>
      </w:r>
    </w:p>
    <w:p w14:paraId="2CDC31C8" w14:textId="53BC670A" w:rsidR="00F63432" w:rsidRDefault="00F63432" w:rsidP="00F63432">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identifikačné číslo pre daň</w:t>
      </w:r>
      <w:r w:rsidR="005636B0">
        <w:rPr>
          <w:rFonts w:ascii="Times New Roman" w:eastAsia="Times New Roman" w:hAnsi="Times New Roman" w:cs="Times New Roman"/>
          <w:color w:val="000000" w:themeColor="text1"/>
        </w:rPr>
        <w:t xml:space="preserve"> dodávateľa</w:t>
      </w:r>
      <w:r>
        <w:rPr>
          <w:rFonts w:ascii="Times New Roman" w:eastAsia="Times New Roman" w:hAnsi="Times New Roman" w:cs="Times New Roman"/>
          <w:color w:val="000000" w:themeColor="text1"/>
        </w:rPr>
        <w:t xml:space="preserve">, </w:t>
      </w:r>
      <w:r w:rsidR="00E86BAB">
        <w:rPr>
          <w:rFonts w:ascii="Times New Roman" w:eastAsia="Times New Roman" w:hAnsi="Times New Roman" w:cs="Times New Roman"/>
          <w:color w:val="000000" w:themeColor="text1"/>
        </w:rPr>
        <w:t xml:space="preserve">ktoré </w:t>
      </w:r>
      <w:r w:rsidR="00D412F2">
        <w:rPr>
          <w:rFonts w:ascii="Times New Roman" w:eastAsia="Times New Roman" w:hAnsi="Times New Roman" w:cs="Times New Roman"/>
          <w:color w:val="000000" w:themeColor="text1"/>
        </w:rPr>
        <w:t xml:space="preserve">jej </w:t>
      </w:r>
      <w:r w:rsidR="00E86BAB">
        <w:rPr>
          <w:rFonts w:ascii="Times New Roman" w:eastAsia="Times New Roman" w:hAnsi="Times New Roman" w:cs="Times New Roman"/>
          <w:color w:val="000000" w:themeColor="text1"/>
        </w:rPr>
        <w:t>bolo pridelené</w:t>
      </w:r>
      <w:r w:rsidR="009C3A70">
        <w:rPr>
          <w:rFonts w:ascii="Times New Roman" w:eastAsia="Times New Roman" w:hAnsi="Times New Roman" w:cs="Times New Roman"/>
          <w:color w:val="000000" w:themeColor="text1"/>
        </w:rPr>
        <w:t>,</w:t>
      </w:r>
    </w:p>
    <w:p w14:paraId="166E7FF4" w14:textId="4326A93D" w:rsidR="00F63432" w:rsidRDefault="00F63432" w:rsidP="00F63432">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 identifikačné číslo pre daň </w:t>
      </w:r>
      <w:r w:rsidR="005636B0">
        <w:rPr>
          <w:rFonts w:ascii="Times New Roman" w:eastAsia="Times New Roman" w:hAnsi="Times New Roman" w:cs="Times New Roman"/>
          <w:color w:val="000000" w:themeColor="text1"/>
        </w:rPr>
        <w:t>odberateľa</w:t>
      </w:r>
      <w:r>
        <w:rPr>
          <w:rFonts w:ascii="Times New Roman" w:eastAsia="Times New Roman" w:hAnsi="Times New Roman" w:cs="Times New Roman"/>
          <w:color w:val="000000" w:themeColor="text1"/>
        </w:rPr>
        <w:t xml:space="preserve">, </w:t>
      </w:r>
      <w:r w:rsidR="005636B0">
        <w:rPr>
          <w:rFonts w:ascii="Times New Roman" w:eastAsia="Times New Roman" w:hAnsi="Times New Roman" w:cs="Times New Roman"/>
          <w:color w:val="000000" w:themeColor="text1"/>
        </w:rPr>
        <w:t>ktoré mu bolo pridelené</w:t>
      </w:r>
      <w:r w:rsidR="009C3A70">
        <w:rPr>
          <w:rFonts w:ascii="Times New Roman" w:eastAsia="Times New Roman" w:hAnsi="Times New Roman" w:cs="Times New Roman"/>
          <w:color w:val="000000" w:themeColor="text1"/>
        </w:rPr>
        <w:t>,</w:t>
      </w:r>
    </w:p>
    <w:p w14:paraId="282F7342" w14:textId="2D44E9E2" w:rsidR="00F63432" w:rsidRDefault="00F63432" w:rsidP="00F63432">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údaje podľa § 74 ods. 1 písm. c) až g), h) v </w:t>
      </w:r>
      <w:r w:rsidR="00A45394">
        <w:rPr>
          <w:rFonts w:ascii="Times New Roman" w:eastAsia="Times New Roman" w:hAnsi="Times New Roman" w:cs="Times New Roman"/>
          <w:color w:val="000000" w:themeColor="text1"/>
        </w:rPr>
        <w:t xml:space="preserve">časti </w:t>
      </w:r>
      <w:r>
        <w:rPr>
          <w:rFonts w:ascii="Times New Roman" w:eastAsia="Times New Roman" w:hAnsi="Times New Roman" w:cs="Times New Roman"/>
          <w:color w:val="000000" w:themeColor="text1"/>
        </w:rPr>
        <w:t>za bodkočiarkou, písm. k) a písm. p) a q),</w:t>
      </w:r>
    </w:p>
    <w:p w14:paraId="69E274F6" w14:textId="77777777" w:rsidR="00FC1DCF" w:rsidRDefault="00F63432" w:rsidP="00FC1DCF">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 xml:space="preserve">d) </w:t>
      </w:r>
      <w:r w:rsidR="002439B0" w:rsidRPr="4FF78F07">
        <w:rPr>
          <w:rFonts w:ascii="Times New Roman" w:eastAsia="Times New Roman" w:hAnsi="Times New Roman" w:cs="Times New Roman"/>
          <w:color w:val="000000" w:themeColor="text1"/>
        </w:rPr>
        <w:t xml:space="preserve">nadobudnutí tovaru podľa odseku 2 písm. a) je platiteľ podľa odseku 2 alebo zdaniteľná osoba podľa odseku 3 písm. b) povinná </w:t>
      </w:r>
      <w:r w:rsidR="00FC1DCF">
        <w:rPr>
          <w:rFonts w:ascii="Times New Roman" w:eastAsia="Times New Roman" w:hAnsi="Times New Roman" w:cs="Times New Roman"/>
          <w:color w:val="000000" w:themeColor="text1"/>
        </w:rPr>
        <w:t>tieto údaje:</w:t>
      </w:r>
    </w:p>
    <w:p w14:paraId="55A1A3B2" w14:textId="65B3C3BA" w:rsidR="002439B0" w:rsidRDefault="002439B0" w:rsidP="002439B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identifikačné číslo pre daň</w:t>
      </w:r>
      <w:r w:rsidR="005636B0">
        <w:rPr>
          <w:rFonts w:ascii="Times New Roman" w:eastAsia="Times New Roman" w:hAnsi="Times New Roman" w:cs="Times New Roman"/>
          <w:color w:val="000000" w:themeColor="text1"/>
        </w:rPr>
        <w:t xml:space="preserve"> dodávateľa</w:t>
      </w:r>
      <w:r>
        <w:rPr>
          <w:rFonts w:ascii="Times New Roman" w:eastAsia="Times New Roman" w:hAnsi="Times New Roman" w:cs="Times New Roman"/>
          <w:color w:val="000000" w:themeColor="text1"/>
        </w:rPr>
        <w:t xml:space="preserve">, </w:t>
      </w:r>
      <w:r w:rsidR="005636B0">
        <w:rPr>
          <w:rFonts w:ascii="Times New Roman" w:eastAsia="Times New Roman" w:hAnsi="Times New Roman" w:cs="Times New Roman"/>
          <w:color w:val="000000" w:themeColor="text1"/>
        </w:rPr>
        <w:t xml:space="preserve">ktoré </w:t>
      </w:r>
      <w:r w:rsidR="00626F64">
        <w:rPr>
          <w:rFonts w:ascii="Times New Roman" w:eastAsia="Times New Roman" w:hAnsi="Times New Roman" w:cs="Times New Roman"/>
          <w:color w:val="000000" w:themeColor="text1"/>
        </w:rPr>
        <w:t>mu</w:t>
      </w:r>
      <w:r w:rsidR="005636B0">
        <w:rPr>
          <w:rFonts w:ascii="Times New Roman" w:eastAsia="Times New Roman" w:hAnsi="Times New Roman" w:cs="Times New Roman"/>
          <w:color w:val="000000" w:themeColor="text1"/>
        </w:rPr>
        <w:t xml:space="preserve"> bolo pridelené</w:t>
      </w:r>
      <w:r w:rsidR="009C3A70">
        <w:rPr>
          <w:rFonts w:ascii="Times New Roman" w:eastAsia="Times New Roman" w:hAnsi="Times New Roman" w:cs="Times New Roman"/>
          <w:color w:val="000000" w:themeColor="text1"/>
        </w:rPr>
        <w:t>,</w:t>
      </w:r>
    </w:p>
    <w:p w14:paraId="6BA79C57" w14:textId="5C8A16FD" w:rsidR="005A6B25" w:rsidRDefault="002439B0" w:rsidP="002439B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2. identifikačné číslo pre daň</w:t>
      </w:r>
      <w:r w:rsidR="005636B0">
        <w:rPr>
          <w:rFonts w:ascii="Times New Roman" w:eastAsia="Times New Roman" w:hAnsi="Times New Roman" w:cs="Times New Roman"/>
          <w:color w:val="000000" w:themeColor="text1"/>
        </w:rPr>
        <w:t xml:space="preserve"> odberateľa</w:t>
      </w:r>
      <w:r>
        <w:rPr>
          <w:rFonts w:ascii="Times New Roman" w:eastAsia="Times New Roman" w:hAnsi="Times New Roman" w:cs="Times New Roman"/>
          <w:color w:val="000000" w:themeColor="text1"/>
        </w:rPr>
        <w:t xml:space="preserve">, pod ktorým </w:t>
      </w:r>
      <w:r>
        <w:rPr>
          <w:rFonts w:ascii="Times New Roman" w:eastAsia="Times New Roman" w:hAnsi="Times New Roman" w:cs="Times New Roman"/>
        </w:rPr>
        <w:t>nadobudla tovar v tuzemsku z iného členského štátu</w:t>
      </w:r>
      <w:r w:rsidR="009C3A70">
        <w:rPr>
          <w:rFonts w:ascii="Times New Roman" w:eastAsia="Times New Roman" w:hAnsi="Times New Roman" w:cs="Times New Roman"/>
        </w:rPr>
        <w:t>,</w:t>
      </w:r>
    </w:p>
    <w:p w14:paraId="104CDE88" w14:textId="728F5E7E" w:rsidR="002439B0" w:rsidRDefault="002439B0" w:rsidP="002439B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 xml:space="preserve">3. </w:t>
      </w:r>
      <w:r>
        <w:rPr>
          <w:rFonts w:ascii="Times New Roman" w:eastAsia="Times New Roman" w:hAnsi="Times New Roman" w:cs="Times New Roman"/>
          <w:color w:val="000000" w:themeColor="text1"/>
        </w:rPr>
        <w:t>údaje podľa § 74 ods. 1 písm. c) až i) a  p) a q)</w:t>
      </w:r>
      <w:r w:rsidR="008F440C">
        <w:rPr>
          <w:rFonts w:ascii="Times New Roman" w:eastAsia="Times New Roman" w:hAnsi="Times New Roman" w:cs="Times New Roman"/>
          <w:color w:val="000000" w:themeColor="text1"/>
        </w:rPr>
        <w:t xml:space="preserve">; pri nadobudnutí tovaru v tuzemsku z iného </w:t>
      </w:r>
      <w:r w:rsidR="002D62FC">
        <w:rPr>
          <w:rFonts w:ascii="Times New Roman" w:eastAsia="Times New Roman" w:hAnsi="Times New Roman" w:cs="Times New Roman"/>
          <w:color w:val="000000" w:themeColor="text1"/>
        </w:rPr>
        <w:t>členského</w:t>
      </w:r>
      <w:r w:rsidR="008F440C">
        <w:rPr>
          <w:rFonts w:ascii="Times New Roman" w:eastAsia="Times New Roman" w:hAnsi="Times New Roman" w:cs="Times New Roman"/>
          <w:color w:val="000000" w:themeColor="text1"/>
        </w:rPr>
        <w:t xml:space="preserve"> štátu podľa § 11 ods. 8 sa údaj podľa </w:t>
      </w:r>
      <w:r w:rsidR="00E7164E">
        <w:rPr>
          <w:rFonts w:ascii="Times New Roman" w:eastAsia="Times New Roman" w:hAnsi="Times New Roman" w:cs="Times New Roman"/>
          <w:color w:val="000000" w:themeColor="text1"/>
        </w:rPr>
        <w:t xml:space="preserve">§ 74 ods. 1 </w:t>
      </w:r>
      <w:r w:rsidR="008F440C">
        <w:rPr>
          <w:rFonts w:ascii="Times New Roman" w:eastAsia="Times New Roman" w:hAnsi="Times New Roman" w:cs="Times New Roman"/>
          <w:color w:val="000000" w:themeColor="text1"/>
        </w:rPr>
        <w:t>písm. q) neoznamuje</w:t>
      </w:r>
      <w:r>
        <w:rPr>
          <w:rFonts w:ascii="Times New Roman" w:eastAsia="Times New Roman" w:hAnsi="Times New Roman" w:cs="Times New Roman"/>
          <w:color w:val="000000" w:themeColor="text1"/>
        </w:rPr>
        <w:t>,</w:t>
      </w:r>
    </w:p>
    <w:p w14:paraId="5F6B1C20" w14:textId="77777777" w:rsidR="00FC1DCF" w:rsidRDefault="002439B0" w:rsidP="00FC1DCF">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 xml:space="preserve">e) dodaní tovaru alebo služby podľa odseku 2 písm. </w:t>
      </w:r>
      <w:r w:rsidR="004672C2" w:rsidRPr="4FF78F07">
        <w:rPr>
          <w:rFonts w:ascii="Times New Roman" w:eastAsia="Times New Roman" w:hAnsi="Times New Roman" w:cs="Times New Roman"/>
          <w:color w:val="000000" w:themeColor="text1"/>
        </w:rPr>
        <w:t>b</w:t>
      </w:r>
      <w:r w:rsidRPr="4FF78F07">
        <w:rPr>
          <w:rFonts w:ascii="Times New Roman" w:eastAsia="Times New Roman" w:hAnsi="Times New Roman" w:cs="Times New Roman"/>
          <w:color w:val="000000" w:themeColor="text1"/>
        </w:rPr>
        <w:t xml:space="preserve">) je platiteľ podľa odseku 2 alebo zdaniteľná osoba podľa odseku 3 písm. b) povinná oznámiť </w:t>
      </w:r>
      <w:r w:rsidR="00FC1DCF">
        <w:rPr>
          <w:rFonts w:ascii="Times New Roman" w:eastAsia="Times New Roman" w:hAnsi="Times New Roman" w:cs="Times New Roman"/>
          <w:color w:val="000000" w:themeColor="text1"/>
        </w:rPr>
        <w:t>tieto údaje:</w:t>
      </w:r>
    </w:p>
    <w:p w14:paraId="2694448B" w14:textId="2C21571B" w:rsidR="002439B0" w:rsidRDefault="002439B0" w:rsidP="002439B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identifikačné číslo pre daň</w:t>
      </w:r>
      <w:r w:rsidR="005636B0">
        <w:rPr>
          <w:rFonts w:ascii="Times New Roman" w:eastAsia="Times New Roman" w:hAnsi="Times New Roman" w:cs="Times New Roman"/>
          <w:color w:val="000000" w:themeColor="text1"/>
        </w:rPr>
        <w:t xml:space="preserve"> dodávateľa</w:t>
      </w:r>
      <w:r>
        <w:rPr>
          <w:rFonts w:ascii="Times New Roman" w:eastAsia="Times New Roman" w:hAnsi="Times New Roman" w:cs="Times New Roman"/>
          <w:color w:val="000000" w:themeColor="text1"/>
        </w:rPr>
        <w:t xml:space="preserve">, </w:t>
      </w:r>
      <w:r w:rsidR="005636B0">
        <w:rPr>
          <w:rFonts w:ascii="Times New Roman" w:eastAsia="Times New Roman" w:hAnsi="Times New Roman" w:cs="Times New Roman"/>
          <w:color w:val="000000" w:themeColor="text1"/>
        </w:rPr>
        <w:t>ktoré mu bolo pridelené</w:t>
      </w:r>
      <w:r w:rsidR="009C3A70">
        <w:rPr>
          <w:rFonts w:ascii="Times New Roman" w:eastAsia="Times New Roman" w:hAnsi="Times New Roman" w:cs="Times New Roman"/>
          <w:color w:val="000000" w:themeColor="text1"/>
        </w:rPr>
        <w:t>,</w:t>
      </w:r>
    </w:p>
    <w:p w14:paraId="21165959" w14:textId="36375066" w:rsidR="002439B0" w:rsidRDefault="002439B0" w:rsidP="002439B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identifikačné číslo pre daň</w:t>
      </w:r>
      <w:r w:rsidR="005636B0">
        <w:rPr>
          <w:rFonts w:ascii="Times New Roman" w:eastAsia="Times New Roman" w:hAnsi="Times New Roman" w:cs="Times New Roman"/>
          <w:color w:val="000000" w:themeColor="text1"/>
        </w:rPr>
        <w:t xml:space="preserve"> odberateľa</w:t>
      </w:r>
      <w:r>
        <w:rPr>
          <w:rFonts w:ascii="Times New Roman" w:eastAsia="Times New Roman" w:hAnsi="Times New Roman" w:cs="Times New Roman"/>
          <w:color w:val="000000" w:themeColor="text1"/>
        </w:rPr>
        <w:t xml:space="preserve">, </w:t>
      </w:r>
      <w:r w:rsidR="005636B0">
        <w:rPr>
          <w:rFonts w:ascii="Times New Roman" w:eastAsia="Times New Roman" w:hAnsi="Times New Roman" w:cs="Times New Roman"/>
          <w:color w:val="000000" w:themeColor="text1"/>
        </w:rPr>
        <w:t>ktoré mu bolo pridelené</w:t>
      </w:r>
      <w:r w:rsidR="009C3A70">
        <w:rPr>
          <w:rFonts w:ascii="Times New Roman" w:eastAsia="Times New Roman" w:hAnsi="Times New Roman" w:cs="Times New Roman"/>
          <w:color w:val="000000" w:themeColor="text1"/>
        </w:rPr>
        <w:t>,</w:t>
      </w:r>
    </w:p>
    <w:p w14:paraId="716E5E6E" w14:textId="0358FEEA" w:rsidR="002439B0" w:rsidRDefault="002439B0" w:rsidP="002439B0">
      <w:pPr>
        <w:spacing w:after="0" w:line="240" w:lineRule="auto"/>
        <w:jc w:val="both"/>
        <w:rPr>
          <w:rFonts w:ascii="Times New Roman" w:eastAsia="Times New Roman" w:hAnsi="Times New Roman" w:cs="Times New Roman"/>
          <w:color w:val="000000" w:themeColor="text1"/>
        </w:rPr>
      </w:pPr>
      <w:r w:rsidRPr="0077352F">
        <w:rPr>
          <w:rFonts w:ascii="Times New Roman" w:eastAsia="Times New Roman" w:hAnsi="Times New Roman" w:cs="Times New Roman"/>
          <w:color w:val="000000" w:themeColor="text1"/>
        </w:rPr>
        <w:t>3. údaje podľa § 74 ods. 1 písm. c) až g), h) v </w:t>
      </w:r>
      <w:r w:rsidR="00E7164E" w:rsidRPr="0077352F">
        <w:rPr>
          <w:rFonts w:ascii="Times New Roman" w:eastAsia="Times New Roman" w:hAnsi="Times New Roman" w:cs="Times New Roman"/>
          <w:color w:val="000000" w:themeColor="text1"/>
        </w:rPr>
        <w:t xml:space="preserve">časti </w:t>
      </w:r>
      <w:r w:rsidRPr="0077352F">
        <w:rPr>
          <w:rFonts w:ascii="Times New Roman" w:eastAsia="Times New Roman" w:hAnsi="Times New Roman" w:cs="Times New Roman"/>
          <w:color w:val="000000" w:themeColor="text1"/>
        </w:rPr>
        <w:t>za bodkočiarkou, písm. k)</w:t>
      </w:r>
      <w:r w:rsidR="008F440C" w:rsidRPr="0077352F">
        <w:rPr>
          <w:rFonts w:ascii="Times New Roman" w:eastAsia="Times New Roman" w:hAnsi="Times New Roman" w:cs="Times New Roman"/>
          <w:color w:val="000000" w:themeColor="text1"/>
        </w:rPr>
        <w:t xml:space="preserve">, o), ak je </w:t>
      </w:r>
      <w:r w:rsidR="004672C2" w:rsidRPr="0077352F">
        <w:rPr>
          <w:rFonts w:ascii="Times New Roman" w:eastAsia="Times New Roman" w:hAnsi="Times New Roman" w:cs="Times New Roman"/>
          <w:color w:val="000000" w:themeColor="text1"/>
        </w:rPr>
        <w:t>osobou povinnou platiť daň daňový zástupca</w:t>
      </w:r>
      <w:r w:rsidR="008F440C" w:rsidRPr="0077352F">
        <w:rPr>
          <w:rFonts w:ascii="Times New Roman" w:eastAsia="Times New Roman" w:hAnsi="Times New Roman" w:cs="Times New Roman"/>
          <w:color w:val="000000" w:themeColor="text1"/>
        </w:rPr>
        <w:t>,</w:t>
      </w:r>
      <w:r w:rsidRPr="0077352F">
        <w:rPr>
          <w:rFonts w:ascii="Times New Roman" w:eastAsia="Times New Roman" w:hAnsi="Times New Roman" w:cs="Times New Roman"/>
          <w:color w:val="000000" w:themeColor="text1"/>
        </w:rPr>
        <w:t xml:space="preserve"> a písm. p) a q)</w:t>
      </w:r>
      <w:r w:rsidR="008F440C" w:rsidRPr="0077352F">
        <w:rPr>
          <w:rFonts w:ascii="Times New Roman" w:eastAsia="Times New Roman" w:hAnsi="Times New Roman" w:cs="Times New Roman"/>
          <w:color w:val="000000" w:themeColor="text1"/>
        </w:rPr>
        <w:t>.</w:t>
      </w:r>
    </w:p>
    <w:p w14:paraId="357F570E" w14:textId="38307E7B" w:rsidR="001E5E48" w:rsidRDefault="008F440C" w:rsidP="00E57FBB">
      <w:pPr>
        <w:spacing w:after="0" w:line="240" w:lineRule="auto"/>
        <w:jc w:val="both"/>
        <w:rPr>
          <w:rFonts w:ascii="Times New Roman" w:eastAsia="Times New Roman" w:hAnsi="Times New Roman" w:cs="Times New Roman"/>
          <w:color w:val="000000" w:themeColor="text1"/>
        </w:rPr>
      </w:pPr>
      <w:r w:rsidRPr="53B016EE">
        <w:rPr>
          <w:rFonts w:ascii="Times New Roman" w:eastAsia="Times New Roman" w:hAnsi="Times New Roman" w:cs="Times New Roman"/>
          <w:color w:val="000000" w:themeColor="text1"/>
        </w:rPr>
        <w:t xml:space="preserve">(6) </w:t>
      </w:r>
      <w:r w:rsidR="00443AA2" w:rsidRPr="53B016EE">
        <w:rPr>
          <w:rFonts w:ascii="Times New Roman" w:eastAsia="Times New Roman" w:hAnsi="Times New Roman" w:cs="Times New Roman"/>
          <w:color w:val="000000" w:themeColor="text1"/>
        </w:rPr>
        <w:t xml:space="preserve">Údaje podľa odseku 5 písm. a) a b) </w:t>
      </w:r>
      <w:r w:rsidR="00B44C4A" w:rsidRPr="53B016EE">
        <w:rPr>
          <w:rFonts w:ascii="Times New Roman" w:eastAsia="Times New Roman" w:hAnsi="Times New Roman" w:cs="Times New Roman"/>
          <w:color w:val="000000" w:themeColor="text1"/>
        </w:rPr>
        <w:t>je</w:t>
      </w:r>
      <w:r w:rsidR="00443AA2" w:rsidRPr="53B016EE">
        <w:rPr>
          <w:rFonts w:ascii="Times New Roman" w:eastAsia="Times New Roman" w:hAnsi="Times New Roman" w:cs="Times New Roman"/>
          <w:color w:val="000000" w:themeColor="text1"/>
        </w:rPr>
        <w:t xml:space="preserve"> platiteľ podľa odseku 1 </w:t>
      </w:r>
      <w:r w:rsidR="00B44C4A" w:rsidRPr="53B016EE">
        <w:rPr>
          <w:rFonts w:ascii="Times New Roman" w:eastAsia="Times New Roman" w:hAnsi="Times New Roman" w:cs="Times New Roman"/>
          <w:color w:val="000000" w:themeColor="text1"/>
        </w:rPr>
        <w:t xml:space="preserve">povinný oznámiť za každý zdaniteľný obchod </w:t>
      </w:r>
      <w:r w:rsidR="00077A96">
        <w:rPr>
          <w:rFonts w:ascii="Times New Roman" w:eastAsia="Times New Roman" w:hAnsi="Times New Roman" w:cs="Times New Roman"/>
        </w:rPr>
        <w:t xml:space="preserve">finančnému riaditeľstvu </w:t>
      </w:r>
      <w:r w:rsidR="00443AA2" w:rsidRPr="53B016EE">
        <w:rPr>
          <w:rFonts w:ascii="Times New Roman" w:eastAsia="Times New Roman" w:hAnsi="Times New Roman" w:cs="Times New Roman"/>
          <w:color w:val="000000" w:themeColor="text1"/>
        </w:rPr>
        <w:t>a údaje podľa odseku 5 písm. c) je</w:t>
      </w:r>
      <w:r w:rsidR="00B44C4A" w:rsidRPr="53B016EE">
        <w:rPr>
          <w:rFonts w:ascii="Times New Roman" w:eastAsia="Times New Roman" w:hAnsi="Times New Roman" w:cs="Times New Roman"/>
          <w:color w:val="000000" w:themeColor="text1"/>
        </w:rPr>
        <w:t xml:space="preserve"> platiteľ podľa </w:t>
      </w:r>
      <w:r w:rsidR="00B44C4A" w:rsidRPr="53B016EE">
        <w:rPr>
          <w:rFonts w:ascii="Times New Roman" w:eastAsia="Times New Roman" w:hAnsi="Times New Roman" w:cs="Times New Roman"/>
          <w:color w:val="000000" w:themeColor="text1"/>
        </w:rPr>
        <w:lastRenderedPageBreak/>
        <w:t>odseku 1 alebo</w:t>
      </w:r>
      <w:r w:rsidR="00443AA2" w:rsidRPr="53B016EE">
        <w:rPr>
          <w:rFonts w:ascii="Times New Roman" w:eastAsia="Times New Roman" w:hAnsi="Times New Roman" w:cs="Times New Roman"/>
          <w:color w:val="000000" w:themeColor="text1"/>
        </w:rPr>
        <w:t xml:space="preserve"> zdaniteľná osoba podľa odseku 3 písm. a) povinn</w:t>
      </w:r>
      <w:r w:rsidR="00B44C4A" w:rsidRPr="53B016EE">
        <w:rPr>
          <w:rFonts w:ascii="Times New Roman" w:eastAsia="Times New Roman" w:hAnsi="Times New Roman" w:cs="Times New Roman"/>
          <w:color w:val="000000" w:themeColor="text1"/>
        </w:rPr>
        <w:t xml:space="preserve">á oznámiť za každý zdaniteľný obchod </w:t>
      </w:r>
      <w:r w:rsidR="00077A96">
        <w:rPr>
          <w:rFonts w:ascii="Times New Roman" w:eastAsia="Times New Roman" w:hAnsi="Times New Roman" w:cs="Times New Roman"/>
        </w:rPr>
        <w:t xml:space="preserve">finančnému riaditeľstvu </w:t>
      </w:r>
    </w:p>
    <w:p w14:paraId="6B219A51" w14:textId="0135C35B" w:rsidR="00B44C4A" w:rsidRDefault="00B44C4A" w:rsidP="00E57FBB">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 xml:space="preserve">a) v čase vyhotovenia </w:t>
      </w:r>
      <w:r w:rsidR="5C876C8C" w:rsidRPr="4FF78F07">
        <w:rPr>
          <w:rFonts w:ascii="Times New Roman" w:eastAsia="Times New Roman" w:hAnsi="Times New Roman" w:cs="Times New Roman"/>
          <w:color w:val="000000" w:themeColor="text1"/>
        </w:rPr>
        <w:t xml:space="preserve">elektronickej </w:t>
      </w:r>
      <w:r w:rsidRPr="4FF78F07">
        <w:rPr>
          <w:rFonts w:ascii="Times New Roman" w:eastAsia="Times New Roman" w:hAnsi="Times New Roman" w:cs="Times New Roman"/>
          <w:color w:val="000000" w:themeColor="text1"/>
        </w:rPr>
        <w:t xml:space="preserve">faktúry alebo v posledný deň lehoty na vyhotovenie </w:t>
      </w:r>
      <w:r w:rsidR="43D6971E" w:rsidRPr="4FF78F07">
        <w:rPr>
          <w:rFonts w:ascii="Times New Roman" w:eastAsia="Times New Roman" w:hAnsi="Times New Roman" w:cs="Times New Roman"/>
          <w:color w:val="000000" w:themeColor="text1"/>
        </w:rPr>
        <w:t xml:space="preserve">elektronickej </w:t>
      </w:r>
      <w:r w:rsidRPr="4FF78F07">
        <w:rPr>
          <w:rFonts w:ascii="Times New Roman" w:eastAsia="Times New Roman" w:hAnsi="Times New Roman" w:cs="Times New Roman"/>
          <w:color w:val="000000" w:themeColor="text1"/>
        </w:rPr>
        <w:t>faktúry podľa § 73 ods. 1 písm. a) až d)</w:t>
      </w:r>
      <w:r w:rsidR="004D6278" w:rsidRPr="4FF78F07">
        <w:rPr>
          <w:rFonts w:ascii="Times New Roman" w:eastAsia="Times New Roman" w:hAnsi="Times New Roman" w:cs="Times New Roman"/>
          <w:color w:val="000000" w:themeColor="text1"/>
        </w:rPr>
        <w:t xml:space="preserve">, ak </w:t>
      </w:r>
      <w:r w:rsidR="49814186" w:rsidRPr="4FF78F07">
        <w:rPr>
          <w:rFonts w:ascii="Times New Roman" w:eastAsia="Times New Roman" w:hAnsi="Times New Roman" w:cs="Times New Roman"/>
          <w:color w:val="000000" w:themeColor="text1"/>
        </w:rPr>
        <w:t xml:space="preserve">elektronická </w:t>
      </w:r>
      <w:r w:rsidR="004D6278" w:rsidRPr="4FF78F07">
        <w:rPr>
          <w:rFonts w:ascii="Times New Roman" w:eastAsia="Times New Roman" w:hAnsi="Times New Roman" w:cs="Times New Roman"/>
          <w:color w:val="000000" w:themeColor="text1"/>
        </w:rPr>
        <w:t>faktúra nebola do tohto dňa vyhotovená,</w:t>
      </w:r>
    </w:p>
    <w:p w14:paraId="5F013BCD" w14:textId="37DA7F37" w:rsidR="00B44C4A" w:rsidRDefault="00B44C4A" w:rsidP="00E57FBB">
      <w:pPr>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color w:val="000000" w:themeColor="text1"/>
        </w:rPr>
        <w:t>b) najneskôr do piatich dní odo dňa vyhotovenia</w:t>
      </w:r>
      <w:r w:rsidR="4E90F7BF" w:rsidRPr="4FF78F07">
        <w:rPr>
          <w:rFonts w:ascii="Times New Roman" w:eastAsia="Times New Roman" w:hAnsi="Times New Roman" w:cs="Times New Roman"/>
          <w:color w:val="000000" w:themeColor="text1"/>
        </w:rPr>
        <w:t xml:space="preserve"> elektronickej</w:t>
      </w:r>
      <w:r w:rsidRPr="4FF78F07">
        <w:rPr>
          <w:rFonts w:ascii="Times New Roman" w:eastAsia="Times New Roman" w:hAnsi="Times New Roman" w:cs="Times New Roman"/>
          <w:color w:val="000000" w:themeColor="text1"/>
        </w:rPr>
        <w:t xml:space="preserve"> faktúry alebo odo dňa uplynutia lehoty na vyhotovenie</w:t>
      </w:r>
      <w:r w:rsidR="09B5FE88" w:rsidRPr="4FF78F07">
        <w:rPr>
          <w:rFonts w:ascii="Times New Roman" w:eastAsia="Times New Roman" w:hAnsi="Times New Roman" w:cs="Times New Roman"/>
          <w:color w:val="000000" w:themeColor="text1"/>
        </w:rPr>
        <w:t xml:space="preserve"> elektronickej</w:t>
      </w:r>
      <w:r w:rsidRPr="4FF78F07">
        <w:rPr>
          <w:rFonts w:ascii="Times New Roman" w:eastAsia="Times New Roman" w:hAnsi="Times New Roman" w:cs="Times New Roman"/>
          <w:color w:val="000000" w:themeColor="text1"/>
        </w:rPr>
        <w:t xml:space="preserve"> faktúry, ak</w:t>
      </w:r>
      <w:r w:rsidR="005F2F43" w:rsidRPr="4FF78F07">
        <w:rPr>
          <w:rFonts w:ascii="Times New Roman" w:eastAsia="Times New Roman" w:hAnsi="Times New Roman" w:cs="Times New Roman"/>
          <w:color w:val="000000" w:themeColor="text1"/>
        </w:rPr>
        <w:t xml:space="preserve"> </w:t>
      </w:r>
      <w:r w:rsidR="30E223B6" w:rsidRPr="4FF78F07">
        <w:rPr>
          <w:rFonts w:ascii="Times New Roman" w:eastAsia="Times New Roman" w:hAnsi="Times New Roman" w:cs="Times New Roman"/>
          <w:color w:val="000000" w:themeColor="text1"/>
        </w:rPr>
        <w:t xml:space="preserve">elektronickú </w:t>
      </w:r>
      <w:r w:rsidR="005F2F43" w:rsidRPr="4FF78F07">
        <w:rPr>
          <w:rFonts w:ascii="Times New Roman" w:eastAsia="Times New Roman" w:hAnsi="Times New Roman" w:cs="Times New Roman"/>
          <w:color w:val="000000" w:themeColor="text1"/>
        </w:rPr>
        <w:t>faktúru</w:t>
      </w:r>
      <w:r w:rsidRPr="4FF78F07">
        <w:rPr>
          <w:rFonts w:ascii="Times New Roman" w:eastAsia="Times New Roman" w:hAnsi="Times New Roman" w:cs="Times New Roman"/>
          <w:color w:val="000000" w:themeColor="text1"/>
        </w:rPr>
        <w:t xml:space="preserve"> </w:t>
      </w:r>
      <w:r w:rsidRPr="4FF78F07">
        <w:rPr>
          <w:rFonts w:ascii="Times New Roman" w:eastAsia="Times New Roman" w:hAnsi="Times New Roman" w:cs="Times New Roman"/>
        </w:rPr>
        <w:t>vyhotovuje odberateľ v mene a na účet platiteľa podľa odseku 1 alebo</w:t>
      </w:r>
      <w:r w:rsidR="002F147F" w:rsidRPr="4FF78F07">
        <w:rPr>
          <w:rFonts w:ascii="Times New Roman" w:eastAsia="Times New Roman" w:hAnsi="Times New Roman" w:cs="Times New Roman"/>
        </w:rPr>
        <w:t xml:space="preserve"> v mene a na účet zdaniteľnej osoby podľa odseku 3 písm. a).</w:t>
      </w:r>
    </w:p>
    <w:p w14:paraId="393AD230" w14:textId="41A1C24C" w:rsidR="002F147F" w:rsidRDefault="002F147F" w:rsidP="002F147F">
      <w:pPr>
        <w:spacing w:after="0" w:line="240" w:lineRule="auto"/>
        <w:jc w:val="both"/>
        <w:rPr>
          <w:rFonts w:ascii="Times New Roman" w:eastAsia="Times New Roman" w:hAnsi="Times New Roman" w:cs="Times New Roman"/>
        </w:rPr>
      </w:pPr>
      <w:r w:rsidRPr="39974A3F">
        <w:rPr>
          <w:rFonts w:ascii="Times New Roman" w:eastAsia="Times New Roman" w:hAnsi="Times New Roman" w:cs="Times New Roman"/>
        </w:rPr>
        <w:t xml:space="preserve">(7) </w:t>
      </w:r>
      <w:r w:rsidRPr="39974A3F">
        <w:rPr>
          <w:rFonts w:ascii="Times New Roman" w:eastAsia="Times New Roman" w:hAnsi="Times New Roman" w:cs="Times New Roman"/>
          <w:color w:val="000000" w:themeColor="text1"/>
        </w:rPr>
        <w:t xml:space="preserve">Údaje podľa odseku 5 písm. d) a e) je platiteľ podľa odseku 2 a zdaniteľná osoba podľa odseku 3 písm. b) povinná oznámiť za každý zdaniteľný obchod </w:t>
      </w:r>
      <w:r w:rsidRPr="39974A3F">
        <w:rPr>
          <w:rFonts w:ascii="Times New Roman" w:eastAsia="Times New Roman" w:hAnsi="Times New Roman" w:cs="Times New Roman"/>
        </w:rPr>
        <w:t>finančnému riaditeľstvu</w:t>
      </w:r>
      <w:r w:rsidR="00077A96" w:rsidRPr="39974A3F">
        <w:rPr>
          <w:rFonts w:ascii="Times New Roman" w:eastAsia="Times New Roman" w:hAnsi="Times New Roman" w:cs="Times New Roman"/>
        </w:rPr>
        <w:t xml:space="preserve"> </w:t>
      </w:r>
      <w:r w:rsidRPr="39974A3F">
        <w:rPr>
          <w:rFonts w:ascii="Times New Roman" w:eastAsia="Times New Roman" w:hAnsi="Times New Roman" w:cs="Times New Roman"/>
          <w:color w:val="000000" w:themeColor="text1"/>
        </w:rPr>
        <w:t>najneskôr do piatich dní odo dňa prijatia</w:t>
      </w:r>
      <w:r w:rsidR="6EA7E44E" w:rsidRPr="39974A3F">
        <w:rPr>
          <w:rFonts w:ascii="Times New Roman" w:eastAsia="Times New Roman" w:hAnsi="Times New Roman" w:cs="Times New Roman"/>
          <w:color w:val="000000" w:themeColor="text1"/>
        </w:rPr>
        <w:t xml:space="preserve"> elektronickej</w:t>
      </w:r>
      <w:r w:rsidRPr="39974A3F">
        <w:rPr>
          <w:rFonts w:ascii="Times New Roman" w:eastAsia="Times New Roman" w:hAnsi="Times New Roman" w:cs="Times New Roman"/>
          <w:color w:val="000000" w:themeColor="text1"/>
        </w:rPr>
        <w:t xml:space="preserve"> faktúry</w:t>
      </w:r>
      <w:r w:rsidRPr="39974A3F">
        <w:rPr>
          <w:rFonts w:ascii="Times New Roman" w:eastAsia="Times New Roman" w:hAnsi="Times New Roman" w:cs="Times New Roman"/>
        </w:rPr>
        <w:t>.</w:t>
      </w:r>
    </w:p>
    <w:p w14:paraId="5E2F09C5" w14:textId="031437C5" w:rsidR="00BE4B68" w:rsidRDefault="54DB5CCC" w:rsidP="00C60397">
      <w:pPr>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(8) Údaje podľa odsek</w:t>
      </w:r>
      <w:r w:rsidR="00E7164E">
        <w:rPr>
          <w:rFonts w:ascii="Times New Roman" w:eastAsia="Times New Roman" w:hAnsi="Times New Roman" w:cs="Times New Roman"/>
        </w:rPr>
        <w:t>ov</w:t>
      </w:r>
      <w:r w:rsidRPr="3AF82A9C">
        <w:rPr>
          <w:rFonts w:ascii="Times New Roman" w:eastAsia="Times New Roman" w:hAnsi="Times New Roman" w:cs="Times New Roman"/>
        </w:rPr>
        <w:t xml:space="preserve"> 6 a 7 </w:t>
      </w:r>
      <w:r w:rsidR="2B24261F" w:rsidRPr="3AF82A9C">
        <w:rPr>
          <w:rFonts w:ascii="Times New Roman" w:eastAsia="Times New Roman" w:hAnsi="Times New Roman" w:cs="Times New Roman"/>
        </w:rPr>
        <w:t>je platiteľ podľa odseku 1 alebo odseku 2 a</w:t>
      </w:r>
      <w:r w:rsidR="00080BD8">
        <w:rPr>
          <w:rFonts w:ascii="Times New Roman" w:eastAsia="Times New Roman" w:hAnsi="Times New Roman" w:cs="Times New Roman"/>
        </w:rPr>
        <w:t>lebo</w:t>
      </w:r>
      <w:r w:rsidR="2B24261F" w:rsidRPr="3AF82A9C">
        <w:rPr>
          <w:rFonts w:ascii="Times New Roman" w:eastAsia="Times New Roman" w:hAnsi="Times New Roman" w:cs="Times New Roman"/>
        </w:rPr>
        <w:t xml:space="preserve"> zdaniteľná osoba podľa odseku 3 povinná oznámiť </w:t>
      </w:r>
      <w:r w:rsidR="2FBBD5B2" w:rsidRPr="3AF82A9C">
        <w:rPr>
          <w:rFonts w:ascii="Times New Roman" w:eastAsia="Times New Roman" w:hAnsi="Times New Roman" w:cs="Times New Roman"/>
        </w:rPr>
        <w:t xml:space="preserve">finančnému riaditeľstvu </w:t>
      </w:r>
      <w:r w:rsidR="2B24261F" w:rsidRPr="3AF82A9C">
        <w:rPr>
          <w:rFonts w:ascii="Times New Roman" w:eastAsia="Times New Roman" w:hAnsi="Times New Roman" w:cs="Times New Roman"/>
        </w:rPr>
        <w:t xml:space="preserve">vo formáte jednotnej dátovej správy podľa </w:t>
      </w:r>
      <w:r w:rsidR="45059BF8" w:rsidRPr="3AF82A9C">
        <w:rPr>
          <w:rFonts w:ascii="Times New Roman" w:eastAsia="Times New Roman" w:hAnsi="Times New Roman" w:cs="Times New Roman"/>
        </w:rPr>
        <w:t>osobitného predpisu</w:t>
      </w:r>
      <w:r w:rsidR="00511E20" w:rsidRPr="3AF82A9C">
        <w:rPr>
          <w:rFonts w:ascii="Times New Roman" w:eastAsia="Times New Roman" w:hAnsi="Times New Roman" w:cs="Times New Roman"/>
        </w:rPr>
        <w:t>.</w:t>
      </w:r>
      <w:r w:rsidR="2B24261F" w:rsidRPr="3AF82A9C">
        <w:rPr>
          <w:rFonts w:ascii="Times New Roman" w:eastAsia="Times New Roman" w:hAnsi="Times New Roman" w:cs="Times New Roman"/>
          <w:vertAlign w:val="superscript"/>
        </w:rPr>
        <w:t>x</w:t>
      </w:r>
      <w:r w:rsidR="2B24261F" w:rsidRPr="3AF82A9C">
        <w:rPr>
          <w:rFonts w:ascii="Times New Roman" w:eastAsia="Times New Roman" w:hAnsi="Times New Roman" w:cs="Times New Roman"/>
        </w:rPr>
        <w:t>)</w:t>
      </w:r>
    </w:p>
    <w:p w14:paraId="63238F30" w14:textId="760FCAF1"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color w:val="000000" w:themeColor="text1"/>
        </w:rPr>
        <w:t xml:space="preserve">(9) Daňový úrad </w:t>
      </w:r>
      <w:r w:rsidRPr="00C12453">
        <w:rPr>
          <w:rFonts w:ascii="Times New Roman" w:eastAsia="Times New Roman" w:hAnsi="Times New Roman" w:cs="Times New Roman"/>
        </w:rPr>
        <w:t>uloží pokutu do výšky 10 000 eur</w:t>
      </w:r>
    </w:p>
    <w:p w14:paraId="6639058B" w14:textId="77777777"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a) platiteľovi podľa odseku 1, ktorý</w:t>
      </w:r>
    </w:p>
    <w:p w14:paraId="34968EEC" w14:textId="54D58217"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1. neoznámil údaje podľa odseku 5 písm</w:t>
      </w:r>
      <w:r w:rsidR="00A2755A">
        <w:rPr>
          <w:rFonts w:ascii="Times New Roman" w:eastAsia="Times New Roman" w:hAnsi="Times New Roman" w:cs="Times New Roman"/>
        </w:rPr>
        <w:t>.</w:t>
      </w:r>
      <w:r w:rsidRPr="00C12453">
        <w:rPr>
          <w:rFonts w:ascii="Times New Roman" w:eastAsia="Times New Roman" w:hAnsi="Times New Roman" w:cs="Times New Roman"/>
        </w:rPr>
        <w:t xml:space="preserve"> a) a</w:t>
      </w:r>
      <w:r w:rsidR="00A2755A">
        <w:rPr>
          <w:rFonts w:ascii="Times New Roman" w:eastAsia="Times New Roman" w:hAnsi="Times New Roman" w:cs="Times New Roman"/>
        </w:rPr>
        <w:t>ž</w:t>
      </w:r>
      <w:r w:rsidRPr="00C12453">
        <w:rPr>
          <w:rFonts w:ascii="Times New Roman" w:eastAsia="Times New Roman" w:hAnsi="Times New Roman" w:cs="Times New Roman"/>
        </w:rPr>
        <w:t> c) alebo oznámil tieto údaje po lehote uvedenej v odseku 6,</w:t>
      </w:r>
    </w:p>
    <w:p w14:paraId="0EF5BD04" w14:textId="7723DAD2"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2. neoznámil všetky údaje, ktoré bol povinný oznámiť podľa odseku 5 alebo oznámil údaje, ktoré bol povinný oznámiť podľa odseku 5</w:t>
      </w:r>
      <w:r w:rsidR="006B388C">
        <w:rPr>
          <w:rFonts w:ascii="Times New Roman" w:eastAsia="Times New Roman" w:hAnsi="Times New Roman" w:cs="Times New Roman"/>
        </w:rPr>
        <w:t>,</w:t>
      </w:r>
      <w:r w:rsidRPr="00C12453">
        <w:rPr>
          <w:rFonts w:ascii="Times New Roman" w:eastAsia="Times New Roman" w:hAnsi="Times New Roman" w:cs="Times New Roman"/>
        </w:rPr>
        <w:t xml:space="preserve"> nesprávne, </w:t>
      </w:r>
    </w:p>
    <w:p w14:paraId="04610EA9" w14:textId="33AFB79D"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b) platiteľ</w:t>
      </w:r>
      <w:r w:rsidR="006B388C">
        <w:rPr>
          <w:rFonts w:ascii="Times New Roman" w:eastAsia="Times New Roman" w:hAnsi="Times New Roman" w:cs="Times New Roman"/>
        </w:rPr>
        <w:t>ovi</w:t>
      </w:r>
      <w:r w:rsidRPr="00C12453">
        <w:rPr>
          <w:rFonts w:ascii="Times New Roman" w:eastAsia="Times New Roman" w:hAnsi="Times New Roman" w:cs="Times New Roman"/>
        </w:rPr>
        <w:t xml:space="preserve"> podľa odseku 2, ktorý</w:t>
      </w:r>
    </w:p>
    <w:p w14:paraId="1A7C1275" w14:textId="085A878D"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1. neoznámil údaje podľa odseku 5 písm</w:t>
      </w:r>
      <w:r w:rsidR="00A2755A">
        <w:rPr>
          <w:rFonts w:ascii="Times New Roman" w:eastAsia="Times New Roman" w:hAnsi="Times New Roman" w:cs="Times New Roman"/>
        </w:rPr>
        <w:t>.</w:t>
      </w:r>
      <w:r w:rsidRPr="00C12453">
        <w:rPr>
          <w:rFonts w:ascii="Times New Roman" w:eastAsia="Times New Roman" w:hAnsi="Times New Roman" w:cs="Times New Roman"/>
        </w:rPr>
        <w:t xml:space="preserve"> d) a e) alebo oznámil tieto údaje po lehote uvedenej v odseku 7,</w:t>
      </w:r>
    </w:p>
    <w:p w14:paraId="24DCDAA9" w14:textId="61462968"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2. neoznámil všetky údaje, ktoré bol povinný oznámiť podľa odseku 5 písm</w:t>
      </w:r>
      <w:r w:rsidR="00A2755A">
        <w:rPr>
          <w:rFonts w:ascii="Times New Roman" w:eastAsia="Times New Roman" w:hAnsi="Times New Roman" w:cs="Times New Roman"/>
        </w:rPr>
        <w:t>.</w:t>
      </w:r>
      <w:r w:rsidRPr="00C12453">
        <w:rPr>
          <w:rFonts w:ascii="Times New Roman" w:eastAsia="Times New Roman" w:hAnsi="Times New Roman" w:cs="Times New Roman"/>
        </w:rPr>
        <w:t xml:space="preserve"> d) a e) alebo oznámil údaje, ktoré bol povinn</w:t>
      </w:r>
      <w:r w:rsidR="006B388C">
        <w:rPr>
          <w:rFonts w:ascii="Times New Roman" w:eastAsia="Times New Roman" w:hAnsi="Times New Roman" w:cs="Times New Roman"/>
        </w:rPr>
        <w:t>ý</w:t>
      </w:r>
      <w:r w:rsidRPr="00C12453">
        <w:rPr>
          <w:rFonts w:ascii="Times New Roman" w:eastAsia="Times New Roman" w:hAnsi="Times New Roman" w:cs="Times New Roman"/>
        </w:rPr>
        <w:t xml:space="preserve"> oznámiť podľa odseku 5 písm</w:t>
      </w:r>
      <w:r w:rsidR="00A2755A">
        <w:rPr>
          <w:rFonts w:ascii="Times New Roman" w:eastAsia="Times New Roman" w:hAnsi="Times New Roman" w:cs="Times New Roman"/>
        </w:rPr>
        <w:t>.</w:t>
      </w:r>
      <w:r w:rsidRPr="00C12453">
        <w:rPr>
          <w:rFonts w:ascii="Times New Roman" w:eastAsia="Times New Roman" w:hAnsi="Times New Roman" w:cs="Times New Roman"/>
        </w:rPr>
        <w:t xml:space="preserve"> d) a e)</w:t>
      </w:r>
      <w:r w:rsidR="006B388C">
        <w:rPr>
          <w:rFonts w:ascii="Times New Roman" w:eastAsia="Times New Roman" w:hAnsi="Times New Roman" w:cs="Times New Roman"/>
        </w:rPr>
        <w:t>,</w:t>
      </w:r>
      <w:r w:rsidRPr="00C12453">
        <w:rPr>
          <w:rFonts w:ascii="Times New Roman" w:eastAsia="Times New Roman" w:hAnsi="Times New Roman" w:cs="Times New Roman"/>
        </w:rPr>
        <w:t xml:space="preserve"> nesprávne.</w:t>
      </w:r>
    </w:p>
    <w:p w14:paraId="47BD5C29" w14:textId="77777777"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(10) Daňový úrad uloží pokutu do výšky 10 000 eur</w:t>
      </w:r>
    </w:p>
    <w:p w14:paraId="468577C5" w14:textId="77777777"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a) zdaniteľnej osobe podľa odseku 3 písm. a), ktorá neoznámila údaje podľa odseku 5 písm. c), oznámila tieto údaje po lehote uvedenej v odseku 6, neoznámila všetky údaje podľa odseku 5 písm. c) alebo ich oznámila nesprávne,</w:t>
      </w:r>
    </w:p>
    <w:p w14:paraId="0950A978" w14:textId="77777777" w:rsidR="00080BD8" w:rsidRPr="00C12453" w:rsidRDefault="00080BD8" w:rsidP="00080BD8">
      <w:pPr>
        <w:shd w:val="clear" w:color="auto" w:fill="FFFFFF" w:themeFill="background1"/>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b) zdaniteľnej osobe podľa odseku 3 písm. a), ktorá neoznámila údaje podľa odseku 5 písm. d) a e), oznámila tieto údaje po lehote uvedenej v odseku 7, neoznámila všetky údaje podľa odseku 5 písm. d) a e) alebo ich oznámila nesprávne.</w:t>
      </w:r>
    </w:p>
    <w:p w14:paraId="76821F75" w14:textId="7CF68544" w:rsidR="00080BD8" w:rsidRPr="00C12453" w:rsidRDefault="00080BD8" w:rsidP="00080BD8">
      <w:pPr>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(11) Ak platiteľ podľa odseku 1 alebo odseku 2 alebo zdaniteľná osoba podľa odseku 3 poruší povinnosti podľa odseku 10 opakovane, daňový úrad uloží pokutu do výšky 100 000 eur.</w:t>
      </w:r>
    </w:p>
    <w:p w14:paraId="78FDB48D" w14:textId="77777777" w:rsidR="00080BD8" w:rsidRPr="00C12453" w:rsidRDefault="00080BD8" w:rsidP="00080BD8">
      <w:pPr>
        <w:spacing w:after="0" w:line="240" w:lineRule="auto"/>
        <w:jc w:val="both"/>
        <w:rPr>
          <w:rFonts w:ascii="Times New Roman" w:eastAsia="Times New Roman" w:hAnsi="Times New Roman" w:cs="Times New Roman"/>
        </w:rPr>
      </w:pPr>
      <w:r w:rsidRPr="00C12453">
        <w:rPr>
          <w:rFonts w:ascii="Times New Roman" w:eastAsia="Times New Roman" w:hAnsi="Times New Roman" w:cs="Times New Roman"/>
        </w:rPr>
        <w:t>(12) Pri určení výšky pokuty podľa odsekov 10 a 11 prihliadne daňový úrad na závažnosť a dĺžku trvania protiprávneho stavu.</w:t>
      </w:r>
    </w:p>
    <w:p w14:paraId="18FD4EBD" w14:textId="17AD336D" w:rsidR="002F147F" w:rsidRPr="00C60397" w:rsidRDefault="00080BD8" w:rsidP="00080BD8">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(13) Na platiteľa, ktorý vyhotovuje alebo prijíma elektronickú faktúru podľa odseku 5 sa odseky 9 až 11 uplatňujú primerane.</w:t>
      </w:r>
      <w:r w:rsidR="00E57FBB" w:rsidRPr="2B7B9CB1">
        <w:rPr>
          <w:rFonts w:ascii="Times New Roman" w:eastAsia="Times New Roman" w:hAnsi="Times New Roman" w:cs="Times New Roman"/>
        </w:rPr>
        <w:t>“.</w:t>
      </w:r>
    </w:p>
    <w:p w14:paraId="6298A2D7" w14:textId="209E4193" w:rsidR="002F147F" w:rsidRDefault="002F147F" w:rsidP="0034739C">
      <w:pPr>
        <w:spacing w:after="0" w:line="240" w:lineRule="auto"/>
        <w:ind w:left="125" w:hanging="125"/>
        <w:jc w:val="both"/>
        <w:rPr>
          <w:rFonts w:ascii="Times New Roman" w:eastAsia="Times New Roman" w:hAnsi="Times New Roman" w:cs="Times New Roman"/>
          <w:color w:val="000000" w:themeColor="text1"/>
        </w:rPr>
      </w:pPr>
    </w:p>
    <w:p w14:paraId="7ADBB45A" w14:textId="74AC71D7" w:rsidR="002439B0" w:rsidRDefault="00BE4B68" w:rsidP="0034739C">
      <w:pPr>
        <w:spacing w:after="0" w:line="240" w:lineRule="auto"/>
        <w:ind w:left="125" w:hanging="1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Poznámka pod čiarou k odkazu x) znie:</w:t>
      </w:r>
    </w:p>
    <w:p w14:paraId="16984670" w14:textId="7046E594" w:rsidR="00BE4B68" w:rsidRDefault="00BE4B68" w:rsidP="0034739C">
      <w:pPr>
        <w:spacing w:after="0" w:line="240" w:lineRule="auto"/>
        <w:ind w:left="125" w:hanging="125"/>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„x) Vykonávacie rozhodnutie </w:t>
      </w:r>
      <w:r w:rsidRPr="00020D7F">
        <w:rPr>
          <w:rFonts w:ascii="Times New Roman" w:eastAsia="Times New Roman" w:hAnsi="Times New Roman" w:cs="Times New Roman"/>
          <w:color w:val="000000" w:themeColor="text1"/>
        </w:rPr>
        <w:t>Komisie (EÚ)</w:t>
      </w:r>
      <w:r w:rsidR="00E57FBB" w:rsidRPr="00020D7F">
        <w:rPr>
          <w:rFonts w:ascii="Times New Roman" w:eastAsia="Times New Roman" w:hAnsi="Times New Roman" w:cs="Times New Roman"/>
          <w:color w:val="000000" w:themeColor="text1"/>
        </w:rPr>
        <w:t xml:space="preserve"> </w:t>
      </w:r>
      <w:r w:rsidRPr="00020D7F">
        <w:rPr>
          <w:rFonts w:ascii="Times New Roman" w:eastAsia="Times New Roman" w:hAnsi="Times New Roman" w:cs="Times New Roman"/>
          <w:color w:val="000000" w:themeColor="text1"/>
        </w:rPr>
        <w:t>.....</w:t>
      </w:r>
      <w:r w:rsidR="00E57FBB" w:rsidRPr="00020D7F">
        <w:rPr>
          <w:rFonts w:ascii="Times New Roman" w:eastAsia="Times New Roman" w:hAnsi="Times New Roman" w:cs="Times New Roman"/>
          <w:color w:val="000000" w:themeColor="text1"/>
        </w:rPr>
        <w:t>“.</w:t>
      </w:r>
    </w:p>
    <w:p w14:paraId="0CCB9A72" w14:textId="4F364369" w:rsidR="04EDC2A0" w:rsidRDefault="04EDC2A0" w:rsidP="04EDC2A0">
      <w:pPr>
        <w:spacing w:after="0" w:line="240" w:lineRule="auto"/>
        <w:ind w:left="125" w:hanging="125"/>
        <w:jc w:val="both"/>
        <w:rPr>
          <w:rFonts w:ascii="Arial Narrow" w:eastAsia="Arial Narrow" w:hAnsi="Arial Narrow" w:cs="Arial Narrow"/>
          <w:b/>
          <w:bCs/>
          <w:sz w:val="22"/>
          <w:szCs w:val="22"/>
        </w:rPr>
      </w:pPr>
    </w:p>
    <w:p w14:paraId="6F18047C" w14:textId="032048D0" w:rsidR="00E16F41" w:rsidRDefault="008332E9" w:rsidP="00E16F4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6</w:t>
      </w:r>
      <w:r w:rsidR="00E16F41" w:rsidRPr="6996635E">
        <w:rPr>
          <w:rFonts w:ascii="Times New Roman" w:eastAsia="Times New Roman" w:hAnsi="Times New Roman" w:cs="Times New Roman"/>
        </w:rPr>
        <w:t>. Za § 80 sa vkladá § 80a, ktorý vrátane nadpisu znie:</w:t>
      </w:r>
    </w:p>
    <w:p w14:paraId="36B3273C" w14:textId="5E713C43" w:rsidR="6996635E" w:rsidRDefault="6996635E" w:rsidP="6996635E">
      <w:pPr>
        <w:spacing w:after="0" w:line="240" w:lineRule="auto"/>
        <w:jc w:val="both"/>
        <w:rPr>
          <w:rFonts w:ascii="Times New Roman" w:eastAsia="Times New Roman" w:hAnsi="Times New Roman" w:cs="Times New Roman"/>
        </w:rPr>
      </w:pPr>
    </w:p>
    <w:p w14:paraId="1214F5E0" w14:textId="205825E9" w:rsidR="00E16F41" w:rsidRDefault="00E16F41" w:rsidP="00E16F41">
      <w:pPr>
        <w:spacing w:before="120" w:after="120" w:line="240" w:lineRule="auto"/>
        <w:jc w:val="center"/>
        <w:rPr>
          <w:rFonts w:ascii="Times New Roman" w:eastAsia="Times New Roman" w:hAnsi="Times New Roman" w:cs="Times New Roman"/>
        </w:rPr>
      </w:pPr>
      <w:r w:rsidRPr="04EDC2A0">
        <w:rPr>
          <w:rFonts w:ascii="Times New Roman" w:eastAsia="Times New Roman" w:hAnsi="Times New Roman" w:cs="Times New Roman"/>
        </w:rPr>
        <w:t xml:space="preserve">„§ </w:t>
      </w:r>
      <w:r>
        <w:rPr>
          <w:rFonts w:ascii="Times New Roman" w:eastAsia="Times New Roman" w:hAnsi="Times New Roman" w:cs="Times New Roman"/>
        </w:rPr>
        <w:t>80a</w:t>
      </w:r>
      <w:r w:rsidRPr="04EDC2A0">
        <w:rPr>
          <w:rFonts w:ascii="Times New Roman" w:eastAsia="Times New Roman" w:hAnsi="Times New Roman" w:cs="Times New Roman"/>
        </w:rPr>
        <w:t xml:space="preserve"> </w:t>
      </w:r>
    </w:p>
    <w:p w14:paraId="49294972" w14:textId="532AEB13" w:rsidR="00E16F41" w:rsidRDefault="00DF0D9E" w:rsidP="00E16F4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w:t>
      </w:r>
      <w:r w:rsidR="00E16F41" w:rsidRPr="04EDC2A0">
        <w:rPr>
          <w:rFonts w:ascii="Times New Roman" w:eastAsia="Times New Roman" w:hAnsi="Times New Roman" w:cs="Times New Roman"/>
        </w:rPr>
        <w:t xml:space="preserve">znamovanie údajov </w:t>
      </w:r>
      <w:r w:rsidR="00C2605D">
        <w:rPr>
          <w:rFonts w:ascii="Times New Roman" w:eastAsia="Times New Roman" w:hAnsi="Times New Roman" w:cs="Times New Roman"/>
        </w:rPr>
        <w:t>finančnému riaditeľstvu</w:t>
      </w:r>
      <w:r w:rsidR="00E16F41" w:rsidRPr="04EDC2A0">
        <w:rPr>
          <w:rFonts w:ascii="Times New Roman" w:eastAsia="Times New Roman" w:hAnsi="Times New Roman" w:cs="Times New Roman"/>
        </w:rPr>
        <w:t xml:space="preserve"> </w:t>
      </w:r>
    </w:p>
    <w:p w14:paraId="4FF387A9" w14:textId="00CDCC18" w:rsidR="00E16F41" w:rsidRDefault="00E16F41" w:rsidP="00E16F41">
      <w:pPr>
        <w:spacing w:after="0" w:line="240" w:lineRule="auto"/>
        <w:jc w:val="center"/>
        <w:rPr>
          <w:rFonts w:ascii="Times New Roman" w:eastAsia="Times New Roman" w:hAnsi="Times New Roman" w:cs="Times New Roman"/>
        </w:rPr>
      </w:pPr>
      <w:r w:rsidRPr="04EDC2A0">
        <w:rPr>
          <w:rFonts w:ascii="Times New Roman" w:eastAsia="Times New Roman" w:hAnsi="Times New Roman" w:cs="Times New Roman"/>
        </w:rPr>
        <w:t>pri tuzemsk</w:t>
      </w:r>
      <w:r w:rsidR="00E7164E">
        <w:rPr>
          <w:rFonts w:ascii="Times New Roman" w:eastAsia="Times New Roman" w:hAnsi="Times New Roman" w:cs="Times New Roman"/>
        </w:rPr>
        <w:t>om</w:t>
      </w:r>
      <w:r w:rsidRPr="04EDC2A0">
        <w:rPr>
          <w:rFonts w:ascii="Times New Roman" w:eastAsia="Times New Roman" w:hAnsi="Times New Roman" w:cs="Times New Roman"/>
        </w:rPr>
        <w:t xml:space="preserve"> dodan</w:t>
      </w:r>
      <w:r w:rsidR="00E7164E">
        <w:rPr>
          <w:rFonts w:ascii="Times New Roman" w:eastAsia="Times New Roman" w:hAnsi="Times New Roman" w:cs="Times New Roman"/>
        </w:rPr>
        <w:t>í</w:t>
      </w:r>
      <w:r w:rsidRPr="04EDC2A0">
        <w:rPr>
          <w:rFonts w:ascii="Times New Roman" w:eastAsia="Times New Roman" w:hAnsi="Times New Roman" w:cs="Times New Roman"/>
        </w:rPr>
        <w:t xml:space="preserve"> tovaru a služ</w:t>
      </w:r>
      <w:r w:rsidR="00ED6A98">
        <w:rPr>
          <w:rFonts w:ascii="Times New Roman" w:eastAsia="Times New Roman" w:hAnsi="Times New Roman" w:cs="Times New Roman"/>
        </w:rPr>
        <w:t>by</w:t>
      </w:r>
    </w:p>
    <w:p w14:paraId="4CA831CA" w14:textId="77777777" w:rsidR="00E16F41" w:rsidRDefault="00E16F41" w:rsidP="00E16F41">
      <w:pPr>
        <w:spacing w:after="0" w:line="240" w:lineRule="auto"/>
        <w:jc w:val="both"/>
        <w:rPr>
          <w:rFonts w:ascii="Times New Roman" w:eastAsia="Times New Roman" w:hAnsi="Times New Roman" w:cs="Times New Roman"/>
        </w:rPr>
      </w:pPr>
    </w:p>
    <w:p w14:paraId="50D97130" w14:textId="0ACF00B1" w:rsidR="0034739C" w:rsidRDefault="1A0337F4" w:rsidP="4FF78F07">
      <w:pPr>
        <w:shd w:val="clear" w:color="auto" w:fill="FFFFFF" w:themeFill="background1"/>
        <w:spacing w:after="0" w:line="240" w:lineRule="auto"/>
        <w:jc w:val="both"/>
        <w:rPr>
          <w:rFonts w:ascii="Times New Roman" w:eastAsia="Times New Roman" w:hAnsi="Times New Roman" w:cs="Times New Roman"/>
          <w:color w:val="000000" w:themeColor="text1"/>
        </w:rPr>
      </w:pPr>
      <w:r w:rsidRPr="5931E94F">
        <w:rPr>
          <w:rFonts w:ascii="Times New Roman" w:eastAsia="Times New Roman" w:hAnsi="Times New Roman" w:cs="Times New Roman"/>
          <w:color w:val="000000" w:themeColor="text1"/>
        </w:rPr>
        <w:lastRenderedPageBreak/>
        <w:t>(1) Platiteľ</w:t>
      </w:r>
      <w:r w:rsidR="5F785AE1" w:rsidRPr="5931E94F">
        <w:rPr>
          <w:rFonts w:ascii="Times New Roman" w:eastAsia="Times New Roman" w:hAnsi="Times New Roman" w:cs="Times New Roman"/>
          <w:color w:val="000000" w:themeColor="text1"/>
        </w:rPr>
        <w:t xml:space="preserve">, ktorý </w:t>
      </w:r>
      <w:r w:rsidR="00A70573">
        <w:rPr>
          <w:rFonts w:ascii="Times New Roman" w:eastAsia="Times New Roman" w:hAnsi="Times New Roman" w:cs="Times New Roman"/>
          <w:color w:val="000000" w:themeColor="text1"/>
        </w:rPr>
        <w:t xml:space="preserve">uskutočnil </w:t>
      </w:r>
      <w:r w:rsidR="5F785AE1" w:rsidRPr="5931E94F">
        <w:rPr>
          <w:rFonts w:ascii="Times New Roman" w:eastAsia="Times New Roman" w:hAnsi="Times New Roman" w:cs="Times New Roman"/>
          <w:color w:val="000000" w:themeColor="text1"/>
        </w:rPr>
        <w:t>doda</w:t>
      </w:r>
      <w:r w:rsidR="00A70573">
        <w:rPr>
          <w:rFonts w:ascii="Times New Roman" w:eastAsia="Times New Roman" w:hAnsi="Times New Roman" w:cs="Times New Roman"/>
          <w:color w:val="000000" w:themeColor="text1"/>
        </w:rPr>
        <w:t>nie</w:t>
      </w:r>
      <w:r w:rsidR="5F785AE1" w:rsidRPr="5931E94F">
        <w:rPr>
          <w:rFonts w:ascii="Times New Roman" w:eastAsia="Times New Roman" w:hAnsi="Times New Roman" w:cs="Times New Roman"/>
          <w:color w:val="000000" w:themeColor="text1"/>
        </w:rPr>
        <w:t xml:space="preserve"> tova</w:t>
      </w:r>
      <w:r w:rsidR="00A70573">
        <w:rPr>
          <w:rFonts w:ascii="Times New Roman" w:eastAsia="Times New Roman" w:hAnsi="Times New Roman" w:cs="Times New Roman"/>
          <w:color w:val="000000" w:themeColor="text1"/>
        </w:rPr>
        <w:t>ru</w:t>
      </w:r>
      <w:r w:rsidR="5F785AE1" w:rsidRPr="5931E94F">
        <w:rPr>
          <w:rFonts w:ascii="Times New Roman" w:eastAsia="Times New Roman" w:hAnsi="Times New Roman" w:cs="Times New Roman"/>
          <w:color w:val="000000" w:themeColor="text1"/>
        </w:rPr>
        <w:t xml:space="preserve"> alebo služb</w:t>
      </w:r>
      <w:r w:rsidR="00A70573">
        <w:rPr>
          <w:rFonts w:ascii="Times New Roman" w:eastAsia="Times New Roman" w:hAnsi="Times New Roman" w:cs="Times New Roman"/>
          <w:color w:val="000000" w:themeColor="text1"/>
        </w:rPr>
        <w:t>y iné ako uvedené v § 80 ods. 1 písm. a) až c)</w:t>
      </w:r>
      <w:r w:rsidR="002C3991">
        <w:rPr>
          <w:rFonts w:ascii="Times New Roman" w:eastAsia="Times New Roman" w:hAnsi="Times New Roman" w:cs="Times New Roman"/>
          <w:color w:val="000000" w:themeColor="text1"/>
        </w:rPr>
        <w:t xml:space="preserve"> </w:t>
      </w:r>
      <w:r w:rsidR="5F785AE1" w:rsidRPr="5931E94F">
        <w:rPr>
          <w:rFonts w:ascii="Times New Roman" w:eastAsia="Times New Roman" w:hAnsi="Times New Roman" w:cs="Times New Roman"/>
          <w:color w:val="000000" w:themeColor="text1"/>
        </w:rPr>
        <w:t>pod identifikačným číslom pre daň podľa § 4, § 4b</w:t>
      </w:r>
      <w:r w:rsidR="2E7DDF85" w:rsidRPr="5931E94F">
        <w:rPr>
          <w:rFonts w:ascii="Times New Roman" w:eastAsia="Times New Roman" w:hAnsi="Times New Roman" w:cs="Times New Roman"/>
          <w:color w:val="000000" w:themeColor="text1"/>
        </w:rPr>
        <w:t>,</w:t>
      </w:r>
      <w:r w:rsidR="03D0497E" w:rsidRPr="5931E94F">
        <w:rPr>
          <w:rFonts w:ascii="Times New Roman" w:eastAsia="Times New Roman" w:hAnsi="Times New Roman" w:cs="Times New Roman"/>
          <w:color w:val="000000" w:themeColor="text1"/>
        </w:rPr>
        <w:t xml:space="preserve"> </w:t>
      </w:r>
      <w:r w:rsidR="5F785AE1" w:rsidRPr="5931E94F">
        <w:rPr>
          <w:rFonts w:ascii="Times New Roman" w:eastAsia="Times New Roman" w:hAnsi="Times New Roman" w:cs="Times New Roman"/>
          <w:color w:val="000000" w:themeColor="text1"/>
        </w:rPr>
        <w:t xml:space="preserve">§ </w:t>
      </w:r>
      <w:r w:rsidR="1F263493" w:rsidRPr="5931E94F">
        <w:rPr>
          <w:rFonts w:ascii="Times New Roman" w:eastAsia="Times New Roman" w:hAnsi="Times New Roman" w:cs="Times New Roman"/>
          <w:color w:val="000000" w:themeColor="text1"/>
        </w:rPr>
        <w:t>4c</w:t>
      </w:r>
      <w:r w:rsidR="5F785AE1" w:rsidRPr="5931E94F">
        <w:rPr>
          <w:rFonts w:ascii="Times New Roman" w:eastAsia="Times New Roman" w:hAnsi="Times New Roman" w:cs="Times New Roman"/>
          <w:color w:val="000000" w:themeColor="text1"/>
        </w:rPr>
        <w:t xml:space="preserve"> </w:t>
      </w:r>
      <w:r w:rsidR="2E7DDF85" w:rsidRPr="5931E94F">
        <w:rPr>
          <w:rFonts w:ascii="Times New Roman" w:eastAsia="Times New Roman" w:hAnsi="Times New Roman" w:cs="Times New Roman"/>
          <w:color w:val="000000" w:themeColor="text1"/>
        </w:rPr>
        <w:t>alebo podľa § 5</w:t>
      </w:r>
      <w:r w:rsidR="002C3991">
        <w:rPr>
          <w:rFonts w:ascii="Times New Roman" w:eastAsia="Times New Roman" w:hAnsi="Times New Roman" w:cs="Times New Roman"/>
          <w:color w:val="000000" w:themeColor="text1"/>
        </w:rPr>
        <w:t xml:space="preserve"> alebo ktorý prijal platbu pred týmto dodaním</w:t>
      </w:r>
      <w:r w:rsidR="4CA2AE12" w:rsidRPr="5931E94F">
        <w:rPr>
          <w:rFonts w:ascii="Times New Roman" w:eastAsia="Times New Roman" w:hAnsi="Times New Roman" w:cs="Times New Roman"/>
          <w:color w:val="000000" w:themeColor="text1"/>
        </w:rPr>
        <w:t>,</w:t>
      </w:r>
      <w:r w:rsidR="2E7DDF85" w:rsidRPr="5931E94F">
        <w:rPr>
          <w:rFonts w:ascii="Times New Roman" w:eastAsia="Times New Roman" w:hAnsi="Times New Roman" w:cs="Times New Roman"/>
          <w:color w:val="000000" w:themeColor="text1"/>
        </w:rPr>
        <w:t xml:space="preserve"> </w:t>
      </w:r>
      <w:r w:rsidR="5F785AE1" w:rsidRPr="5931E94F">
        <w:rPr>
          <w:rFonts w:ascii="Times New Roman" w:eastAsia="Times New Roman" w:hAnsi="Times New Roman" w:cs="Times New Roman"/>
          <w:color w:val="000000" w:themeColor="text1"/>
        </w:rPr>
        <w:t>je povinný</w:t>
      </w:r>
      <w:r w:rsidRPr="5931E94F">
        <w:rPr>
          <w:rFonts w:ascii="Times New Roman" w:eastAsia="Times New Roman" w:hAnsi="Times New Roman" w:cs="Times New Roman"/>
          <w:color w:val="000000" w:themeColor="text1"/>
        </w:rPr>
        <w:t xml:space="preserve"> </w:t>
      </w:r>
      <w:r w:rsidRPr="5931E94F">
        <w:rPr>
          <w:rFonts w:ascii="Times New Roman" w:eastAsia="Times New Roman" w:hAnsi="Times New Roman" w:cs="Times New Roman"/>
        </w:rPr>
        <w:t>finančnému riaditeľstvu</w:t>
      </w:r>
      <w:r w:rsidR="00D70384" w:rsidRPr="5931E94F">
        <w:rPr>
          <w:rFonts w:ascii="Times New Roman" w:eastAsia="Times New Roman" w:hAnsi="Times New Roman" w:cs="Times New Roman"/>
        </w:rPr>
        <w:t xml:space="preserve"> </w:t>
      </w:r>
      <w:r w:rsidR="5F785AE1" w:rsidRPr="5931E94F">
        <w:rPr>
          <w:rFonts w:ascii="Times New Roman" w:eastAsia="Times New Roman" w:hAnsi="Times New Roman" w:cs="Times New Roman"/>
          <w:color w:val="000000" w:themeColor="text1"/>
        </w:rPr>
        <w:t xml:space="preserve">oznámiť údaje </w:t>
      </w:r>
      <w:r w:rsidR="57748029" w:rsidRPr="5931E94F">
        <w:rPr>
          <w:rFonts w:ascii="Times New Roman" w:eastAsia="Times New Roman" w:hAnsi="Times New Roman" w:cs="Times New Roman"/>
          <w:color w:val="000000" w:themeColor="text1"/>
        </w:rPr>
        <w:t>podľa odseku</w:t>
      </w:r>
      <w:r w:rsidR="46BC599F" w:rsidRPr="5931E94F">
        <w:rPr>
          <w:rFonts w:ascii="Times New Roman" w:eastAsia="Times New Roman" w:hAnsi="Times New Roman" w:cs="Times New Roman"/>
          <w:color w:val="000000" w:themeColor="text1"/>
        </w:rPr>
        <w:t xml:space="preserve"> </w:t>
      </w:r>
      <w:r w:rsidR="4CAFCD07" w:rsidRPr="5931E94F">
        <w:rPr>
          <w:rFonts w:ascii="Times New Roman" w:eastAsia="Times New Roman" w:hAnsi="Times New Roman" w:cs="Times New Roman"/>
          <w:color w:val="000000" w:themeColor="text1"/>
        </w:rPr>
        <w:t>3</w:t>
      </w:r>
      <w:r w:rsidR="2B2C71B4" w:rsidRPr="5931E94F">
        <w:rPr>
          <w:rFonts w:ascii="Times New Roman" w:eastAsia="Times New Roman" w:hAnsi="Times New Roman" w:cs="Times New Roman"/>
        </w:rPr>
        <w:t>; to neplatí, ak ide o dodanie tovaru</w:t>
      </w:r>
      <w:r w:rsidR="1FEE0308" w:rsidRPr="5931E94F">
        <w:rPr>
          <w:rFonts w:ascii="Times New Roman" w:eastAsia="Times New Roman" w:hAnsi="Times New Roman" w:cs="Times New Roman"/>
        </w:rPr>
        <w:t xml:space="preserve"> alebo služby, ktoré je oslobodené od dane podľa § </w:t>
      </w:r>
      <w:r w:rsidR="72055EB9" w:rsidRPr="5931E94F">
        <w:rPr>
          <w:rFonts w:ascii="Times New Roman" w:eastAsia="Times New Roman" w:hAnsi="Times New Roman" w:cs="Times New Roman"/>
        </w:rPr>
        <w:t xml:space="preserve">28 až </w:t>
      </w:r>
      <w:r w:rsidR="1FEE0308" w:rsidRPr="5931E94F">
        <w:rPr>
          <w:rFonts w:ascii="Times New Roman" w:eastAsia="Times New Roman" w:hAnsi="Times New Roman" w:cs="Times New Roman"/>
        </w:rPr>
        <w:t>43 alebo § 47.</w:t>
      </w:r>
    </w:p>
    <w:p w14:paraId="3B65A967" w14:textId="5D2F2C6E" w:rsidR="00085DD0" w:rsidRDefault="00F2760A" w:rsidP="736466E0">
      <w:pPr>
        <w:shd w:val="clear" w:color="auto" w:fill="FFFFFF" w:themeFill="background1"/>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(2) Platiteľ, ktorému bol dodaný tovar alebo služba</w:t>
      </w:r>
      <w:r w:rsidR="00A70573">
        <w:rPr>
          <w:rFonts w:ascii="Times New Roman" w:eastAsia="Times New Roman" w:hAnsi="Times New Roman" w:cs="Times New Roman"/>
          <w:color w:val="000000" w:themeColor="text1"/>
        </w:rPr>
        <w:t xml:space="preserve"> podľa odseku 1</w:t>
      </w:r>
      <w:r w:rsidRPr="4FF78F07">
        <w:rPr>
          <w:rFonts w:ascii="Times New Roman" w:eastAsia="Times New Roman" w:hAnsi="Times New Roman" w:cs="Times New Roman"/>
          <w:color w:val="000000" w:themeColor="text1"/>
        </w:rPr>
        <w:t xml:space="preserve"> pod identifikačným číslom pre daň podľa § 4, § 4b</w:t>
      </w:r>
      <w:r w:rsidR="2CC1FBA5" w:rsidRPr="4FF78F07">
        <w:rPr>
          <w:rFonts w:ascii="Times New Roman" w:eastAsia="Times New Roman" w:hAnsi="Times New Roman" w:cs="Times New Roman"/>
          <w:color w:val="000000" w:themeColor="text1"/>
        </w:rPr>
        <w:t>, § 4c</w:t>
      </w:r>
      <w:r w:rsidRPr="4FF78F07">
        <w:rPr>
          <w:rFonts w:ascii="Times New Roman" w:eastAsia="Times New Roman" w:hAnsi="Times New Roman" w:cs="Times New Roman"/>
          <w:color w:val="000000" w:themeColor="text1"/>
        </w:rPr>
        <w:t xml:space="preserve"> alebo § 5</w:t>
      </w:r>
      <w:r w:rsidR="002C3991">
        <w:rPr>
          <w:rFonts w:ascii="Times New Roman" w:eastAsia="Times New Roman" w:hAnsi="Times New Roman" w:cs="Times New Roman"/>
          <w:color w:val="000000" w:themeColor="text1"/>
        </w:rPr>
        <w:t xml:space="preserve"> alebo ktorý zaplatil pred týmto dodaním</w:t>
      </w:r>
      <w:r w:rsidRPr="4FF78F07">
        <w:rPr>
          <w:rFonts w:ascii="Times New Roman" w:eastAsia="Times New Roman" w:hAnsi="Times New Roman" w:cs="Times New Roman"/>
          <w:color w:val="000000" w:themeColor="text1"/>
        </w:rPr>
        <w:t xml:space="preserve">, je povinný </w:t>
      </w:r>
      <w:r w:rsidR="00237DCC" w:rsidRPr="4FF78F07">
        <w:rPr>
          <w:rFonts w:ascii="Times New Roman" w:eastAsia="Times New Roman" w:hAnsi="Times New Roman" w:cs="Times New Roman"/>
          <w:color w:val="000000" w:themeColor="text1"/>
        </w:rPr>
        <w:t>finančnému riaditeľstvu</w:t>
      </w:r>
      <w:r w:rsidRPr="4FF78F07">
        <w:rPr>
          <w:rFonts w:ascii="Times New Roman" w:eastAsia="Times New Roman" w:hAnsi="Times New Roman" w:cs="Times New Roman"/>
          <w:color w:val="000000" w:themeColor="text1"/>
        </w:rPr>
        <w:t xml:space="preserve"> </w:t>
      </w:r>
      <w:r w:rsidR="00E7164E" w:rsidRPr="4FF78F07">
        <w:rPr>
          <w:rFonts w:ascii="Times New Roman" w:eastAsia="Times New Roman" w:hAnsi="Times New Roman" w:cs="Times New Roman"/>
          <w:color w:val="000000" w:themeColor="text1"/>
        </w:rPr>
        <w:t xml:space="preserve">oznámiť </w:t>
      </w:r>
      <w:r w:rsidRPr="4FF78F07">
        <w:rPr>
          <w:rFonts w:ascii="Times New Roman" w:eastAsia="Times New Roman" w:hAnsi="Times New Roman" w:cs="Times New Roman"/>
          <w:color w:val="000000" w:themeColor="text1"/>
        </w:rPr>
        <w:t xml:space="preserve">údaje </w:t>
      </w:r>
      <w:r w:rsidR="57748029" w:rsidRPr="4FF78F07">
        <w:rPr>
          <w:rFonts w:ascii="Times New Roman" w:eastAsia="Times New Roman" w:hAnsi="Times New Roman" w:cs="Times New Roman"/>
          <w:color w:val="000000" w:themeColor="text1"/>
        </w:rPr>
        <w:t>podľa odseku</w:t>
      </w:r>
      <w:r w:rsidR="32A33E1B" w:rsidRPr="4FF78F07">
        <w:rPr>
          <w:rFonts w:ascii="Times New Roman" w:eastAsia="Times New Roman" w:hAnsi="Times New Roman" w:cs="Times New Roman"/>
          <w:color w:val="000000" w:themeColor="text1"/>
        </w:rPr>
        <w:t xml:space="preserve"> </w:t>
      </w:r>
      <w:r w:rsidR="214BEE5A" w:rsidRPr="4FF78F07">
        <w:rPr>
          <w:rFonts w:ascii="Times New Roman" w:eastAsia="Times New Roman" w:hAnsi="Times New Roman" w:cs="Times New Roman"/>
          <w:color w:val="000000" w:themeColor="text1"/>
        </w:rPr>
        <w:t>4</w:t>
      </w:r>
      <w:r w:rsidR="002C3991">
        <w:rPr>
          <w:rFonts w:ascii="Times New Roman" w:eastAsia="Times New Roman" w:hAnsi="Times New Roman" w:cs="Times New Roman"/>
          <w:color w:val="000000" w:themeColor="text1"/>
        </w:rPr>
        <w:t>;</w:t>
      </w:r>
      <w:r w:rsidR="002C3991" w:rsidRPr="002C3991">
        <w:rPr>
          <w:rFonts w:ascii="Times New Roman" w:eastAsia="Times New Roman" w:hAnsi="Times New Roman" w:cs="Times New Roman"/>
        </w:rPr>
        <w:t xml:space="preserve"> </w:t>
      </w:r>
      <w:r w:rsidR="002C3991" w:rsidRPr="5931E94F">
        <w:rPr>
          <w:rFonts w:ascii="Times New Roman" w:eastAsia="Times New Roman" w:hAnsi="Times New Roman" w:cs="Times New Roman"/>
        </w:rPr>
        <w:t>to neplatí, ak ide o dodanie tovaru alebo služby, ktoré je oslobodené od dane podľa § 28 až 4</w:t>
      </w:r>
      <w:r w:rsidR="002C3991">
        <w:rPr>
          <w:rFonts w:ascii="Times New Roman" w:eastAsia="Times New Roman" w:hAnsi="Times New Roman" w:cs="Times New Roman"/>
        </w:rPr>
        <w:t>2</w:t>
      </w:r>
      <w:r w:rsidR="002C3991" w:rsidRPr="5931E94F">
        <w:rPr>
          <w:rFonts w:ascii="Times New Roman" w:eastAsia="Times New Roman" w:hAnsi="Times New Roman" w:cs="Times New Roman"/>
        </w:rPr>
        <w:t xml:space="preserve"> </w:t>
      </w:r>
      <w:r w:rsidR="3E01A81C" w:rsidRPr="4FF78F07">
        <w:rPr>
          <w:rFonts w:ascii="Times New Roman" w:eastAsia="Times New Roman" w:hAnsi="Times New Roman" w:cs="Times New Roman"/>
          <w:color w:val="000000" w:themeColor="text1"/>
        </w:rPr>
        <w:t>.</w:t>
      </w:r>
    </w:p>
    <w:p w14:paraId="7C041146" w14:textId="33561A0E" w:rsidR="0034739C" w:rsidRPr="00AF5B63" w:rsidRDefault="0034739C" w:rsidP="0034739C">
      <w:pPr>
        <w:shd w:val="clear" w:color="auto" w:fill="FFFFFF" w:themeFill="background1"/>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color w:val="000000" w:themeColor="text1"/>
        </w:rPr>
        <w:t>(</w:t>
      </w:r>
      <w:r w:rsidR="1FD2AA6A" w:rsidRPr="4FF78F07">
        <w:rPr>
          <w:rFonts w:ascii="Times New Roman" w:eastAsia="Times New Roman" w:hAnsi="Times New Roman" w:cs="Times New Roman"/>
          <w:color w:val="000000" w:themeColor="text1"/>
        </w:rPr>
        <w:t>3</w:t>
      </w:r>
      <w:r w:rsidRPr="4FF78F07">
        <w:rPr>
          <w:rFonts w:ascii="Times New Roman" w:eastAsia="Times New Roman" w:hAnsi="Times New Roman" w:cs="Times New Roman"/>
          <w:color w:val="000000" w:themeColor="text1"/>
        </w:rPr>
        <w:t xml:space="preserve">) </w:t>
      </w:r>
      <w:r w:rsidR="00DC6120" w:rsidRPr="4FF78F07">
        <w:rPr>
          <w:rFonts w:ascii="Times New Roman" w:eastAsia="Times New Roman" w:hAnsi="Times New Roman" w:cs="Times New Roman"/>
          <w:color w:val="000000" w:themeColor="text1"/>
        </w:rPr>
        <w:t>Platiteľ podľa odseku 1</w:t>
      </w:r>
      <w:r w:rsidR="000857AF" w:rsidRPr="4FF78F07">
        <w:rPr>
          <w:rFonts w:ascii="Times New Roman" w:eastAsia="Times New Roman" w:hAnsi="Times New Roman" w:cs="Times New Roman"/>
          <w:color w:val="000000" w:themeColor="text1"/>
        </w:rPr>
        <w:t xml:space="preserve"> </w:t>
      </w:r>
      <w:r w:rsidR="2761EE40" w:rsidRPr="4FF78F07">
        <w:rPr>
          <w:rFonts w:ascii="Times New Roman" w:eastAsia="Times New Roman" w:hAnsi="Times New Roman" w:cs="Times New Roman"/>
        </w:rPr>
        <w:t xml:space="preserve">je </w:t>
      </w:r>
      <w:r w:rsidR="4E0F89D8" w:rsidRPr="4FF78F07">
        <w:rPr>
          <w:rFonts w:ascii="Times New Roman" w:eastAsia="Times New Roman" w:hAnsi="Times New Roman" w:cs="Times New Roman"/>
        </w:rPr>
        <w:t xml:space="preserve">povinný oznámiť </w:t>
      </w:r>
      <w:r w:rsidR="002C3991">
        <w:rPr>
          <w:rFonts w:ascii="Times New Roman" w:eastAsia="Times New Roman" w:hAnsi="Times New Roman" w:cs="Times New Roman"/>
        </w:rPr>
        <w:t>tieto údaje:</w:t>
      </w:r>
    </w:p>
    <w:p w14:paraId="07B1006B" w14:textId="5C645AFA" w:rsidR="00B847F1" w:rsidRDefault="74154C24" w:rsidP="00B847F1">
      <w:pPr>
        <w:spacing w:after="0" w:line="240" w:lineRule="auto"/>
        <w:jc w:val="both"/>
        <w:rPr>
          <w:rFonts w:ascii="Times New Roman" w:eastAsia="Times New Roman" w:hAnsi="Times New Roman" w:cs="Times New Roman"/>
          <w:color w:val="000000" w:themeColor="text1"/>
        </w:rPr>
      </w:pPr>
      <w:r w:rsidRPr="24F351A9">
        <w:rPr>
          <w:rFonts w:ascii="Times New Roman" w:eastAsia="Times New Roman" w:hAnsi="Times New Roman" w:cs="Times New Roman"/>
          <w:color w:val="000000" w:themeColor="text1"/>
        </w:rPr>
        <w:t>a)</w:t>
      </w:r>
      <w:r w:rsidR="06EB5351" w:rsidRPr="24F351A9">
        <w:rPr>
          <w:rFonts w:ascii="Times New Roman" w:eastAsia="Times New Roman" w:hAnsi="Times New Roman" w:cs="Times New Roman"/>
          <w:color w:val="000000" w:themeColor="text1"/>
        </w:rPr>
        <w:t xml:space="preserve"> identifikačné číslo pre daň</w:t>
      </w:r>
      <w:r w:rsidR="00BE067C">
        <w:rPr>
          <w:rFonts w:ascii="Times New Roman" w:eastAsia="Times New Roman" w:hAnsi="Times New Roman" w:cs="Times New Roman"/>
          <w:color w:val="000000" w:themeColor="text1"/>
        </w:rPr>
        <w:t xml:space="preserve"> dodávateľa</w:t>
      </w:r>
      <w:r w:rsidR="06EB5351" w:rsidRPr="24F351A9">
        <w:rPr>
          <w:rFonts w:ascii="Times New Roman" w:eastAsia="Times New Roman" w:hAnsi="Times New Roman" w:cs="Times New Roman"/>
          <w:color w:val="000000" w:themeColor="text1"/>
        </w:rPr>
        <w:t xml:space="preserve">, </w:t>
      </w:r>
      <w:r w:rsidR="00E86BAB">
        <w:rPr>
          <w:rFonts w:ascii="Times New Roman" w:eastAsia="Times New Roman" w:hAnsi="Times New Roman" w:cs="Times New Roman"/>
          <w:color w:val="000000" w:themeColor="text1"/>
        </w:rPr>
        <w:t>ktoré mu bolo pridelené</w:t>
      </w:r>
      <w:r w:rsidR="6BA2195C" w:rsidRPr="24F351A9">
        <w:rPr>
          <w:rFonts w:ascii="Times New Roman" w:eastAsia="Times New Roman" w:hAnsi="Times New Roman" w:cs="Times New Roman"/>
          <w:color w:val="000000" w:themeColor="text1"/>
        </w:rPr>
        <w:t>,</w:t>
      </w:r>
      <w:r w:rsidR="00E86BAB">
        <w:rPr>
          <w:rFonts w:ascii="Times New Roman" w:eastAsia="Times New Roman" w:hAnsi="Times New Roman" w:cs="Times New Roman"/>
          <w:color w:val="000000" w:themeColor="text1"/>
        </w:rPr>
        <w:t xml:space="preserve"> </w:t>
      </w:r>
    </w:p>
    <w:p w14:paraId="2C69BB26" w14:textId="53A1FCC6" w:rsidR="00B847F1" w:rsidRPr="009504AD" w:rsidRDefault="3DC1A944" w:rsidP="00B847F1">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b)</w:t>
      </w:r>
      <w:r w:rsidR="06EB5351" w:rsidRPr="4FF78F07">
        <w:rPr>
          <w:rFonts w:ascii="Times New Roman" w:eastAsia="Times New Roman" w:hAnsi="Times New Roman" w:cs="Times New Roman"/>
          <w:color w:val="000000" w:themeColor="text1"/>
        </w:rPr>
        <w:t xml:space="preserve"> identifikačné číslo pre daň </w:t>
      </w:r>
      <w:r w:rsidR="00BE067C">
        <w:rPr>
          <w:rFonts w:ascii="Times New Roman" w:eastAsia="Times New Roman" w:hAnsi="Times New Roman" w:cs="Times New Roman"/>
          <w:color w:val="000000" w:themeColor="text1"/>
        </w:rPr>
        <w:t>odberateľa</w:t>
      </w:r>
      <w:r w:rsidR="06EB5351" w:rsidRPr="4FF78F07">
        <w:rPr>
          <w:rFonts w:ascii="Times New Roman" w:eastAsia="Times New Roman" w:hAnsi="Times New Roman" w:cs="Times New Roman"/>
          <w:color w:val="000000" w:themeColor="text1"/>
        </w:rPr>
        <w:t xml:space="preserve">, </w:t>
      </w:r>
      <w:r w:rsidR="00A061CC">
        <w:rPr>
          <w:rFonts w:ascii="Times New Roman" w:eastAsia="Times New Roman" w:hAnsi="Times New Roman" w:cs="Times New Roman"/>
          <w:color w:val="000000" w:themeColor="text1"/>
        </w:rPr>
        <w:t>ktoré mu bolo pridelené</w:t>
      </w:r>
      <w:r w:rsidR="073B0334" w:rsidRPr="4FF78F07">
        <w:rPr>
          <w:rFonts w:ascii="Times New Roman" w:eastAsia="Times New Roman" w:hAnsi="Times New Roman" w:cs="Times New Roman"/>
          <w:color w:val="000000" w:themeColor="text1"/>
        </w:rPr>
        <w:t xml:space="preserve"> alebo jeho názov, ak mu identifikačné číslo pre daň nebolo pridelené</w:t>
      </w:r>
      <w:r w:rsidR="37DF4E7E" w:rsidRPr="4FF78F07">
        <w:rPr>
          <w:rFonts w:ascii="Times New Roman" w:eastAsia="Times New Roman" w:hAnsi="Times New Roman" w:cs="Times New Roman"/>
          <w:color w:val="000000" w:themeColor="text1"/>
        </w:rPr>
        <w:t>,</w:t>
      </w:r>
    </w:p>
    <w:p w14:paraId="2D51B548" w14:textId="6FACA229" w:rsidR="00DE1DA0" w:rsidRDefault="6F4F55E6" w:rsidP="3AF82A9C">
      <w:pPr>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color w:val="000000" w:themeColor="text1"/>
        </w:rPr>
        <w:t>c)</w:t>
      </w:r>
      <w:r w:rsidR="06EB5351" w:rsidRPr="4FF78F07">
        <w:rPr>
          <w:rFonts w:ascii="Times New Roman" w:eastAsia="Times New Roman" w:hAnsi="Times New Roman" w:cs="Times New Roman"/>
          <w:color w:val="000000" w:themeColor="text1"/>
        </w:rPr>
        <w:t xml:space="preserve"> </w:t>
      </w:r>
      <w:r w:rsidR="0375C5CC" w:rsidRPr="4FF78F07">
        <w:rPr>
          <w:rFonts w:ascii="Times New Roman" w:eastAsia="Times New Roman" w:hAnsi="Times New Roman" w:cs="Times New Roman"/>
          <w:color w:val="000000" w:themeColor="text1"/>
        </w:rPr>
        <w:t>údaje podľa § 74 ods. 1 písm. c) až k), m)</w:t>
      </w:r>
      <w:r w:rsidR="5DE933C3" w:rsidRPr="4FF78F07">
        <w:rPr>
          <w:rFonts w:ascii="Times New Roman" w:eastAsia="Times New Roman" w:hAnsi="Times New Roman" w:cs="Times New Roman"/>
          <w:color w:val="000000" w:themeColor="text1"/>
        </w:rPr>
        <w:t xml:space="preserve">, </w:t>
      </w:r>
      <w:r w:rsidR="0375C5CC" w:rsidRPr="4FF78F07">
        <w:rPr>
          <w:rFonts w:ascii="Times New Roman" w:eastAsia="Times New Roman" w:hAnsi="Times New Roman" w:cs="Times New Roman"/>
          <w:color w:val="000000" w:themeColor="text1"/>
        </w:rPr>
        <w:t>n)</w:t>
      </w:r>
      <w:r w:rsidR="721A4C90" w:rsidRPr="4FF78F07">
        <w:rPr>
          <w:rFonts w:ascii="Times New Roman" w:eastAsia="Times New Roman" w:hAnsi="Times New Roman" w:cs="Times New Roman"/>
          <w:color w:val="000000" w:themeColor="text1"/>
        </w:rPr>
        <w:t xml:space="preserve"> </w:t>
      </w:r>
      <w:r w:rsidR="5DE933C3" w:rsidRPr="4FF78F07">
        <w:rPr>
          <w:rFonts w:ascii="Times New Roman" w:eastAsia="Times New Roman" w:hAnsi="Times New Roman" w:cs="Times New Roman"/>
          <w:color w:val="000000" w:themeColor="text1"/>
        </w:rPr>
        <w:t>a</w:t>
      </w:r>
      <w:r w:rsidR="721A4C90" w:rsidRPr="4FF78F07">
        <w:rPr>
          <w:rFonts w:ascii="Times New Roman" w:eastAsia="Times New Roman" w:hAnsi="Times New Roman" w:cs="Times New Roman"/>
          <w:color w:val="000000" w:themeColor="text1"/>
        </w:rPr>
        <w:t> </w:t>
      </w:r>
      <w:r w:rsidR="5DE933C3" w:rsidRPr="4FF78F07">
        <w:rPr>
          <w:rFonts w:ascii="Times New Roman" w:eastAsia="Times New Roman" w:hAnsi="Times New Roman" w:cs="Times New Roman"/>
          <w:color w:val="000000" w:themeColor="text1"/>
        </w:rPr>
        <w:t>q)</w:t>
      </w:r>
      <w:r w:rsidR="6066D615" w:rsidRPr="4FF78F07">
        <w:rPr>
          <w:rFonts w:ascii="Times New Roman" w:eastAsia="Times New Roman" w:hAnsi="Times New Roman" w:cs="Times New Roman"/>
          <w:color w:val="000000" w:themeColor="text1"/>
        </w:rPr>
        <w:t xml:space="preserve"> a podľa § 68d ods. 4</w:t>
      </w:r>
      <w:r w:rsidR="17207BA2" w:rsidRPr="4FF78F07">
        <w:rPr>
          <w:rFonts w:ascii="Times New Roman" w:eastAsia="Times New Roman" w:hAnsi="Times New Roman" w:cs="Times New Roman"/>
          <w:color w:val="000000" w:themeColor="text1"/>
        </w:rPr>
        <w:t xml:space="preserve">; </w:t>
      </w:r>
      <w:r w:rsidR="17207BA2" w:rsidRPr="4FF78F07">
        <w:rPr>
          <w:rFonts w:ascii="Times New Roman" w:eastAsia="Times New Roman" w:hAnsi="Times New Roman" w:cs="Times New Roman"/>
        </w:rPr>
        <w:t>ak je osobou povinnou platiť daň v tuzemsku príjemca plnenia podľa § 69 ods</w:t>
      </w:r>
      <w:r w:rsidR="2FCA646D" w:rsidRPr="4FF78F07">
        <w:rPr>
          <w:rFonts w:ascii="Times New Roman" w:eastAsia="Times New Roman" w:hAnsi="Times New Roman" w:cs="Times New Roman"/>
        </w:rPr>
        <w:t>.</w:t>
      </w:r>
      <w:r w:rsidR="17207BA2" w:rsidRPr="4FF78F07">
        <w:rPr>
          <w:rFonts w:ascii="Times New Roman" w:eastAsia="Times New Roman" w:hAnsi="Times New Roman" w:cs="Times New Roman"/>
        </w:rPr>
        <w:t xml:space="preserve"> </w:t>
      </w:r>
      <w:r w:rsidR="342B1289" w:rsidRPr="4FF78F07">
        <w:rPr>
          <w:rFonts w:ascii="Times New Roman" w:eastAsia="Times New Roman" w:hAnsi="Times New Roman" w:cs="Times New Roman"/>
        </w:rPr>
        <w:t xml:space="preserve">10 až </w:t>
      </w:r>
      <w:r w:rsidR="17207BA2" w:rsidRPr="4FF78F07">
        <w:rPr>
          <w:rFonts w:ascii="Times New Roman" w:eastAsia="Times New Roman" w:hAnsi="Times New Roman" w:cs="Times New Roman"/>
        </w:rPr>
        <w:t xml:space="preserve">12, neuvádza </w:t>
      </w:r>
      <w:r w:rsidR="69DA8ECA" w:rsidRPr="4FF78F07">
        <w:rPr>
          <w:rFonts w:ascii="Times New Roman" w:eastAsia="Times New Roman" w:hAnsi="Times New Roman" w:cs="Times New Roman"/>
        </w:rPr>
        <w:t>údaj</w:t>
      </w:r>
      <w:r w:rsidR="007D14FD" w:rsidRPr="4FF78F07">
        <w:rPr>
          <w:rFonts w:ascii="Times New Roman" w:eastAsia="Times New Roman" w:hAnsi="Times New Roman" w:cs="Times New Roman"/>
        </w:rPr>
        <w:t>e</w:t>
      </w:r>
      <w:r w:rsidR="438EBFFD" w:rsidRPr="4FF78F07">
        <w:rPr>
          <w:rFonts w:ascii="Times New Roman" w:eastAsia="Times New Roman" w:hAnsi="Times New Roman" w:cs="Times New Roman"/>
        </w:rPr>
        <w:t xml:space="preserve"> o uplatnenej sadzbe dane</w:t>
      </w:r>
      <w:r w:rsidR="69DA8ECA" w:rsidRPr="4FF78F07">
        <w:rPr>
          <w:rFonts w:ascii="Times New Roman" w:eastAsia="Times New Roman" w:hAnsi="Times New Roman" w:cs="Times New Roman"/>
        </w:rPr>
        <w:t xml:space="preserve"> podľa § 74 ods. 1 písm. </w:t>
      </w:r>
      <w:r w:rsidR="03F2EB68" w:rsidRPr="4FF78F07">
        <w:rPr>
          <w:rFonts w:ascii="Times New Roman" w:eastAsia="Times New Roman" w:hAnsi="Times New Roman" w:cs="Times New Roman"/>
        </w:rPr>
        <w:t>h</w:t>
      </w:r>
      <w:r w:rsidR="69DA8ECA" w:rsidRPr="4FF78F07">
        <w:rPr>
          <w:rFonts w:ascii="Times New Roman" w:eastAsia="Times New Roman" w:hAnsi="Times New Roman" w:cs="Times New Roman"/>
        </w:rPr>
        <w:t>)</w:t>
      </w:r>
      <w:r w:rsidR="03F2EB68" w:rsidRPr="4FF78F07">
        <w:rPr>
          <w:rFonts w:ascii="Times New Roman" w:eastAsia="Times New Roman" w:hAnsi="Times New Roman" w:cs="Times New Roman"/>
        </w:rPr>
        <w:t xml:space="preserve"> a</w:t>
      </w:r>
      <w:r w:rsidR="0F0BDF94" w:rsidRPr="4FF78F07">
        <w:rPr>
          <w:rFonts w:ascii="Times New Roman" w:eastAsia="Times New Roman" w:hAnsi="Times New Roman" w:cs="Times New Roman"/>
        </w:rPr>
        <w:t> </w:t>
      </w:r>
      <w:r w:rsidR="2752F856" w:rsidRPr="4FF78F07">
        <w:rPr>
          <w:rFonts w:ascii="Times New Roman" w:eastAsia="Times New Roman" w:hAnsi="Times New Roman" w:cs="Times New Roman"/>
        </w:rPr>
        <w:t xml:space="preserve">údaj podľa </w:t>
      </w:r>
      <w:r w:rsidR="007233A9">
        <w:rPr>
          <w:rFonts w:ascii="Times New Roman" w:eastAsia="Times New Roman" w:hAnsi="Times New Roman" w:cs="Times New Roman"/>
        </w:rPr>
        <w:t xml:space="preserve">§ 74 ods. 1 </w:t>
      </w:r>
      <w:r w:rsidR="03F2EB68" w:rsidRPr="4FF78F07">
        <w:rPr>
          <w:rFonts w:ascii="Times New Roman" w:eastAsia="Times New Roman" w:hAnsi="Times New Roman" w:cs="Times New Roman"/>
        </w:rPr>
        <w:t>písm. i)</w:t>
      </w:r>
      <w:r w:rsidR="69DA8ECA" w:rsidRPr="4FF78F07">
        <w:rPr>
          <w:rFonts w:ascii="Times New Roman" w:eastAsia="Times New Roman" w:hAnsi="Times New Roman" w:cs="Times New Roman"/>
        </w:rPr>
        <w:t>.</w:t>
      </w:r>
    </w:p>
    <w:p w14:paraId="29537DD3" w14:textId="1299B9B6" w:rsidR="004E11BF" w:rsidRPr="00995FB1" w:rsidRDefault="004E11BF" w:rsidP="004E11BF">
      <w:pPr>
        <w:shd w:val="clear" w:color="auto" w:fill="FFFFFF" w:themeFill="background1"/>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color w:val="000000" w:themeColor="text1"/>
        </w:rPr>
        <w:t>(</w:t>
      </w:r>
      <w:r w:rsidR="6BB5B730" w:rsidRPr="4FF78F07">
        <w:rPr>
          <w:rFonts w:ascii="Times New Roman" w:eastAsia="Times New Roman" w:hAnsi="Times New Roman" w:cs="Times New Roman"/>
          <w:color w:val="000000" w:themeColor="text1"/>
        </w:rPr>
        <w:t>4</w:t>
      </w:r>
      <w:r w:rsidRPr="4FF78F07">
        <w:rPr>
          <w:rFonts w:ascii="Times New Roman" w:eastAsia="Times New Roman" w:hAnsi="Times New Roman" w:cs="Times New Roman"/>
          <w:color w:val="000000" w:themeColor="text1"/>
        </w:rPr>
        <w:t xml:space="preserve">) </w:t>
      </w:r>
      <w:r w:rsidR="00AB2432" w:rsidRPr="4FF78F07">
        <w:rPr>
          <w:rFonts w:ascii="Times New Roman" w:eastAsia="Times New Roman" w:hAnsi="Times New Roman" w:cs="Times New Roman"/>
          <w:color w:val="000000" w:themeColor="text1"/>
        </w:rPr>
        <w:t xml:space="preserve">Platiteľ </w:t>
      </w:r>
      <w:r w:rsidR="00DC6120" w:rsidRPr="4FF78F07">
        <w:rPr>
          <w:rFonts w:ascii="Times New Roman" w:eastAsia="Times New Roman" w:hAnsi="Times New Roman" w:cs="Times New Roman"/>
          <w:color w:val="000000" w:themeColor="text1"/>
        </w:rPr>
        <w:t>podľa odseku 2</w:t>
      </w:r>
      <w:r w:rsidR="007D14FD" w:rsidRPr="4FF78F07">
        <w:rPr>
          <w:rFonts w:ascii="Times New Roman" w:eastAsia="Times New Roman" w:hAnsi="Times New Roman" w:cs="Times New Roman"/>
          <w:color w:val="000000" w:themeColor="text1"/>
        </w:rPr>
        <w:t xml:space="preserve"> </w:t>
      </w:r>
      <w:r w:rsidRPr="4FF78F07">
        <w:rPr>
          <w:rFonts w:ascii="Times New Roman" w:eastAsia="Times New Roman" w:hAnsi="Times New Roman" w:cs="Times New Roman"/>
        </w:rPr>
        <w:t xml:space="preserve">je povinný oznámiť </w:t>
      </w:r>
      <w:r w:rsidR="002C3991">
        <w:rPr>
          <w:rFonts w:ascii="Times New Roman" w:eastAsia="Times New Roman" w:hAnsi="Times New Roman" w:cs="Times New Roman"/>
        </w:rPr>
        <w:t>tieto údaje:</w:t>
      </w:r>
    </w:p>
    <w:p w14:paraId="030EC22D" w14:textId="39BA5E1E" w:rsidR="004E11BF" w:rsidRDefault="73947993" w:rsidP="004E11BF">
      <w:pPr>
        <w:spacing w:after="0" w:line="240" w:lineRule="auto"/>
        <w:jc w:val="both"/>
        <w:rPr>
          <w:rFonts w:ascii="Times New Roman" w:eastAsia="Times New Roman" w:hAnsi="Times New Roman" w:cs="Times New Roman"/>
          <w:color w:val="000000" w:themeColor="text1"/>
        </w:rPr>
      </w:pPr>
      <w:r w:rsidRPr="24F351A9">
        <w:rPr>
          <w:rFonts w:ascii="Times New Roman" w:eastAsia="Times New Roman" w:hAnsi="Times New Roman" w:cs="Times New Roman"/>
          <w:color w:val="000000" w:themeColor="text1"/>
        </w:rPr>
        <w:t>a)</w:t>
      </w:r>
      <w:r w:rsidR="4EEBBF72" w:rsidRPr="24F351A9">
        <w:rPr>
          <w:rFonts w:ascii="Times New Roman" w:eastAsia="Times New Roman" w:hAnsi="Times New Roman" w:cs="Times New Roman"/>
          <w:color w:val="000000" w:themeColor="text1"/>
        </w:rPr>
        <w:t xml:space="preserve"> identifikačné číslo pre daň</w:t>
      </w:r>
      <w:r w:rsidR="00BE067C">
        <w:rPr>
          <w:rFonts w:ascii="Times New Roman" w:eastAsia="Times New Roman" w:hAnsi="Times New Roman" w:cs="Times New Roman"/>
          <w:color w:val="000000" w:themeColor="text1"/>
        </w:rPr>
        <w:t xml:space="preserve"> dodávateľa</w:t>
      </w:r>
      <w:r w:rsidR="4EEBBF72" w:rsidRPr="24F351A9">
        <w:rPr>
          <w:rFonts w:ascii="Times New Roman" w:eastAsia="Times New Roman" w:hAnsi="Times New Roman" w:cs="Times New Roman"/>
          <w:color w:val="000000" w:themeColor="text1"/>
        </w:rPr>
        <w:t xml:space="preserve">, </w:t>
      </w:r>
      <w:r w:rsidR="00BE067C">
        <w:rPr>
          <w:rFonts w:ascii="Times New Roman" w:eastAsia="Times New Roman" w:hAnsi="Times New Roman" w:cs="Times New Roman"/>
          <w:color w:val="000000" w:themeColor="text1"/>
        </w:rPr>
        <w:t>ktoré mu bolo pridelené</w:t>
      </w:r>
      <w:r w:rsidR="47023555" w:rsidRPr="24F351A9">
        <w:rPr>
          <w:rFonts w:ascii="Times New Roman" w:eastAsia="Times New Roman" w:hAnsi="Times New Roman" w:cs="Times New Roman"/>
          <w:color w:val="000000" w:themeColor="text1"/>
        </w:rPr>
        <w:t>,</w:t>
      </w:r>
    </w:p>
    <w:p w14:paraId="683BE680" w14:textId="763F6C8B" w:rsidR="004E11BF" w:rsidRPr="009504AD" w:rsidRDefault="3C141007" w:rsidP="008B3F7D">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b)</w:t>
      </w:r>
      <w:r w:rsidR="4EEBBF72" w:rsidRPr="4FF78F07">
        <w:rPr>
          <w:rFonts w:ascii="Times New Roman" w:eastAsia="Times New Roman" w:hAnsi="Times New Roman" w:cs="Times New Roman"/>
          <w:color w:val="000000" w:themeColor="text1"/>
        </w:rPr>
        <w:t xml:space="preserve"> identifikačné číslo pre daň </w:t>
      </w:r>
      <w:r w:rsidR="00BE067C">
        <w:rPr>
          <w:rFonts w:ascii="Times New Roman" w:eastAsia="Times New Roman" w:hAnsi="Times New Roman" w:cs="Times New Roman"/>
          <w:color w:val="000000" w:themeColor="text1"/>
        </w:rPr>
        <w:t>odberateľa</w:t>
      </w:r>
      <w:r w:rsidR="4EEBBF72" w:rsidRPr="4FF78F07">
        <w:rPr>
          <w:rFonts w:ascii="Times New Roman" w:eastAsia="Times New Roman" w:hAnsi="Times New Roman" w:cs="Times New Roman"/>
          <w:color w:val="000000" w:themeColor="text1"/>
        </w:rPr>
        <w:t xml:space="preserve">, </w:t>
      </w:r>
      <w:r w:rsidR="00BE067C">
        <w:rPr>
          <w:rFonts w:ascii="Times New Roman" w:eastAsia="Times New Roman" w:hAnsi="Times New Roman" w:cs="Times New Roman"/>
          <w:color w:val="000000" w:themeColor="text1"/>
        </w:rPr>
        <w:t>ktoré mu bolo pridelené</w:t>
      </w:r>
      <w:r w:rsidR="4AE79417" w:rsidRPr="4FF78F07">
        <w:rPr>
          <w:rFonts w:ascii="Times New Roman" w:eastAsia="Times New Roman" w:hAnsi="Times New Roman" w:cs="Times New Roman"/>
          <w:color w:val="000000" w:themeColor="text1"/>
        </w:rPr>
        <w:t>,</w:t>
      </w:r>
    </w:p>
    <w:p w14:paraId="65E1354E" w14:textId="65DFE1DB" w:rsidR="004E11BF" w:rsidRDefault="36AD9E15" w:rsidP="008B3F7D">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color w:val="000000" w:themeColor="text1"/>
        </w:rPr>
        <w:t>c)</w:t>
      </w:r>
      <w:r w:rsidR="4EEBBF72" w:rsidRPr="2B7B9CB1">
        <w:rPr>
          <w:rFonts w:ascii="Times New Roman" w:eastAsia="Times New Roman" w:hAnsi="Times New Roman" w:cs="Times New Roman"/>
          <w:color w:val="000000" w:themeColor="text1"/>
        </w:rPr>
        <w:t xml:space="preserve"> </w:t>
      </w:r>
      <w:r w:rsidR="3F6D9899" w:rsidRPr="2B7B9CB1">
        <w:rPr>
          <w:rFonts w:ascii="Times New Roman" w:eastAsia="Times New Roman" w:hAnsi="Times New Roman" w:cs="Times New Roman"/>
          <w:color w:val="000000" w:themeColor="text1"/>
        </w:rPr>
        <w:t>údaje podľa § 74 ods. 1 písm. c) až k), m), n)</w:t>
      </w:r>
      <w:r w:rsidR="721A4C90" w:rsidRPr="2B7B9CB1">
        <w:rPr>
          <w:rFonts w:ascii="Times New Roman" w:eastAsia="Times New Roman" w:hAnsi="Times New Roman" w:cs="Times New Roman"/>
          <w:color w:val="000000" w:themeColor="text1"/>
        </w:rPr>
        <w:t xml:space="preserve"> a </w:t>
      </w:r>
      <w:r w:rsidR="3F6D9899" w:rsidRPr="2B7B9CB1">
        <w:rPr>
          <w:rFonts w:ascii="Times New Roman" w:eastAsia="Times New Roman" w:hAnsi="Times New Roman" w:cs="Times New Roman"/>
          <w:color w:val="000000" w:themeColor="text1"/>
        </w:rPr>
        <w:t>q)</w:t>
      </w:r>
      <w:r w:rsidR="66604910" w:rsidRPr="2B7B9CB1">
        <w:rPr>
          <w:rFonts w:ascii="Times New Roman" w:eastAsia="Times New Roman" w:hAnsi="Times New Roman" w:cs="Times New Roman"/>
          <w:color w:val="000000" w:themeColor="text1"/>
        </w:rPr>
        <w:t xml:space="preserve"> a podľa § 68d ods. 4</w:t>
      </w:r>
      <w:r w:rsidR="31F831AE" w:rsidRPr="2B7B9CB1">
        <w:rPr>
          <w:rFonts w:ascii="Times New Roman" w:eastAsia="Times New Roman" w:hAnsi="Times New Roman" w:cs="Times New Roman"/>
          <w:color w:val="000000" w:themeColor="text1"/>
        </w:rPr>
        <w:t>;</w:t>
      </w:r>
      <w:r w:rsidR="3F6D9899" w:rsidRPr="2B7B9CB1">
        <w:rPr>
          <w:rFonts w:ascii="Times New Roman" w:eastAsia="Times New Roman" w:hAnsi="Times New Roman" w:cs="Times New Roman"/>
          <w:color w:val="000000" w:themeColor="text1"/>
        </w:rPr>
        <w:t xml:space="preserve"> </w:t>
      </w:r>
      <w:r w:rsidR="2A53EDE8" w:rsidRPr="2B7B9CB1">
        <w:rPr>
          <w:rFonts w:ascii="Times New Roman" w:eastAsia="Times New Roman" w:hAnsi="Times New Roman" w:cs="Times New Roman"/>
          <w:color w:val="000000" w:themeColor="text1"/>
        </w:rPr>
        <w:t xml:space="preserve">ak platiteľ podľa odseku 2 je osobou povinnou platiť daň </w:t>
      </w:r>
      <w:r w:rsidR="7001E996" w:rsidRPr="2B7B9CB1">
        <w:rPr>
          <w:rFonts w:ascii="Times New Roman" w:eastAsia="Times New Roman" w:hAnsi="Times New Roman" w:cs="Times New Roman"/>
          <w:color w:val="000000" w:themeColor="text1"/>
        </w:rPr>
        <w:t>podľa § 69 ods</w:t>
      </w:r>
      <w:r w:rsidR="6601AB8B" w:rsidRPr="2B7B9CB1">
        <w:rPr>
          <w:rFonts w:ascii="Times New Roman" w:eastAsia="Times New Roman" w:hAnsi="Times New Roman" w:cs="Times New Roman"/>
          <w:color w:val="000000" w:themeColor="text1"/>
        </w:rPr>
        <w:t>.</w:t>
      </w:r>
      <w:r w:rsidR="028BBBFE" w:rsidRPr="2B7B9CB1">
        <w:rPr>
          <w:rFonts w:ascii="Times New Roman" w:eastAsia="Times New Roman" w:hAnsi="Times New Roman" w:cs="Times New Roman"/>
          <w:color w:val="000000" w:themeColor="text1"/>
        </w:rPr>
        <w:t xml:space="preserve"> 10 až</w:t>
      </w:r>
      <w:r w:rsidR="2A53EDE8" w:rsidRPr="2B7B9CB1">
        <w:rPr>
          <w:rFonts w:ascii="Times New Roman" w:eastAsia="Times New Roman" w:hAnsi="Times New Roman" w:cs="Times New Roman"/>
          <w:color w:val="000000" w:themeColor="text1"/>
        </w:rPr>
        <w:t xml:space="preserve"> 12, je povinný uviesť  aj údaj</w:t>
      </w:r>
      <w:r w:rsidR="31F831AE" w:rsidRPr="2B7B9CB1">
        <w:rPr>
          <w:rFonts w:ascii="Times New Roman" w:eastAsia="Times New Roman" w:hAnsi="Times New Roman" w:cs="Times New Roman"/>
          <w:color w:val="000000" w:themeColor="text1"/>
        </w:rPr>
        <w:t xml:space="preserve"> o uplatnenej sadzbe dane podľa § 74 ods. 1 písm. h) a údaj podľa </w:t>
      </w:r>
      <w:r w:rsidR="007233A9" w:rsidRPr="2B7B9CB1">
        <w:rPr>
          <w:rFonts w:ascii="Times New Roman" w:eastAsia="Times New Roman" w:hAnsi="Times New Roman" w:cs="Times New Roman"/>
          <w:color w:val="000000" w:themeColor="text1"/>
        </w:rPr>
        <w:t xml:space="preserve">§ 74 ods. 1 </w:t>
      </w:r>
      <w:r w:rsidR="31F831AE" w:rsidRPr="2B7B9CB1">
        <w:rPr>
          <w:rFonts w:ascii="Times New Roman" w:eastAsia="Times New Roman" w:hAnsi="Times New Roman" w:cs="Times New Roman"/>
          <w:color w:val="000000" w:themeColor="text1"/>
        </w:rPr>
        <w:t>písm. i).</w:t>
      </w:r>
    </w:p>
    <w:p w14:paraId="5745B875" w14:textId="54BA03D9" w:rsidR="00B305ED" w:rsidRDefault="004E0025" w:rsidP="00A60A35">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w:t>
      </w:r>
      <w:r w:rsidR="175D0538" w:rsidRPr="4FF78F07">
        <w:rPr>
          <w:rFonts w:ascii="Times New Roman" w:eastAsia="Times New Roman" w:hAnsi="Times New Roman" w:cs="Times New Roman"/>
          <w:color w:val="000000" w:themeColor="text1"/>
        </w:rPr>
        <w:t>5</w:t>
      </w:r>
      <w:r w:rsidRPr="4FF78F07">
        <w:rPr>
          <w:rFonts w:ascii="Times New Roman" w:eastAsia="Times New Roman" w:hAnsi="Times New Roman" w:cs="Times New Roman"/>
          <w:color w:val="000000" w:themeColor="text1"/>
        </w:rPr>
        <w:t xml:space="preserve">) </w:t>
      </w:r>
      <w:r w:rsidR="00A70573">
        <w:rPr>
          <w:rFonts w:ascii="Times New Roman" w:eastAsia="Times New Roman" w:hAnsi="Times New Roman" w:cs="Times New Roman"/>
          <w:color w:val="000000" w:themeColor="text1"/>
        </w:rPr>
        <w:t xml:space="preserve">Ak sa pri dodaní podľa odseku 1 vyhotovuje </w:t>
      </w:r>
      <w:r w:rsidR="26DE9CD9" w:rsidRPr="4FF78F07">
        <w:rPr>
          <w:rFonts w:ascii="Times New Roman" w:eastAsia="Times New Roman" w:hAnsi="Times New Roman" w:cs="Times New Roman"/>
          <w:color w:val="000000" w:themeColor="text1"/>
        </w:rPr>
        <w:t>elektronick</w:t>
      </w:r>
      <w:r w:rsidR="00A70573">
        <w:rPr>
          <w:rFonts w:ascii="Times New Roman" w:eastAsia="Times New Roman" w:hAnsi="Times New Roman" w:cs="Times New Roman"/>
          <w:color w:val="000000" w:themeColor="text1"/>
        </w:rPr>
        <w:t>á</w:t>
      </w:r>
      <w:r w:rsidR="004E7A6E" w:rsidRPr="4FF78F07">
        <w:rPr>
          <w:rFonts w:ascii="Times New Roman" w:eastAsia="Times New Roman" w:hAnsi="Times New Roman" w:cs="Times New Roman"/>
          <w:color w:val="000000" w:themeColor="text1"/>
        </w:rPr>
        <w:t xml:space="preserve"> </w:t>
      </w:r>
      <w:r w:rsidRPr="4FF78F07">
        <w:rPr>
          <w:rFonts w:ascii="Times New Roman" w:eastAsia="Times New Roman" w:hAnsi="Times New Roman" w:cs="Times New Roman"/>
          <w:color w:val="000000" w:themeColor="text1"/>
        </w:rPr>
        <w:t>faktúr</w:t>
      </w:r>
      <w:r w:rsidR="00A70573">
        <w:rPr>
          <w:rFonts w:ascii="Times New Roman" w:eastAsia="Times New Roman" w:hAnsi="Times New Roman" w:cs="Times New Roman"/>
          <w:color w:val="000000" w:themeColor="text1"/>
        </w:rPr>
        <w:t>a</w:t>
      </w:r>
      <w:r w:rsidRPr="4FF78F07">
        <w:rPr>
          <w:rFonts w:ascii="Times New Roman" w:eastAsia="Times New Roman" w:hAnsi="Times New Roman" w:cs="Times New Roman"/>
          <w:color w:val="000000" w:themeColor="text1"/>
        </w:rPr>
        <w:t xml:space="preserve"> podľa § 71 ods. 2, je platiteľ </w:t>
      </w:r>
      <w:r w:rsidR="004D6278" w:rsidRPr="4FF78F07">
        <w:rPr>
          <w:rFonts w:ascii="Times New Roman" w:eastAsia="Times New Roman" w:hAnsi="Times New Roman" w:cs="Times New Roman"/>
          <w:color w:val="000000" w:themeColor="text1"/>
        </w:rPr>
        <w:t>podľa odseku</w:t>
      </w:r>
      <w:r w:rsidRPr="4FF78F07">
        <w:rPr>
          <w:rFonts w:ascii="Times New Roman" w:eastAsia="Times New Roman" w:hAnsi="Times New Roman" w:cs="Times New Roman"/>
          <w:color w:val="000000" w:themeColor="text1"/>
        </w:rPr>
        <w:t xml:space="preserve"> 1</w:t>
      </w:r>
      <w:r w:rsidR="004E7A6E" w:rsidRPr="4FF78F07">
        <w:rPr>
          <w:rFonts w:ascii="Times New Roman" w:eastAsia="Times New Roman" w:hAnsi="Times New Roman" w:cs="Times New Roman"/>
          <w:color w:val="000000" w:themeColor="text1"/>
        </w:rPr>
        <w:t xml:space="preserve"> alebo platiteľ podľa odseku 2</w:t>
      </w:r>
      <w:r w:rsidRPr="4FF78F07">
        <w:rPr>
          <w:rFonts w:ascii="Times New Roman" w:eastAsia="Times New Roman" w:hAnsi="Times New Roman" w:cs="Times New Roman"/>
          <w:color w:val="000000" w:themeColor="text1"/>
        </w:rPr>
        <w:t xml:space="preserve"> povinný oznámiť údaj</w:t>
      </w:r>
      <w:r w:rsidR="00A70573">
        <w:rPr>
          <w:rFonts w:ascii="Times New Roman" w:eastAsia="Times New Roman" w:hAnsi="Times New Roman" w:cs="Times New Roman"/>
          <w:color w:val="000000" w:themeColor="text1"/>
        </w:rPr>
        <w:t>e</w:t>
      </w:r>
      <w:r w:rsidR="004E7A6E" w:rsidRPr="4FF78F07">
        <w:rPr>
          <w:rFonts w:ascii="Times New Roman" w:eastAsia="Times New Roman" w:hAnsi="Times New Roman" w:cs="Times New Roman"/>
          <w:color w:val="000000" w:themeColor="text1"/>
        </w:rPr>
        <w:t xml:space="preserve"> podľa § 74 ods. 1 písm. p) a </w:t>
      </w:r>
      <w:r w:rsidR="004D6278" w:rsidRPr="4FF78F07">
        <w:rPr>
          <w:rFonts w:ascii="Times New Roman" w:eastAsia="Times New Roman" w:hAnsi="Times New Roman" w:cs="Times New Roman"/>
          <w:color w:val="000000" w:themeColor="text1"/>
        </w:rPr>
        <w:t>podľa odse</w:t>
      </w:r>
      <w:r w:rsidR="007233A9">
        <w:rPr>
          <w:rFonts w:ascii="Times New Roman" w:eastAsia="Times New Roman" w:hAnsi="Times New Roman" w:cs="Times New Roman"/>
          <w:color w:val="000000" w:themeColor="text1"/>
        </w:rPr>
        <w:t>kov</w:t>
      </w:r>
      <w:r w:rsidRPr="4FF78F07">
        <w:rPr>
          <w:rFonts w:ascii="Times New Roman" w:eastAsia="Times New Roman" w:hAnsi="Times New Roman" w:cs="Times New Roman"/>
          <w:color w:val="000000" w:themeColor="text1"/>
        </w:rPr>
        <w:t xml:space="preserve"> </w:t>
      </w:r>
      <w:r w:rsidR="70038D14" w:rsidRPr="4FF78F07">
        <w:rPr>
          <w:rFonts w:ascii="Times New Roman" w:eastAsia="Times New Roman" w:hAnsi="Times New Roman" w:cs="Times New Roman"/>
          <w:color w:val="000000" w:themeColor="text1"/>
        </w:rPr>
        <w:t>3</w:t>
      </w:r>
      <w:r w:rsidRPr="4FF78F07">
        <w:rPr>
          <w:rFonts w:ascii="Times New Roman" w:eastAsia="Times New Roman" w:hAnsi="Times New Roman" w:cs="Times New Roman"/>
          <w:color w:val="000000" w:themeColor="text1"/>
        </w:rPr>
        <w:t xml:space="preserve"> a</w:t>
      </w:r>
      <w:r w:rsidR="0047018D" w:rsidRPr="4FF78F07">
        <w:rPr>
          <w:rFonts w:ascii="Times New Roman" w:eastAsia="Times New Roman" w:hAnsi="Times New Roman" w:cs="Times New Roman"/>
          <w:color w:val="000000" w:themeColor="text1"/>
        </w:rPr>
        <w:t> </w:t>
      </w:r>
      <w:r w:rsidR="42E261C1" w:rsidRPr="4FF78F07">
        <w:rPr>
          <w:rFonts w:ascii="Times New Roman" w:eastAsia="Times New Roman" w:hAnsi="Times New Roman" w:cs="Times New Roman"/>
          <w:color w:val="000000" w:themeColor="text1"/>
        </w:rPr>
        <w:t>4</w:t>
      </w:r>
      <w:r w:rsidRPr="4FF78F07">
        <w:rPr>
          <w:rFonts w:ascii="Times New Roman" w:eastAsia="Times New Roman" w:hAnsi="Times New Roman" w:cs="Times New Roman"/>
          <w:color w:val="000000" w:themeColor="text1"/>
        </w:rPr>
        <w:t xml:space="preserve">, </w:t>
      </w:r>
      <w:r w:rsidR="00A70573">
        <w:rPr>
          <w:rFonts w:ascii="Times New Roman" w:eastAsia="Times New Roman" w:hAnsi="Times New Roman" w:cs="Times New Roman"/>
          <w:color w:val="000000" w:themeColor="text1"/>
        </w:rPr>
        <w:t>ktoré</w:t>
      </w:r>
      <w:r w:rsidR="00A70573" w:rsidRPr="4FF78F07">
        <w:rPr>
          <w:rFonts w:ascii="Times New Roman" w:eastAsia="Times New Roman" w:hAnsi="Times New Roman" w:cs="Times New Roman"/>
          <w:color w:val="000000" w:themeColor="text1"/>
        </w:rPr>
        <w:t xml:space="preserve"> </w:t>
      </w:r>
      <w:r w:rsidRPr="4FF78F07">
        <w:rPr>
          <w:rFonts w:ascii="Times New Roman" w:eastAsia="Times New Roman" w:hAnsi="Times New Roman" w:cs="Times New Roman"/>
          <w:color w:val="000000" w:themeColor="text1"/>
        </w:rPr>
        <w:t>sa menia.</w:t>
      </w:r>
      <w:r w:rsidR="004E7A6E" w:rsidRPr="4FF78F07">
        <w:rPr>
          <w:rFonts w:ascii="Times New Roman" w:eastAsia="Times New Roman" w:hAnsi="Times New Roman" w:cs="Times New Roman"/>
          <w:color w:val="000000" w:themeColor="text1"/>
        </w:rPr>
        <w:t xml:space="preserve"> </w:t>
      </w:r>
      <w:r w:rsidR="0A9F0725" w:rsidRPr="4FF78F07">
        <w:rPr>
          <w:rFonts w:ascii="Times New Roman" w:eastAsia="Times New Roman" w:hAnsi="Times New Roman" w:cs="Times New Roman"/>
          <w:color w:val="000000" w:themeColor="text1"/>
        </w:rPr>
        <w:t xml:space="preserve">Údaje </w:t>
      </w:r>
      <w:r w:rsidR="00EE61CD" w:rsidRPr="4FF78F07">
        <w:rPr>
          <w:rFonts w:ascii="Times New Roman" w:eastAsia="Times New Roman" w:hAnsi="Times New Roman" w:cs="Times New Roman"/>
          <w:color w:val="000000" w:themeColor="text1"/>
        </w:rPr>
        <w:t xml:space="preserve">podľa </w:t>
      </w:r>
      <w:r w:rsidR="41129DEE" w:rsidRPr="4FF78F07">
        <w:rPr>
          <w:rFonts w:ascii="Times New Roman" w:eastAsia="Times New Roman" w:hAnsi="Times New Roman" w:cs="Times New Roman"/>
          <w:color w:val="000000" w:themeColor="text1"/>
        </w:rPr>
        <w:t xml:space="preserve">prvej vety </w:t>
      </w:r>
      <w:r w:rsidR="017DB298" w:rsidRPr="4FF78F07">
        <w:rPr>
          <w:rFonts w:ascii="Times New Roman" w:eastAsia="Times New Roman" w:hAnsi="Times New Roman" w:cs="Times New Roman"/>
          <w:color w:val="000000" w:themeColor="text1"/>
        </w:rPr>
        <w:t>oznamuje platiteľ podľa odseku 1 v lehote podľa odseku 6 a platiteľ podľa odseku 2 v lehote podľa odseku 7</w:t>
      </w:r>
      <w:r w:rsidR="00EE61CD" w:rsidRPr="4FF78F07">
        <w:rPr>
          <w:rFonts w:ascii="Times New Roman" w:eastAsia="Times New Roman" w:hAnsi="Times New Roman" w:cs="Times New Roman"/>
          <w:color w:val="000000" w:themeColor="text1"/>
        </w:rPr>
        <w:t>.</w:t>
      </w:r>
    </w:p>
    <w:p w14:paraId="56834F9E" w14:textId="604E116D" w:rsidR="005F2F43" w:rsidRDefault="005F2F43" w:rsidP="008B3F7D">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w:t>
      </w:r>
      <w:r w:rsidR="439F20A3" w:rsidRPr="4FF78F07">
        <w:rPr>
          <w:rFonts w:ascii="Times New Roman" w:eastAsia="Times New Roman" w:hAnsi="Times New Roman" w:cs="Times New Roman"/>
          <w:color w:val="000000" w:themeColor="text1"/>
        </w:rPr>
        <w:t>6</w:t>
      </w:r>
      <w:r w:rsidRPr="4FF78F07">
        <w:rPr>
          <w:rFonts w:ascii="Times New Roman" w:eastAsia="Times New Roman" w:hAnsi="Times New Roman" w:cs="Times New Roman"/>
          <w:color w:val="000000" w:themeColor="text1"/>
        </w:rPr>
        <w:t xml:space="preserve">) Údaje podľa odseku </w:t>
      </w:r>
      <w:r w:rsidR="434FC468" w:rsidRPr="4FF78F07">
        <w:rPr>
          <w:rFonts w:ascii="Times New Roman" w:eastAsia="Times New Roman" w:hAnsi="Times New Roman" w:cs="Times New Roman"/>
          <w:color w:val="000000" w:themeColor="text1"/>
        </w:rPr>
        <w:t>3</w:t>
      </w:r>
      <w:r w:rsidRPr="4FF78F07">
        <w:rPr>
          <w:rFonts w:ascii="Times New Roman" w:eastAsia="Times New Roman" w:hAnsi="Times New Roman" w:cs="Times New Roman"/>
          <w:color w:val="000000" w:themeColor="text1"/>
        </w:rPr>
        <w:t xml:space="preserve"> je platiteľ podľa odseku 1 povinný oznámiť za každý zdaniteľný obchod </w:t>
      </w:r>
      <w:r w:rsidR="00237DCC" w:rsidRPr="4FF78F07">
        <w:rPr>
          <w:rFonts w:ascii="Times New Roman" w:eastAsia="Times New Roman" w:hAnsi="Times New Roman" w:cs="Times New Roman"/>
        </w:rPr>
        <w:t>finančnému riaditeľstvu</w:t>
      </w:r>
    </w:p>
    <w:p w14:paraId="06925584" w14:textId="5E19DF62" w:rsidR="005F2F43" w:rsidRDefault="005F2F43" w:rsidP="005F2F43">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a) v čase vyhotovenia</w:t>
      </w:r>
      <w:r w:rsidR="04236AB0" w:rsidRPr="4FF78F07">
        <w:rPr>
          <w:rFonts w:ascii="Times New Roman" w:eastAsia="Times New Roman" w:hAnsi="Times New Roman" w:cs="Times New Roman"/>
          <w:color w:val="000000" w:themeColor="text1"/>
        </w:rPr>
        <w:t xml:space="preserve"> elektronickej</w:t>
      </w:r>
      <w:r w:rsidRPr="4FF78F07">
        <w:rPr>
          <w:rFonts w:ascii="Times New Roman" w:eastAsia="Times New Roman" w:hAnsi="Times New Roman" w:cs="Times New Roman"/>
          <w:color w:val="000000" w:themeColor="text1"/>
        </w:rPr>
        <w:t xml:space="preserve"> faktúry alebo v posledný deň lehoty na vyhotovenie </w:t>
      </w:r>
      <w:r w:rsidR="552AC59E" w:rsidRPr="4FF78F07">
        <w:rPr>
          <w:rFonts w:ascii="Times New Roman" w:eastAsia="Times New Roman" w:hAnsi="Times New Roman" w:cs="Times New Roman"/>
          <w:color w:val="000000" w:themeColor="text1"/>
        </w:rPr>
        <w:t xml:space="preserve">elektronickej </w:t>
      </w:r>
      <w:r w:rsidRPr="4FF78F07">
        <w:rPr>
          <w:rFonts w:ascii="Times New Roman" w:eastAsia="Times New Roman" w:hAnsi="Times New Roman" w:cs="Times New Roman"/>
          <w:color w:val="000000" w:themeColor="text1"/>
        </w:rPr>
        <w:t>faktúry podľa § 73 ods. 1 písm. a) a b)</w:t>
      </w:r>
      <w:r w:rsidR="004D6278" w:rsidRPr="4FF78F07">
        <w:rPr>
          <w:rFonts w:ascii="Times New Roman" w:eastAsia="Times New Roman" w:hAnsi="Times New Roman" w:cs="Times New Roman"/>
          <w:color w:val="000000" w:themeColor="text1"/>
        </w:rPr>
        <w:t>, ak</w:t>
      </w:r>
      <w:r w:rsidR="57A70BB8" w:rsidRPr="4FF78F07">
        <w:rPr>
          <w:rFonts w:ascii="Times New Roman" w:eastAsia="Times New Roman" w:hAnsi="Times New Roman" w:cs="Times New Roman"/>
          <w:color w:val="000000" w:themeColor="text1"/>
        </w:rPr>
        <w:t xml:space="preserve"> elektr</w:t>
      </w:r>
      <w:r w:rsidR="0708E88D" w:rsidRPr="4FF78F07">
        <w:rPr>
          <w:rFonts w:ascii="Times New Roman" w:eastAsia="Times New Roman" w:hAnsi="Times New Roman" w:cs="Times New Roman"/>
          <w:color w:val="000000" w:themeColor="text1"/>
        </w:rPr>
        <w:t>o</w:t>
      </w:r>
      <w:r w:rsidR="57A70BB8" w:rsidRPr="4FF78F07">
        <w:rPr>
          <w:rFonts w:ascii="Times New Roman" w:eastAsia="Times New Roman" w:hAnsi="Times New Roman" w:cs="Times New Roman"/>
          <w:color w:val="000000" w:themeColor="text1"/>
        </w:rPr>
        <w:t>nická</w:t>
      </w:r>
      <w:r w:rsidR="004D6278" w:rsidRPr="4FF78F07">
        <w:rPr>
          <w:rFonts w:ascii="Times New Roman" w:eastAsia="Times New Roman" w:hAnsi="Times New Roman" w:cs="Times New Roman"/>
          <w:color w:val="000000" w:themeColor="text1"/>
        </w:rPr>
        <w:t xml:space="preserve"> faktúra nebola do tohto dňa  vyhotovená,</w:t>
      </w:r>
    </w:p>
    <w:p w14:paraId="36E758C2" w14:textId="663959F1" w:rsidR="005F2F43" w:rsidRDefault="005F2F43" w:rsidP="005F2F43">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color w:val="000000" w:themeColor="text1"/>
        </w:rPr>
        <w:t>b) najneskôr do piatich dní odo dňa vyhotovenia</w:t>
      </w:r>
      <w:r w:rsidR="16413FAB" w:rsidRPr="2B7B9CB1">
        <w:rPr>
          <w:rFonts w:ascii="Times New Roman" w:eastAsia="Times New Roman" w:hAnsi="Times New Roman" w:cs="Times New Roman"/>
          <w:color w:val="000000" w:themeColor="text1"/>
        </w:rPr>
        <w:t xml:space="preserve"> elektr</w:t>
      </w:r>
      <w:r w:rsidR="3A0CBF41" w:rsidRPr="2B7B9CB1">
        <w:rPr>
          <w:rFonts w:ascii="Times New Roman" w:eastAsia="Times New Roman" w:hAnsi="Times New Roman" w:cs="Times New Roman"/>
          <w:color w:val="000000" w:themeColor="text1"/>
        </w:rPr>
        <w:t>o</w:t>
      </w:r>
      <w:r w:rsidR="16413FAB" w:rsidRPr="2B7B9CB1">
        <w:rPr>
          <w:rFonts w:ascii="Times New Roman" w:eastAsia="Times New Roman" w:hAnsi="Times New Roman" w:cs="Times New Roman"/>
          <w:color w:val="000000" w:themeColor="text1"/>
        </w:rPr>
        <w:t>nickej</w:t>
      </w:r>
      <w:r w:rsidRPr="2B7B9CB1">
        <w:rPr>
          <w:rFonts w:ascii="Times New Roman" w:eastAsia="Times New Roman" w:hAnsi="Times New Roman" w:cs="Times New Roman"/>
          <w:color w:val="000000" w:themeColor="text1"/>
        </w:rPr>
        <w:t xml:space="preserve"> faktúry alebo odo dňa uplynutia lehoty na vyhotovenie</w:t>
      </w:r>
      <w:r w:rsidR="408FF816" w:rsidRPr="2B7B9CB1">
        <w:rPr>
          <w:rFonts w:ascii="Times New Roman" w:eastAsia="Times New Roman" w:hAnsi="Times New Roman" w:cs="Times New Roman"/>
          <w:color w:val="000000" w:themeColor="text1"/>
        </w:rPr>
        <w:t xml:space="preserve"> elektronickej</w:t>
      </w:r>
      <w:r w:rsidRPr="2B7B9CB1">
        <w:rPr>
          <w:rFonts w:ascii="Times New Roman" w:eastAsia="Times New Roman" w:hAnsi="Times New Roman" w:cs="Times New Roman"/>
          <w:color w:val="000000" w:themeColor="text1"/>
        </w:rPr>
        <w:t xml:space="preserve"> faktúry, ak </w:t>
      </w:r>
      <w:r w:rsidR="4850253E" w:rsidRPr="2B7B9CB1">
        <w:rPr>
          <w:rFonts w:ascii="Times New Roman" w:eastAsia="Times New Roman" w:hAnsi="Times New Roman" w:cs="Times New Roman"/>
          <w:color w:val="000000" w:themeColor="text1"/>
        </w:rPr>
        <w:t xml:space="preserve">elektronickú </w:t>
      </w:r>
      <w:r w:rsidRPr="2B7B9CB1">
        <w:rPr>
          <w:rFonts w:ascii="Times New Roman" w:eastAsia="Times New Roman" w:hAnsi="Times New Roman" w:cs="Times New Roman"/>
          <w:color w:val="000000" w:themeColor="text1"/>
        </w:rPr>
        <w:t xml:space="preserve">faktúru </w:t>
      </w:r>
      <w:r w:rsidRPr="2B7B9CB1">
        <w:rPr>
          <w:rFonts w:ascii="Times New Roman" w:eastAsia="Times New Roman" w:hAnsi="Times New Roman" w:cs="Times New Roman"/>
        </w:rPr>
        <w:t xml:space="preserve">vyhotovuje </w:t>
      </w:r>
      <w:r w:rsidR="3324AF9A" w:rsidRPr="2B7B9CB1">
        <w:rPr>
          <w:rFonts w:ascii="Times New Roman" w:eastAsia="Times New Roman" w:hAnsi="Times New Roman" w:cs="Times New Roman"/>
        </w:rPr>
        <w:t>platiteľ podľa odseku 2</w:t>
      </w:r>
      <w:r w:rsidRPr="2B7B9CB1">
        <w:rPr>
          <w:rFonts w:ascii="Times New Roman" w:eastAsia="Times New Roman" w:hAnsi="Times New Roman" w:cs="Times New Roman"/>
        </w:rPr>
        <w:t xml:space="preserve"> v mene a na účet platiteľa podľa odseku 1.</w:t>
      </w:r>
    </w:p>
    <w:p w14:paraId="6444DFF8" w14:textId="5882CB97" w:rsidR="005F2F43" w:rsidRDefault="005F2F43" w:rsidP="005F2F43">
      <w:pPr>
        <w:spacing w:after="0" w:line="240" w:lineRule="auto"/>
        <w:jc w:val="both"/>
        <w:rPr>
          <w:rFonts w:ascii="Times New Roman" w:eastAsia="Times New Roman" w:hAnsi="Times New Roman" w:cs="Times New Roman"/>
        </w:rPr>
      </w:pPr>
      <w:r w:rsidRPr="5931E94F">
        <w:rPr>
          <w:rFonts w:ascii="Times New Roman" w:eastAsia="Times New Roman" w:hAnsi="Times New Roman" w:cs="Times New Roman"/>
        </w:rPr>
        <w:t>(</w:t>
      </w:r>
      <w:r w:rsidR="65012BEC" w:rsidRPr="5931E94F">
        <w:rPr>
          <w:rFonts w:ascii="Times New Roman" w:eastAsia="Times New Roman" w:hAnsi="Times New Roman" w:cs="Times New Roman"/>
        </w:rPr>
        <w:t>7</w:t>
      </w:r>
      <w:r w:rsidRPr="5931E94F">
        <w:rPr>
          <w:rFonts w:ascii="Times New Roman" w:eastAsia="Times New Roman" w:hAnsi="Times New Roman" w:cs="Times New Roman"/>
        </w:rPr>
        <w:t xml:space="preserve">) </w:t>
      </w:r>
      <w:r w:rsidRPr="5931E94F">
        <w:rPr>
          <w:rFonts w:ascii="Times New Roman" w:eastAsia="Times New Roman" w:hAnsi="Times New Roman" w:cs="Times New Roman"/>
          <w:color w:val="000000" w:themeColor="text1"/>
        </w:rPr>
        <w:t xml:space="preserve">Údaje podľa odseku </w:t>
      </w:r>
      <w:r w:rsidR="626CE5DD" w:rsidRPr="5931E94F">
        <w:rPr>
          <w:rFonts w:ascii="Times New Roman" w:eastAsia="Times New Roman" w:hAnsi="Times New Roman" w:cs="Times New Roman"/>
          <w:color w:val="000000" w:themeColor="text1"/>
        </w:rPr>
        <w:t>4</w:t>
      </w:r>
      <w:r w:rsidRPr="5931E94F">
        <w:rPr>
          <w:rFonts w:ascii="Times New Roman" w:eastAsia="Times New Roman" w:hAnsi="Times New Roman" w:cs="Times New Roman"/>
          <w:color w:val="000000" w:themeColor="text1"/>
        </w:rPr>
        <w:t xml:space="preserve"> je platiteľ podľa odseku 2 povinný oznámiť za každý zdaniteľný obchod </w:t>
      </w:r>
      <w:r w:rsidRPr="5931E94F">
        <w:rPr>
          <w:rFonts w:ascii="Times New Roman" w:eastAsia="Times New Roman" w:hAnsi="Times New Roman" w:cs="Times New Roman"/>
        </w:rPr>
        <w:t xml:space="preserve">finančnému riaditeľstvu </w:t>
      </w:r>
      <w:r w:rsidRPr="5931E94F">
        <w:rPr>
          <w:rFonts w:ascii="Times New Roman" w:eastAsia="Times New Roman" w:hAnsi="Times New Roman" w:cs="Times New Roman"/>
          <w:color w:val="000000" w:themeColor="text1"/>
        </w:rPr>
        <w:t>najneskôr do piatich dní odo dňa prijatia</w:t>
      </w:r>
      <w:r w:rsidR="1380664A" w:rsidRPr="5931E94F">
        <w:rPr>
          <w:rFonts w:ascii="Times New Roman" w:eastAsia="Times New Roman" w:hAnsi="Times New Roman" w:cs="Times New Roman"/>
          <w:color w:val="000000" w:themeColor="text1"/>
        </w:rPr>
        <w:t xml:space="preserve"> elektronickej</w:t>
      </w:r>
      <w:r w:rsidRPr="5931E94F">
        <w:rPr>
          <w:rFonts w:ascii="Times New Roman" w:eastAsia="Times New Roman" w:hAnsi="Times New Roman" w:cs="Times New Roman"/>
          <w:color w:val="000000" w:themeColor="text1"/>
        </w:rPr>
        <w:t xml:space="preserve"> faktúry</w:t>
      </w:r>
      <w:r w:rsidRPr="5931E94F">
        <w:rPr>
          <w:rFonts w:ascii="Times New Roman" w:eastAsia="Times New Roman" w:hAnsi="Times New Roman" w:cs="Times New Roman"/>
        </w:rPr>
        <w:t>.</w:t>
      </w:r>
    </w:p>
    <w:p w14:paraId="41511099" w14:textId="00E15B06" w:rsidR="005F2F43" w:rsidRDefault="5A68B8CB" w:rsidP="005F2F43">
      <w:pPr>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rPr>
        <w:t>(</w:t>
      </w:r>
      <w:r w:rsidR="1AA0C5F0" w:rsidRPr="4FF78F07">
        <w:rPr>
          <w:rFonts w:ascii="Times New Roman" w:eastAsia="Times New Roman" w:hAnsi="Times New Roman" w:cs="Times New Roman"/>
        </w:rPr>
        <w:t>8</w:t>
      </w:r>
      <w:r w:rsidRPr="4FF78F07">
        <w:rPr>
          <w:rFonts w:ascii="Times New Roman" w:eastAsia="Times New Roman" w:hAnsi="Times New Roman" w:cs="Times New Roman"/>
        </w:rPr>
        <w:t>) Údaje podľa odsek</w:t>
      </w:r>
      <w:r w:rsidR="007233A9">
        <w:rPr>
          <w:rFonts w:ascii="Times New Roman" w:eastAsia="Times New Roman" w:hAnsi="Times New Roman" w:cs="Times New Roman"/>
        </w:rPr>
        <w:t>ov</w:t>
      </w:r>
      <w:r w:rsidRPr="4FF78F07">
        <w:rPr>
          <w:rFonts w:ascii="Times New Roman" w:eastAsia="Times New Roman" w:hAnsi="Times New Roman" w:cs="Times New Roman"/>
        </w:rPr>
        <w:t xml:space="preserve"> </w:t>
      </w:r>
      <w:r w:rsidR="00BE067C">
        <w:rPr>
          <w:rFonts w:ascii="Times New Roman" w:eastAsia="Times New Roman" w:hAnsi="Times New Roman" w:cs="Times New Roman"/>
        </w:rPr>
        <w:t>3</w:t>
      </w:r>
      <w:r w:rsidR="00BE067C" w:rsidRPr="4FF78F07">
        <w:rPr>
          <w:rFonts w:ascii="Times New Roman" w:eastAsia="Times New Roman" w:hAnsi="Times New Roman" w:cs="Times New Roman"/>
        </w:rPr>
        <w:t xml:space="preserve"> </w:t>
      </w:r>
      <w:r w:rsidRPr="4FF78F07">
        <w:rPr>
          <w:rFonts w:ascii="Times New Roman" w:eastAsia="Times New Roman" w:hAnsi="Times New Roman" w:cs="Times New Roman"/>
        </w:rPr>
        <w:t>a</w:t>
      </w:r>
      <w:r w:rsidR="00BE067C">
        <w:rPr>
          <w:rFonts w:ascii="Times New Roman" w:eastAsia="Times New Roman" w:hAnsi="Times New Roman" w:cs="Times New Roman"/>
        </w:rPr>
        <w:t>ž</w:t>
      </w:r>
      <w:r w:rsidRPr="4FF78F07">
        <w:rPr>
          <w:rFonts w:ascii="Times New Roman" w:eastAsia="Times New Roman" w:hAnsi="Times New Roman" w:cs="Times New Roman"/>
        </w:rPr>
        <w:t> </w:t>
      </w:r>
      <w:r w:rsidR="00BE067C">
        <w:rPr>
          <w:rFonts w:ascii="Times New Roman" w:eastAsia="Times New Roman" w:hAnsi="Times New Roman" w:cs="Times New Roman"/>
        </w:rPr>
        <w:t>5</w:t>
      </w:r>
      <w:r w:rsidR="00BE067C" w:rsidRPr="4FF78F07">
        <w:rPr>
          <w:rFonts w:ascii="Times New Roman" w:eastAsia="Times New Roman" w:hAnsi="Times New Roman" w:cs="Times New Roman"/>
        </w:rPr>
        <w:t xml:space="preserve"> </w:t>
      </w:r>
      <w:r w:rsidRPr="4FF78F07">
        <w:rPr>
          <w:rFonts w:ascii="Times New Roman" w:eastAsia="Times New Roman" w:hAnsi="Times New Roman" w:cs="Times New Roman"/>
        </w:rPr>
        <w:t>je platiteľ podľa odseku 1 alebo odseku 2 povinn</w:t>
      </w:r>
      <w:r w:rsidR="57C4DA63" w:rsidRPr="4FF78F07">
        <w:rPr>
          <w:rFonts w:ascii="Times New Roman" w:eastAsia="Times New Roman" w:hAnsi="Times New Roman" w:cs="Times New Roman"/>
        </w:rPr>
        <w:t>ý</w:t>
      </w:r>
      <w:r w:rsidRPr="4FF78F07">
        <w:rPr>
          <w:rFonts w:ascii="Times New Roman" w:eastAsia="Times New Roman" w:hAnsi="Times New Roman" w:cs="Times New Roman"/>
        </w:rPr>
        <w:t xml:space="preserve"> oznámiť </w:t>
      </w:r>
      <w:r w:rsidR="3E72142D" w:rsidRPr="4FF78F07">
        <w:rPr>
          <w:rFonts w:ascii="Times New Roman" w:eastAsia="Times New Roman" w:hAnsi="Times New Roman" w:cs="Times New Roman"/>
        </w:rPr>
        <w:t xml:space="preserve">finančnému riaditeľstvu </w:t>
      </w:r>
      <w:r w:rsidRPr="4FF78F07">
        <w:rPr>
          <w:rFonts w:ascii="Times New Roman" w:eastAsia="Times New Roman" w:hAnsi="Times New Roman" w:cs="Times New Roman"/>
        </w:rPr>
        <w:t>vo formáte jednotnej dátovej správy</w:t>
      </w:r>
      <w:r w:rsidR="007233A9">
        <w:rPr>
          <w:rFonts w:ascii="Times New Roman" w:eastAsia="Times New Roman" w:hAnsi="Times New Roman" w:cs="Times New Roman"/>
        </w:rPr>
        <w:t>, ktorý ustanoví všeobecne záväzný právny predpis, ktorý vydá Ministerstvo financií Slovenskej republiky</w:t>
      </w:r>
      <w:r w:rsidR="0BEBE714" w:rsidRPr="4FF78F07">
        <w:rPr>
          <w:rFonts w:ascii="Times New Roman" w:eastAsia="Times New Roman" w:hAnsi="Times New Roman" w:cs="Times New Roman"/>
        </w:rPr>
        <w:t>.</w:t>
      </w:r>
    </w:p>
    <w:p w14:paraId="0540F3D2" w14:textId="389A4D23" w:rsidR="00B6280F" w:rsidRDefault="00601651" w:rsidP="00B6280F">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 xml:space="preserve">(9) </w:t>
      </w:r>
      <w:r w:rsidR="00B6280F" w:rsidRPr="52E98BFC">
        <w:rPr>
          <w:rFonts w:ascii="Times New Roman" w:eastAsia="Times New Roman" w:hAnsi="Times New Roman" w:cs="Times New Roman"/>
          <w:color w:val="000000" w:themeColor="text1"/>
        </w:rPr>
        <w:t xml:space="preserve">Daňový úrad </w:t>
      </w:r>
      <w:r w:rsidR="00B6280F" w:rsidRPr="52E98BFC">
        <w:rPr>
          <w:rFonts w:ascii="Times New Roman" w:eastAsia="Times New Roman" w:hAnsi="Times New Roman" w:cs="Times New Roman"/>
        </w:rPr>
        <w:t>uloží pokutu do výšky 10 000 eur</w:t>
      </w:r>
    </w:p>
    <w:p w14:paraId="27D67B89" w14:textId="64E6D5D3" w:rsidR="00B6280F" w:rsidRDefault="00B6280F" w:rsidP="00B6280F">
      <w:pPr>
        <w:shd w:val="clear" w:color="auto" w:fill="FFFFFF" w:themeFill="background1"/>
        <w:spacing w:after="0" w:line="240" w:lineRule="auto"/>
        <w:jc w:val="both"/>
        <w:rPr>
          <w:rFonts w:ascii="Times New Roman" w:eastAsia="Times New Roman" w:hAnsi="Times New Roman" w:cs="Times New Roman"/>
        </w:rPr>
      </w:pPr>
      <w:r w:rsidRPr="472A95FA">
        <w:rPr>
          <w:rFonts w:ascii="Times New Roman" w:eastAsia="Times New Roman" w:hAnsi="Times New Roman" w:cs="Times New Roman"/>
        </w:rPr>
        <w:t xml:space="preserve">a) platiteľovi podľa odseku </w:t>
      </w:r>
      <w:r>
        <w:rPr>
          <w:rFonts w:ascii="Times New Roman" w:eastAsia="Times New Roman" w:hAnsi="Times New Roman" w:cs="Times New Roman"/>
        </w:rPr>
        <w:t>1</w:t>
      </w:r>
      <w:r w:rsidRPr="472A95FA">
        <w:rPr>
          <w:rFonts w:ascii="Times New Roman" w:eastAsia="Times New Roman" w:hAnsi="Times New Roman" w:cs="Times New Roman"/>
        </w:rPr>
        <w:t>, ktorý</w:t>
      </w:r>
    </w:p>
    <w:p w14:paraId="6A4DEBBE" w14:textId="36969E6A" w:rsidR="00B6280F" w:rsidRDefault="00B6280F" w:rsidP="00B6280F">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 xml:space="preserve">1. neoznámil údaje podľa odseku </w:t>
      </w:r>
      <w:r>
        <w:rPr>
          <w:rFonts w:ascii="Times New Roman" w:eastAsia="Times New Roman" w:hAnsi="Times New Roman" w:cs="Times New Roman"/>
        </w:rPr>
        <w:t>3</w:t>
      </w:r>
      <w:r w:rsidRPr="3AF82A9C">
        <w:rPr>
          <w:rFonts w:ascii="Times New Roman" w:eastAsia="Times New Roman" w:hAnsi="Times New Roman" w:cs="Times New Roman"/>
        </w:rPr>
        <w:t xml:space="preserve"> alebo oznámil tieto údaje </w:t>
      </w:r>
      <w:r>
        <w:rPr>
          <w:rFonts w:ascii="Times New Roman" w:eastAsia="Times New Roman" w:hAnsi="Times New Roman" w:cs="Times New Roman"/>
        </w:rPr>
        <w:t>po lehote uvedenej v odseku 6</w:t>
      </w:r>
      <w:r w:rsidRPr="3AF82A9C">
        <w:rPr>
          <w:rFonts w:ascii="Times New Roman" w:eastAsia="Times New Roman" w:hAnsi="Times New Roman" w:cs="Times New Roman"/>
        </w:rPr>
        <w:t>,</w:t>
      </w:r>
    </w:p>
    <w:p w14:paraId="4A59C1F9" w14:textId="58E87B47" w:rsidR="00B6280F" w:rsidRDefault="00B6280F" w:rsidP="00B6280F">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 xml:space="preserve">2. neoznámil všetky údaje, ktoré bol povinný oznámiť podľa odseku </w:t>
      </w:r>
      <w:r>
        <w:rPr>
          <w:rFonts w:ascii="Times New Roman" w:eastAsia="Times New Roman" w:hAnsi="Times New Roman" w:cs="Times New Roman"/>
        </w:rPr>
        <w:t>3</w:t>
      </w:r>
      <w:r w:rsidRPr="3AF82A9C">
        <w:rPr>
          <w:rFonts w:ascii="Times New Roman" w:eastAsia="Times New Roman" w:hAnsi="Times New Roman" w:cs="Times New Roman"/>
        </w:rPr>
        <w:t xml:space="preserve"> alebo oznámil údaje, ktoré bol povinný oznámiť podľa odseku </w:t>
      </w:r>
      <w:r>
        <w:rPr>
          <w:rFonts w:ascii="Times New Roman" w:eastAsia="Times New Roman" w:hAnsi="Times New Roman" w:cs="Times New Roman"/>
        </w:rPr>
        <w:t>3</w:t>
      </w:r>
      <w:r w:rsidR="006B388C">
        <w:rPr>
          <w:rFonts w:ascii="Times New Roman" w:eastAsia="Times New Roman" w:hAnsi="Times New Roman" w:cs="Times New Roman"/>
        </w:rPr>
        <w:t>,</w:t>
      </w:r>
      <w:r w:rsidRPr="3AF82A9C">
        <w:rPr>
          <w:rFonts w:ascii="Times New Roman" w:eastAsia="Times New Roman" w:hAnsi="Times New Roman" w:cs="Times New Roman"/>
        </w:rPr>
        <w:t xml:space="preserve"> nesprávne, </w:t>
      </w:r>
    </w:p>
    <w:p w14:paraId="70734126" w14:textId="3B969791" w:rsidR="00B6280F" w:rsidRDefault="00B6280F" w:rsidP="00B6280F">
      <w:pPr>
        <w:shd w:val="clear" w:color="auto" w:fill="FFFFFF" w:themeFill="background1"/>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rPr>
        <w:t xml:space="preserve">b) </w:t>
      </w:r>
      <w:r w:rsidR="006B388C">
        <w:rPr>
          <w:rFonts w:ascii="Times New Roman" w:eastAsia="Times New Roman" w:hAnsi="Times New Roman" w:cs="Times New Roman"/>
        </w:rPr>
        <w:t>platiteľovi</w:t>
      </w:r>
      <w:r w:rsidRPr="2B7B9CB1">
        <w:rPr>
          <w:rFonts w:ascii="Times New Roman" w:eastAsia="Times New Roman" w:hAnsi="Times New Roman" w:cs="Times New Roman"/>
        </w:rPr>
        <w:t xml:space="preserve"> podľa odseku 2, ktor</w:t>
      </w:r>
      <w:r w:rsidR="006B388C">
        <w:rPr>
          <w:rFonts w:ascii="Times New Roman" w:eastAsia="Times New Roman" w:hAnsi="Times New Roman" w:cs="Times New Roman"/>
        </w:rPr>
        <w:t>ý</w:t>
      </w:r>
    </w:p>
    <w:p w14:paraId="10974AE4" w14:textId="367462BE" w:rsidR="00B6280F" w:rsidRDefault="00B6280F" w:rsidP="00B6280F">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 xml:space="preserve">1. neoznámil údaje podľa odseku </w:t>
      </w:r>
      <w:r>
        <w:rPr>
          <w:rFonts w:ascii="Times New Roman" w:eastAsia="Times New Roman" w:hAnsi="Times New Roman" w:cs="Times New Roman"/>
        </w:rPr>
        <w:t>4</w:t>
      </w:r>
      <w:r w:rsidRPr="52E98BFC">
        <w:rPr>
          <w:rFonts w:ascii="Times New Roman" w:eastAsia="Times New Roman" w:hAnsi="Times New Roman" w:cs="Times New Roman"/>
        </w:rPr>
        <w:t xml:space="preserve"> alebo oznámil tieto údaje </w:t>
      </w:r>
      <w:r>
        <w:rPr>
          <w:rFonts w:ascii="Times New Roman" w:eastAsia="Times New Roman" w:hAnsi="Times New Roman" w:cs="Times New Roman"/>
        </w:rPr>
        <w:t>po lehote uvedenej v odseku 7</w:t>
      </w:r>
      <w:r w:rsidRPr="52E98BFC">
        <w:rPr>
          <w:rFonts w:ascii="Times New Roman" w:eastAsia="Times New Roman" w:hAnsi="Times New Roman" w:cs="Times New Roman"/>
        </w:rPr>
        <w:t>,</w:t>
      </w:r>
    </w:p>
    <w:p w14:paraId="1720B884" w14:textId="431FC703" w:rsidR="00B6280F" w:rsidRDefault="00B6280F" w:rsidP="00B6280F">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2. neoznámil všetky údaje, ktoré bol povinn</w:t>
      </w:r>
      <w:r w:rsidR="006B388C">
        <w:rPr>
          <w:rFonts w:ascii="Times New Roman" w:eastAsia="Times New Roman" w:hAnsi="Times New Roman" w:cs="Times New Roman"/>
        </w:rPr>
        <w:t>ý</w:t>
      </w:r>
      <w:r w:rsidRPr="52E98BFC">
        <w:rPr>
          <w:rFonts w:ascii="Times New Roman" w:eastAsia="Times New Roman" w:hAnsi="Times New Roman" w:cs="Times New Roman"/>
        </w:rPr>
        <w:t xml:space="preserve"> oznámiť podľa odseku </w:t>
      </w:r>
      <w:r>
        <w:rPr>
          <w:rFonts w:ascii="Times New Roman" w:eastAsia="Times New Roman" w:hAnsi="Times New Roman" w:cs="Times New Roman"/>
        </w:rPr>
        <w:t>4</w:t>
      </w:r>
      <w:r w:rsidRPr="52E98BFC">
        <w:rPr>
          <w:rFonts w:ascii="Times New Roman" w:eastAsia="Times New Roman" w:hAnsi="Times New Roman" w:cs="Times New Roman"/>
        </w:rPr>
        <w:t xml:space="preserve"> alebo oznámil údaje, ktoré bol povinn</w:t>
      </w:r>
      <w:r w:rsidR="006B388C">
        <w:rPr>
          <w:rFonts w:ascii="Times New Roman" w:eastAsia="Times New Roman" w:hAnsi="Times New Roman" w:cs="Times New Roman"/>
        </w:rPr>
        <w:t>ý</w:t>
      </w:r>
      <w:r w:rsidRPr="52E98BFC">
        <w:rPr>
          <w:rFonts w:ascii="Times New Roman" w:eastAsia="Times New Roman" w:hAnsi="Times New Roman" w:cs="Times New Roman"/>
        </w:rPr>
        <w:t xml:space="preserve"> oznámiť podľa odseku </w:t>
      </w:r>
      <w:r>
        <w:rPr>
          <w:rFonts w:ascii="Times New Roman" w:eastAsia="Times New Roman" w:hAnsi="Times New Roman" w:cs="Times New Roman"/>
        </w:rPr>
        <w:t>4</w:t>
      </w:r>
      <w:r w:rsidR="006B388C">
        <w:rPr>
          <w:rFonts w:ascii="Times New Roman" w:eastAsia="Times New Roman" w:hAnsi="Times New Roman" w:cs="Times New Roman"/>
        </w:rPr>
        <w:t>,</w:t>
      </w:r>
      <w:r w:rsidRPr="52E98BFC">
        <w:rPr>
          <w:rFonts w:ascii="Times New Roman" w:eastAsia="Times New Roman" w:hAnsi="Times New Roman" w:cs="Times New Roman"/>
        </w:rPr>
        <w:t xml:space="preserve"> nesprávne.</w:t>
      </w:r>
    </w:p>
    <w:p w14:paraId="21FF9652" w14:textId="01951F7F" w:rsidR="005F2F43" w:rsidRDefault="24D5F152" w:rsidP="52E98BFC">
      <w:pPr>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rPr>
        <w:t>(1</w:t>
      </w:r>
      <w:r w:rsidR="709997C4" w:rsidRPr="4FF78F07">
        <w:rPr>
          <w:rFonts w:ascii="Times New Roman" w:eastAsia="Times New Roman" w:hAnsi="Times New Roman" w:cs="Times New Roman"/>
        </w:rPr>
        <w:t>0</w:t>
      </w:r>
      <w:r w:rsidRPr="4FF78F07">
        <w:rPr>
          <w:rFonts w:ascii="Times New Roman" w:eastAsia="Times New Roman" w:hAnsi="Times New Roman" w:cs="Times New Roman"/>
        </w:rPr>
        <w:t xml:space="preserve">) Ak platiteľ podľa odseku 1 alebo odseku 2 poruší povinnosti podľa </w:t>
      </w:r>
      <w:r w:rsidR="00601651" w:rsidRPr="4FF78F07">
        <w:rPr>
          <w:rFonts w:ascii="Times New Roman" w:eastAsia="Times New Roman" w:hAnsi="Times New Roman" w:cs="Times New Roman"/>
        </w:rPr>
        <w:t>odsek</w:t>
      </w:r>
      <w:r w:rsidR="00601651">
        <w:rPr>
          <w:rFonts w:ascii="Times New Roman" w:eastAsia="Times New Roman" w:hAnsi="Times New Roman" w:cs="Times New Roman"/>
        </w:rPr>
        <w:t>u</w:t>
      </w:r>
      <w:r w:rsidR="00601651" w:rsidRPr="4FF78F07">
        <w:rPr>
          <w:rFonts w:ascii="Times New Roman" w:eastAsia="Times New Roman" w:hAnsi="Times New Roman" w:cs="Times New Roman"/>
        </w:rPr>
        <w:t xml:space="preserve"> </w:t>
      </w:r>
      <w:r w:rsidR="00F230EB">
        <w:rPr>
          <w:rFonts w:ascii="Times New Roman" w:eastAsia="Times New Roman" w:hAnsi="Times New Roman" w:cs="Times New Roman"/>
        </w:rPr>
        <w:t> </w:t>
      </w:r>
      <w:r w:rsidR="00601651">
        <w:rPr>
          <w:rFonts w:ascii="Times New Roman" w:eastAsia="Times New Roman" w:hAnsi="Times New Roman" w:cs="Times New Roman"/>
        </w:rPr>
        <w:t>9</w:t>
      </w:r>
      <w:r w:rsidRPr="4FF78F07">
        <w:rPr>
          <w:rFonts w:ascii="Times New Roman" w:eastAsia="Times New Roman" w:hAnsi="Times New Roman" w:cs="Times New Roman"/>
        </w:rPr>
        <w:t xml:space="preserve"> opakovane, daňový úrad uloží pokutu do výšky 100 000 eur.</w:t>
      </w:r>
    </w:p>
    <w:p w14:paraId="136C189A" w14:textId="77777777" w:rsidR="00601651" w:rsidRDefault="24D5F152" w:rsidP="005F2F43">
      <w:pPr>
        <w:spacing w:after="0" w:line="240" w:lineRule="auto"/>
        <w:jc w:val="both"/>
        <w:rPr>
          <w:rFonts w:ascii="Times New Roman" w:eastAsia="Times New Roman" w:hAnsi="Times New Roman" w:cs="Times New Roman"/>
        </w:rPr>
      </w:pPr>
      <w:r w:rsidRPr="4FF78F07">
        <w:rPr>
          <w:rFonts w:ascii="Times New Roman" w:eastAsia="Times New Roman" w:hAnsi="Times New Roman" w:cs="Times New Roman"/>
        </w:rPr>
        <w:lastRenderedPageBreak/>
        <w:t>(1</w:t>
      </w:r>
      <w:r w:rsidR="3155B29A" w:rsidRPr="4FF78F07">
        <w:rPr>
          <w:rFonts w:ascii="Times New Roman" w:eastAsia="Times New Roman" w:hAnsi="Times New Roman" w:cs="Times New Roman"/>
        </w:rPr>
        <w:t>1</w:t>
      </w:r>
      <w:r w:rsidRPr="4FF78F07">
        <w:rPr>
          <w:rFonts w:ascii="Times New Roman" w:eastAsia="Times New Roman" w:hAnsi="Times New Roman" w:cs="Times New Roman"/>
        </w:rPr>
        <w:t>) Pri určení výšky pokuty podľa odsek</w:t>
      </w:r>
      <w:r w:rsidR="007233A9">
        <w:rPr>
          <w:rFonts w:ascii="Times New Roman" w:eastAsia="Times New Roman" w:hAnsi="Times New Roman" w:cs="Times New Roman"/>
        </w:rPr>
        <w:t>ov</w:t>
      </w:r>
      <w:r w:rsidRPr="4FF78F07">
        <w:rPr>
          <w:rFonts w:ascii="Times New Roman" w:eastAsia="Times New Roman" w:hAnsi="Times New Roman" w:cs="Times New Roman"/>
        </w:rPr>
        <w:t xml:space="preserve"> </w:t>
      </w:r>
      <w:r w:rsidR="11808FE4" w:rsidRPr="4FF78F07">
        <w:rPr>
          <w:rFonts w:ascii="Times New Roman" w:eastAsia="Times New Roman" w:hAnsi="Times New Roman" w:cs="Times New Roman"/>
        </w:rPr>
        <w:t>9</w:t>
      </w:r>
      <w:r w:rsidRPr="4FF78F07">
        <w:rPr>
          <w:rFonts w:ascii="Times New Roman" w:eastAsia="Times New Roman" w:hAnsi="Times New Roman" w:cs="Times New Roman"/>
        </w:rPr>
        <w:t xml:space="preserve"> a 1</w:t>
      </w:r>
      <w:r w:rsidR="0EFF4FD5" w:rsidRPr="4FF78F07">
        <w:rPr>
          <w:rFonts w:ascii="Times New Roman" w:eastAsia="Times New Roman" w:hAnsi="Times New Roman" w:cs="Times New Roman"/>
        </w:rPr>
        <w:t>0</w:t>
      </w:r>
      <w:r w:rsidRPr="4FF78F07">
        <w:rPr>
          <w:rFonts w:ascii="Times New Roman" w:eastAsia="Times New Roman" w:hAnsi="Times New Roman" w:cs="Times New Roman"/>
        </w:rPr>
        <w:t xml:space="preserve"> prihliadne daňový úrad na závažnosť a dĺžku trvania protiprávneho stavu.</w:t>
      </w:r>
    </w:p>
    <w:p w14:paraId="595DCD6C" w14:textId="26F83189" w:rsidR="005F2F43" w:rsidRDefault="00601651" w:rsidP="005F2F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(12) Na platiteľa, ktorý vyhotovuje alebo prijíma elektronickú faktúru podľa odseku 5 sa odseky 9 až 11 uplatňujú primerane.</w:t>
      </w:r>
      <w:r w:rsidR="0ADBE3D0" w:rsidRPr="4FF78F07">
        <w:rPr>
          <w:rFonts w:ascii="Times New Roman" w:eastAsia="Times New Roman" w:hAnsi="Times New Roman" w:cs="Times New Roman"/>
        </w:rPr>
        <w:t>“.</w:t>
      </w:r>
    </w:p>
    <w:p w14:paraId="7E630EC1" w14:textId="77777777" w:rsidR="005F2F43" w:rsidRDefault="005F2F43" w:rsidP="0034739C">
      <w:pPr>
        <w:shd w:val="clear" w:color="auto" w:fill="FFFFFF" w:themeFill="background1"/>
        <w:spacing w:after="0" w:line="240" w:lineRule="auto"/>
        <w:jc w:val="both"/>
        <w:rPr>
          <w:rFonts w:ascii="Times New Roman" w:eastAsia="Times New Roman" w:hAnsi="Times New Roman" w:cs="Times New Roman"/>
          <w:color w:val="000000" w:themeColor="text1"/>
        </w:rPr>
      </w:pPr>
    </w:p>
    <w:p w14:paraId="58CC3BDA" w14:textId="3FEFFC58" w:rsidR="1743AF74" w:rsidRDefault="008332E9" w:rsidP="24F351A9">
      <w:pPr>
        <w:tabs>
          <w:tab w:val="left" w:pos="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7</w:t>
      </w:r>
      <w:r w:rsidR="1743AF74" w:rsidRPr="24F351A9">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15A26C13" w14:textId="703D8D0F" w:rsidR="24F351A9" w:rsidRDefault="24F351A9" w:rsidP="24F351A9">
      <w:pPr>
        <w:tabs>
          <w:tab w:val="left" w:pos="360"/>
        </w:tabs>
        <w:spacing w:after="0" w:line="240" w:lineRule="auto"/>
        <w:jc w:val="both"/>
        <w:rPr>
          <w:rFonts w:ascii="Times New Roman" w:eastAsia="Times New Roman" w:hAnsi="Times New Roman" w:cs="Times New Roman"/>
        </w:rPr>
      </w:pPr>
    </w:p>
    <w:p w14:paraId="43DE6BF4" w14:textId="78FE2BBC" w:rsidR="1743AF74" w:rsidRDefault="008332E9" w:rsidP="24F351A9">
      <w:pPr>
        <w:tabs>
          <w:tab w:val="left" w:pos="36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8</w:t>
      </w:r>
      <w:r w:rsidR="1743AF74" w:rsidRPr="24F351A9">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26D43FA0" w14:textId="650CDC25" w:rsidR="1743AF74" w:rsidRDefault="1743AF74" w:rsidP="24F351A9">
      <w:pPr>
        <w:tabs>
          <w:tab w:val="left" w:pos="360"/>
        </w:tabs>
        <w:spacing w:after="0" w:line="240" w:lineRule="auto"/>
        <w:jc w:val="both"/>
        <w:rPr>
          <w:rFonts w:ascii="Times New Roman" w:eastAsia="Times New Roman" w:hAnsi="Times New Roman" w:cs="Times New Roman"/>
        </w:rPr>
      </w:pPr>
      <w:r w:rsidRPr="58011996">
        <w:rPr>
          <w:rFonts w:ascii="Times New Roman" w:eastAsia="Times New Roman" w:hAnsi="Times New Roman" w:cs="Times New Roman"/>
        </w:rPr>
        <w:t xml:space="preserve">  </w:t>
      </w:r>
    </w:p>
    <w:p w14:paraId="513C5B11" w14:textId="63A81BC8" w:rsidR="1743AF74" w:rsidRDefault="008332E9" w:rsidP="24F351A9">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4</w:t>
      </w:r>
      <w:r w:rsidR="00020D7F">
        <w:rPr>
          <w:rFonts w:ascii="Times New Roman" w:eastAsia="Times New Roman" w:hAnsi="Times New Roman" w:cs="Times New Roman"/>
        </w:rPr>
        <w:t>9</w:t>
      </w:r>
      <w:r w:rsidR="1743AF74" w:rsidRPr="02465301">
        <w:rPr>
          <w:rFonts w:ascii="Times New Roman" w:eastAsia="Times New Roman" w:hAnsi="Times New Roman" w:cs="Times New Roman"/>
        </w:rPr>
        <w:t xml:space="preserve">. </w:t>
      </w:r>
      <w:r w:rsidR="001F38D6">
        <w:rPr>
          <w:rFonts w:ascii="Times New Roman" w:eastAsia="Times New Roman" w:hAnsi="Times New Roman" w:cs="Times New Roman"/>
        </w:rPr>
        <w:t>...</w:t>
      </w:r>
    </w:p>
    <w:p w14:paraId="3388BDC0" w14:textId="0A76661F" w:rsidR="02465301" w:rsidRDefault="02465301" w:rsidP="02465301">
      <w:pPr>
        <w:shd w:val="clear" w:color="auto" w:fill="FFFFFF" w:themeFill="background1"/>
        <w:spacing w:after="0" w:line="240" w:lineRule="auto"/>
        <w:jc w:val="both"/>
        <w:rPr>
          <w:rFonts w:ascii="Times New Roman" w:eastAsia="Times New Roman" w:hAnsi="Times New Roman" w:cs="Times New Roman"/>
        </w:rPr>
      </w:pPr>
    </w:p>
    <w:p w14:paraId="4BDB5BF8" w14:textId="0AF0810E" w:rsidR="42C813D4" w:rsidRDefault="00020D7F" w:rsidP="02465301">
      <w:pPr>
        <w:shd w:val="clear" w:color="auto" w:fill="FFFFFF" w:themeFill="background1"/>
        <w:spacing w:after="0" w:line="240" w:lineRule="auto"/>
        <w:jc w:val="both"/>
        <w:rPr>
          <w:rFonts w:ascii="Times New Roman" w:eastAsia="Times New Roman" w:hAnsi="Times New Roman" w:cs="Times New Roman"/>
        </w:rPr>
      </w:pPr>
      <w:r>
        <w:rPr>
          <w:rFonts w:ascii="Times New Roman" w:eastAsia="Times New Roman" w:hAnsi="Times New Roman" w:cs="Times New Roman"/>
        </w:rPr>
        <w:t>50</w:t>
      </w:r>
      <w:r w:rsidR="42C813D4" w:rsidRPr="02465301">
        <w:rPr>
          <w:rFonts w:ascii="Times New Roman" w:eastAsia="Times New Roman" w:hAnsi="Times New Roman" w:cs="Times New Roman"/>
        </w:rPr>
        <w:t>. Za § 85m sa vkladá § 85n, ktorý vrátane nadpisu znie:</w:t>
      </w:r>
    </w:p>
    <w:p w14:paraId="72F593B5" w14:textId="19473E73" w:rsidR="02465301" w:rsidRDefault="02465301" w:rsidP="02465301">
      <w:pPr>
        <w:shd w:val="clear" w:color="auto" w:fill="FFFFFF" w:themeFill="background1"/>
        <w:spacing w:after="0" w:line="240" w:lineRule="auto"/>
        <w:jc w:val="both"/>
        <w:rPr>
          <w:rFonts w:ascii="Times New Roman" w:eastAsia="Times New Roman" w:hAnsi="Times New Roman" w:cs="Times New Roman"/>
        </w:rPr>
      </w:pPr>
    </w:p>
    <w:p w14:paraId="7E40D238" w14:textId="152D1827" w:rsidR="009E51D0" w:rsidRPr="00E0515A" w:rsidRDefault="00A12C13" w:rsidP="00A12C13">
      <w:pPr>
        <w:shd w:val="clear" w:color="auto" w:fill="FFFFFF" w:themeFill="background1"/>
        <w:spacing w:after="0" w:line="240" w:lineRule="auto"/>
        <w:jc w:val="center"/>
        <w:rPr>
          <w:rFonts w:ascii="Times New Roman" w:hAnsi="Times New Roman" w:cs="Times New Roman"/>
        </w:rPr>
      </w:pPr>
      <w:r w:rsidRPr="00E0515A">
        <w:rPr>
          <w:rFonts w:ascii="Times New Roman" w:hAnsi="Times New Roman" w:cs="Times New Roman"/>
        </w:rPr>
        <w:t>„§ 85</w:t>
      </w:r>
      <w:r w:rsidR="008C0E7F">
        <w:rPr>
          <w:rFonts w:ascii="Times New Roman" w:hAnsi="Times New Roman" w:cs="Times New Roman"/>
        </w:rPr>
        <w:t>n</w:t>
      </w:r>
      <w:r w:rsidRPr="008C0E7F">
        <w:rPr>
          <w:rFonts w:ascii="Times New Roman" w:hAnsi="Times New Roman" w:cs="Times New Roman"/>
        </w:rPr>
        <w:t xml:space="preserve"> </w:t>
      </w:r>
    </w:p>
    <w:p w14:paraId="4C648D97" w14:textId="22575C48" w:rsidR="00E0515A" w:rsidRPr="00E0515A" w:rsidRDefault="2F8E928C" w:rsidP="52E98BFC">
      <w:pPr>
        <w:shd w:val="clear" w:color="auto" w:fill="FFFFFF" w:themeFill="background1"/>
        <w:spacing w:after="0" w:line="240" w:lineRule="auto"/>
        <w:jc w:val="center"/>
        <w:rPr>
          <w:rFonts w:ascii="Times New Roman" w:hAnsi="Times New Roman" w:cs="Times New Roman"/>
          <w:highlight w:val="yellow"/>
        </w:rPr>
      </w:pPr>
      <w:r w:rsidRPr="52E98BFC">
        <w:rPr>
          <w:rFonts w:ascii="Times New Roman" w:hAnsi="Times New Roman" w:cs="Times New Roman"/>
        </w:rPr>
        <w:t>Prechodné ustanovenia</w:t>
      </w:r>
      <w:r w:rsidR="28DA24B5" w:rsidRPr="52E98BFC">
        <w:rPr>
          <w:rFonts w:ascii="Times New Roman" w:hAnsi="Times New Roman" w:cs="Times New Roman"/>
        </w:rPr>
        <w:t xml:space="preserve"> k elektronickej fakturácii a oznamovaniu údajov </w:t>
      </w:r>
      <w:r w:rsidR="00C2605D">
        <w:rPr>
          <w:rFonts w:ascii="Times New Roman" w:hAnsi="Times New Roman" w:cs="Times New Roman"/>
        </w:rPr>
        <w:t>finančnému riaditeľstvu</w:t>
      </w:r>
    </w:p>
    <w:p w14:paraId="3CFF575F" w14:textId="566B039A" w:rsidR="52E98BFC" w:rsidRDefault="52E98BFC" w:rsidP="52E98BFC">
      <w:pPr>
        <w:shd w:val="clear" w:color="auto" w:fill="FFFFFF" w:themeFill="background1"/>
        <w:spacing w:after="0" w:line="240" w:lineRule="auto"/>
        <w:jc w:val="center"/>
        <w:rPr>
          <w:rFonts w:ascii="Times New Roman" w:hAnsi="Times New Roman" w:cs="Times New Roman"/>
        </w:rPr>
      </w:pPr>
    </w:p>
    <w:p w14:paraId="4FD037DD" w14:textId="036F76F7" w:rsidR="00B37F1B" w:rsidRPr="00A60A35" w:rsidRDefault="005F6772" w:rsidP="00A60A35">
      <w:pPr>
        <w:pStyle w:val="Odsekzoznamu"/>
        <w:numPr>
          <w:ilvl w:val="0"/>
          <w:numId w:val="12"/>
        </w:numPr>
        <w:shd w:val="clear" w:color="auto" w:fill="FFFFFF" w:themeFill="background1"/>
        <w:spacing w:after="0" w:line="240" w:lineRule="auto"/>
        <w:ind w:left="426" w:hanging="43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 období </w:t>
      </w:r>
      <w:r w:rsidRPr="00A61D18">
        <w:rPr>
          <w:rFonts w:ascii="Times New Roman" w:eastAsia="Times New Roman" w:hAnsi="Times New Roman" w:cs="Times New Roman"/>
          <w:color w:val="000000" w:themeColor="text1"/>
        </w:rPr>
        <w:t xml:space="preserve">1. januára 2027 do 30. júna 2030 </w:t>
      </w:r>
      <w:r>
        <w:rPr>
          <w:rFonts w:ascii="Times New Roman" w:eastAsia="Times New Roman" w:hAnsi="Times New Roman" w:cs="Times New Roman"/>
          <w:color w:val="000000" w:themeColor="text1"/>
        </w:rPr>
        <w:t>sa</w:t>
      </w:r>
      <w:r w:rsidR="006B388C">
        <w:rPr>
          <w:rFonts w:ascii="Times New Roman" w:eastAsia="Times New Roman" w:hAnsi="Times New Roman" w:cs="Times New Roman"/>
          <w:color w:val="000000" w:themeColor="text1"/>
        </w:rPr>
        <w:t xml:space="preserve"> postupuje</w:t>
      </w:r>
      <w:r>
        <w:rPr>
          <w:rFonts w:ascii="Times New Roman" w:eastAsia="Times New Roman" w:hAnsi="Times New Roman" w:cs="Times New Roman"/>
          <w:color w:val="000000" w:themeColor="text1"/>
        </w:rPr>
        <w:t xml:space="preserve"> p</w:t>
      </w:r>
      <w:r w:rsidR="1D41452A" w:rsidRPr="00A60A35">
        <w:rPr>
          <w:rFonts w:ascii="Times New Roman" w:eastAsia="Times New Roman" w:hAnsi="Times New Roman" w:cs="Times New Roman"/>
          <w:color w:val="000000" w:themeColor="text1"/>
        </w:rPr>
        <w:t xml:space="preserve">odľa </w:t>
      </w:r>
    </w:p>
    <w:p w14:paraId="7BDF2714" w14:textId="66339E0C" w:rsidR="00285B81" w:rsidRPr="00A60A35" w:rsidRDefault="005F6772" w:rsidP="00A60A35">
      <w:pPr>
        <w:pStyle w:val="Odsekzoznamu"/>
        <w:numPr>
          <w:ilvl w:val="0"/>
          <w:numId w:val="14"/>
        </w:numPr>
        <w:shd w:val="clear" w:color="auto" w:fill="FFFFFF" w:themeFill="background1"/>
        <w:tabs>
          <w:tab w:val="left" w:pos="284"/>
        </w:tabs>
        <w:spacing w:after="0" w:line="240" w:lineRule="auto"/>
        <w:ind w:left="0" w:firstLine="0"/>
        <w:jc w:val="both"/>
        <w:rPr>
          <w:rFonts w:ascii="Times New Roman" w:hAnsi="Times New Roman" w:cs="Times New Roman"/>
        </w:rPr>
      </w:pPr>
      <w:r>
        <w:rPr>
          <w:rFonts w:ascii="Times New Roman" w:eastAsia="Times New Roman" w:hAnsi="Times New Roman" w:cs="Times New Roman"/>
          <w:color w:val="000000" w:themeColor="text1"/>
        </w:rPr>
        <w:t xml:space="preserve">ustanovení </w:t>
      </w:r>
      <w:r w:rsidR="1D41452A" w:rsidRPr="00A60A35">
        <w:rPr>
          <w:rFonts w:ascii="Times New Roman" w:eastAsia="Times New Roman" w:hAnsi="Times New Roman" w:cs="Times New Roman"/>
          <w:color w:val="000000" w:themeColor="text1"/>
        </w:rPr>
        <w:t xml:space="preserve">§ 71 až 76 </w:t>
      </w:r>
      <w:r w:rsidR="2B36B8FC" w:rsidRPr="00A60A35">
        <w:rPr>
          <w:rFonts w:ascii="Times New Roman" w:eastAsia="Times New Roman" w:hAnsi="Times New Roman" w:cs="Times New Roman"/>
          <w:color w:val="000000" w:themeColor="text1"/>
        </w:rPr>
        <w:t xml:space="preserve">v znení účinnom do 30. </w:t>
      </w:r>
      <w:r w:rsidR="00237DCC" w:rsidRPr="00A60A35">
        <w:rPr>
          <w:rFonts w:ascii="Times New Roman" w:eastAsia="Times New Roman" w:hAnsi="Times New Roman" w:cs="Times New Roman"/>
          <w:color w:val="000000" w:themeColor="text1"/>
        </w:rPr>
        <w:t>j</w:t>
      </w:r>
      <w:r w:rsidR="2B36B8FC" w:rsidRPr="00A60A35">
        <w:rPr>
          <w:rFonts w:ascii="Times New Roman" w:eastAsia="Times New Roman" w:hAnsi="Times New Roman" w:cs="Times New Roman"/>
          <w:color w:val="000000" w:themeColor="text1"/>
        </w:rPr>
        <w:t>úna 2030</w:t>
      </w:r>
      <w:r w:rsidR="1D41452A" w:rsidRPr="00A60A35">
        <w:rPr>
          <w:rFonts w:ascii="Times New Roman" w:eastAsia="Times New Roman" w:hAnsi="Times New Roman" w:cs="Times New Roman"/>
          <w:color w:val="000000" w:themeColor="text1"/>
        </w:rPr>
        <w:t xml:space="preserve">, ak odseky 2 až </w:t>
      </w:r>
      <w:r w:rsidR="00CA0322" w:rsidRPr="00A60A35">
        <w:rPr>
          <w:rFonts w:ascii="Times New Roman" w:eastAsia="Times New Roman" w:hAnsi="Times New Roman" w:cs="Times New Roman"/>
          <w:color w:val="000000" w:themeColor="text1"/>
        </w:rPr>
        <w:t>7 a 1</w:t>
      </w:r>
      <w:r w:rsidR="00BE067C" w:rsidRPr="00A60A35">
        <w:rPr>
          <w:rFonts w:ascii="Times New Roman" w:eastAsia="Times New Roman" w:hAnsi="Times New Roman" w:cs="Times New Roman"/>
          <w:color w:val="000000" w:themeColor="text1"/>
        </w:rPr>
        <w:t>4</w:t>
      </w:r>
      <w:r w:rsidR="00CA0322" w:rsidRPr="00A60A35">
        <w:rPr>
          <w:rFonts w:ascii="Times New Roman" w:eastAsia="Times New Roman" w:hAnsi="Times New Roman" w:cs="Times New Roman"/>
          <w:color w:val="000000" w:themeColor="text1"/>
        </w:rPr>
        <w:t xml:space="preserve"> n</w:t>
      </w:r>
      <w:r w:rsidR="1D41452A" w:rsidRPr="00A60A35">
        <w:rPr>
          <w:rFonts w:ascii="Times New Roman" w:eastAsia="Times New Roman" w:hAnsi="Times New Roman" w:cs="Times New Roman"/>
          <w:color w:val="000000" w:themeColor="text1"/>
        </w:rPr>
        <w:t>eustanovujú inak</w:t>
      </w:r>
      <w:r w:rsidR="00B37F1B">
        <w:rPr>
          <w:rFonts w:ascii="Times New Roman" w:eastAsia="Times New Roman" w:hAnsi="Times New Roman" w:cs="Times New Roman"/>
          <w:color w:val="000000" w:themeColor="text1"/>
        </w:rPr>
        <w:t>,</w:t>
      </w:r>
    </w:p>
    <w:p w14:paraId="68D157C3" w14:textId="654314AA" w:rsidR="00B37F1B" w:rsidRPr="00A60A35" w:rsidRDefault="005F6772" w:rsidP="00A60A35">
      <w:pPr>
        <w:pStyle w:val="Odsekzoznamu"/>
        <w:numPr>
          <w:ilvl w:val="0"/>
          <w:numId w:val="14"/>
        </w:numPr>
        <w:shd w:val="clear" w:color="auto" w:fill="FFFFFF" w:themeFill="background1"/>
        <w:tabs>
          <w:tab w:val="left" w:pos="284"/>
        </w:tabs>
        <w:spacing w:after="0" w:line="240" w:lineRule="auto"/>
        <w:ind w:left="0" w:firstLine="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ustanovenia </w:t>
      </w:r>
      <w:r w:rsidR="00B37F1B">
        <w:rPr>
          <w:rFonts w:ascii="Times New Roman" w:eastAsia="Times New Roman" w:hAnsi="Times New Roman" w:cs="Times New Roman"/>
          <w:color w:val="000000" w:themeColor="text1"/>
        </w:rPr>
        <w:t>§ 78a</w:t>
      </w:r>
      <w:r w:rsidR="00B37F1B" w:rsidRPr="00F23E61">
        <w:rPr>
          <w:rFonts w:ascii="Times New Roman" w:eastAsia="Times New Roman" w:hAnsi="Times New Roman" w:cs="Times New Roman"/>
          <w:color w:val="000000" w:themeColor="text1"/>
        </w:rPr>
        <w:t>, ak</w:t>
      </w:r>
      <w:r>
        <w:rPr>
          <w:rFonts w:ascii="Times New Roman" w:eastAsia="Times New Roman" w:hAnsi="Times New Roman" w:cs="Times New Roman"/>
          <w:color w:val="000000" w:themeColor="text1"/>
        </w:rPr>
        <w:t xml:space="preserve"> odsek 15 </w:t>
      </w:r>
      <w:r w:rsidR="00B37F1B">
        <w:rPr>
          <w:rFonts w:ascii="Times New Roman" w:eastAsia="Times New Roman" w:hAnsi="Times New Roman" w:cs="Times New Roman"/>
          <w:color w:val="000000" w:themeColor="text1"/>
        </w:rPr>
        <w:t>neustanovuj</w:t>
      </w:r>
      <w:r>
        <w:rPr>
          <w:rFonts w:ascii="Times New Roman" w:eastAsia="Times New Roman" w:hAnsi="Times New Roman" w:cs="Times New Roman"/>
          <w:color w:val="000000" w:themeColor="text1"/>
        </w:rPr>
        <w:t>e</w:t>
      </w:r>
      <w:r w:rsidR="00B37F1B">
        <w:rPr>
          <w:rFonts w:ascii="Times New Roman" w:eastAsia="Times New Roman" w:hAnsi="Times New Roman" w:cs="Times New Roman"/>
          <w:color w:val="000000" w:themeColor="text1"/>
        </w:rPr>
        <w:t xml:space="preserve"> inak.</w:t>
      </w:r>
    </w:p>
    <w:p w14:paraId="3BD1F101" w14:textId="3A1300C0" w:rsidR="00A12C13" w:rsidRPr="00E0515A" w:rsidRDefault="60B8099D" w:rsidP="0034739C">
      <w:pPr>
        <w:shd w:val="clear" w:color="auto" w:fill="FFFFFF" w:themeFill="background1"/>
        <w:spacing w:after="0" w:line="240" w:lineRule="auto"/>
        <w:jc w:val="both"/>
        <w:rPr>
          <w:rFonts w:ascii="Times New Roman" w:hAnsi="Times New Roman" w:cs="Times New Roman"/>
        </w:rPr>
      </w:pPr>
      <w:r w:rsidRPr="52E98BFC">
        <w:rPr>
          <w:rFonts w:ascii="Times New Roman" w:hAnsi="Times New Roman" w:cs="Times New Roman"/>
        </w:rPr>
        <w:t>(</w:t>
      </w:r>
      <w:r w:rsidR="1B0B1472" w:rsidRPr="52E98BFC">
        <w:rPr>
          <w:rFonts w:ascii="Times New Roman" w:hAnsi="Times New Roman" w:cs="Times New Roman"/>
        </w:rPr>
        <w:t>2</w:t>
      </w:r>
      <w:r w:rsidRPr="52E98BFC">
        <w:rPr>
          <w:rFonts w:ascii="Times New Roman" w:hAnsi="Times New Roman" w:cs="Times New Roman"/>
        </w:rPr>
        <w:t>)</w:t>
      </w:r>
      <w:r w:rsidR="1219E0A7" w:rsidRPr="52E98BFC">
        <w:rPr>
          <w:rFonts w:ascii="Times New Roman" w:hAnsi="Times New Roman" w:cs="Times New Roman"/>
        </w:rPr>
        <w:t xml:space="preserve"> Platiteľ podľa § 4, § 4b a</w:t>
      </w:r>
      <w:r w:rsidR="2471817A" w:rsidRPr="52E98BFC">
        <w:rPr>
          <w:rFonts w:ascii="Times New Roman" w:hAnsi="Times New Roman" w:cs="Times New Roman"/>
        </w:rPr>
        <w:t xml:space="preserve">lebo </w:t>
      </w:r>
      <w:r w:rsidR="1219E0A7" w:rsidRPr="52E98BFC">
        <w:rPr>
          <w:rFonts w:ascii="Times New Roman" w:hAnsi="Times New Roman" w:cs="Times New Roman"/>
        </w:rPr>
        <w:t xml:space="preserve">§ 4c, ktorý </w:t>
      </w:r>
      <w:r w:rsidR="2471817A" w:rsidRPr="52E98BFC">
        <w:rPr>
          <w:rFonts w:ascii="Times New Roman" w:hAnsi="Times New Roman" w:cs="Times New Roman"/>
        </w:rPr>
        <w:t>počnúc 1. január</w:t>
      </w:r>
      <w:r w:rsidR="0AA4E0EF" w:rsidRPr="52E98BFC">
        <w:rPr>
          <w:rFonts w:ascii="Times New Roman" w:hAnsi="Times New Roman" w:cs="Times New Roman"/>
        </w:rPr>
        <w:t xml:space="preserve">om 2027 </w:t>
      </w:r>
      <w:r w:rsidR="1219E0A7" w:rsidRPr="52E98BFC">
        <w:rPr>
          <w:rFonts w:ascii="Times New Roman" w:hAnsi="Times New Roman" w:cs="Times New Roman"/>
        </w:rPr>
        <w:t xml:space="preserve">dodal </w:t>
      </w:r>
      <w:r w:rsidR="0AA4E0EF" w:rsidRPr="52E98BFC">
        <w:rPr>
          <w:rFonts w:ascii="Times New Roman" w:hAnsi="Times New Roman" w:cs="Times New Roman"/>
        </w:rPr>
        <w:t xml:space="preserve">osobe podľa odseku </w:t>
      </w:r>
      <w:r w:rsidR="1B0B1472" w:rsidRPr="52E98BFC">
        <w:rPr>
          <w:rFonts w:ascii="Times New Roman" w:hAnsi="Times New Roman" w:cs="Times New Roman"/>
        </w:rPr>
        <w:t>3</w:t>
      </w:r>
      <w:r w:rsidR="0AA4E0EF" w:rsidRPr="52E98BFC">
        <w:rPr>
          <w:rFonts w:ascii="Times New Roman" w:hAnsi="Times New Roman" w:cs="Times New Roman"/>
        </w:rPr>
        <w:t xml:space="preserve"> </w:t>
      </w:r>
      <w:r w:rsidR="1219E0A7" w:rsidRPr="52E98BFC">
        <w:rPr>
          <w:rFonts w:ascii="Times New Roman" w:hAnsi="Times New Roman" w:cs="Times New Roman"/>
        </w:rPr>
        <w:t xml:space="preserve">tovar </w:t>
      </w:r>
      <w:r w:rsidR="2471817A" w:rsidRPr="52E98BFC">
        <w:rPr>
          <w:rFonts w:ascii="Times New Roman" w:hAnsi="Times New Roman" w:cs="Times New Roman"/>
        </w:rPr>
        <w:t xml:space="preserve">s miestom dodania </w:t>
      </w:r>
      <w:r w:rsidR="61B43194" w:rsidRPr="52E98BFC">
        <w:rPr>
          <w:rFonts w:ascii="Times New Roman" w:hAnsi="Times New Roman" w:cs="Times New Roman"/>
        </w:rPr>
        <w:t xml:space="preserve">podľa § 13 alebo § 14 </w:t>
      </w:r>
      <w:r w:rsidR="2471817A" w:rsidRPr="52E98BFC">
        <w:rPr>
          <w:rFonts w:ascii="Times New Roman" w:hAnsi="Times New Roman" w:cs="Times New Roman"/>
        </w:rPr>
        <w:t xml:space="preserve">v tuzemsku </w:t>
      </w:r>
      <w:r w:rsidR="1219E0A7" w:rsidRPr="52E98BFC">
        <w:rPr>
          <w:rFonts w:ascii="Times New Roman" w:hAnsi="Times New Roman" w:cs="Times New Roman"/>
        </w:rPr>
        <w:t xml:space="preserve">alebo </w:t>
      </w:r>
      <w:r w:rsidR="2471817A" w:rsidRPr="52E98BFC">
        <w:rPr>
          <w:rFonts w:ascii="Times New Roman" w:hAnsi="Times New Roman" w:cs="Times New Roman"/>
        </w:rPr>
        <w:t>ktorý dodal</w:t>
      </w:r>
      <w:r w:rsidR="62F7D0CD" w:rsidRPr="52E98BFC">
        <w:rPr>
          <w:rFonts w:ascii="Times New Roman" w:hAnsi="Times New Roman" w:cs="Times New Roman"/>
        </w:rPr>
        <w:t xml:space="preserve"> </w:t>
      </w:r>
      <w:r w:rsidR="5B8FF971" w:rsidRPr="52E98BFC">
        <w:rPr>
          <w:rFonts w:ascii="Times New Roman" w:hAnsi="Times New Roman" w:cs="Times New Roman"/>
        </w:rPr>
        <w:t xml:space="preserve">osobe podľa odseku 3 </w:t>
      </w:r>
      <w:r w:rsidR="1219E0A7" w:rsidRPr="52E98BFC">
        <w:rPr>
          <w:rFonts w:ascii="Times New Roman" w:hAnsi="Times New Roman" w:cs="Times New Roman"/>
        </w:rPr>
        <w:t xml:space="preserve">službu </w:t>
      </w:r>
      <w:r w:rsidR="2471817A" w:rsidRPr="52E98BFC">
        <w:rPr>
          <w:rFonts w:ascii="Times New Roman" w:hAnsi="Times New Roman" w:cs="Times New Roman"/>
        </w:rPr>
        <w:t xml:space="preserve"> </w:t>
      </w:r>
      <w:r w:rsidR="1219E0A7" w:rsidRPr="52E98BFC">
        <w:rPr>
          <w:rFonts w:ascii="Times New Roman" w:hAnsi="Times New Roman" w:cs="Times New Roman"/>
        </w:rPr>
        <w:t>s miestom dodania</w:t>
      </w:r>
      <w:r w:rsidR="0DE4E1C8" w:rsidRPr="52E98BFC">
        <w:rPr>
          <w:rFonts w:ascii="Times New Roman" w:hAnsi="Times New Roman" w:cs="Times New Roman"/>
        </w:rPr>
        <w:t xml:space="preserve"> podľa § 15 alebo § 16</w:t>
      </w:r>
      <w:r w:rsidR="1219E0A7" w:rsidRPr="52E98BFC">
        <w:rPr>
          <w:rFonts w:ascii="Times New Roman" w:hAnsi="Times New Roman" w:cs="Times New Roman"/>
        </w:rPr>
        <w:t xml:space="preserve"> v</w:t>
      </w:r>
      <w:r w:rsidR="18964524" w:rsidRPr="52E98BFC">
        <w:rPr>
          <w:rFonts w:ascii="Times New Roman" w:hAnsi="Times New Roman" w:cs="Times New Roman"/>
        </w:rPr>
        <w:t> </w:t>
      </w:r>
      <w:r w:rsidR="1219E0A7" w:rsidRPr="52E98BFC">
        <w:rPr>
          <w:rFonts w:ascii="Times New Roman" w:hAnsi="Times New Roman" w:cs="Times New Roman"/>
        </w:rPr>
        <w:t>tuzemsku</w:t>
      </w:r>
      <w:r w:rsidR="5C2A7531" w:rsidRPr="52E98BFC">
        <w:rPr>
          <w:rFonts w:ascii="Times New Roman" w:hAnsi="Times New Roman" w:cs="Times New Roman"/>
        </w:rPr>
        <w:t xml:space="preserve"> alebo prijal platbu pred týmto dodaním tovaru alebo služby</w:t>
      </w:r>
      <w:r w:rsidR="18964524" w:rsidRPr="52E98BFC">
        <w:rPr>
          <w:rFonts w:ascii="Times New Roman" w:hAnsi="Times New Roman" w:cs="Times New Roman"/>
        </w:rPr>
        <w:t>,</w:t>
      </w:r>
      <w:r w:rsidR="1219E0A7" w:rsidRPr="52E98BFC">
        <w:rPr>
          <w:rFonts w:ascii="Times New Roman" w:hAnsi="Times New Roman" w:cs="Times New Roman"/>
        </w:rPr>
        <w:t xml:space="preserve"> je povinný </w:t>
      </w:r>
      <w:r w:rsidR="0AA4E0EF" w:rsidRPr="52E98BFC">
        <w:rPr>
          <w:rFonts w:ascii="Times New Roman" w:hAnsi="Times New Roman" w:cs="Times New Roman"/>
        </w:rPr>
        <w:t xml:space="preserve">vyhotoviť </w:t>
      </w:r>
      <w:r w:rsidR="18964524" w:rsidRPr="52E98BFC">
        <w:rPr>
          <w:rFonts w:ascii="Times New Roman" w:hAnsi="Times New Roman" w:cs="Times New Roman"/>
        </w:rPr>
        <w:t xml:space="preserve">elektronickú faktúru </w:t>
      </w:r>
      <w:r w:rsidR="778BFF08" w:rsidRPr="52E98BFC">
        <w:rPr>
          <w:rFonts w:ascii="Times New Roman" w:hAnsi="Times New Roman" w:cs="Times New Roman"/>
        </w:rPr>
        <w:t>podľa odseku</w:t>
      </w:r>
      <w:r w:rsidR="18964524" w:rsidRPr="52E98BFC">
        <w:rPr>
          <w:rFonts w:ascii="Times New Roman" w:hAnsi="Times New Roman" w:cs="Times New Roman"/>
        </w:rPr>
        <w:t xml:space="preserve"> </w:t>
      </w:r>
      <w:r w:rsidR="1B0B1472" w:rsidRPr="52E98BFC">
        <w:rPr>
          <w:rFonts w:ascii="Times New Roman" w:hAnsi="Times New Roman" w:cs="Times New Roman"/>
        </w:rPr>
        <w:t>4</w:t>
      </w:r>
      <w:r w:rsidR="65242566" w:rsidRPr="52E98BFC">
        <w:rPr>
          <w:rFonts w:ascii="Times New Roman" w:hAnsi="Times New Roman" w:cs="Times New Roman"/>
        </w:rPr>
        <w:t>; to neplatí</w:t>
      </w:r>
      <w:r w:rsidR="578F68EC" w:rsidRPr="52E98BFC">
        <w:rPr>
          <w:rFonts w:ascii="Times New Roman" w:hAnsi="Times New Roman" w:cs="Times New Roman"/>
        </w:rPr>
        <w:t xml:space="preserve">, </w:t>
      </w:r>
      <w:r w:rsidR="65242566" w:rsidRPr="52E98BFC">
        <w:rPr>
          <w:rFonts w:ascii="Times New Roman" w:hAnsi="Times New Roman" w:cs="Times New Roman"/>
        </w:rPr>
        <w:t xml:space="preserve">ak </w:t>
      </w:r>
      <w:r w:rsidR="578F68EC" w:rsidRPr="52E98BFC">
        <w:rPr>
          <w:rFonts w:ascii="Times New Roman" w:hAnsi="Times New Roman" w:cs="Times New Roman"/>
        </w:rPr>
        <w:t>je dodanie tovaru alebo služby oslobodené od dane podľa § 28 až 4</w:t>
      </w:r>
      <w:r w:rsidR="14687551" w:rsidRPr="52E98BFC">
        <w:rPr>
          <w:rFonts w:ascii="Times New Roman" w:hAnsi="Times New Roman" w:cs="Times New Roman"/>
        </w:rPr>
        <w:t xml:space="preserve">3 </w:t>
      </w:r>
      <w:r w:rsidR="00237DCC">
        <w:rPr>
          <w:rFonts w:ascii="Times New Roman" w:hAnsi="Times New Roman" w:cs="Times New Roman"/>
        </w:rPr>
        <w:br/>
      </w:r>
      <w:r w:rsidR="14687551" w:rsidRPr="52E98BFC">
        <w:rPr>
          <w:rFonts w:ascii="Times New Roman" w:hAnsi="Times New Roman" w:cs="Times New Roman"/>
        </w:rPr>
        <w:t>a</w:t>
      </w:r>
      <w:r w:rsidR="00237DCC">
        <w:rPr>
          <w:rFonts w:ascii="Times New Roman" w:hAnsi="Times New Roman" w:cs="Times New Roman"/>
        </w:rPr>
        <w:t xml:space="preserve"> § 47 </w:t>
      </w:r>
      <w:r w:rsidR="578F68EC" w:rsidRPr="52E98BFC">
        <w:rPr>
          <w:rFonts w:ascii="Times New Roman" w:hAnsi="Times New Roman" w:cs="Times New Roman"/>
        </w:rPr>
        <w:t xml:space="preserve">alebo ak </w:t>
      </w:r>
      <w:r w:rsidR="65242566" w:rsidRPr="52E98BFC">
        <w:rPr>
          <w:rFonts w:ascii="Times New Roman" w:hAnsi="Times New Roman" w:cs="Times New Roman"/>
        </w:rPr>
        <w:t xml:space="preserve">platiteľ vyhotovil pri dodaní tovaru alebo služby zjednodušenú faktúru podľa § 74 ods. 3 písm. a) alebo </w:t>
      </w:r>
      <w:r w:rsidRPr="52E98BFC">
        <w:rPr>
          <w:rFonts w:ascii="Times New Roman" w:hAnsi="Times New Roman" w:cs="Times New Roman"/>
        </w:rPr>
        <w:t xml:space="preserve">písm. </w:t>
      </w:r>
      <w:r w:rsidR="65242566" w:rsidRPr="52E98BFC">
        <w:rPr>
          <w:rFonts w:ascii="Times New Roman" w:hAnsi="Times New Roman" w:cs="Times New Roman"/>
        </w:rPr>
        <w:t>b)</w:t>
      </w:r>
      <w:r w:rsidR="0AA4E0EF" w:rsidRPr="52E98BFC">
        <w:rPr>
          <w:rFonts w:ascii="Times New Roman" w:hAnsi="Times New Roman" w:cs="Times New Roman"/>
        </w:rPr>
        <w:t>.</w:t>
      </w:r>
      <w:r w:rsidR="00FB3CFB">
        <w:rPr>
          <w:rFonts w:ascii="Times New Roman" w:hAnsi="Times New Roman" w:cs="Times New Roman"/>
        </w:rPr>
        <w:t xml:space="preserve"> </w:t>
      </w:r>
      <w:r w:rsidR="00FB3CFB" w:rsidRPr="00070B2E">
        <w:rPr>
          <w:rFonts w:ascii="Times New Roman" w:eastAsia="Times New Roman" w:hAnsi="Times New Roman" w:cs="Times New Roman"/>
        </w:rPr>
        <w:t xml:space="preserve">Vyhotovenie elektronickej faktúry nepodlieha súhlasu </w:t>
      </w:r>
      <w:r w:rsidR="00A058FB">
        <w:rPr>
          <w:rFonts w:ascii="Times New Roman" w:eastAsia="Times New Roman" w:hAnsi="Times New Roman" w:cs="Times New Roman"/>
        </w:rPr>
        <w:t>príjemcu plnenia</w:t>
      </w:r>
      <w:r w:rsidR="00FB3CFB" w:rsidRPr="00070B2E">
        <w:rPr>
          <w:rFonts w:ascii="Times New Roman" w:eastAsia="Times New Roman" w:hAnsi="Times New Roman" w:cs="Times New Roman"/>
        </w:rPr>
        <w:t>.</w:t>
      </w:r>
    </w:p>
    <w:p w14:paraId="4E7AE4A9" w14:textId="79564BE7" w:rsidR="00D824F8" w:rsidRPr="00E0515A" w:rsidRDefault="003521E2" w:rsidP="0034739C">
      <w:pPr>
        <w:shd w:val="clear" w:color="auto" w:fill="FFFFFF" w:themeFill="background1"/>
        <w:spacing w:after="0" w:line="240" w:lineRule="auto"/>
        <w:jc w:val="both"/>
        <w:rPr>
          <w:rFonts w:ascii="Times New Roman" w:hAnsi="Times New Roman" w:cs="Times New Roman"/>
        </w:rPr>
      </w:pPr>
      <w:r>
        <w:rPr>
          <w:rFonts w:ascii="Times New Roman" w:hAnsi="Times New Roman" w:cs="Times New Roman"/>
        </w:rPr>
        <w:t>(</w:t>
      </w:r>
      <w:r w:rsidR="00285B81">
        <w:rPr>
          <w:rFonts w:ascii="Times New Roman" w:hAnsi="Times New Roman" w:cs="Times New Roman"/>
        </w:rPr>
        <w:t>3</w:t>
      </w:r>
      <w:r>
        <w:rPr>
          <w:rFonts w:ascii="Times New Roman" w:hAnsi="Times New Roman" w:cs="Times New Roman"/>
        </w:rPr>
        <w:t>)</w:t>
      </w:r>
      <w:r w:rsidR="00D824F8" w:rsidRPr="00E0515A">
        <w:rPr>
          <w:rFonts w:ascii="Times New Roman" w:hAnsi="Times New Roman" w:cs="Times New Roman"/>
        </w:rPr>
        <w:t xml:space="preserve"> Osobou </w:t>
      </w:r>
      <w:r w:rsidR="00CD5208">
        <w:rPr>
          <w:rFonts w:ascii="Times New Roman" w:hAnsi="Times New Roman" w:cs="Times New Roman"/>
        </w:rPr>
        <w:t xml:space="preserve">na účely </w:t>
      </w:r>
      <w:r w:rsidR="00D824F8" w:rsidRPr="00E0515A">
        <w:rPr>
          <w:rFonts w:ascii="Times New Roman" w:hAnsi="Times New Roman" w:cs="Times New Roman"/>
        </w:rPr>
        <w:t xml:space="preserve">odseku </w:t>
      </w:r>
      <w:r w:rsidR="00285B81">
        <w:rPr>
          <w:rFonts w:ascii="Times New Roman" w:hAnsi="Times New Roman" w:cs="Times New Roman"/>
        </w:rPr>
        <w:t>2</w:t>
      </w:r>
      <w:r w:rsidR="00D824F8" w:rsidRPr="00E0515A">
        <w:rPr>
          <w:rFonts w:ascii="Times New Roman" w:hAnsi="Times New Roman" w:cs="Times New Roman"/>
        </w:rPr>
        <w:t xml:space="preserve"> je</w:t>
      </w:r>
    </w:p>
    <w:p w14:paraId="06FEC25D" w14:textId="6E2E1625" w:rsidR="00D824F8" w:rsidRPr="00E0515A" w:rsidRDefault="20BF5019" w:rsidP="0034739C">
      <w:pPr>
        <w:shd w:val="clear" w:color="auto" w:fill="FFFFFF" w:themeFill="background1"/>
        <w:spacing w:after="0" w:line="240" w:lineRule="auto"/>
        <w:jc w:val="both"/>
        <w:rPr>
          <w:rFonts w:ascii="Times New Roman" w:hAnsi="Times New Roman" w:cs="Times New Roman"/>
        </w:rPr>
      </w:pPr>
      <w:r w:rsidRPr="00E0515A">
        <w:rPr>
          <w:rFonts w:ascii="Times New Roman" w:hAnsi="Times New Roman" w:cs="Times New Roman"/>
        </w:rPr>
        <w:t>a) zdaniteľná osoba, ktorá má v tuzemsku sídlo, miesto podnikania</w:t>
      </w:r>
      <w:r w:rsidR="69670F06" w:rsidRPr="23AE3D83">
        <w:rPr>
          <w:rFonts w:ascii="Times New Roman" w:hAnsi="Times New Roman" w:cs="Times New Roman"/>
        </w:rPr>
        <w:t>, prevádzkareň</w:t>
      </w:r>
      <w:r w:rsidRPr="00E0515A">
        <w:rPr>
          <w:rFonts w:ascii="Times New Roman" w:hAnsi="Times New Roman" w:cs="Times New Roman"/>
        </w:rPr>
        <w:t>, bydlisko alebo sa v tuzemsku obvykle zdržiava</w:t>
      </w:r>
      <w:r w:rsidR="2256081B" w:rsidRPr="23AE3D83">
        <w:rPr>
          <w:rFonts w:ascii="Times New Roman" w:hAnsi="Times New Roman" w:cs="Times New Roman"/>
        </w:rPr>
        <w:t>,</w:t>
      </w:r>
    </w:p>
    <w:p w14:paraId="62308577" w14:textId="7EAAD3FA" w:rsidR="00D2445C" w:rsidRDefault="00D824F8" w:rsidP="00D2445C">
      <w:pPr>
        <w:shd w:val="clear" w:color="auto" w:fill="FFFFFF" w:themeFill="background1"/>
        <w:spacing w:after="0" w:line="240" w:lineRule="auto"/>
        <w:jc w:val="both"/>
        <w:rPr>
          <w:rFonts w:ascii="Times New Roman" w:hAnsi="Times New Roman" w:cs="Times New Roman"/>
        </w:rPr>
      </w:pPr>
      <w:r w:rsidRPr="00E0515A">
        <w:rPr>
          <w:rFonts w:ascii="Times New Roman" w:hAnsi="Times New Roman" w:cs="Times New Roman"/>
        </w:rPr>
        <w:t>b) nezdaniteľná právnická osoba</w:t>
      </w:r>
      <w:r w:rsidR="00F91EF9">
        <w:rPr>
          <w:rFonts w:ascii="Times New Roman" w:hAnsi="Times New Roman" w:cs="Times New Roman"/>
        </w:rPr>
        <w:t xml:space="preserve">, ktorá má v tuzemsku sídlo alebo miesto charakterizované </w:t>
      </w:r>
      <w:r w:rsidR="00F91EF9" w:rsidRPr="00F91EF9">
        <w:rPr>
          <w:rFonts w:ascii="Times New Roman" w:hAnsi="Times New Roman" w:cs="Times New Roman"/>
        </w:rPr>
        <w:t xml:space="preserve">dostatočným stupňom stálosti a vhodnou štruktúrou, </w:t>
      </w:r>
      <w:r w:rsidR="00CD5208">
        <w:rPr>
          <w:rFonts w:ascii="Times New Roman" w:hAnsi="Times New Roman" w:cs="Times New Roman"/>
        </w:rPr>
        <w:t>ak</w:t>
      </w:r>
      <w:r w:rsidR="00CD5208" w:rsidRPr="00F91EF9">
        <w:rPr>
          <w:rFonts w:ascii="Times New Roman" w:hAnsi="Times New Roman" w:cs="Times New Roman"/>
        </w:rPr>
        <w:t xml:space="preserve"> </w:t>
      </w:r>
      <w:r w:rsidR="00F91EF9" w:rsidRPr="00F91EF9">
        <w:rPr>
          <w:rFonts w:ascii="Times New Roman" w:hAnsi="Times New Roman" w:cs="Times New Roman"/>
        </w:rPr>
        <w:t>ide o ľudské a technické zdroje</w:t>
      </w:r>
      <w:r w:rsidR="00F91EF9">
        <w:rPr>
          <w:rFonts w:ascii="Times New Roman" w:hAnsi="Times New Roman" w:cs="Times New Roman"/>
        </w:rPr>
        <w:t xml:space="preserve"> </w:t>
      </w:r>
      <w:r w:rsidR="00D2445C">
        <w:rPr>
          <w:rFonts w:ascii="Times New Roman" w:hAnsi="Times New Roman" w:cs="Times New Roman"/>
        </w:rPr>
        <w:t>potrebné na výkon jej činnosti.</w:t>
      </w:r>
    </w:p>
    <w:p w14:paraId="29750C84" w14:textId="1F56BE1B" w:rsidR="00A37800" w:rsidRPr="00F91EF9" w:rsidRDefault="60B8099D" w:rsidP="00E0515A">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hAnsi="Times New Roman" w:cs="Times New Roman"/>
        </w:rPr>
        <w:t>(</w:t>
      </w:r>
      <w:r w:rsidR="49E57758" w:rsidRPr="52E98BFC">
        <w:rPr>
          <w:rFonts w:ascii="Times New Roman" w:hAnsi="Times New Roman" w:cs="Times New Roman"/>
        </w:rPr>
        <w:t>4</w:t>
      </w:r>
      <w:r w:rsidRPr="52E98BFC">
        <w:rPr>
          <w:rFonts w:ascii="Times New Roman" w:hAnsi="Times New Roman" w:cs="Times New Roman"/>
        </w:rPr>
        <w:t>)</w:t>
      </w:r>
      <w:r w:rsidR="18964524" w:rsidRPr="52E98BFC">
        <w:rPr>
          <w:rFonts w:ascii="Times New Roman" w:hAnsi="Times New Roman" w:cs="Times New Roman"/>
        </w:rPr>
        <w:t xml:space="preserve"> Elektronickou faktúrou je </w:t>
      </w:r>
      <w:r w:rsidR="065ACCB3" w:rsidRPr="52E98BFC">
        <w:rPr>
          <w:rFonts w:ascii="Times New Roman" w:hAnsi="Times New Roman" w:cs="Times New Roman"/>
        </w:rPr>
        <w:t xml:space="preserve">každý </w:t>
      </w:r>
      <w:r w:rsidR="065ACCB3" w:rsidRPr="52E98BFC">
        <w:rPr>
          <w:rFonts w:ascii="Times New Roman" w:eastAsia="Times New Roman" w:hAnsi="Times New Roman" w:cs="Times New Roman"/>
        </w:rPr>
        <w:t>doklad alebo oznámenie</w:t>
      </w:r>
      <w:r w:rsidR="389C32D9" w:rsidRPr="52E98BFC">
        <w:rPr>
          <w:rFonts w:ascii="Times New Roman" w:eastAsia="Times New Roman" w:hAnsi="Times New Roman" w:cs="Times New Roman"/>
        </w:rPr>
        <w:t>,</w:t>
      </w:r>
      <w:r w:rsidR="065ACCB3" w:rsidRPr="52E98BFC">
        <w:rPr>
          <w:rFonts w:ascii="Times New Roman" w:eastAsia="Times New Roman" w:hAnsi="Times New Roman" w:cs="Times New Roman"/>
        </w:rPr>
        <w:t xml:space="preserve"> ktor</w:t>
      </w:r>
      <w:r w:rsidR="6F54B3FD" w:rsidRPr="52E98BFC">
        <w:rPr>
          <w:rFonts w:ascii="Times New Roman" w:eastAsia="Times New Roman" w:hAnsi="Times New Roman" w:cs="Times New Roman"/>
        </w:rPr>
        <w:t>é</w:t>
      </w:r>
      <w:r w:rsidR="799AF6D0" w:rsidRPr="52E98BFC">
        <w:rPr>
          <w:rFonts w:ascii="Times New Roman" w:eastAsia="Times New Roman" w:hAnsi="Times New Roman" w:cs="Times New Roman"/>
        </w:rPr>
        <w:t xml:space="preserve"> </w:t>
      </w:r>
      <w:r w:rsidR="065ACCB3" w:rsidRPr="52E98BFC">
        <w:rPr>
          <w:rFonts w:ascii="Times New Roman" w:eastAsia="Times New Roman" w:hAnsi="Times New Roman" w:cs="Times New Roman"/>
        </w:rPr>
        <w:t>obsahuje náležitosti podľa § 74 ods.</w:t>
      </w:r>
      <w:r w:rsidR="72FD9BB7" w:rsidRPr="52E98BFC">
        <w:rPr>
          <w:rFonts w:ascii="Times New Roman" w:eastAsia="Times New Roman" w:hAnsi="Times New Roman" w:cs="Times New Roman"/>
        </w:rPr>
        <w:t xml:space="preserve"> 1, okrem zjednodušenej faktúry podľa § </w:t>
      </w:r>
      <w:r w:rsidR="00F230EB" w:rsidRPr="52E98BFC">
        <w:rPr>
          <w:rFonts w:ascii="Times New Roman" w:eastAsia="Times New Roman" w:hAnsi="Times New Roman" w:cs="Times New Roman"/>
        </w:rPr>
        <w:t>7</w:t>
      </w:r>
      <w:r w:rsidR="00F230EB">
        <w:rPr>
          <w:rFonts w:ascii="Times New Roman" w:eastAsia="Times New Roman" w:hAnsi="Times New Roman" w:cs="Times New Roman"/>
        </w:rPr>
        <w:t>4</w:t>
      </w:r>
      <w:r w:rsidR="00F230EB" w:rsidRPr="52E98BFC">
        <w:rPr>
          <w:rFonts w:ascii="Times New Roman" w:eastAsia="Times New Roman" w:hAnsi="Times New Roman" w:cs="Times New Roman"/>
        </w:rPr>
        <w:t xml:space="preserve"> </w:t>
      </w:r>
      <w:r w:rsidR="72FD9BB7" w:rsidRPr="52E98BFC">
        <w:rPr>
          <w:rFonts w:ascii="Times New Roman" w:eastAsia="Times New Roman" w:hAnsi="Times New Roman" w:cs="Times New Roman"/>
        </w:rPr>
        <w:t xml:space="preserve">ods. </w:t>
      </w:r>
      <w:r w:rsidR="00F230EB">
        <w:rPr>
          <w:rFonts w:ascii="Times New Roman" w:eastAsia="Times New Roman" w:hAnsi="Times New Roman" w:cs="Times New Roman"/>
        </w:rPr>
        <w:t>3</w:t>
      </w:r>
      <w:r w:rsidR="00F230EB" w:rsidRPr="52E98BFC">
        <w:rPr>
          <w:rFonts w:ascii="Times New Roman" w:eastAsia="Times New Roman" w:hAnsi="Times New Roman" w:cs="Times New Roman"/>
        </w:rPr>
        <w:t xml:space="preserve"> </w:t>
      </w:r>
      <w:r w:rsidR="72FD9BB7" w:rsidRPr="52E98BFC">
        <w:rPr>
          <w:rFonts w:ascii="Times New Roman" w:eastAsia="Times New Roman" w:hAnsi="Times New Roman" w:cs="Times New Roman"/>
        </w:rPr>
        <w:t>písm. a) a b),</w:t>
      </w:r>
      <w:r w:rsidR="0A4D691F" w:rsidRPr="52E98BFC">
        <w:rPr>
          <w:rFonts w:ascii="Times New Roman" w:eastAsia="Times New Roman" w:hAnsi="Times New Roman" w:cs="Times New Roman"/>
        </w:rPr>
        <w:t xml:space="preserve"> a ktor</w:t>
      </w:r>
      <w:r w:rsidR="2DD927C9" w:rsidRPr="52E98BFC">
        <w:rPr>
          <w:rFonts w:ascii="Times New Roman" w:eastAsia="Times New Roman" w:hAnsi="Times New Roman" w:cs="Times New Roman"/>
        </w:rPr>
        <w:t>é</w:t>
      </w:r>
      <w:r w:rsidR="757E479B" w:rsidRPr="52E98BFC">
        <w:rPr>
          <w:rFonts w:ascii="Times New Roman" w:eastAsia="Times New Roman" w:hAnsi="Times New Roman" w:cs="Times New Roman"/>
        </w:rPr>
        <w:t xml:space="preserve"> je</w:t>
      </w:r>
    </w:p>
    <w:p w14:paraId="45308D9E" w14:textId="2D194508" w:rsidR="00A37800" w:rsidRPr="00F91EF9" w:rsidRDefault="1FBCF2D7" w:rsidP="23AE3D83">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 xml:space="preserve">a) </w:t>
      </w:r>
      <w:r w:rsidR="18964524" w:rsidRPr="52E98BFC">
        <w:rPr>
          <w:rFonts w:ascii="Times New Roman" w:eastAsia="Times New Roman" w:hAnsi="Times New Roman" w:cs="Times New Roman"/>
        </w:rPr>
        <w:t>vyhotoven</w:t>
      </w:r>
      <w:r w:rsidR="50935CC1" w:rsidRPr="52E98BFC">
        <w:rPr>
          <w:rFonts w:ascii="Times New Roman" w:eastAsia="Times New Roman" w:hAnsi="Times New Roman" w:cs="Times New Roman"/>
        </w:rPr>
        <w:t>é</w:t>
      </w:r>
      <w:r w:rsidR="18964524" w:rsidRPr="52E98BFC">
        <w:rPr>
          <w:rFonts w:ascii="Times New Roman" w:eastAsia="Times New Roman" w:hAnsi="Times New Roman" w:cs="Times New Roman"/>
        </w:rPr>
        <w:t>, zaslan</w:t>
      </w:r>
      <w:r w:rsidR="14FC48CA" w:rsidRPr="52E98BFC">
        <w:rPr>
          <w:rFonts w:ascii="Times New Roman" w:eastAsia="Times New Roman" w:hAnsi="Times New Roman" w:cs="Times New Roman"/>
        </w:rPr>
        <w:t>é</w:t>
      </w:r>
      <w:r w:rsidR="25040BD1" w:rsidRPr="52E98BFC">
        <w:rPr>
          <w:rFonts w:ascii="Times New Roman" w:eastAsia="Times New Roman" w:hAnsi="Times New Roman" w:cs="Times New Roman"/>
        </w:rPr>
        <w:t xml:space="preserve"> </w:t>
      </w:r>
      <w:r w:rsidR="18964524" w:rsidRPr="52E98BFC">
        <w:rPr>
          <w:rFonts w:ascii="Times New Roman" w:eastAsia="Times New Roman" w:hAnsi="Times New Roman" w:cs="Times New Roman"/>
        </w:rPr>
        <w:t>a prijat</w:t>
      </w:r>
      <w:r w:rsidR="117BB1BE" w:rsidRPr="52E98BFC">
        <w:rPr>
          <w:rFonts w:ascii="Times New Roman" w:eastAsia="Times New Roman" w:hAnsi="Times New Roman" w:cs="Times New Roman"/>
        </w:rPr>
        <w:t>é</w:t>
      </w:r>
      <w:r w:rsidR="18964524" w:rsidRPr="52E98BFC">
        <w:rPr>
          <w:rFonts w:ascii="Times New Roman" w:eastAsia="Times New Roman" w:hAnsi="Times New Roman" w:cs="Times New Roman"/>
        </w:rPr>
        <w:t xml:space="preserve"> v štruktúrovanom elektronickom formáte, ktorý umožňuje je</w:t>
      </w:r>
      <w:r w:rsidR="0C946223" w:rsidRPr="52E98BFC">
        <w:rPr>
          <w:rFonts w:ascii="Times New Roman" w:eastAsia="Times New Roman" w:hAnsi="Times New Roman" w:cs="Times New Roman"/>
        </w:rPr>
        <w:t>ho</w:t>
      </w:r>
      <w:r w:rsidR="18964524" w:rsidRPr="52E98BFC">
        <w:rPr>
          <w:rFonts w:ascii="Times New Roman" w:eastAsia="Times New Roman" w:hAnsi="Times New Roman" w:cs="Times New Roman"/>
        </w:rPr>
        <w:t xml:space="preserve"> automatizované a elektronické spracovanie</w:t>
      </w:r>
      <w:r w:rsidR="678E3AE1" w:rsidRPr="52E98BFC">
        <w:rPr>
          <w:rFonts w:ascii="Times New Roman" w:eastAsia="Times New Roman" w:hAnsi="Times New Roman" w:cs="Times New Roman"/>
        </w:rPr>
        <w:t>,</w:t>
      </w:r>
      <w:r w:rsidR="4067205E" w:rsidRPr="52E98BFC">
        <w:rPr>
          <w:rFonts w:ascii="Times New Roman" w:eastAsia="Times New Roman" w:hAnsi="Times New Roman" w:cs="Times New Roman"/>
        </w:rPr>
        <w:t> </w:t>
      </w:r>
    </w:p>
    <w:p w14:paraId="0117BCD2" w14:textId="4CED4583" w:rsidR="00A37800" w:rsidRPr="00F91EF9" w:rsidRDefault="62FAB31D" w:rsidP="23AE3D83">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 xml:space="preserve">b) </w:t>
      </w:r>
      <w:r w:rsidR="72FD9BB7" w:rsidRPr="3AF82A9C">
        <w:rPr>
          <w:rFonts w:ascii="Times New Roman" w:eastAsia="Times New Roman" w:hAnsi="Times New Roman" w:cs="Times New Roman"/>
        </w:rPr>
        <w:t xml:space="preserve">v </w:t>
      </w:r>
      <w:r w:rsidR="18964524" w:rsidRPr="3AF82A9C">
        <w:rPr>
          <w:rFonts w:ascii="Times New Roman" w:eastAsia="Times New Roman" w:hAnsi="Times New Roman" w:cs="Times New Roman"/>
        </w:rPr>
        <w:t>súlade s formátom a technickými požiadavkami na je</w:t>
      </w:r>
      <w:r w:rsidR="3A4F3C94" w:rsidRPr="3AF82A9C">
        <w:rPr>
          <w:rFonts w:ascii="Times New Roman" w:eastAsia="Times New Roman" w:hAnsi="Times New Roman" w:cs="Times New Roman"/>
        </w:rPr>
        <w:t>ho</w:t>
      </w:r>
      <w:r w:rsidR="00581612">
        <w:rPr>
          <w:rFonts w:ascii="Times New Roman" w:eastAsia="Times New Roman" w:hAnsi="Times New Roman" w:cs="Times New Roman"/>
        </w:rPr>
        <w:t xml:space="preserve"> vyhotovenie,</w:t>
      </w:r>
      <w:r w:rsidR="18964524" w:rsidRPr="3AF82A9C">
        <w:rPr>
          <w:rFonts w:ascii="Times New Roman" w:eastAsia="Times New Roman" w:hAnsi="Times New Roman" w:cs="Times New Roman"/>
        </w:rPr>
        <w:t xml:space="preserve"> zaslanie a prijatie </w:t>
      </w:r>
      <w:r w:rsidR="00CD5208" w:rsidRPr="3AF82A9C">
        <w:rPr>
          <w:rFonts w:ascii="Times New Roman" w:eastAsia="Times New Roman" w:hAnsi="Times New Roman" w:cs="Times New Roman"/>
        </w:rPr>
        <w:t>ustanovený</w:t>
      </w:r>
      <w:r w:rsidR="00CD5208">
        <w:rPr>
          <w:rFonts w:ascii="Times New Roman" w:eastAsia="Times New Roman" w:hAnsi="Times New Roman" w:cs="Times New Roman"/>
        </w:rPr>
        <w:t>mi</w:t>
      </w:r>
      <w:r w:rsidR="00CD5208" w:rsidRPr="3AF82A9C">
        <w:rPr>
          <w:rFonts w:ascii="Times New Roman" w:eastAsia="Times New Roman" w:hAnsi="Times New Roman" w:cs="Times New Roman"/>
        </w:rPr>
        <w:t xml:space="preserve"> </w:t>
      </w:r>
      <w:r w:rsidR="18964524" w:rsidRPr="3AF82A9C">
        <w:rPr>
          <w:rFonts w:ascii="Times New Roman" w:eastAsia="Times New Roman" w:hAnsi="Times New Roman" w:cs="Times New Roman"/>
        </w:rPr>
        <w:t>všeobecne záväzn</w:t>
      </w:r>
      <w:r w:rsidR="00CD5208">
        <w:rPr>
          <w:rFonts w:ascii="Times New Roman" w:eastAsia="Times New Roman" w:hAnsi="Times New Roman" w:cs="Times New Roman"/>
        </w:rPr>
        <w:t>ým</w:t>
      </w:r>
      <w:r w:rsidR="18964524" w:rsidRPr="3AF82A9C">
        <w:rPr>
          <w:rFonts w:ascii="Times New Roman" w:eastAsia="Times New Roman" w:hAnsi="Times New Roman" w:cs="Times New Roman"/>
        </w:rPr>
        <w:t xml:space="preserve"> právn</w:t>
      </w:r>
      <w:r w:rsidR="00CD5208">
        <w:rPr>
          <w:rFonts w:ascii="Times New Roman" w:eastAsia="Times New Roman" w:hAnsi="Times New Roman" w:cs="Times New Roman"/>
        </w:rPr>
        <w:t>ym</w:t>
      </w:r>
      <w:r w:rsidR="18964524" w:rsidRPr="3AF82A9C">
        <w:rPr>
          <w:rFonts w:ascii="Times New Roman" w:eastAsia="Times New Roman" w:hAnsi="Times New Roman" w:cs="Times New Roman"/>
        </w:rPr>
        <w:t xml:space="preserve"> predpis</w:t>
      </w:r>
      <w:r w:rsidR="00CD5208">
        <w:rPr>
          <w:rFonts w:ascii="Times New Roman" w:eastAsia="Times New Roman" w:hAnsi="Times New Roman" w:cs="Times New Roman"/>
        </w:rPr>
        <w:t>om</w:t>
      </w:r>
      <w:r w:rsidR="18964524" w:rsidRPr="3AF82A9C">
        <w:rPr>
          <w:rFonts w:ascii="Times New Roman" w:eastAsia="Times New Roman" w:hAnsi="Times New Roman" w:cs="Times New Roman"/>
        </w:rPr>
        <w:t>, ktorý vydá Ministerstvo financií Slovenskej republiky.</w:t>
      </w:r>
    </w:p>
    <w:p w14:paraId="6430E569" w14:textId="50E452E9" w:rsidR="00285B81" w:rsidRDefault="1B0B1472" w:rsidP="00285B81">
      <w:pPr>
        <w:shd w:val="clear" w:color="auto" w:fill="FFFFFF" w:themeFill="background1"/>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color w:val="000000" w:themeColor="text1"/>
        </w:rPr>
        <w:t>(</w:t>
      </w:r>
      <w:r w:rsidR="49E57758" w:rsidRPr="52E98BFC">
        <w:rPr>
          <w:rFonts w:ascii="Times New Roman" w:eastAsia="Times New Roman" w:hAnsi="Times New Roman" w:cs="Times New Roman"/>
          <w:color w:val="000000" w:themeColor="text1"/>
        </w:rPr>
        <w:t>5</w:t>
      </w:r>
      <w:r w:rsidRPr="52E98BFC">
        <w:rPr>
          <w:rFonts w:ascii="Times New Roman" w:eastAsia="Times New Roman" w:hAnsi="Times New Roman" w:cs="Times New Roman"/>
          <w:color w:val="000000" w:themeColor="text1"/>
        </w:rPr>
        <w:t>) Za elektronickú faktúru</w:t>
      </w:r>
      <w:r w:rsidR="05893572" w:rsidRPr="52E98BFC">
        <w:rPr>
          <w:rFonts w:ascii="Times New Roman" w:eastAsia="Times New Roman" w:hAnsi="Times New Roman" w:cs="Times New Roman"/>
          <w:color w:val="000000" w:themeColor="text1"/>
        </w:rPr>
        <w:t xml:space="preserve"> podľa odseku 4</w:t>
      </w:r>
      <w:r w:rsidRPr="52E98BFC">
        <w:rPr>
          <w:rFonts w:ascii="Times New Roman" w:eastAsia="Times New Roman" w:hAnsi="Times New Roman" w:cs="Times New Roman"/>
          <w:color w:val="000000" w:themeColor="text1"/>
        </w:rPr>
        <w:t xml:space="preserve"> sa považuje aj každý doklad alebo oznámenie, ktoré mení pôvodnú </w:t>
      </w:r>
      <w:r w:rsidR="25040BD1" w:rsidRPr="52E98BFC">
        <w:rPr>
          <w:rFonts w:ascii="Times New Roman" w:eastAsia="Times New Roman" w:hAnsi="Times New Roman" w:cs="Times New Roman"/>
          <w:color w:val="000000" w:themeColor="text1"/>
        </w:rPr>
        <w:t xml:space="preserve">elektronickú </w:t>
      </w:r>
      <w:r w:rsidRPr="52E98BFC">
        <w:rPr>
          <w:rFonts w:ascii="Times New Roman" w:eastAsia="Times New Roman" w:hAnsi="Times New Roman" w:cs="Times New Roman"/>
          <w:color w:val="000000" w:themeColor="text1"/>
        </w:rPr>
        <w:t xml:space="preserve">faktúru </w:t>
      </w:r>
      <w:r w:rsidR="6396A09D" w:rsidRPr="52E98BFC">
        <w:rPr>
          <w:rFonts w:ascii="Times New Roman" w:eastAsia="Times New Roman" w:hAnsi="Times New Roman" w:cs="Times New Roman"/>
          <w:color w:val="000000" w:themeColor="text1"/>
        </w:rPr>
        <w:t xml:space="preserve">podľa odseku 4 </w:t>
      </w:r>
      <w:r w:rsidRPr="52E98BFC">
        <w:rPr>
          <w:rFonts w:ascii="Times New Roman" w:eastAsia="Times New Roman" w:hAnsi="Times New Roman" w:cs="Times New Roman"/>
          <w:color w:val="000000" w:themeColor="text1"/>
        </w:rPr>
        <w:t xml:space="preserve">a osobitne a jednoznačne sa na ňu vzťahuje, </w:t>
      </w:r>
      <w:r w:rsidR="1ABC00B5" w:rsidRPr="52E98BFC">
        <w:rPr>
          <w:rFonts w:ascii="Times New Roman" w:eastAsia="Times New Roman" w:hAnsi="Times New Roman" w:cs="Times New Roman"/>
          <w:color w:val="000000" w:themeColor="text1"/>
        </w:rPr>
        <w:t xml:space="preserve">a </w:t>
      </w:r>
      <w:r w:rsidR="012ED1AC" w:rsidRPr="52E98BFC">
        <w:rPr>
          <w:rFonts w:ascii="Times New Roman" w:eastAsia="Times New Roman" w:hAnsi="Times New Roman" w:cs="Times New Roman"/>
          <w:color w:val="000000" w:themeColor="text1"/>
        </w:rPr>
        <w:t>ktoré</w:t>
      </w:r>
      <w:r w:rsidRPr="52E98BFC">
        <w:rPr>
          <w:rFonts w:ascii="Times New Roman" w:eastAsia="Times New Roman" w:hAnsi="Times New Roman" w:cs="Times New Roman"/>
          <w:color w:val="000000" w:themeColor="text1"/>
        </w:rPr>
        <w:t xml:space="preserve"> je </w:t>
      </w:r>
      <w:r w:rsidRPr="52E98BFC">
        <w:rPr>
          <w:rFonts w:ascii="Times New Roman" w:eastAsia="Times New Roman" w:hAnsi="Times New Roman" w:cs="Times New Roman"/>
        </w:rPr>
        <w:t xml:space="preserve">vyhotovené, zaslané a prijaté </w:t>
      </w:r>
      <w:r w:rsidRPr="52E98BFC">
        <w:rPr>
          <w:rFonts w:ascii="Times New Roman" w:eastAsia="Times New Roman" w:hAnsi="Times New Roman" w:cs="Times New Roman"/>
          <w:color w:val="000000" w:themeColor="text1"/>
        </w:rPr>
        <w:t xml:space="preserve">spôsobom podľa odseku </w:t>
      </w:r>
      <w:r w:rsidR="4B8E011E" w:rsidRPr="52E98BFC">
        <w:rPr>
          <w:rFonts w:ascii="Times New Roman" w:eastAsia="Times New Roman" w:hAnsi="Times New Roman" w:cs="Times New Roman"/>
          <w:color w:val="000000" w:themeColor="text1"/>
        </w:rPr>
        <w:t>4</w:t>
      </w:r>
      <w:r w:rsidRPr="52E98BFC">
        <w:rPr>
          <w:rFonts w:ascii="Times New Roman" w:eastAsia="Times New Roman" w:hAnsi="Times New Roman" w:cs="Times New Roman"/>
          <w:color w:val="000000" w:themeColor="text1"/>
        </w:rPr>
        <w:t xml:space="preserve">. </w:t>
      </w:r>
      <w:r w:rsidR="258E368D" w:rsidRPr="52E98BFC">
        <w:rPr>
          <w:rFonts w:ascii="Times New Roman" w:eastAsia="Times New Roman" w:hAnsi="Times New Roman" w:cs="Times New Roman"/>
          <w:color w:val="000000" w:themeColor="text1"/>
        </w:rPr>
        <w:t xml:space="preserve">Elektronická </w:t>
      </w:r>
      <w:r w:rsidR="4CF13F3B" w:rsidRPr="52E98BFC">
        <w:rPr>
          <w:rFonts w:ascii="Times New Roman" w:eastAsia="Times New Roman" w:hAnsi="Times New Roman" w:cs="Times New Roman"/>
          <w:color w:val="000000" w:themeColor="text1"/>
        </w:rPr>
        <w:t>f</w:t>
      </w:r>
      <w:r w:rsidRPr="52E98BFC">
        <w:rPr>
          <w:rFonts w:ascii="Times New Roman" w:eastAsia="Times New Roman" w:hAnsi="Times New Roman" w:cs="Times New Roman"/>
          <w:color w:val="000000" w:themeColor="text1"/>
        </w:rPr>
        <w:t>aktúra</w:t>
      </w:r>
      <w:r w:rsidR="25040BD1" w:rsidRPr="52E98BFC">
        <w:rPr>
          <w:rFonts w:ascii="Times New Roman" w:eastAsia="Times New Roman" w:hAnsi="Times New Roman" w:cs="Times New Roman"/>
          <w:color w:val="000000" w:themeColor="text1"/>
        </w:rPr>
        <w:t xml:space="preserve"> podľa prvej vety</w:t>
      </w:r>
      <w:r w:rsidRPr="52E98BFC">
        <w:rPr>
          <w:rFonts w:ascii="Times New Roman" w:eastAsia="Times New Roman" w:hAnsi="Times New Roman" w:cs="Times New Roman"/>
          <w:color w:val="000000" w:themeColor="text1"/>
        </w:rPr>
        <w:t xml:space="preserve"> musí obsahovať poradové číslo pôvodnej elektronickej faktúry a údaje, ktoré sa menia. </w:t>
      </w:r>
    </w:p>
    <w:p w14:paraId="794CF75C" w14:textId="2AF18BCA" w:rsidR="00285B81" w:rsidRDefault="00285B81" w:rsidP="00285B81">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t>
      </w:r>
      <w:r w:rsidR="00BD7DE0">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 xml:space="preserve">) Platiteľ </w:t>
      </w:r>
      <w:r w:rsidR="004D6278">
        <w:rPr>
          <w:rFonts w:ascii="Times New Roman" w:eastAsia="Times New Roman" w:hAnsi="Times New Roman" w:cs="Times New Roman"/>
          <w:color w:val="000000" w:themeColor="text1"/>
        </w:rPr>
        <w:t>podľa odseku</w:t>
      </w:r>
      <w:r>
        <w:rPr>
          <w:rFonts w:ascii="Times New Roman" w:eastAsia="Times New Roman" w:hAnsi="Times New Roman" w:cs="Times New Roman"/>
          <w:color w:val="000000" w:themeColor="text1"/>
        </w:rPr>
        <w:t xml:space="preserve"> </w:t>
      </w:r>
      <w:r w:rsidR="00BD7DE0">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 xml:space="preserve"> je povinný vyhotoviť elektronickú faktúru do desiatich dní odo dňa</w:t>
      </w:r>
    </w:p>
    <w:p w14:paraId="73B5C3BC" w14:textId="133119DF" w:rsidR="00BE7644" w:rsidRDefault="00285B81" w:rsidP="00285B81">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dodania tovaru alebo služby podľa odseku </w:t>
      </w:r>
      <w:r w:rsidR="00BD7DE0">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w:t>
      </w:r>
    </w:p>
    <w:p w14:paraId="5DBA4D43" w14:textId="783330A6" w:rsidR="00BE7644" w:rsidRDefault="00BE7644" w:rsidP="00285B81">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b) prijatia platby pred dodaním tovaru alebo služby podľa písmena a)</w:t>
      </w:r>
      <w:r w:rsidR="007A2876">
        <w:rPr>
          <w:rFonts w:ascii="Times New Roman" w:eastAsia="Times New Roman" w:hAnsi="Times New Roman" w:cs="Times New Roman"/>
          <w:color w:val="000000" w:themeColor="text1"/>
        </w:rPr>
        <w:t>,</w:t>
      </w:r>
    </w:p>
    <w:p w14:paraId="0A2188F8" w14:textId="7101E9AE" w:rsidR="00285B81" w:rsidRDefault="5103A37F" w:rsidP="00285B81">
      <w:pPr>
        <w:shd w:val="clear" w:color="auto" w:fill="FFFFFF" w:themeFill="background1"/>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color w:val="000000" w:themeColor="text1"/>
        </w:rPr>
        <w:lastRenderedPageBreak/>
        <w:t>c</w:t>
      </w:r>
      <w:r w:rsidR="1D41452A" w:rsidRPr="52E98BFC">
        <w:rPr>
          <w:rFonts w:ascii="Times New Roman" w:eastAsia="Times New Roman" w:hAnsi="Times New Roman" w:cs="Times New Roman"/>
          <w:color w:val="000000" w:themeColor="text1"/>
        </w:rPr>
        <w:t xml:space="preserve">) </w:t>
      </w:r>
      <w:r w:rsidR="40A2AFF1" w:rsidRPr="52E98BFC">
        <w:rPr>
          <w:rFonts w:ascii="Times New Roman" w:eastAsia="Times New Roman" w:hAnsi="Times New Roman" w:cs="Times New Roman"/>
          <w:color w:val="000000" w:themeColor="text1"/>
        </w:rPr>
        <w:t>v ktorom nastala skutočnosť rozhodná pre vykonanie opravy základu dane podľa § 25 ods. 1</w:t>
      </w:r>
      <w:r w:rsidR="1D41452A" w:rsidRPr="52E98BFC">
        <w:rPr>
          <w:rFonts w:ascii="Times New Roman" w:eastAsia="Times New Roman" w:hAnsi="Times New Roman" w:cs="Times New Roman"/>
          <w:color w:val="000000" w:themeColor="text1"/>
        </w:rPr>
        <w:t>.</w:t>
      </w:r>
    </w:p>
    <w:p w14:paraId="1998D648" w14:textId="14F0BEAF" w:rsidR="00DF649E" w:rsidRDefault="31969F94" w:rsidP="23AE3D83">
      <w:pPr>
        <w:shd w:val="clear" w:color="auto" w:fill="FFFFFF" w:themeFill="background1"/>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color w:val="000000" w:themeColor="text1"/>
        </w:rPr>
        <w:t>(</w:t>
      </w:r>
      <w:r w:rsidR="35FC8CAE" w:rsidRPr="52E98BFC">
        <w:rPr>
          <w:rFonts w:ascii="Times New Roman" w:eastAsia="Times New Roman" w:hAnsi="Times New Roman" w:cs="Times New Roman"/>
          <w:color w:val="000000" w:themeColor="text1"/>
        </w:rPr>
        <w:t>7</w:t>
      </w:r>
      <w:r w:rsidRPr="52E98BFC">
        <w:rPr>
          <w:rFonts w:ascii="Times New Roman" w:eastAsia="Times New Roman" w:hAnsi="Times New Roman" w:cs="Times New Roman"/>
          <w:color w:val="000000" w:themeColor="text1"/>
        </w:rPr>
        <w:t xml:space="preserve">) Platiteľ podľa odseku 2 môže za viac samostatných </w:t>
      </w:r>
      <w:r w:rsidR="00AE6F95">
        <w:rPr>
          <w:rFonts w:ascii="Times New Roman" w:eastAsia="Times New Roman" w:hAnsi="Times New Roman" w:cs="Times New Roman"/>
          <w:color w:val="000000" w:themeColor="text1"/>
        </w:rPr>
        <w:t>dodaní tovaru alebo služby</w:t>
      </w:r>
      <w:r w:rsidR="00AE6F95" w:rsidRPr="52E98BFC">
        <w:rPr>
          <w:rFonts w:ascii="Times New Roman" w:eastAsia="Times New Roman" w:hAnsi="Times New Roman" w:cs="Times New Roman"/>
          <w:color w:val="000000" w:themeColor="text1"/>
        </w:rPr>
        <w:t xml:space="preserve"> </w:t>
      </w:r>
      <w:r w:rsidRPr="52E98BFC">
        <w:rPr>
          <w:rFonts w:ascii="Times New Roman" w:eastAsia="Times New Roman" w:hAnsi="Times New Roman" w:cs="Times New Roman"/>
          <w:color w:val="000000" w:themeColor="text1"/>
        </w:rPr>
        <w:t>podľa odseku 6</w:t>
      </w:r>
      <w:r w:rsidR="5F87505F" w:rsidRPr="52E98BFC">
        <w:rPr>
          <w:rFonts w:ascii="Times New Roman" w:eastAsia="Times New Roman" w:hAnsi="Times New Roman" w:cs="Times New Roman"/>
          <w:color w:val="000000" w:themeColor="text1"/>
        </w:rPr>
        <w:t xml:space="preserve">, </w:t>
      </w:r>
      <w:r w:rsidR="60FDDEC9" w:rsidRPr="52E98BFC">
        <w:rPr>
          <w:rFonts w:ascii="Times New Roman" w:eastAsia="Times New Roman" w:hAnsi="Times New Roman" w:cs="Times New Roman"/>
          <w:color w:val="000000" w:themeColor="text1"/>
        </w:rPr>
        <w:t>ktoré sa uskutočnili počas o</w:t>
      </w:r>
      <w:r w:rsidR="5F87505F" w:rsidRPr="52E98BFC">
        <w:rPr>
          <w:rFonts w:ascii="Times New Roman" w:eastAsia="Times New Roman" w:hAnsi="Times New Roman" w:cs="Times New Roman"/>
          <w:color w:val="000000" w:themeColor="text1"/>
        </w:rPr>
        <w:t>bdobi</w:t>
      </w:r>
      <w:r w:rsidR="017092B1" w:rsidRPr="52E98BFC">
        <w:rPr>
          <w:rFonts w:ascii="Times New Roman" w:eastAsia="Times New Roman" w:hAnsi="Times New Roman" w:cs="Times New Roman"/>
          <w:color w:val="000000" w:themeColor="text1"/>
        </w:rPr>
        <w:t>a</w:t>
      </w:r>
      <w:r w:rsidR="5F87505F" w:rsidRPr="52E98BFC">
        <w:rPr>
          <w:rFonts w:ascii="Times New Roman" w:eastAsia="Times New Roman" w:hAnsi="Times New Roman" w:cs="Times New Roman"/>
          <w:color w:val="000000" w:themeColor="text1"/>
        </w:rPr>
        <w:t xml:space="preserve"> najviac jedného kalendárneho mesiaca, vyhotoviť súhrnnú elektronickú faktúru; </w:t>
      </w:r>
      <w:r w:rsidR="0BEED1C0" w:rsidRPr="52E98BFC">
        <w:rPr>
          <w:rFonts w:ascii="Times New Roman" w:eastAsia="Times New Roman" w:hAnsi="Times New Roman" w:cs="Times New Roman"/>
          <w:color w:val="000000" w:themeColor="text1"/>
        </w:rPr>
        <w:t xml:space="preserve">súhrnná </w:t>
      </w:r>
      <w:r w:rsidR="60BC101C" w:rsidRPr="52E98BFC">
        <w:rPr>
          <w:rFonts w:ascii="Times New Roman" w:eastAsia="Times New Roman" w:hAnsi="Times New Roman" w:cs="Times New Roman"/>
          <w:color w:val="000000" w:themeColor="text1"/>
        </w:rPr>
        <w:t>elektronická faktúra sa musí vyhotoviť do desiatich dní odo dňa skončenia kalendárneho mesiaca</w:t>
      </w:r>
      <w:r w:rsidR="2FA3FE3D" w:rsidRPr="52E98BFC">
        <w:rPr>
          <w:rFonts w:ascii="Times New Roman" w:eastAsia="Times New Roman" w:hAnsi="Times New Roman" w:cs="Times New Roman"/>
          <w:color w:val="000000" w:themeColor="text1"/>
        </w:rPr>
        <w:t>, za ktorý sa súhrnná elektronická faktúra vyhotovuje</w:t>
      </w:r>
      <w:r w:rsidR="60BC101C" w:rsidRPr="52E98BFC">
        <w:rPr>
          <w:rFonts w:ascii="Times New Roman" w:eastAsia="Times New Roman" w:hAnsi="Times New Roman" w:cs="Times New Roman"/>
          <w:color w:val="000000" w:themeColor="text1"/>
        </w:rPr>
        <w:t>.</w:t>
      </w:r>
      <w:r w:rsidR="71AA31E6" w:rsidRPr="52E98BFC">
        <w:rPr>
          <w:rFonts w:ascii="Times New Roman" w:eastAsia="Times New Roman" w:hAnsi="Times New Roman" w:cs="Times New Roman"/>
          <w:color w:val="000000" w:themeColor="text1"/>
        </w:rPr>
        <w:t xml:space="preserve"> </w:t>
      </w:r>
      <w:r w:rsidR="00CD5208">
        <w:rPr>
          <w:rFonts w:ascii="Times New Roman" w:eastAsia="Times New Roman" w:hAnsi="Times New Roman" w:cs="Times New Roman"/>
          <w:color w:val="000000" w:themeColor="text1"/>
        </w:rPr>
        <w:t>Na</w:t>
      </w:r>
      <w:r w:rsidR="00CD5208" w:rsidRPr="52E98BFC">
        <w:rPr>
          <w:rFonts w:ascii="Times New Roman" w:eastAsia="Times New Roman" w:hAnsi="Times New Roman" w:cs="Times New Roman"/>
          <w:color w:val="000000" w:themeColor="text1"/>
        </w:rPr>
        <w:t xml:space="preserve"> </w:t>
      </w:r>
      <w:r w:rsidR="71AA31E6" w:rsidRPr="52E98BFC">
        <w:rPr>
          <w:rFonts w:ascii="Times New Roman" w:eastAsia="Times New Roman" w:hAnsi="Times New Roman" w:cs="Times New Roman"/>
          <w:color w:val="000000" w:themeColor="text1"/>
        </w:rPr>
        <w:t xml:space="preserve">účely </w:t>
      </w:r>
      <w:r w:rsidR="00CD5208">
        <w:rPr>
          <w:rFonts w:ascii="Times New Roman" w:eastAsia="Times New Roman" w:hAnsi="Times New Roman" w:cs="Times New Roman"/>
          <w:color w:val="000000" w:themeColor="text1"/>
        </w:rPr>
        <w:t xml:space="preserve">tohto paragrafu </w:t>
      </w:r>
      <w:r w:rsidR="71AA31E6" w:rsidRPr="52E98BFC">
        <w:rPr>
          <w:rFonts w:ascii="Times New Roman" w:eastAsia="Times New Roman" w:hAnsi="Times New Roman" w:cs="Times New Roman"/>
          <w:color w:val="000000" w:themeColor="text1"/>
        </w:rPr>
        <w:t>sa súhrnná elektronická faktúra považuje za elektronickú faktúru podľa odseku 4.</w:t>
      </w:r>
    </w:p>
    <w:p w14:paraId="177FD068" w14:textId="5DC7C3B6" w:rsidR="00253A40" w:rsidRPr="009504AD" w:rsidRDefault="60B8099D" w:rsidP="52E98BFC">
      <w:pPr>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rPr>
        <w:t>(</w:t>
      </w:r>
      <w:r w:rsidR="4610AB5B" w:rsidRPr="52E98BFC">
        <w:rPr>
          <w:rFonts w:ascii="Times New Roman" w:eastAsia="Times New Roman" w:hAnsi="Times New Roman" w:cs="Times New Roman"/>
        </w:rPr>
        <w:t>8</w:t>
      </w:r>
      <w:r w:rsidRPr="52E98BFC">
        <w:rPr>
          <w:rFonts w:ascii="Times New Roman" w:eastAsia="Times New Roman" w:hAnsi="Times New Roman" w:cs="Times New Roman"/>
        </w:rPr>
        <w:t>)</w:t>
      </w:r>
      <w:r w:rsidR="18964524" w:rsidRPr="52E98BFC">
        <w:rPr>
          <w:rFonts w:ascii="Times New Roman" w:eastAsia="Times New Roman" w:hAnsi="Times New Roman" w:cs="Times New Roman"/>
        </w:rPr>
        <w:t xml:space="preserve"> Platiteľ podľa ods</w:t>
      </w:r>
      <w:r w:rsidR="49E57758" w:rsidRPr="52E98BFC">
        <w:rPr>
          <w:rFonts w:ascii="Times New Roman" w:eastAsia="Times New Roman" w:hAnsi="Times New Roman" w:cs="Times New Roman"/>
        </w:rPr>
        <w:t>eku</w:t>
      </w:r>
      <w:r w:rsidR="18964524" w:rsidRPr="52E98BFC">
        <w:rPr>
          <w:rFonts w:ascii="Times New Roman" w:eastAsia="Times New Roman" w:hAnsi="Times New Roman" w:cs="Times New Roman"/>
        </w:rPr>
        <w:t xml:space="preserve"> </w:t>
      </w:r>
      <w:r w:rsidR="49E57758" w:rsidRPr="52E98BFC">
        <w:rPr>
          <w:rFonts w:ascii="Times New Roman" w:eastAsia="Times New Roman" w:hAnsi="Times New Roman" w:cs="Times New Roman"/>
        </w:rPr>
        <w:t>2</w:t>
      </w:r>
      <w:r w:rsidR="0EB59F37" w:rsidRPr="52E98BFC">
        <w:rPr>
          <w:rFonts w:ascii="Times New Roman" w:eastAsia="Times New Roman" w:hAnsi="Times New Roman" w:cs="Times New Roman"/>
        </w:rPr>
        <w:t xml:space="preserve">, </w:t>
      </w:r>
      <w:r w:rsidR="2E117537" w:rsidRPr="52E98BFC">
        <w:rPr>
          <w:rFonts w:ascii="Times New Roman" w:eastAsia="Times New Roman" w:hAnsi="Times New Roman" w:cs="Times New Roman"/>
        </w:rPr>
        <w:t xml:space="preserve">ktorý je povinný vyhotoviť elektronickú faktúru podľa odseku </w:t>
      </w:r>
      <w:r w:rsidR="00CD5208">
        <w:rPr>
          <w:rFonts w:ascii="Times New Roman" w:eastAsia="Times New Roman" w:hAnsi="Times New Roman" w:cs="Times New Roman"/>
        </w:rPr>
        <w:t>4</w:t>
      </w:r>
      <w:r w:rsidR="2E117537" w:rsidRPr="52E98BFC">
        <w:rPr>
          <w:rFonts w:ascii="Times New Roman" w:eastAsia="Times New Roman" w:hAnsi="Times New Roman" w:cs="Times New Roman"/>
        </w:rPr>
        <w:t>,</w:t>
      </w:r>
      <w:r w:rsidR="18964524" w:rsidRPr="52E98BFC">
        <w:rPr>
          <w:rFonts w:ascii="Times New Roman" w:eastAsia="Times New Roman" w:hAnsi="Times New Roman" w:cs="Times New Roman"/>
        </w:rPr>
        <w:t xml:space="preserve"> je povinný </w:t>
      </w:r>
      <w:r w:rsidR="778BFF08" w:rsidRPr="52E98BFC">
        <w:rPr>
          <w:rFonts w:ascii="Times New Roman" w:eastAsia="Times New Roman" w:hAnsi="Times New Roman" w:cs="Times New Roman"/>
          <w:color w:val="000000" w:themeColor="text1"/>
        </w:rPr>
        <w:t xml:space="preserve">v čase </w:t>
      </w:r>
      <w:r w:rsidR="3C00D8FB" w:rsidRPr="52E98BFC">
        <w:rPr>
          <w:rFonts w:ascii="Times New Roman" w:eastAsia="Times New Roman" w:hAnsi="Times New Roman" w:cs="Times New Roman"/>
          <w:color w:val="000000" w:themeColor="text1"/>
        </w:rPr>
        <w:t xml:space="preserve">jej </w:t>
      </w:r>
      <w:r w:rsidR="778BFF08" w:rsidRPr="52E98BFC">
        <w:rPr>
          <w:rFonts w:ascii="Times New Roman" w:eastAsia="Times New Roman" w:hAnsi="Times New Roman" w:cs="Times New Roman"/>
          <w:color w:val="000000" w:themeColor="text1"/>
        </w:rPr>
        <w:t xml:space="preserve">vyhotovenia </w:t>
      </w:r>
      <w:r w:rsidR="5D29BEB9" w:rsidRPr="52E98BFC">
        <w:rPr>
          <w:rFonts w:ascii="Times New Roman" w:eastAsia="Times New Roman" w:hAnsi="Times New Roman" w:cs="Times New Roman"/>
        </w:rPr>
        <w:t xml:space="preserve">podľa odseku </w:t>
      </w:r>
      <w:r w:rsidR="00CD5208">
        <w:rPr>
          <w:rFonts w:ascii="Times New Roman" w:eastAsia="Times New Roman" w:hAnsi="Times New Roman" w:cs="Times New Roman"/>
        </w:rPr>
        <w:t>6</w:t>
      </w:r>
      <w:r w:rsidR="00CD5208" w:rsidRPr="52E98BFC">
        <w:rPr>
          <w:rFonts w:ascii="Times New Roman" w:eastAsia="Times New Roman" w:hAnsi="Times New Roman" w:cs="Times New Roman"/>
        </w:rPr>
        <w:t xml:space="preserve"> </w:t>
      </w:r>
      <w:r w:rsidR="18964524" w:rsidRPr="52E98BFC">
        <w:rPr>
          <w:rFonts w:ascii="Times New Roman" w:eastAsia="Times New Roman" w:hAnsi="Times New Roman" w:cs="Times New Roman"/>
        </w:rPr>
        <w:t>oznámiť</w:t>
      </w:r>
      <w:r w:rsidR="0077352F">
        <w:rPr>
          <w:rFonts w:ascii="Times New Roman" w:eastAsia="Times New Roman" w:hAnsi="Times New Roman" w:cs="Times New Roman"/>
        </w:rPr>
        <w:t xml:space="preserve"> tieto údaje:</w:t>
      </w:r>
    </w:p>
    <w:p w14:paraId="3B8FFD02" w14:textId="0705A87D" w:rsidR="00253A40" w:rsidRPr="009504AD" w:rsidRDefault="72FD9BB7" w:rsidP="52E98BFC">
      <w:pPr>
        <w:spacing w:after="0" w:line="240" w:lineRule="auto"/>
        <w:jc w:val="both"/>
        <w:rPr>
          <w:rFonts w:ascii="Times New Roman" w:eastAsia="Times New Roman" w:hAnsi="Times New Roman" w:cs="Times New Roman"/>
          <w:color w:val="000000" w:themeColor="text1"/>
        </w:rPr>
      </w:pPr>
      <w:r w:rsidRPr="52E98BFC">
        <w:rPr>
          <w:rFonts w:ascii="Times New Roman" w:hAnsi="Times New Roman" w:cs="Times New Roman"/>
        </w:rPr>
        <w:t xml:space="preserve">a) </w:t>
      </w:r>
      <w:r w:rsidRPr="52E98BFC">
        <w:rPr>
          <w:rFonts w:ascii="Times New Roman" w:eastAsia="Times New Roman" w:hAnsi="Times New Roman" w:cs="Times New Roman"/>
          <w:color w:val="000000" w:themeColor="text1"/>
        </w:rPr>
        <w:t>identifikačné číslo pre</w:t>
      </w:r>
      <w:r w:rsidR="00581612">
        <w:rPr>
          <w:rFonts w:ascii="Times New Roman" w:eastAsia="Times New Roman" w:hAnsi="Times New Roman" w:cs="Times New Roman"/>
          <w:color w:val="000000" w:themeColor="text1"/>
        </w:rPr>
        <w:t xml:space="preserve"> daň</w:t>
      </w:r>
      <w:r w:rsidR="00BE067C">
        <w:rPr>
          <w:rFonts w:ascii="Times New Roman" w:eastAsia="Times New Roman" w:hAnsi="Times New Roman" w:cs="Times New Roman"/>
          <w:color w:val="000000" w:themeColor="text1"/>
        </w:rPr>
        <w:t xml:space="preserve"> dodávateľa</w:t>
      </w:r>
      <w:r w:rsidR="00581612">
        <w:rPr>
          <w:rFonts w:ascii="Times New Roman" w:eastAsia="Times New Roman" w:hAnsi="Times New Roman" w:cs="Times New Roman"/>
          <w:color w:val="000000" w:themeColor="text1"/>
        </w:rPr>
        <w:t>,</w:t>
      </w:r>
      <w:r w:rsidRPr="52E98BFC">
        <w:rPr>
          <w:rFonts w:ascii="Times New Roman" w:eastAsia="Times New Roman" w:hAnsi="Times New Roman" w:cs="Times New Roman"/>
          <w:color w:val="000000" w:themeColor="text1"/>
        </w:rPr>
        <w:t xml:space="preserve"> </w:t>
      </w:r>
      <w:r w:rsidR="00581612">
        <w:rPr>
          <w:rFonts w:ascii="Times New Roman" w:eastAsia="Times New Roman" w:hAnsi="Times New Roman" w:cs="Times New Roman"/>
          <w:color w:val="000000" w:themeColor="text1"/>
        </w:rPr>
        <w:t>ktoré mu bolo pridelené</w:t>
      </w:r>
      <w:r w:rsidRPr="52E98BFC">
        <w:rPr>
          <w:rFonts w:ascii="Times New Roman" w:eastAsia="Times New Roman" w:hAnsi="Times New Roman" w:cs="Times New Roman"/>
          <w:color w:val="000000" w:themeColor="text1"/>
        </w:rPr>
        <w:t>,</w:t>
      </w:r>
    </w:p>
    <w:p w14:paraId="03545DC3" w14:textId="43E7C6F9" w:rsidR="00253A40" w:rsidRPr="009504AD" w:rsidRDefault="72FD9BB7" w:rsidP="00253A40">
      <w:pPr>
        <w:spacing w:after="0" w:line="240" w:lineRule="auto"/>
        <w:jc w:val="both"/>
        <w:rPr>
          <w:rFonts w:ascii="Times New Roman" w:eastAsia="Times New Roman" w:hAnsi="Times New Roman" w:cs="Times New Roman"/>
          <w:color w:val="000000" w:themeColor="text1"/>
        </w:rPr>
      </w:pPr>
      <w:r w:rsidRPr="4FF78F07">
        <w:rPr>
          <w:rFonts w:ascii="Times New Roman" w:eastAsia="Times New Roman" w:hAnsi="Times New Roman" w:cs="Times New Roman"/>
          <w:color w:val="000000" w:themeColor="text1"/>
        </w:rPr>
        <w:t>b)</w:t>
      </w:r>
      <w:r w:rsidR="5D29BEB9" w:rsidRPr="4FF78F07">
        <w:rPr>
          <w:rFonts w:ascii="Times New Roman" w:eastAsia="Times New Roman" w:hAnsi="Times New Roman" w:cs="Times New Roman"/>
          <w:color w:val="000000" w:themeColor="text1"/>
        </w:rPr>
        <w:t xml:space="preserve"> </w:t>
      </w:r>
      <w:r w:rsidRPr="4FF78F07">
        <w:rPr>
          <w:rFonts w:ascii="Times New Roman" w:eastAsia="Times New Roman" w:hAnsi="Times New Roman" w:cs="Times New Roman"/>
          <w:color w:val="000000" w:themeColor="text1"/>
        </w:rPr>
        <w:t xml:space="preserve">identifikačné číslo pre daň </w:t>
      </w:r>
      <w:r w:rsidR="2DB02F75" w:rsidRPr="4FF78F07">
        <w:rPr>
          <w:rFonts w:ascii="Times New Roman" w:eastAsia="Times New Roman" w:hAnsi="Times New Roman" w:cs="Times New Roman"/>
          <w:color w:val="000000" w:themeColor="text1"/>
        </w:rPr>
        <w:t>o</w:t>
      </w:r>
      <w:r w:rsidR="5B83D9C8" w:rsidRPr="4FF78F07">
        <w:rPr>
          <w:rFonts w:ascii="Times New Roman" w:eastAsia="Times New Roman" w:hAnsi="Times New Roman" w:cs="Times New Roman"/>
          <w:color w:val="000000" w:themeColor="text1"/>
        </w:rPr>
        <w:t>dberateľa</w:t>
      </w:r>
      <w:r w:rsidRPr="4FF78F07">
        <w:rPr>
          <w:rFonts w:ascii="Times New Roman" w:eastAsia="Times New Roman" w:hAnsi="Times New Roman" w:cs="Times New Roman"/>
          <w:color w:val="000000" w:themeColor="text1"/>
        </w:rPr>
        <w:t>,</w:t>
      </w:r>
      <w:r w:rsidR="00BE067C">
        <w:rPr>
          <w:rFonts w:ascii="Times New Roman" w:eastAsia="Times New Roman" w:hAnsi="Times New Roman" w:cs="Times New Roman"/>
          <w:color w:val="000000" w:themeColor="text1"/>
        </w:rPr>
        <w:t xml:space="preserve"> ktoré mu bolo pridelené</w:t>
      </w:r>
      <w:r w:rsidRPr="4FF78F07">
        <w:rPr>
          <w:rFonts w:ascii="Times New Roman" w:eastAsia="Times New Roman" w:hAnsi="Times New Roman" w:cs="Times New Roman"/>
          <w:color w:val="000000" w:themeColor="text1"/>
        </w:rPr>
        <w:t xml:space="preserve"> </w:t>
      </w:r>
      <w:r w:rsidR="6A208E46" w:rsidRPr="4FF78F07">
        <w:rPr>
          <w:rFonts w:ascii="Times New Roman" w:eastAsia="Times New Roman" w:hAnsi="Times New Roman" w:cs="Times New Roman"/>
          <w:color w:val="000000" w:themeColor="text1"/>
        </w:rPr>
        <w:t xml:space="preserve">alebo </w:t>
      </w:r>
      <w:r w:rsidR="5669C532" w:rsidRPr="4FF78F07">
        <w:rPr>
          <w:rFonts w:ascii="Times New Roman" w:eastAsia="Times New Roman" w:hAnsi="Times New Roman" w:cs="Times New Roman"/>
          <w:color w:val="000000" w:themeColor="text1"/>
        </w:rPr>
        <w:t xml:space="preserve">jeho </w:t>
      </w:r>
      <w:r w:rsidR="6A208E46" w:rsidRPr="4FF78F07">
        <w:rPr>
          <w:rFonts w:ascii="Times New Roman" w:eastAsia="Times New Roman" w:hAnsi="Times New Roman" w:cs="Times New Roman"/>
          <w:color w:val="000000" w:themeColor="text1"/>
        </w:rPr>
        <w:t>názov, ak mu identifikačné číslo pre daň nebolo pridelené</w:t>
      </w:r>
      <w:r w:rsidR="00597C74">
        <w:rPr>
          <w:rFonts w:ascii="Times New Roman" w:eastAsia="Times New Roman" w:hAnsi="Times New Roman" w:cs="Times New Roman"/>
          <w:color w:val="000000" w:themeColor="text1"/>
        </w:rPr>
        <w:t>,</w:t>
      </w:r>
    </w:p>
    <w:p w14:paraId="569DC32D" w14:textId="1469B8B4" w:rsidR="00253A40" w:rsidRPr="009504AD" w:rsidRDefault="72FD9BB7" w:rsidP="00253A40">
      <w:pPr>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color w:val="000000" w:themeColor="text1"/>
        </w:rPr>
        <w:t>c) údaje podľa § 74 ods. 1 písm. c)</w:t>
      </w:r>
      <w:r w:rsidR="65242566" w:rsidRPr="52E98BFC">
        <w:rPr>
          <w:rFonts w:ascii="Times New Roman" w:eastAsia="Times New Roman" w:hAnsi="Times New Roman" w:cs="Times New Roman"/>
          <w:color w:val="000000" w:themeColor="text1"/>
        </w:rPr>
        <w:t xml:space="preserve"> až k), m) a n)</w:t>
      </w:r>
      <w:r w:rsidR="5FDA1105" w:rsidRPr="52E98BFC">
        <w:rPr>
          <w:rFonts w:ascii="Times New Roman" w:eastAsia="Times New Roman" w:hAnsi="Times New Roman" w:cs="Times New Roman"/>
          <w:color w:val="000000" w:themeColor="text1"/>
        </w:rPr>
        <w:t xml:space="preserve"> a podľa § 68d ods. 4</w:t>
      </w:r>
      <w:r w:rsidR="453FE180" w:rsidRPr="52E98BFC">
        <w:rPr>
          <w:rFonts w:ascii="Times New Roman" w:eastAsia="Times New Roman" w:hAnsi="Times New Roman" w:cs="Times New Roman"/>
          <w:color w:val="000000" w:themeColor="text1"/>
        </w:rPr>
        <w:t>; platiteľ, ktorý je povinný vyhotoviť elektronickú faktúru podľa odseku</w:t>
      </w:r>
      <w:r w:rsidR="00AB261B">
        <w:rPr>
          <w:rFonts w:ascii="Times New Roman" w:eastAsia="Times New Roman" w:hAnsi="Times New Roman" w:cs="Times New Roman"/>
          <w:color w:val="000000" w:themeColor="text1"/>
        </w:rPr>
        <w:t xml:space="preserve"> 5,</w:t>
      </w:r>
      <w:r w:rsidR="453FE180" w:rsidRPr="52E98BFC">
        <w:rPr>
          <w:rFonts w:ascii="Times New Roman" w:eastAsia="Times New Roman" w:hAnsi="Times New Roman" w:cs="Times New Roman"/>
          <w:color w:val="000000" w:themeColor="text1"/>
        </w:rPr>
        <w:t xml:space="preserve"> </w:t>
      </w:r>
      <w:r w:rsidR="6BD20D94" w:rsidRPr="52E98BFC">
        <w:rPr>
          <w:rFonts w:ascii="Times New Roman" w:eastAsia="Times New Roman" w:hAnsi="Times New Roman" w:cs="Times New Roman"/>
          <w:color w:val="000000" w:themeColor="text1"/>
        </w:rPr>
        <w:t>ozn</w:t>
      </w:r>
      <w:r w:rsidR="7306A591" w:rsidRPr="52E98BFC">
        <w:rPr>
          <w:rFonts w:ascii="Times New Roman" w:eastAsia="Times New Roman" w:hAnsi="Times New Roman" w:cs="Times New Roman"/>
          <w:color w:val="000000" w:themeColor="text1"/>
        </w:rPr>
        <w:t>ámi</w:t>
      </w:r>
      <w:r w:rsidR="6BD20D94" w:rsidRPr="52E98BFC">
        <w:rPr>
          <w:rFonts w:ascii="Times New Roman" w:eastAsia="Times New Roman" w:hAnsi="Times New Roman" w:cs="Times New Roman"/>
          <w:color w:val="000000" w:themeColor="text1"/>
        </w:rPr>
        <w:t xml:space="preserve"> poradové číslo pôvodnej elektronickej faktúry a</w:t>
      </w:r>
      <w:r w:rsidR="453FE180" w:rsidRPr="52E98BFC">
        <w:rPr>
          <w:rFonts w:ascii="Times New Roman" w:eastAsia="Times New Roman" w:hAnsi="Times New Roman" w:cs="Times New Roman"/>
          <w:color w:val="000000" w:themeColor="text1"/>
        </w:rPr>
        <w:t xml:space="preserve"> údaje, ktoré sa menia. </w:t>
      </w:r>
    </w:p>
    <w:p w14:paraId="4C47C8FC" w14:textId="36DF98E0" w:rsidR="003521E2" w:rsidRPr="00E0515A" w:rsidRDefault="60B8099D" w:rsidP="52E98BFC">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hAnsi="Times New Roman" w:cs="Times New Roman"/>
        </w:rPr>
        <w:t>(</w:t>
      </w:r>
      <w:r w:rsidR="5733D0F1" w:rsidRPr="3AF82A9C">
        <w:rPr>
          <w:rFonts w:ascii="Times New Roman" w:hAnsi="Times New Roman" w:cs="Times New Roman"/>
        </w:rPr>
        <w:t>9</w:t>
      </w:r>
      <w:r w:rsidRPr="3AF82A9C">
        <w:rPr>
          <w:rFonts w:ascii="Times New Roman" w:hAnsi="Times New Roman" w:cs="Times New Roman"/>
        </w:rPr>
        <w:t xml:space="preserve">) Osoba </w:t>
      </w:r>
      <w:r w:rsidR="778BFF08" w:rsidRPr="3AF82A9C">
        <w:rPr>
          <w:rFonts w:ascii="Times New Roman" w:hAnsi="Times New Roman" w:cs="Times New Roman"/>
        </w:rPr>
        <w:t>podľa odseku</w:t>
      </w:r>
      <w:r w:rsidRPr="3AF82A9C">
        <w:rPr>
          <w:rFonts w:ascii="Times New Roman" w:hAnsi="Times New Roman" w:cs="Times New Roman"/>
        </w:rPr>
        <w:t xml:space="preserve"> </w:t>
      </w:r>
      <w:r w:rsidR="5EBA535E" w:rsidRPr="3AF82A9C">
        <w:rPr>
          <w:rFonts w:ascii="Times New Roman" w:hAnsi="Times New Roman" w:cs="Times New Roman"/>
        </w:rPr>
        <w:t>3</w:t>
      </w:r>
      <w:r w:rsidRPr="3AF82A9C">
        <w:rPr>
          <w:rFonts w:ascii="Times New Roman" w:hAnsi="Times New Roman" w:cs="Times New Roman"/>
        </w:rPr>
        <w:t xml:space="preserve"> písm. a), ktorá je platiteľom podľa § 4, § 4b alebo § 4c</w:t>
      </w:r>
      <w:r w:rsidR="778BFF08" w:rsidRPr="3AF82A9C">
        <w:rPr>
          <w:rFonts w:ascii="Times New Roman" w:hAnsi="Times New Roman" w:cs="Times New Roman"/>
        </w:rPr>
        <w:t>,</w:t>
      </w:r>
      <w:r w:rsidRPr="3AF82A9C">
        <w:rPr>
          <w:rFonts w:ascii="Times New Roman" w:hAnsi="Times New Roman" w:cs="Times New Roman"/>
        </w:rPr>
        <w:t xml:space="preserve"> a ktor</w:t>
      </w:r>
      <w:r w:rsidR="73842091" w:rsidRPr="3AF82A9C">
        <w:rPr>
          <w:rFonts w:ascii="Times New Roman" w:hAnsi="Times New Roman" w:cs="Times New Roman"/>
        </w:rPr>
        <w:t xml:space="preserve">á prijala elektronickú faktúru </w:t>
      </w:r>
      <w:r w:rsidR="477DC3F2" w:rsidRPr="3AF82A9C">
        <w:rPr>
          <w:rFonts w:ascii="Times New Roman" w:hAnsi="Times New Roman" w:cs="Times New Roman"/>
        </w:rPr>
        <w:t xml:space="preserve">podľa odseku 4 </w:t>
      </w:r>
      <w:r w:rsidR="73842091" w:rsidRPr="3AF82A9C">
        <w:rPr>
          <w:rFonts w:ascii="Times New Roman" w:hAnsi="Times New Roman" w:cs="Times New Roman"/>
        </w:rPr>
        <w:t>vyhotovenú podľa odseku 6</w:t>
      </w:r>
      <w:r w:rsidRPr="3AF82A9C">
        <w:rPr>
          <w:rFonts w:ascii="Times New Roman" w:hAnsi="Times New Roman" w:cs="Times New Roman"/>
        </w:rPr>
        <w:t xml:space="preserve">, je </w:t>
      </w:r>
      <w:r w:rsidR="57D74A97" w:rsidRPr="3AF82A9C">
        <w:rPr>
          <w:rFonts w:ascii="Times New Roman" w:hAnsi="Times New Roman" w:cs="Times New Roman"/>
        </w:rPr>
        <w:t xml:space="preserve">povinná </w:t>
      </w:r>
      <w:r w:rsidR="003475EF" w:rsidRPr="3AF82A9C">
        <w:rPr>
          <w:rFonts w:ascii="Times New Roman" w:hAnsi="Times New Roman" w:cs="Times New Roman"/>
        </w:rPr>
        <w:t xml:space="preserve">do piatich dní odo dňa jej prijatia </w:t>
      </w:r>
      <w:r w:rsidR="3712792B" w:rsidRPr="3AF82A9C">
        <w:rPr>
          <w:rFonts w:ascii="Times New Roman" w:hAnsi="Times New Roman" w:cs="Times New Roman"/>
        </w:rPr>
        <w:t>oznámiť</w:t>
      </w:r>
      <w:r w:rsidR="5D29BEB9" w:rsidRPr="3AF82A9C">
        <w:rPr>
          <w:rFonts w:ascii="Times New Roman" w:hAnsi="Times New Roman" w:cs="Times New Roman"/>
        </w:rPr>
        <w:t xml:space="preserve"> </w:t>
      </w:r>
      <w:r w:rsidR="0077352F">
        <w:rPr>
          <w:rFonts w:ascii="Times New Roman" w:hAnsi="Times New Roman" w:cs="Times New Roman"/>
        </w:rPr>
        <w:t>tieto údaje:</w:t>
      </w:r>
    </w:p>
    <w:p w14:paraId="4458B89D" w14:textId="2DC90FE8" w:rsidR="003521E2" w:rsidRPr="00E0515A" w:rsidRDefault="60B8099D" w:rsidP="00E0515A">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color w:val="000000" w:themeColor="text1"/>
        </w:rPr>
        <w:t>a) identifikačné číslo pre daň</w:t>
      </w:r>
      <w:r w:rsidR="11B323BD" w:rsidRPr="52E98BFC">
        <w:rPr>
          <w:rFonts w:ascii="Times New Roman" w:eastAsia="Times New Roman" w:hAnsi="Times New Roman" w:cs="Times New Roman"/>
          <w:color w:val="000000" w:themeColor="text1"/>
        </w:rPr>
        <w:t xml:space="preserve"> dodávateľa</w:t>
      </w:r>
      <w:r w:rsidRPr="52E98BFC">
        <w:rPr>
          <w:rFonts w:ascii="Times New Roman" w:eastAsia="Times New Roman" w:hAnsi="Times New Roman" w:cs="Times New Roman"/>
          <w:color w:val="000000" w:themeColor="text1"/>
        </w:rPr>
        <w:t xml:space="preserve">, </w:t>
      </w:r>
      <w:r w:rsidR="00BE067C">
        <w:rPr>
          <w:rFonts w:ascii="Times New Roman" w:eastAsia="Times New Roman" w:hAnsi="Times New Roman" w:cs="Times New Roman"/>
          <w:color w:val="000000" w:themeColor="text1"/>
        </w:rPr>
        <w:t>ktoré mu bolo pridelené</w:t>
      </w:r>
      <w:r w:rsidR="00597C74">
        <w:rPr>
          <w:rFonts w:ascii="Times New Roman" w:eastAsia="Times New Roman" w:hAnsi="Times New Roman" w:cs="Times New Roman"/>
          <w:color w:val="000000" w:themeColor="text1"/>
        </w:rPr>
        <w:t>,</w:t>
      </w:r>
    </w:p>
    <w:p w14:paraId="1AAF3C19" w14:textId="3AF887CA" w:rsidR="003521E2" w:rsidRPr="009504AD" w:rsidRDefault="60B8099D" w:rsidP="003521E2">
      <w:pPr>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color w:val="000000" w:themeColor="text1"/>
        </w:rPr>
        <w:t xml:space="preserve">b) identifikačné číslo pre daň </w:t>
      </w:r>
      <w:r w:rsidR="07ED5CB1" w:rsidRPr="52E98BFC">
        <w:rPr>
          <w:rFonts w:ascii="Times New Roman" w:eastAsia="Times New Roman" w:hAnsi="Times New Roman" w:cs="Times New Roman"/>
          <w:color w:val="000000" w:themeColor="text1"/>
        </w:rPr>
        <w:t>odberateľa</w:t>
      </w:r>
      <w:r w:rsidRPr="52E98BFC">
        <w:rPr>
          <w:rFonts w:ascii="Times New Roman" w:eastAsia="Times New Roman" w:hAnsi="Times New Roman" w:cs="Times New Roman"/>
          <w:color w:val="000000" w:themeColor="text1"/>
        </w:rPr>
        <w:t>,</w:t>
      </w:r>
      <w:r w:rsidR="000D1A5A">
        <w:rPr>
          <w:rFonts w:ascii="Times New Roman" w:eastAsia="Times New Roman" w:hAnsi="Times New Roman" w:cs="Times New Roman"/>
          <w:color w:val="000000" w:themeColor="text1"/>
        </w:rPr>
        <w:t xml:space="preserve"> ktoré </w:t>
      </w:r>
      <w:r w:rsidR="00BE067C">
        <w:rPr>
          <w:rFonts w:ascii="Times New Roman" w:eastAsia="Times New Roman" w:hAnsi="Times New Roman" w:cs="Times New Roman"/>
          <w:color w:val="000000" w:themeColor="text1"/>
        </w:rPr>
        <w:t>mu</w:t>
      </w:r>
      <w:r w:rsidR="000D1A5A">
        <w:rPr>
          <w:rFonts w:ascii="Times New Roman" w:eastAsia="Times New Roman" w:hAnsi="Times New Roman" w:cs="Times New Roman"/>
          <w:color w:val="000000" w:themeColor="text1"/>
        </w:rPr>
        <w:t xml:space="preserve"> bolo pridelené,</w:t>
      </w:r>
    </w:p>
    <w:p w14:paraId="4FA1557C" w14:textId="1573FBC5" w:rsidR="003521E2" w:rsidRPr="00A60A35" w:rsidRDefault="60B8099D" w:rsidP="003521E2">
      <w:pPr>
        <w:spacing w:after="0" w:line="240" w:lineRule="auto"/>
        <w:jc w:val="both"/>
        <w:rPr>
          <w:rFonts w:ascii="Times New Roman" w:eastAsia="Times New Roman" w:hAnsi="Times New Roman" w:cs="Times New Roman"/>
        </w:rPr>
      </w:pPr>
      <w:r w:rsidRPr="2B7B9CB1">
        <w:rPr>
          <w:rFonts w:ascii="Times New Roman" w:eastAsia="Times New Roman" w:hAnsi="Times New Roman" w:cs="Times New Roman"/>
          <w:color w:val="000000" w:themeColor="text1"/>
        </w:rPr>
        <w:t>c) údaje podľa § 74 ods. 1 písm. c) až k), m) a n)</w:t>
      </w:r>
      <w:r w:rsidR="72927A5A" w:rsidRPr="2B7B9CB1">
        <w:rPr>
          <w:rFonts w:ascii="Times New Roman" w:eastAsia="Times New Roman" w:hAnsi="Times New Roman" w:cs="Times New Roman"/>
          <w:color w:val="000000" w:themeColor="text1"/>
        </w:rPr>
        <w:t xml:space="preserve"> a podľa § 68d ods. 4</w:t>
      </w:r>
      <w:r w:rsidR="00AB261B" w:rsidRPr="2B7B9CB1">
        <w:rPr>
          <w:rFonts w:ascii="Times New Roman" w:eastAsia="Times New Roman" w:hAnsi="Times New Roman" w:cs="Times New Roman"/>
          <w:color w:val="000000" w:themeColor="text1"/>
        </w:rPr>
        <w:t xml:space="preserve"> a ak je osobou povinnou platiť daň podľa § 69 ods. 10 až 12, je povinná uviesť  aj údaj o uplatnenej sadzbe dane podľa § 74 ods. 1 písm. h) a údaj podľa § 74 ods. 1 písm. i)</w:t>
      </w:r>
      <w:r w:rsidR="37F129AD" w:rsidRPr="2B7B9CB1">
        <w:rPr>
          <w:rFonts w:ascii="Times New Roman" w:eastAsia="Times New Roman" w:hAnsi="Times New Roman" w:cs="Times New Roman"/>
          <w:color w:val="000000" w:themeColor="text1"/>
        </w:rPr>
        <w:t xml:space="preserve">; </w:t>
      </w:r>
      <w:r w:rsidR="383CBA35" w:rsidRPr="2B7B9CB1">
        <w:rPr>
          <w:rFonts w:ascii="Times New Roman" w:eastAsia="Times New Roman" w:hAnsi="Times New Roman" w:cs="Times New Roman"/>
          <w:color w:val="000000" w:themeColor="text1"/>
        </w:rPr>
        <w:t>platiteľ, ktorý prijal elektronickú faktúru vyhotovenú podľa ods</w:t>
      </w:r>
      <w:r w:rsidR="00F03839" w:rsidRPr="2B7B9CB1">
        <w:rPr>
          <w:rFonts w:ascii="Times New Roman" w:eastAsia="Times New Roman" w:hAnsi="Times New Roman" w:cs="Times New Roman"/>
          <w:color w:val="000000" w:themeColor="text1"/>
        </w:rPr>
        <w:t>eku</w:t>
      </w:r>
      <w:r w:rsidR="383CBA35" w:rsidRPr="2B7B9CB1">
        <w:rPr>
          <w:rFonts w:ascii="Times New Roman" w:eastAsia="Times New Roman" w:hAnsi="Times New Roman" w:cs="Times New Roman"/>
          <w:color w:val="000000" w:themeColor="text1"/>
        </w:rPr>
        <w:t xml:space="preserve"> </w:t>
      </w:r>
      <w:r w:rsidR="00AB261B" w:rsidRPr="2B7B9CB1">
        <w:rPr>
          <w:rFonts w:ascii="Times New Roman" w:eastAsia="Times New Roman" w:hAnsi="Times New Roman" w:cs="Times New Roman"/>
          <w:color w:val="000000" w:themeColor="text1"/>
        </w:rPr>
        <w:t>5,</w:t>
      </w:r>
      <w:r w:rsidR="383CBA35" w:rsidRPr="2B7B9CB1">
        <w:rPr>
          <w:rFonts w:ascii="Times New Roman" w:eastAsia="Times New Roman" w:hAnsi="Times New Roman" w:cs="Times New Roman"/>
          <w:color w:val="000000" w:themeColor="text1"/>
        </w:rPr>
        <w:t xml:space="preserve"> ozn</w:t>
      </w:r>
      <w:r w:rsidR="76CA31F4" w:rsidRPr="2B7B9CB1">
        <w:rPr>
          <w:rFonts w:ascii="Times New Roman" w:eastAsia="Times New Roman" w:hAnsi="Times New Roman" w:cs="Times New Roman"/>
          <w:color w:val="000000" w:themeColor="text1"/>
        </w:rPr>
        <w:t>ámi</w:t>
      </w:r>
      <w:r w:rsidR="383CBA35" w:rsidRPr="2B7B9CB1">
        <w:rPr>
          <w:rFonts w:ascii="Times New Roman" w:eastAsia="Times New Roman" w:hAnsi="Times New Roman" w:cs="Times New Roman"/>
          <w:color w:val="000000" w:themeColor="text1"/>
        </w:rPr>
        <w:t xml:space="preserve"> poradové číslo pôvodnej elektronickej faktúry a údaje, ktoré sa menia.</w:t>
      </w:r>
    </w:p>
    <w:p w14:paraId="23EBF27B" w14:textId="73895A91" w:rsidR="1C4CBFD1" w:rsidRDefault="472FEF6B" w:rsidP="3AF82A9C">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color w:val="000000" w:themeColor="text1"/>
        </w:rPr>
        <w:t>(1</w:t>
      </w:r>
      <w:r w:rsidR="6A5A2F66" w:rsidRPr="3AF82A9C">
        <w:rPr>
          <w:rFonts w:ascii="Times New Roman" w:eastAsia="Times New Roman" w:hAnsi="Times New Roman" w:cs="Times New Roman"/>
          <w:color w:val="000000" w:themeColor="text1"/>
        </w:rPr>
        <w:t>0</w:t>
      </w:r>
      <w:r w:rsidRPr="3AF82A9C">
        <w:rPr>
          <w:rFonts w:ascii="Times New Roman" w:eastAsia="Times New Roman" w:hAnsi="Times New Roman" w:cs="Times New Roman"/>
          <w:color w:val="000000" w:themeColor="text1"/>
        </w:rPr>
        <w:t xml:space="preserve">) </w:t>
      </w:r>
      <w:r w:rsidR="7D350309" w:rsidRPr="3AF82A9C">
        <w:rPr>
          <w:rFonts w:ascii="Times New Roman" w:eastAsia="Times New Roman" w:hAnsi="Times New Roman" w:cs="Times New Roman"/>
          <w:color w:val="000000" w:themeColor="text1"/>
        </w:rPr>
        <w:t xml:space="preserve">Údaje podľa odsekov 8 a 9 sa oznamujú </w:t>
      </w:r>
      <w:r w:rsidR="462C781D" w:rsidRPr="3AF82A9C">
        <w:rPr>
          <w:rFonts w:ascii="Times New Roman" w:eastAsia="Times New Roman" w:hAnsi="Times New Roman" w:cs="Times New Roman"/>
          <w:color w:val="000000" w:themeColor="text1"/>
        </w:rPr>
        <w:t>f</w:t>
      </w:r>
      <w:r w:rsidRPr="3AF82A9C">
        <w:rPr>
          <w:rFonts w:ascii="Times New Roman" w:eastAsia="Times New Roman" w:hAnsi="Times New Roman" w:cs="Times New Roman"/>
          <w:color w:val="000000" w:themeColor="text1"/>
        </w:rPr>
        <w:t>inančnému riaditeľstvu vo formáte jednotnej dátovej správy</w:t>
      </w:r>
      <w:r w:rsidR="00F03839">
        <w:rPr>
          <w:rFonts w:ascii="Times New Roman" w:eastAsia="Times New Roman" w:hAnsi="Times New Roman" w:cs="Times New Roman"/>
          <w:color w:val="000000" w:themeColor="text1"/>
        </w:rPr>
        <w:t>, ktorý ustanoví</w:t>
      </w:r>
      <w:r w:rsidR="513DA1B0" w:rsidRPr="3AF82A9C">
        <w:rPr>
          <w:rFonts w:ascii="Times New Roman" w:eastAsia="Times New Roman" w:hAnsi="Times New Roman" w:cs="Times New Roman"/>
          <w:color w:val="000000" w:themeColor="text1"/>
        </w:rPr>
        <w:t xml:space="preserve"> </w:t>
      </w:r>
      <w:r w:rsidR="513DA1B0" w:rsidRPr="3AF82A9C">
        <w:rPr>
          <w:rFonts w:ascii="Times New Roman" w:eastAsia="Times New Roman" w:hAnsi="Times New Roman" w:cs="Times New Roman"/>
        </w:rPr>
        <w:t>všeobecne záväzn</w:t>
      </w:r>
      <w:r w:rsidR="00F03839">
        <w:rPr>
          <w:rFonts w:ascii="Times New Roman" w:eastAsia="Times New Roman" w:hAnsi="Times New Roman" w:cs="Times New Roman"/>
        </w:rPr>
        <w:t>ý</w:t>
      </w:r>
      <w:r w:rsidR="513DA1B0" w:rsidRPr="3AF82A9C">
        <w:rPr>
          <w:rFonts w:ascii="Times New Roman" w:eastAsia="Times New Roman" w:hAnsi="Times New Roman" w:cs="Times New Roman"/>
        </w:rPr>
        <w:t xml:space="preserve"> právn</w:t>
      </w:r>
      <w:r w:rsidR="00F03839">
        <w:rPr>
          <w:rFonts w:ascii="Times New Roman" w:eastAsia="Times New Roman" w:hAnsi="Times New Roman" w:cs="Times New Roman"/>
        </w:rPr>
        <w:t>y</w:t>
      </w:r>
      <w:r w:rsidR="513DA1B0" w:rsidRPr="3AF82A9C">
        <w:rPr>
          <w:rFonts w:ascii="Times New Roman" w:eastAsia="Times New Roman" w:hAnsi="Times New Roman" w:cs="Times New Roman"/>
        </w:rPr>
        <w:t xml:space="preserve"> predpis, ktorý vydá Ministerstvo financií Slovenskej republiky</w:t>
      </w:r>
      <w:r w:rsidR="00A862A1" w:rsidRPr="3AF82A9C">
        <w:rPr>
          <w:rFonts w:ascii="Times New Roman" w:eastAsia="Times New Roman" w:hAnsi="Times New Roman" w:cs="Times New Roman"/>
        </w:rPr>
        <w:t>.</w:t>
      </w:r>
    </w:p>
    <w:p w14:paraId="496C3253" w14:textId="6B321252" w:rsidR="005A37C5" w:rsidRDefault="4A363857" w:rsidP="0774E5ED">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color w:val="000000" w:themeColor="text1"/>
        </w:rPr>
        <w:t>(</w:t>
      </w:r>
      <w:r w:rsidR="00FB3CFB" w:rsidRPr="52E98BFC">
        <w:rPr>
          <w:rFonts w:ascii="Times New Roman" w:eastAsia="Times New Roman" w:hAnsi="Times New Roman" w:cs="Times New Roman"/>
          <w:color w:val="000000" w:themeColor="text1"/>
        </w:rPr>
        <w:t>1</w:t>
      </w:r>
      <w:r w:rsidR="00FB3CFB">
        <w:rPr>
          <w:rFonts w:ascii="Times New Roman" w:eastAsia="Times New Roman" w:hAnsi="Times New Roman" w:cs="Times New Roman"/>
          <w:color w:val="000000" w:themeColor="text1"/>
        </w:rPr>
        <w:t>1</w:t>
      </w:r>
      <w:r w:rsidRPr="52E98BFC">
        <w:rPr>
          <w:rFonts w:ascii="Times New Roman" w:eastAsia="Times New Roman" w:hAnsi="Times New Roman" w:cs="Times New Roman"/>
          <w:color w:val="000000" w:themeColor="text1"/>
        </w:rPr>
        <w:t>)</w:t>
      </w:r>
      <w:r w:rsidR="3C7D6B01" w:rsidRPr="52E98BFC">
        <w:rPr>
          <w:rFonts w:ascii="Times New Roman" w:eastAsia="Times New Roman" w:hAnsi="Times New Roman" w:cs="Times New Roman"/>
          <w:color w:val="000000" w:themeColor="text1"/>
        </w:rPr>
        <w:t xml:space="preserve"> Daňový úrad </w:t>
      </w:r>
      <w:r w:rsidR="26DBC45E" w:rsidRPr="52E98BFC">
        <w:rPr>
          <w:rFonts w:ascii="Times New Roman" w:eastAsia="Times New Roman" w:hAnsi="Times New Roman" w:cs="Times New Roman"/>
        </w:rPr>
        <w:t>uloží pokutu do výšky 1</w:t>
      </w:r>
      <w:r w:rsidR="1A159D6C" w:rsidRPr="52E98BFC">
        <w:rPr>
          <w:rFonts w:ascii="Times New Roman" w:eastAsia="Times New Roman" w:hAnsi="Times New Roman" w:cs="Times New Roman"/>
        </w:rPr>
        <w:t>0 0</w:t>
      </w:r>
      <w:r w:rsidR="26DBC45E" w:rsidRPr="52E98BFC">
        <w:rPr>
          <w:rFonts w:ascii="Times New Roman" w:eastAsia="Times New Roman" w:hAnsi="Times New Roman" w:cs="Times New Roman"/>
        </w:rPr>
        <w:t>00 eur</w:t>
      </w:r>
    </w:p>
    <w:p w14:paraId="0B7A1EAE" w14:textId="6719BC03" w:rsidR="005A37C5" w:rsidRDefault="17C1BD74" w:rsidP="472A95FA">
      <w:pPr>
        <w:shd w:val="clear" w:color="auto" w:fill="FFFFFF" w:themeFill="background1"/>
        <w:spacing w:after="0" w:line="240" w:lineRule="auto"/>
        <w:jc w:val="both"/>
        <w:rPr>
          <w:rFonts w:ascii="Times New Roman" w:eastAsia="Times New Roman" w:hAnsi="Times New Roman" w:cs="Times New Roman"/>
        </w:rPr>
      </w:pPr>
      <w:r w:rsidRPr="472A95FA">
        <w:rPr>
          <w:rFonts w:ascii="Times New Roman" w:eastAsia="Times New Roman" w:hAnsi="Times New Roman" w:cs="Times New Roman"/>
        </w:rPr>
        <w:t>a) platiteľovi podľa odseku 2, ktorý</w:t>
      </w:r>
    </w:p>
    <w:p w14:paraId="5C36731C" w14:textId="4DF4CB19" w:rsidR="08340AD2" w:rsidRDefault="003475EF" w:rsidP="3AF82A9C">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1</w:t>
      </w:r>
      <w:r w:rsidR="0D0F70AD" w:rsidRPr="3AF82A9C">
        <w:rPr>
          <w:rFonts w:ascii="Times New Roman" w:eastAsia="Times New Roman" w:hAnsi="Times New Roman" w:cs="Times New Roman"/>
        </w:rPr>
        <w:t xml:space="preserve">. </w:t>
      </w:r>
      <w:r w:rsidR="4F8702B4" w:rsidRPr="3AF82A9C">
        <w:rPr>
          <w:rFonts w:ascii="Times New Roman" w:eastAsia="Times New Roman" w:hAnsi="Times New Roman" w:cs="Times New Roman"/>
        </w:rPr>
        <w:t>neoznámi</w:t>
      </w:r>
      <w:r w:rsidR="740B4106" w:rsidRPr="3AF82A9C">
        <w:rPr>
          <w:rFonts w:ascii="Times New Roman" w:eastAsia="Times New Roman" w:hAnsi="Times New Roman" w:cs="Times New Roman"/>
        </w:rPr>
        <w:t>l</w:t>
      </w:r>
      <w:r w:rsidR="4F8702B4" w:rsidRPr="3AF82A9C">
        <w:rPr>
          <w:rFonts w:ascii="Times New Roman" w:eastAsia="Times New Roman" w:hAnsi="Times New Roman" w:cs="Times New Roman"/>
        </w:rPr>
        <w:t xml:space="preserve"> údaje podľa odseku </w:t>
      </w:r>
      <w:r w:rsidR="6DC7FC6E" w:rsidRPr="3AF82A9C">
        <w:rPr>
          <w:rFonts w:ascii="Times New Roman" w:eastAsia="Times New Roman" w:hAnsi="Times New Roman" w:cs="Times New Roman"/>
        </w:rPr>
        <w:t>8</w:t>
      </w:r>
      <w:r w:rsidR="467993FF" w:rsidRPr="3AF82A9C">
        <w:rPr>
          <w:rFonts w:ascii="Times New Roman" w:eastAsia="Times New Roman" w:hAnsi="Times New Roman" w:cs="Times New Roman"/>
        </w:rPr>
        <w:t xml:space="preserve"> alebo oznámi</w:t>
      </w:r>
      <w:r w:rsidR="4DC297F5" w:rsidRPr="3AF82A9C">
        <w:rPr>
          <w:rFonts w:ascii="Times New Roman" w:eastAsia="Times New Roman" w:hAnsi="Times New Roman" w:cs="Times New Roman"/>
        </w:rPr>
        <w:t>l</w:t>
      </w:r>
      <w:r w:rsidR="467993FF" w:rsidRPr="3AF82A9C">
        <w:rPr>
          <w:rFonts w:ascii="Times New Roman" w:eastAsia="Times New Roman" w:hAnsi="Times New Roman" w:cs="Times New Roman"/>
        </w:rPr>
        <w:t xml:space="preserve"> tieto údaje oneskorene,</w:t>
      </w:r>
    </w:p>
    <w:p w14:paraId="24912B64" w14:textId="7B56FE5F" w:rsidR="793656DE" w:rsidRDefault="003475EF" w:rsidP="52E98BFC">
      <w:pPr>
        <w:shd w:val="clear" w:color="auto" w:fill="FFFFFF" w:themeFill="background1"/>
        <w:spacing w:after="0" w:line="240" w:lineRule="auto"/>
        <w:jc w:val="both"/>
        <w:rPr>
          <w:rFonts w:ascii="Times New Roman" w:eastAsia="Times New Roman" w:hAnsi="Times New Roman" w:cs="Times New Roman"/>
        </w:rPr>
      </w:pPr>
      <w:r w:rsidRPr="3AF82A9C">
        <w:rPr>
          <w:rFonts w:ascii="Times New Roman" w:eastAsia="Times New Roman" w:hAnsi="Times New Roman" w:cs="Times New Roman"/>
        </w:rPr>
        <w:t>2</w:t>
      </w:r>
      <w:r w:rsidR="35490BE4" w:rsidRPr="3AF82A9C">
        <w:rPr>
          <w:rFonts w:ascii="Times New Roman" w:eastAsia="Times New Roman" w:hAnsi="Times New Roman" w:cs="Times New Roman"/>
        </w:rPr>
        <w:t>.</w:t>
      </w:r>
      <w:r w:rsidR="467993FF" w:rsidRPr="3AF82A9C">
        <w:rPr>
          <w:rFonts w:ascii="Times New Roman" w:eastAsia="Times New Roman" w:hAnsi="Times New Roman" w:cs="Times New Roman"/>
        </w:rPr>
        <w:t xml:space="preserve"> </w:t>
      </w:r>
      <w:r w:rsidR="154A3C23" w:rsidRPr="3AF82A9C">
        <w:rPr>
          <w:rFonts w:ascii="Times New Roman" w:eastAsia="Times New Roman" w:hAnsi="Times New Roman" w:cs="Times New Roman"/>
        </w:rPr>
        <w:t>ne</w:t>
      </w:r>
      <w:r w:rsidR="35490BE4" w:rsidRPr="3AF82A9C">
        <w:rPr>
          <w:rFonts w:ascii="Times New Roman" w:eastAsia="Times New Roman" w:hAnsi="Times New Roman" w:cs="Times New Roman"/>
        </w:rPr>
        <w:t>oznám</w:t>
      </w:r>
      <w:r w:rsidR="5874FDA9" w:rsidRPr="3AF82A9C">
        <w:rPr>
          <w:rFonts w:ascii="Times New Roman" w:eastAsia="Times New Roman" w:hAnsi="Times New Roman" w:cs="Times New Roman"/>
        </w:rPr>
        <w:t>il</w:t>
      </w:r>
      <w:r w:rsidR="35490BE4" w:rsidRPr="3AF82A9C">
        <w:rPr>
          <w:rFonts w:ascii="Times New Roman" w:eastAsia="Times New Roman" w:hAnsi="Times New Roman" w:cs="Times New Roman"/>
        </w:rPr>
        <w:t xml:space="preserve"> </w:t>
      </w:r>
      <w:r w:rsidR="6B4FC339" w:rsidRPr="3AF82A9C">
        <w:rPr>
          <w:rFonts w:ascii="Times New Roman" w:eastAsia="Times New Roman" w:hAnsi="Times New Roman" w:cs="Times New Roman"/>
        </w:rPr>
        <w:t>všetky údaje, ktoré bol povinný oznámiť podľa odseku 8 alebo oznámil údaje, ktoré bol povinný oznámiť</w:t>
      </w:r>
      <w:r w:rsidR="3B9365AE" w:rsidRPr="3AF82A9C">
        <w:rPr>
          <w:rFonts w:ascii="Times New Roman" w:eastAsia="Times New Roman" w:hAnsi="Times New Roman" w:cs="Times New Roman"/>
        </w:rPr>
        <w:t xml:space="preserve"> podľa odseku 8</w:t>
      </w:r>
      <w:r w:rsidR="00597C74">
        <w:rPr>
          <w:rFonts w:ascii="Times New Roman" w:eastAsia="Times New Roman" w:hAnsi="Times New Roman" w:cs="Times New Roman"/>
        </w:rPr>
        <w:t>,</w:t>
      </w:r>
      <w:r w:rsidR="6B4FC339" w:rsidRPr="3AF82A9C">
        <w:rPr>
          <w:rFonts w:ascii="Times New Roman" w:eastAsia="Times New Roman" w:hAnsi="Times New Roman" w:cs="Times New Roman"/>
        </w:rPr>
        <w:t xml:space="preserve"> nesprávne, </w:t>
      </w:r>
    </w:p>
    <w:p w14:paraId="6CC45B6A" w14:textId="43010037" w:rsidR="2CBC8BA0" w:rsidRDefault="26DBC45E" w:rsidP="52E98BFC">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b) osobe</w:t>
      </w:r>
      <w:r w:rsidR="180FA4DF" w:rsidRPr="52E98BFC">
        <w:rPr>
          <w:rFonts w:ascii="Times New Roman" w:eastAsia="Times New Roman" w:hAnsi="Times New Roman" w:cs="Times New Roman"/>
        </w:rPr>
        <w:t xml:space="preserve"> podľa odseku 3 písm. a), </w:t>
      </w:r>
      <w:r w:rsidR="727A00F9" w:rsidRPr="52E98BFC">
        <w:rPr>
          <w:rFonts w:ascii="Times New Roman" w:hAnsi="Times New Roman" w:cs="Times New Roman"/>
        </w:rPr>
        <w:t>ktorá je platiteľom podľa § 4, § 4b alebo § 4c</w:t>
      </w:r>
      <w:r w:rsidR="727A00F9" w:rsidRPr="52E98BFC">
        <w:rPr>
          <w:rFonts w:ascii="Times New Roman" w:eastAsia="Times New Roman" w:hAnsi="Times New Roman" w:cs="Times New Roman"/>
        </w:rPr>
        <w:t>, ktorá</w:t>
      </w:r>
    </w:p>
    <w:p w14:paraId="525F55EA" w14:textId="34076558" w:rsidR="2CBC8BA0" w:rsidRDefault="368F50E3" w:rsidP="472A95FA">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1. neoznámi</w:t>
      </w:r>
      <w:r w:rsidR="70E10EBB" w:rsidRPr="52E98BFC">
        <w:rPr>
          <w:rFonts w:ascii="Times New Roman" w:eastAsia="Times New Roman" w:hAnsi="Times New Roman" w:cs="Times New Roman"/>
        </w:rPr>
        <w:t>l</w:t>
      </w:r>
      <w:r w:rsidR="0C19086C" w:rsidRPr="52E98BFC">
        <w:rPr>
          <w:rFonts w:ascii="Times New Roman" w:eastAsia="Times New Roman" w:hAnsi="Times New Roman" w:cs="Times New Roman"/>
        </w:rPr>
        <w:t>a</w:t>
      </w:r>
      <w:r w:rsidRPr="52E98BFC">
        <w:rPr>
          <w:rFonts w:ascii="Times New Roman" w:eastAsia="Times New Roman" w:hAnsi="Times New Roman" w:cs="Times New Roman"/>
        </w:rPr>
        <w:t xml:space="preserve"> údaje podľa odseku </w:t>
      </w:r>
      <w:r w:rsidR="0A1D0778" w:rsidRPr="52E98BFC">
        <w:rPr>
          <w:rFonts w:ascii="Times New Roman" w:eastAsia="Times New Roman" w:hAnsi="Times New Roman" w:cs="Times New Roman"/>
        </w:rPr>
        <w:t>9</w:t>
      </w:r>
      <w:r w:rsidR="09CB97E7" w:rsidRPr="52E98BFC">
        <w:rPr>
          <w:rFonts w:ascii="Times New Roman" w:eastAsia="Times New Roman" w:hAnsi="Times New Roman" w:cs="Times New Roman"/>
        </w:rPr>
        <w:t xml:space="preserve"> alebo oznámi</w:t>
      </w:r>
      <w:r w:rsidR="7DA89281" w:rsidRPr="52E98BFC">
        <w:rPr>
          <w:rFonts w:ascii="Times New Roman" w:eastAsia="Times New Roman" w:hAnsi="Times New Roman" w:cs="Times New Roman"/>
        </w:rPr>
        <w:t>l</w:t>
      </w:r>
      <w:r w:rsidR="709CC982" w:rsidRPr="52E98BFC">
        <w:rPr>
          <w:rFonts w:ascii="Times New Roman" w:eastAsia="Times New Roman" w:hAnsi="Times New Roman" w:cs="Times New Roman"/>
        </w:rPr>
        <w:t>a</w:t>
      </w:r>
      <w:r w:rsidR="09CB97E7" w:rsidRPr="52E98BFC">
        <w:rPr>
          <w:rFonts w:ascii="Times New Roman" w:eastAsia="Times New Roman" w:hAnsi="Times New Roman" w:cs="Times New Roman"/>
        </w:rPr>
        <w:t xml:space="preserve"> tieto údaje oneskorene</w:t>
      </w:r>
      <w:r w:rsidRPr="52E98BFC">
        <w:rPr>
          <w:rFonts w:ascii="Times New Roman" w:eastAsia="Times New Roman" w:hAnsi="Times New Roman" w:cs="Times New Roman"/>
        </w:rPr>
        <w:t>,</w:t>
      </w:r>
    </w:p>
    <w:p w14:paraId="3B1623CF" w14:textId="1D8E68CB" w:rsidR="3884BF75" w:rsidRDefault="2C5CB648" w:rsidP="472A95FA">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2</w:t>
      </w:r>
      <w:r w:rsidR="368F50E3" w:rsidRPr="52E98BFC">
        <w:rPr>
          <w:rFonts w:ascii="Times New Roman" w:eastAsia="Times New Roman" w:hAnsi="Times New Roman" w:cs="Times New Roman"/>
        </w:rPr>
        <w:t xml:space="preserve">. </w:t>
      </w:r>
      <w:r w:rsidR="10E8448E" w:rsidRPr="52E98BFC">
        <w:rPr>
          <w:rFonts w:ascii="Times New Roman" w:eastAsia="Times New Roman" w:hAnsi="Times New Roman" w:cs="Times New Roman"/>
        </w:rPr>
        <w:t>neoznámila všetky údaje, ktoré bola povinná oznámiť podľa odseku 9 alebo oznámila údaje, ktoré bol povinná oznámiť podľa odseku 9</w:t>
      </w:r>
      <w:r w:rsidR="00597C74">
        <w:rPr>
          <w:rFonts w:ascii="Times New Roman" w:eastAsia="Times New Roman" w:hAnsi="Times New Roman" w:cs="Times New Roman"/>
        </w:rPr>
        <w:t>,</w:t>
      </w:r>
      <w:r w:rsidR="10E8448E" w:rsidRPr="52E98BFC">
        <w:rPr>
          <w:rFonts w:ascii="Times New Roman" w:eastAsia="Times New Roman" w:hAnsi="Times New Roman" w:cs="Times New Roman"/>
        </w:rPr>
        <w:t xml:space="preserve"> nesprávne.</w:t>
      </w:r>
    </w:p>
    <w:p w14:paraId="7A2D0864" w14:textId="402C6A0E" w:rsidR="2CBC8BA0" w:rsidRDefault="368F50E3" w:rsidP="23AE3D83">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w:t>
      </w:r>
      <w:r w:rsidR="00FB3CFB" w:rsidRPr="52E98BFC">
        <w:rPr>
          <w:rFonts w:ascii="Times New Roman" w:eastAsia="Times New Roman" w:hAnsi="Times New Roman" w:cs="Times New Roman"/>
        </w:rPr>
        <w:t>1</w:t>
      </w:r>
      <w:r w:rsidR="00FB3CFB">
        <w:rPr>
          <w:rFonts w:ascii="Times New Roman" w:eastAsia="Times New Roman" w:hAnsi="Times New Roman" w:cs="Times New Roman"/>
        </w:rPr>
        <w:t>2</w:t>
      </w:r>
      <w:r w:rsidRPr="52E98BFC">
        <w:rPr>
          <w:rFonts w:ascii="Times New Roman" w:eastAsia="Times New Roman" w:hAnsi="Times New Roman" w:cs="Times New Roman"/>
        </w:rPr>
        <w:t xml:space="preserve">) Ak </w:t>
      </w:r>
      <w:r w:rsidR="1BD95D4B" w:rsidRPr="52E98BFC">
        <w:rPr>
          <w:rFonts w:ascii="Times New Roman" w:eastAsia="Times New Roman" w:hAnsi="Times New Roman" w:cs="Times New Roman"/>
        </w:rPr>
        <w:t xml:space="preserve">platiteľ podľa odseku 2 alebo osoba podľa odseku </w:t>
      </w:r>
      <w:r w:rsidR="0E77A666" w:rsidRPr="52E98BFC">
        <w:rPr>
          <w:rFonts w:ascii="Times New Roman" w:eastAsia="Times New Roman" w:hAnsi="Times New Roman" w:cs="Times New Roman"/>
        </w:rPr>
        <w:t>3 písm. a)</w:t>
      </w:r>
      <w:r w:rsidR="1BD95D4B" w:rsidRPr="52E98BFC">
        <w:rPr>
          <w:rFonts w:ascii="Times New Roman" w:eastAsia="Times New Roman" w:hAnsi="Times New Roman" w:cs="Times New Roman"/>
        </w:rPr>
        <w:t>, ktorá je platiteľom podľa § 4, § 4b alebo § 4c poruší povinnosti podľa odseku 11 opakovane, daňový úrad uloží pokutu do výšky 1</w:t>
      </w:r>
      <w:r w:rsidR="34E976D4" w:rsidRPr="52E98BFC">
        <w:rPr>
          <w:rFonts w:ascii="Times New Roman" w:eastAsia="Times New Roman" w:hAnsi="Times New Roman" w:cs="Times New Roman"/>
        </w:rPr>
        <w:t xml:space="preserve">00 000 eur. </w:t>
      </w:r>
    </w:p>
    <w:p w14:paraId="67F9C7FC" w14:textId="69CB43DB" w:rsidR="4FDCFEAF" w:rsidRDefault="7FB7E096" w:rsidP="472A95FA">
      <w:pPr>
        <w:shd w:val="clear" w:color="auto" w:fill="FFFFFF" w:themeFill="background1"/>
        <w:spacing w:after="0" w:line="240" w:lineRule="auto"/>
        <w:jc w:val="both"/>
        <w:rPr>
          <w:rFonts w:ascii="Times New Roman" w:eastAsia="Times New Roman" w:hAnsi="Times New Roman" w:cs="Times New Roman"/>
        </w:rPr>
      </w:pPr>
      <w:r w:rsidRPr="52E98BFC">
        <w:rPr>
          <w:rFonts w:ascii="Times New Roman" w:eastAsia="Times New Roman" w:hAnsi="Times New Roman" w:cs="Times New Roman"/>
        </w:rPr>
        <w:t>(</w:t>
      </w:r>
      <w:r w:rsidR="00FB3CFB" w:rsidRPr="52E98BFC">
        <w:rPr>
          <w:rFonts w:ascii="Times New Roman" w:eastAsia="Times New Roman" w:hAnsi="Times New Roman" w:cs="Times New Roman"/>
        </w:rPr>
        <w:t>1</w:t>
      </w:r>
      <w:r w:rsidR="00FB3CFB">
        <w:rPr>
          <w:rFonts w:ascii="Times New Roman" w:eastAsia="Times New Roman" w:hAnsi="Times New Roman" w:cs="Times New Roman"/>
        </w:rPr>
        <w:t>3</w:t>
      </w:r>
      <w:r w:rsidRPr="52E98BFC">
        <w:rPr>
          <w:rFonts w:ascii="Times New Roman" w:eastAsia="Times New Roman" w:hAnsi="Times New Roman" w:cs="Times New Roman"/>
        </w:rPr>
        <w:t xml:space="preserve">) </w:t>
      </w:r>
      <w:r w:rsidR="34E976D4" w:rsidRPr="52E98BFC">
        <w:rPr>
          <w:rFonts w:ascii="Times New Roman" w:eastAsia="Times New Roman" w:hAnsi="Times New Roman" w:cs="Times New Roman"/>
        </w:rPr>
        <w:t>Pri určení výšky pokuty</w:t>
      </w:r>
      <w:r w:rsidR="54F6FB9B" w:rsidRPr="52E98BFC">
        <w:rPr>
          <w:rFonts w:ascii="Times New Roman" w:eastAsia="Times New Roman" w:hAnsi="Times New Roman" w:cs="Times New Roman"/>
        </w:rPr>
        <w:t xml:space="preserve"> </w:t>
      </w:r>
      <w:r w:rsidR="0286A125" w:rsidRPr="52E98BFC">
        <w:rPr>
          <w:rFonts w:ascii="Times New Roman" w:eastAsia="Times New Roman" w:hAnsi="Times New Roman" w:cs="Times New Roman"/>
        </w:rPr>
        <w:t>podľa odsek</w:t>
      </w:r>
      <w:r w:rsidR="00F03839">
        <w:rPr>
          <w:rFonts w:ascii="Times New Roman" w:eastAsia="Times New Roman" w:hAnsi="Times New Roman" w:cs="Times New Roman"/>
        </w:rPr>
        <w:t>ov</w:t>
      </w:r>
      <w:r w:rsidR="0286A125" w:rsidRPr="52E98BFC">
        <w:rPr>
          <w:rFonts w:ascii="Times New Roman" w:eastAsia="Times New Roman" w:hAnsi="Times New Roman" w:cs="Times New Roman"/>
        </w:rPr>
        <w:t xml:space="preserve"> 11 a 12 </w:t>
      </w:r>
      <w:r w:rsidR="34E976D4" w:rsidRPr="52E98BFC">
        <w:rPr>
          <w:rFonts w:ascii="Times New Roman" w:eastAsia="Times New Roman" w:hAnsi="Times New Roman" w:cs="Times New Roman"/>
        </w:rPr>
        <w:t>prihliadne daňový úrad na závažnosť a dĺžku trvania protiprávneho stavu</w:t>
      </w:r>
      <w:r w:rsidR="21560D52" w:rsidRPr="52E98BFC">
        <w:rPr>
          <w:rFonts w:ascii="Times New Roman" w:eastAsia="Times New Roman" w:hAnsi="Times New Roman" w:cs="Times New Roman"/>
        </w:rPr>
        <w:t>.</w:t>
      </w:r>
    </w:p>
    <w:p w14:paraId="496DFE22" w14:textId="372CE5E1" w:rsidR="00373667" w:rsidRDefault="4A363857" w:rsidP="52E98BFC">
      <w:pPr>
        <w:shd w:val="clear" w:color="auto" w:fill="FFFFFF" w:themeFill="background1"/>
        <w:spacing w:after="0" w:line="240" w:lineRule="auto"/>
        <w:jc w:val="both"/>
        <w:rPr>
          <w:rFonts w:ascii="Times New Roman" w:eastAsia="Times New Roman" w:hAnsi="Times New Roman" w:cs="Times New Roman"/>
          <w:color w:val="000000" w:themeColor="text1"/>
        </w:rPr>
      </w:pPr>
      <w:r w:rsidRPr="52E98BFC">
        <w:rPr>
          <w:rFonts w:ascii="Times New Roman" w:eastAsia="Times New Roman" w:hAnsi="Times New Roman" w:cs="Times New Roman"/>
          <w:color w:val="000000" w:themeColor="text1"/>
        </w:rPr>
        <w:t>(</w:t>
      </w:r>
      <w:r w:rsidR="00FB3CFB" w:rsidRPr="52E98BFC">
        <w:rPr>
          <w:rFonts w:ascii="Times New Roman" w:eastAsia="Times New Roman" w:hAnsi="Times New Roman" w:cs="Times New Roman"/>
          <w:color w:val="000000" w:themeColor="text1"/>
        </w:rPr>
        <w:t>1</w:t>
      </w:r>
      <w:r w:rsidR="00FB3CFB">
        <w:rPr>
          <w:rFonts w:ascii="Times New Roman" w:eastAsia="Times New Roman" w:hAnsi="Times New Roman" w:cs="Times New Roman"/>
          <w:color w:val="000000" w:themeColor="text1"/>
        </w:rPr>
        <w:t>4</w:t>
      </w:r>
      <w:r w:rsidRPr="52E98BFC">
        <w:rPr>
          <w:rFonts w:ascii="Times New Roman" w:eastAsia="Times New Roman" w:hAnsi="Times New Roman" w:cs="Times New Roman"/>
          <w:color w:val="000000" w:themeColor="text1"/>
        </w:rPr>
        <w:t xml:space="preserve">) </w:t>
      </w:r>
      <w:r w:rsidR="4427DF93" w:rsidRPr="52E98BFC">
        <w:rPr>
          <w:rFonts w:ascii="Times New Roman" w:eastAsia="Times New Roman" w:hAnsi="Times New Roman" w:cs="Times New Roman"/>
          <w:color w:val="000000" w:themeColor="text1"/>
        </w:rPr>
        <w:t>Elektronick</w:t>
      </w:r>
      <w:r w:rsidR="00F03839">
        <w:rPr>
          <w:rFonts w:ascii="Times New Roman" w:eastAsia="Times New Roman" w:hAnsi="Times New Roman" w:cs="Times New Roman"/>
          <w:color w:val="000000" w:themeColor="text1"/>
        </w:rPr>
        <w:t>á</w:t>
      </w:r>
      <w:r w:rsidR="4427DF93" w:rsidRPr="52E98BFC">
        <w:rPr>
          <w:rFonts w:ascii="Times New Roman" w:eastAsia="Times New Roman" w:hAnsi="Times New Roman" w:cs="Times New Roman"/>
          <w:color w:val="000000" w:themeColor="text1"/>
        </w:rPr>
        <w:t xml:space="preserve"> faktúr</w:t>
      </w:r>
      <w:r w:rsidR="00F03839">
        <w:rPr>
          <w:rFonts w:ascii="Times New Roman" w:eastAsia="Times New Roman" w:hAnsi="Times New Roman" w:cs="Times New Roman"/>
          <w:color w:val="000000" w:themeColor="text1"/>
        </w:rPr>
        <w:t>a</w:t>
      </w:r>
      <w:r w:rsidR="4427DF93" w:rsidRPr="52E98BFC">
        <w:rPr>
          <w:rFonts w:ascii="Times New Roman" w:eastAsia="Times New Roman" w:hAnsi="Times New Roman" w:cs="Times New Roman"/>
          <w:color w:val="000000" w:themeColor="text1"/>
        </w:rPr>
        <w:t xml:space="preserve"> podľa odseku 4 sa uchováva po dobu </w:t>
      </w:r>
      <w:r w:rsidR="78808003" w:rsidRPr="52E98BFC">
        <w:rPr>
          <w:rFonts w:ascii="Times New Roman" w:eastAsia="Times New Roman" w:hAnsi="Times New Roman" w:cs="Times New Roman"/>
          <w:color w:val="000000" w:themeColor="text1"/>
        </w:rPr>
        <w:t xml:space="preserve">desiatich rokov od skončenia </w:t>
      </w:r>
      <w:r w:rsidR="00597C74">
        <w:rPr>
          <w:rFonts w:ascii="Times New Roman" w:eastAsia="Times New Roman" w:hAnsi="Times New Roman" w:cs="Times New Roman"/>
          <w:color w:val="000000" w:themeColor="text1"/>
        </w:rPr>
        <w:t xml:space="preserve">kalendárneho </w:t>
      </w:r>
      <w:r w:rsidR="78808003" w:rsidRPr="52E98BFC">
        <w:rPr>
          <w:rFonts w:ascii="Times New Roman" w:eastAsia="Times New Roman" w:hAnsi="Times New Roman" w:cs="Times New Roman"/>
          <w:color w:val="000000" w:themeColor="text1"/>
        </w:rPr>
        <w:t>roka, ktorého sa týka</w:t>
      </w:r>
      <w:r w:rsidR="4427DF93" w:rsidRPr="52E98BFC">
        <w:rPr>
          <w:rFonts w:ascii="Times New Roman" w:eastAsia="Times New Roman" w:hAnsi="Times New Roman" w:cs="Times New Roman"/>
          <w:color w:val="000000" w:themeColor="text1"/>
        </w:rPr>
        <w:t>.</w:t>
      </w:r>
    </w:p>
    <w:p w14:paraId="3918FC3C" w14:textId="75617D11" w:rsidR="00373667" w:rsidRDefault="00373667" w:rsidP="52E98BFC">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(15) Platiteľ podľa odseku 2 neuvádza v kontrolnom výkaze</w:t>
      </w:r>
    </w:p>
    <w:p w14:paraId="3069D877" w14:textId="413C4EDD" w:rsidR="00373667" w:rsidRDefault="00373667" w:rsidP="52E98BFC">
      <w:pPr>
        <w:shd w:val="clear" w:color="auto" w:fill="FFFFFF" w:themeFill="background1"/>
        <w:spacing w:after="0" w:line="240" w:lineRule="auto"/>
        <w:jc w:val="both"/>
        <w:rPr>
          <w:rFonts w:ascii="Times New Roman" w:eastAsia="Times New Roman" w:hAnsi="Times New Roman" w:cs="Times New Roman"/>
          <w:color w:val="000000" w:themeColor="text1"/>
        </w:rPr>
      </w:pPr>
      <w:r w:rsidRPr="2B7B9CB1">
        <w:rPr>
          <w:rFonts w:ascii="Times New Roman" w:eastAsia="Times New Roman" w:hAnsi="Times New Roman" w:cs="Times New Roman"/>
          <w:color w:val="000000" w:themeColor="text1"/>
        </w:rPr>
        <w:t>a) údaje podľa § 78a ods. 2 písm. a); to neplatí, ak ide o</w:t>
      </w:r>
      <w:r w:rsidR="007C4356" w:rsidRPr="2B7B9CB1">
        <w:rPr>
          <w:rFonts w:ascii="Times New Roman" w:eastAsia="Times New Roman" w:hAnsi="Times New Roman" w:cs="Times New Roman"/>
          <w:color w:val="000000" w:themeColor="text1"/>
        </w:rPr>
        <w:t xml:space="preserve"> údaje </w:t>
      </w:r>
      <w:r w:rsidR="0077352F" w:rsidRPr="2B7B9CB1">
        <w:rPr>
          <w:rFonts w:ascii="Times New Roman" w:eastAsia="Times New Roman" w:hAnsi="Times New Roman" w:cs="Times New Roman"/>
          <w:color w:val="000000" w:themeColor="text1"/>
        </w:rPr>
        <w:t>z faktúry pri dodaní tovaru alebo služby zahraničnej osobe</w:t>
      </w:r>
      <w:r w:rsidRPr="2B7B9CB1">
        <w:rPr>
          <w:rFonts w:ascii="Times New Roman" w:eastAsia="Times New Roman" w:hAnsi="Times New Roman" w:cs="Times New Roman"/>
          <w:color w:val="000000" w:themeColor="text1"/>
        </w:rPr>
        <w:t>,</w:t>
      </w:r>
    </w:p>
    <w:p w14:paraId="20A28019" w14:textId="355D8B07" w:rsidR="00F2707E" w:rsidRDefault="00373667" w:rsidP="52E98BFC">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b) údaje podľa § 78a ods. 2 písm. b) prvého bodu, ak ide </w:t>
      </w:r>
      <w:r w:rsidR="00597C74">
        <w:rPr>
          <w:rFonts w:ascii="Times New Roman" w:eastAsia="Times New Roman" w:hAnsi="Times New Roman" w:cs="Times New Roman"/>
          <w:color w:val="000000" w:themeColor="text1"/>
        </w:rPr>
        <w:t xml:space="preserve">o </w:t>
      </w:r>
      <w:r>
        <w:rPr>
          <w:rFonts w:ascii="Times New Roman" w:eastAsia="Times New Roman" w:hAnsi="Times New Roman" w:cs="Times New Roman"/>
          <w:color w:val="000000" w:themeColor="text1"/>
        </w:rPr>
        <w:t xml:space="preserve">údaje z každej prijatej faktúry o dodaní tovarov a služieb, pri ktorých je platiteľ podľa odseku 2 osobou povinnou platiť daň podľa § 69 ods. </w:t>
      </w:r>
      <w:r w:rsidR="00F2707E">
        <w:rPr>
          <w:rFonts w:ascii="Times New Roman" w:eastAsia="Times New Roman" w:hAnsi="Times New Roman" w:cs="Times New Roman"/>
          <w:color w:val="000000" w:themeColor="text1"/>
        </w:rPr>
        <w:t>10</w:t>
      </w:r>
      <w:r>
        <w:rPr>
          <w:rFonts w:ascii="Times New Roman" w:eastAsia="Times New Roman" w:hAnsi="Times New Roman" w:cs="Times New Roman"/>
          <w:color w:val="000000" w:themeColor="text1"/>
        </w:rPr>
        <w:t xml:space="preserve"> až 12,</w:t>
      </w:r>
    </w:p>
    <w:p w14:paraId="25B46A2F" w14:textId="3D0DD368" w:rsidR="00F2707E" w:rsidRDefault="00F2707E" w:rsidP="52E98BFC">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 údaje podľa § 78a ods. 2 písm. b) druhého bodu</w:t>
      </w:r>
      <w:r w:rsidR="007C4356">
        <w:rPr>
          <w:rFonts w:ascii="Times New Roman" w:eastAsia="Times New Roman" w:hAnsi="Times New Roman" w:cs="Times New Roman"/>
          <w:color w:val="000000" w:themeColor="text1"/>
        </w:rPr>
        <w:t>; to neplatí, ak ide o údaje zo zjednodušenej faktúry podľa § 78a ods. 6,</w:t>
      </w:r>
    </w:p>
    <w:p w14:paraId="62DF5CA4" w14:textId="7F2FDD48" w:rsidR="1245C398" w:rsidRDefault="00F2707E" w:rsidP="52E98BFC">
      <w:pPr>
        <w:shd w:val="clear" w:color="auto" w:fill="FFFFFF" w:themeFill="background1"/>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 údaje podľa § 78a ods. 2 písm. c), ak ide o elektronickú faktúru podľa odseku 5</w:t>
      </w:r>
      <w:r w:rsidR="007C4356">
        <w:rPr>
          <w:rFonts w:ascii="Times New Roman" w:eastAsia="Times New Roman" w:hAnsi="Times New Roman" w:cs="Times New Roman"/>
          <w:color w:val="000000" w:themeColor="text1"/>
        </w:rPr>
        <w:t>.</w:t>
      </w:r>
      <w:r w:rsidR="12F28F72" w:rsidRPr="02465301">
        <w:rPr>
          <w:rFonts w:ascii="Times New Roman" w:eastAsia="Times New Roman" w:hAnsi="Times New Roman" w:cs="Times New Roman"/>
          <w:color w:val="000000" w:themeColor="text1"/>
        </w:rPr>
        <w:t>“</w:t>
      </w:r>
      <w:r w:rsidR="007C4356">
        <w:rPr>
          <w:rFonts w:ascii="Times New Roman" w:eastAsia="Times New Roman" w:hAnsi="Times New Roman" w:cs="Times New Roman"/>
          <w:color w:val="000000" w:themeColor="text1"/>
        </w:rPr>
        <w:t>.</w:t>
      </w:r>
    </w:p>
    <w:p w14:paraId="1D72A42B" w14:textId="062D85A6" w:rsidR="00236014" w:rsidRDefault="00236014" w:rsidP="02465301">
      <w:pPr>
        <w:shd w:val="clear" w:color="auto" w:fill="FFFFFF" w:themeFill="background1"/>
        <w:spacing w:after="0" w:line="240" w:lineRule="auto"/>
        <w:jc w:val="both"/>
        <w:rPr>
          <w:rFonts w:ascii="Times New Roman" w:eastAsia="Times New Roman" w:hAnsi="Times New Roman" w:cs="Times New Roman"/>
          <w:color w:val="000000" w:themeColor="text1"/>
        </w:rPr>
      </w:pPr>
    </w:p>
    <w:p w14:paraId="2B4844F3" w14:textId="2C2BB93B" w:rsidR="00236014" w:rsidRDefault="00FB41D4" w:rsidP="00FB41D4">
      <w:pPr>
        <w:spacing w:after="0" w:line="240" w:lineRule="auto"/>
        <w:ind w:left="125" w:hanging="125"/>
        <w:jc w:val="center"/>
        <w:rPr>
          <w:rFonts w:ascii="Times New Roman" w:eastAsia="Times New Roman" w:hAnsi="Times New Roman" w:cs="Times New Roman"/>
        </w:rPr>
      </w:pPr>
      <w:r w:rsidRPr="00FB41D4">
        <w:rPr>
          <w:rFonts w:ascii="Times New Roman" w:eastAsia="Times New Roman" w:hAnsi="Times New Roman" w:cs="Times New Roman"/>
        </w:rPr>
        <w:t>Čl. II</w:t>
      </w:r>
    </w:p>
    <w:p w14:paraId="246DD0C5" w14:textId="7FE3DF48" w:rsidR="00FB41D4" w:rsidRDefault="00FB41D4" w:rsidP="00FB41D4">
      <w:pPr>
        <w:spacing w:after="0" w:line="240" w:lineRule="auto"/>
        <w:ind w:left="125" w:hanging="125"/>
        <w:rPr>
          <w:rFonts w:ascii="Times New Roman" w:eastAsia="Times New Roman" w:hAnsi="Times New Roman" w:cs="Times New Roman"/>
        </w:rPr>
      </w:pPr>
    </w:p>
    <w:p w14:paraId="282B627F" w14:textId="25F40A25" w:rsidR="00FB41D4" w:rsidRDefault="001F38D6" w:rsidP="24F351A9">
      <w:pPr>
        <w:spacing w:line="257" w:lineRule="auto"/>
        <w:rPr>
          <w:rFonts w:ascii="Times New Roman" w:eastAsia="Times New Roman" w:hAnsi="Times New Roman" w:cs="Times New Roman"/>
        </w:rPr>
      </w:pPr>
      <w:r>
        <w:rPr>
          <w:rFonts w:ascii="Times New Roman" w:eastAsia="Times New Roman" w:hAnsi="Times New Roman" w:cs="Times New Roman"/>
        </w:rPr>
        <w:t>...</w:t>
      </w:r>
    </w:p>
    <w:p w14:paraId="63F9C497" w14:textId="3F335A56" w:rsidR="00FB41D4" w:rsidRDefault="00FB41D4" w:rsidP="00FB41D4">
      <w:pPr>
        <w:spacing w:after="0" w:line="240" w:lineRule="auto"/>
        <w:ind w:left="125" w:hanging="125"/>
        <w:rPr>
          <w:rFonts w:ascii="Times New Roman" w:eastAsia="Times New Roman" w:hAnsi="Times New Roman" w:cs="Times New Roman"/>
        </w:rPr>
      </w:pPr>
    </w:p>
    <w:p w14:paraId="341DEF39" w14:textId="0F2B112C" w:rsidR="00FB41D4" w:rsidRDefault="00FB41D4" w:rsidP="00FB41D4">
      <w:pPr>
        <w:spacing w:after="0" w:line="240" w:lineRule="auto"/>
        <w:ind w:left="125" w:hanging="125"/>
        <w:jc w:val="center"/>
        <w:rPr>
          <w:rFonts w:ascii="Times New Roman" w:eastAsia="Times New Roman" w:hAnsi="Times New Roman" w:cs="Times New Roman"/>
        </w:rPr>
      </w:pPr>
      <w:r>
        <w:rPr>
          <w:rFonts w:ascii="Times New Roman" w:eastAsia="Times New Roman" w:hAnsi="Times New Roman" w:cs="Times New Roman"/>
        </w:rPr>
        <w:t>Čl. I</w:t>
      </w:r>
      <w:r w:rsidR="008332E9">
        <w:rPr>
          <w:rFonts w:ascii="Times New Roman" w:eastAsia="Times New Roman" w:hAnsi="Times New Roman" w:cs="Times New Roman"/>
        </w:rPr>
        <w:t>II</w:t>
      </w:r>
    </w:p>
    <w:p w14:paraId="65AA3628" w14:textId="4DEC96D0" w:rsidR="00FB41D4" w:rsidRDefault="00FB41D4" w:rsidP="00FB41D4">
      <w:pPr>
        <w:spacing w:after="0" w:line="240" w:lineRule="auto"/>
        <w:ind w:left="125" w:hanging="125"/>
        <w:rPr>
          <w:rFonts w:ascii="Times New Roman" w:eastAsia="Times New Roman" w:hAnsi="Times New Roman" w:cs="Times New Roman"/>
        </w:rPr>
      </w:pPr>
    </w:p>
    <w:p w14:paraId="34502DE5" w14:textId="7BA7F6C2" w:rsidR="008F6A8E" w:rsidRDefault="008F6A8E" w:rsidP="008F6A8E">
      <w:pPr>
        <w:spacing w:after="0" w:line="240" w:lineRule="auto"/>
        <w:jc w:val="both"/>
        <w:rPr>
          <w:rFonts w:ascii="Times New Roman" w:eastAsia="Times New Roman" w:hAnsi="Times New Roman" w:cs="Times New Roman"/>
        </w:rPr>
      </w:pPr>
      <w:r w:rsidRPr="007073C7">
        <w:rPr>
          <w:rFonts w:ascii="Times New Roman" w:eastAsia="Times New Roman" w:hAnsi="Times New Roman" w:cs="Times New Roman"/>
        </w:rPr>
        <w:t>Tento zákon nadobúda účinnosť 1. januára 202</w:t>
      </w:r>
      <w:r>
        <w:rPr>
          <w:rFonts w:ascii="Times New Roman" w:eastAsia="Times New Roman" w:hAnsi="Times New Roman" w:cs="Times New Roman"/>
        </w:rPr>
        <w:t>6</w:t>
      </w:r>
      <w:r w:rsidRPr="007073C7">
        <w:rPr>
          <w:rFonts w:ascii="Times New Roman" w:eastAsia="Times New Roman" w:hAnsi="Times New Roman" w:cs="Times New Roman"/>
        </w:rPr>
        <w:t xml:space="preserve"> okrem</w:t>
      </w:r>
      <w:r>
        <w:rPr>
          <w:rFonts w:ascii="Times New Roman" w:eastAsia="Times New Roman" w:hAnsi="Times New Roman" w:cs="Times New Roman"/>
        </w:rPr>
        <w:t xml:space="preserve"> čl. I</w:t>
      </w:r>
      <w:r w:rsidR="00020D7F">
        <w:rPr>
          <w:rFonts w:ascii="Times New Roman" w:eastAsia="Times New Roman" w:hAnsi="Times New Roman" w:cs="Times New Roman"/>
        </w:rPr>
        <w:t> bodu 13,</w:t>
      </w:r>
      <w:r>
        <w:rPr>
          <w:rFonts w:ascii="Times New Roman" w:eastAsia="Times New Roman" w:hAnsi="Times New Roman" w:cs="Times New Roman"/>
        </w:rPr>
        <w:t xml:space="preserve"> § 71 ods. 5 v bode 2</w:t>
      </w:r>
      <w:r w:rsidR="00020D7F">
        <w:rPr>
          <w:rFonts w:ascii="Times New Roman" w:eastAsia="Times New Roman" w:hAnsi="Times New Roman" w:cs="Times New Roman"/>
        </w:rPr>
        <w:t>8</w:t>
      </w:r>
      <w:r>
        <w:rPr>
          <w:rFonts w:ascii="Times New Roman" w:eastAsia="Times New Roman" w:hAnsi="Times New Roman" w:cs="Times New Roman"/>
        </w:rPr>
        <w:t xml:space="preserve">, § 72 ods. 11 v bode </w:t>
      </w:r>
      <w:r w:rsidR="00020D7F">
        <w:rPr>
          <w:rFonts w:ascii="Times New Roman" w:eastAsia="Times New Roman" w:hAnsi="Times New Roman" w:cs="Times New Roman"/>
        </w:rPr>
        <w:t>32</w:t>
      </w:r>
      <w:r>
        <w:rPr>
          <w:rFonts w:ascii="Times New Roman" w:eastAsia="Times New Roman" w:hAnsi="Times New Roman" w:cs="Times New Roman"/>
        </w:rPr>
        <w:t xml:space="preserve"> a bodu </w:t>
      </w:r>
      <w:r w:rsidR="00020D7F">
        <w:rPr>
          <w:rFonts w:ascii="Times New Roman" w:eastAsia="Times New Roman" w:hAnsi="Times New Roman" w:cs="Times New Roman"/>
        </w:rPr>
        <w:t>50</w:t>
      </w:r>
      <w:r>
        <w:rPr>
          <w:rFonts w:ascii="Times New Roman" w:eastAsia="Times New Roman" w:hAnsi="Times New Roman" w:cs="Times New Roman"/>
        </w:rPr>
        <w:t>, ktoré nadobúdajú účinnosť 1. januára 2027 a čl. I</w:t>
      </w:r>
      <w:r w:rsidR="00020D7F">
        <w:rPr>
          <w:rFonts w:ascii="Times New Roman" w:eastAsia="Times New Roman" w:hAnsi="Times New Roman" w:cs="Times New Roman"/>
        </w:rPr>
        <w:t> </w:t>
      </w:r>
      <w:r>
        <w:rPr>
          <w:rFonts w:ascii="Times New Roman" w:eastAsia="Times New Roman" w:hAnsi="Times New Roman" w:cs="Times New Roman"/>
        </w:rPr>
        <w:t>bodov</w:t>
      </w:r>
      <w:r w:rsidR="00020D7F">
        <w:rPr>
          <w:rFonts w:ascii="Times New Roman" w:eastAsia="Times New Roman" w:hAnsi="Times New Roman" w:cs="Times New Roman"/>
        </w:rPr>
        <w:t xml:space="preserve"> 12,</w:t>
      </w:r>
      <w:r>
        <w:rPr>
          <w:rFonts w:ascii="Times New Roman" w:eastAsia="Times New Roman" w:hAnsi="Times New Roman" w:cs="Times New Roman"/>
        </w:rPr>
        <w:t xml:space="preserve"> 2</w:t>
      </w:r>
      <w:r w:rsidR="00020D7F">
        <w:rPr>
          <w:rFonts w:ascii="Times New Roman" w:eastAsia="Times New Roman" w:hAnsi="Times New Roman" w:cs="Times New Roman"/>
        </w:rPr>
        <w:t>5</w:t>
      </w:r>
      <w:r>
        <w:rPr>
          <w:rFonts w:ascii="Times New Roman" w:eastAsia="Times New Roman" w:hAnsi="Times New Roman" w:cs="Times New Roman"/>
        </w:rPr>
        <w:t xml:space="preserve"> až 2</w:t>
      </w:r>
      <w:r w:rsidR="00020D7F">
        <w:rPr>
          <w:rFonts w:ascii="Times New Roman" w:eastAsia="Times New Roman" w:hAnsi="Times New Roman" w:cs="Times New Roman"/>
        </w:rPr>
        <w:t>7</w:t>
      </w:r>
      <w:r>
        <w:rPr>
          <w:rFonts w:ascii="Times New Roman" w:eastAsia="Times New Roman" w:hAnsi="Times New Roman" w:cs="Times New Roman"/>
        </w:rPr>
        <w:t>, § 71 ods. 4 a 6 v bode 2</w:t>
      </w:r>
      <w:r w:rsidR="00020D7F">
        <w:rPr>
          <w:rFonts w:ascii="Times New Roman" w:eastAsia="Times New Roman" w:hAnsi="Times New Roman" w:cs="Times New Roman"/>
        </w:rPr>
        <w:t>8</w:t>
      </w:r>
      <w:r>
        <w:rPr>
          <w:rFonts w:ascii="Times New Roman" w:eastAsia="Times New Roman" w:hAnsi="Times New Roman" w:cs="Times New Roman"/>
        </w:rPr>
        <w:t>, bodov 2</w:t>
      </w:r>
      <w:r w:rsidR="00020D7F">
        <w:rPr>
          <w:rFonts w:ascii="Times New Roman" w:eastAsia="Times New Roman" w:hAnsi="Times New Roman" w:cs="Times New Roman"/>
        </w:rPr>
        <w:t>9</w:t>
      </w:r>
      <w:r>
        <w:rPr>
          <w:rFonts w:ascii="Times New Roman" w:eastAsia="Times New Roman" w:hAnsi="Times New Roman" w:cs="Times New Roman"/>
        </w:rPr>
        <w:t xml:space="preserve"> až </w:t>
      </w:r>
      <w:r w:rsidR="00020D7F">
        <w:rPr>
          <w:rFonts w:ascii="Times New Roman" w:eastAsia="Times New Roman" w:hAnsi="Times New Roman" w:cs="Times New Roman"/>
        </w:rPr>
        <w:t>30</w:t>
      </w:r>
      <w:r>
        <w:rPr>
          <w:rFonts w:ascii="Times New Roman" w:eastAsia="Times New Roman" w:hAnsi="Times New Roman" w:cs="Times New Roman"/>
        </w:rPr>
        <w:t xml:space="preserve">, § 72 ods. 9 a 10 v bode  </w:t>
      </w:r>
      <w:r w:rsidR="00020D7F">
        <w:rPr>
          <w:rFonts w:ascii="Times New Roman" w:eastAsia="Times New Roman" w:hAnsi="Times New Roman" w:cs="Times New Roman"/>
        </w:rPr>
        <w:t>32</w:t>
      </w:r>
      <w:r>
        <w:rPr>
          <w:rFonts w:ascii="Times New Roman" w:eastAsia="Times New Roman" w:hAnsi="Times New Roman" w:cs="Times New Roman"/>
        </w:rPr>
        <w:t xml:space="preserve"> a bodov 3</w:t>
      </w:r>
      <w:r w:rsidR="00020D7F">
        <w:rPr>
          <w:rFonts w:ascii="Times New Roman" w:eastAsia="Times New Roman" w:hAnsi="Times New Roman" w:cs="Times New Roman"/>
        </w:rPr>
        <w:t>3</w:t>
      </w:r>
      <w:r>
        <w:rPr>
          <w:rFonts w:ascii="Times New Roman" w:eastAsia="Times New Roman" w:hAnsi="Times New Roman" w:cs="Times New Roman"/>
        </w:rPr>
        <w:t xml:space="preserve"> až 4</w:t>
      </w:r>
      <w:r w:rsidR="00020D7F">
        <w:rPr>
          <w:rFonts w:ascii="Times New Roman" w:eastAsia="Times New Roman" w:hAnsi="Times New Roman" w:cs="Times New Roman"/>
        </w:rPr>
        <w:t>6</w:t>
      </w:r>
      <w:r>
        <w:rPr>
          <w:rFonts w:ascii="Times New Roman" w:eastAsia="Times New Roman" w:hAnsi="Times New Roman" w:cs="Times New Roman"/>
        </w:rPr>
        <w:t xml:space="preserve">, </w:t>
      </w:r>
      <w:r w:rsidRPr="007073C7">
        <w:rPr>
          <w:rFonts w:ascii="Times New Roman" w:eastAsia="Times New Roman" w:hAnsi="Times New Roman" w:cs="Times New Roman"/>
        </w:rPr>
        <w:t>ktoré nadobúdajú účinnosť 1. júla 20</w:t>
      </w:r>
      <w:r>
        <w:rPr>
          <w:rFonts w:ascii="Times New Roman" w:eastAsia="Times New Roman" w:hAnsi="Times New Roman" w:cs="Times New Roman"/>
        </w:rPr>
        <w:t>30</w:t>
      </w:r>
      <w:r w:rsidRPr="007073C7">
        <w:rPr>
          <w:rFonts w:ascii="Times New Roman" w:eastAsia="Times New Roman" w:hAnsi="Times New Roman" w:cs="Times New Roman"/>
        </w:rPr>
        <w:t>.</w:t>
      </w:r>
    </w:p>
    <w:p w14:paraId="02FD8934" w14:textId="77777777" w:rsidR="008F6A8E" w:rsidRDefault="008F6A8E" w:rsidP="008F6A8E">
      <w:pPr>
        <w:spacing w:after="0" w:line="240" w:lineRule="auto"/>
        <w:ind w:left="125" w:hanging="125"/>
        <w:rPr>
          <w:rFonts w:ascii="Times New Roman" w:eastAsia="Times New Roman" w:hAnsi="Times New Roman" w:cs="Times New Roman"/>
        </w:rPr>
      </w:pPr>
    </w:p>
    <w:p w14:paraId="3F0E0E19" w14:textId="2A770D91" w:rsidR="000D1A5A" w:rsidRPr="00FB41D4" w:rsidRDefault="000D1A5A" w:rsidP="008F6A8E">
      <w:pPr>
        <w:spacing w:after="0" w:line="240" w:lineRule="auto"/>
        <w:ind w:left="125" w:hanging="125"/>
        <w:rPr>
          <w:rFonts w:ascii="Times New Roman" w:eastAsia="Times New Roman" w:hAnsi="Times New Roman" w:cs="Times New Roman"/>
        </w:rPr>
      </w:pPr>
    </w:p>
    <w:sectPr w:rsidR="000D1A5A" w:rsidRPr="00FB41D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2621" w14:textId="77777777" w:rsidR="00632E48" w:rsidRDefault="00632E48">
      <w:pPr>
        <w:spacing w:after="0" w:line="240" w:lineRule="auto"/>
      </w:pPr>
      <w:r>
        <w:separator/>
      </w:r>
    </w:p>
  </w:endnote>
  <w:endnote w:type="continuationSeparator" w:id="0">
    <w:p w14:paraId="0C29784F" w14:textId="77777777" w:rsidR="00632E48" w:rsidRDefault="0063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85975226"/>
      <w:docPartObj>
        <w:docPartGallery w:val="Page Numbers (Bottom of Page)"/>
        <w:docPartUnique/>
      </w:docPartObj>
    </w:sdtPr>
    <w:sdtEndPr/>
    <w:sdtContent>
      <w:p w14:paraId="68BD667C" w14:textId="51696ADB" w:rsidR="0016132E" w:rsidRPr="001A6103" w:rsidRDefault="0016132E">
        <w:pPr>
          <w:pStyle w:val="Pta"/>
          <w:jc w:val="center"/>
          <w:rPr>
            <w:rFonts w:ascii="Times New Roman" w:hAnsi="Times New Roman" w:cs="Times New Roman"/>
          </w:rPr>
        </w:pPr>
        <w:r w:rsidRPr="001A6103">
          <w:rPr>
            <w:rFonts w:ascii="Times New Roman" w:hAnsi="Times New Roman" w:cs="Times New Roman"/>
          </w:rPr>
          <w:fldChar w:fldCharType="begin"/>
        </w:r>
        <w:r w:rsidRPr="001A6103">
          <w:rPr>
            <w:rFonts w:ascii="Times New Roman" w:hAnsi="Times New Roman" w:cs="Times New Roman"/>
          </w:rPr>
          <w:instrText>PAGE   \* MERGEFORMAT</w:instrText>
        </w:r>
        <w:r w:rsidRPr="001A6103">
          <w:rPr>
            <w:rFonts w:ascii="Times New Roman" w:hAnsi="Times New Roman" w:cs="Times New Roman"/>
          </w:rPr>
          <w:fldChar w:fldCharType="separate"/>
        </w:r>
        <w:r w:rsidRPr="001A6103">
          <w:rPr>
            <w:rFonts w:ascii="Times New Roman" w:hAnsi="Times New Roman" w:cs="Times New Roman"/>
          </w:rPr>
          <w:t>2</w:t>
        </w:r>
        <w:r w:rsidRPr="001A6103">
          <w:rPr>
            <w:rFonts w:ascii="Times New Roman" w:hAnsi="Times New Roman" w:cs="Times New Roman"/>
          </w:rPr>
          <w:fldChar w:fldCharType="end"/>
        </w:r>
      </w:p>
    </w:sdtContent>
  </w:sdt>
  <w:p w14:paraId="2E1A59D2" w14:textId="1C3B7377" w:rsidR="78B5B112" w:rsidRPr="001A6103" w:rsidRDefault="78B5B112" w:rsidP="78B5B112">
    <w:pPr>
      <w:pStyle w:val="Pt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F00AF" w14:textId="77777777" w:rsidR="00632E48" w:rsidRDefault="00632E48">
      <w:pPr>
        <w:spacing w:after="0" w:line="240" w:lineRule="auto"/>
      </w:pPr>
      <w:r>
        <w:separator/>
      </w:r>
    </w:p>
  </w:footnote>
  <w:footnote w:type="continuationSeparator" w:id="0">
    <w:p w14:paraId="2F325DF8" w14:textId="77777777" w:rsidR="00632E48" w:rsidRDefault="0063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8B5B112" w14:paraId="0B43CD7C" w14:textId="77777777" w:rsidTr="78B5B112">
      <w:trPr>
        <w:trHeight w:val="300"/>
      </w:trPr>
      <w:tc>
        <w:tcPr>
          <w:tcW w:w="3005" w:type="dxa"/>
        </w:tcPr>
        <w:p w14:paraId="5F12954F" w14:textId="171A2C87" w:rsidR="78B5B112" w:rsidRDefault="78B5B112" w:rsidP="78B5B112">
          <w:pPr>
            <w:pStyle w:val="Hlavika"/>
            <w:ind w:left="-115"/>
          </w:pPr>
        </w:p>
      </w:tc>
      <w:tc>
        <w:tcPr>
          <w:tcW w:w="3005" w:type="dxa"/>
        </w:tcPr>
        <w:p w14:paraId="19F51A28" w14:textId="5E0E53EF" w:rsidR="78B5B112" w:rsidRDefault="78B5B112" w:rsidP="78B5B112">
          <w:pPr>
            <w:pStyle w:val="Hlavika"/>
            <w:jc w:val="center"/>
          </w:pPr>
        </w:p>
      </w:tc>
      <w:tc>
        <w:tcPr>
          <w:tcW w:w="3005" w:type="dxa"/>
        </w:tcPr>
        <w:p w14:paraId="50780F32" w14:textId="094C47A0" w:rsidR="78B5B112" w:rsidRDefault="78B5B112" w:rsidP="78B5B112">
          <w:pPr>
            <w:pStyle w:val="Hlavika"/>
            <w:ind w:right="-115"/>
            <w:jc w:val="right"/>
          </w:pPr>
        </w:p>
      </w:tc>
    </w:tr>
  </w:tbl>
  <w:p w14:paraId="1E2589BB" w14:textId="13D48390" w:rsidR="78B5B112" w:rsidRDefault="78B5B112" w:rsidP="78B5B112">
    <w:pPr>
      <w:pStyle w:val="Hlavika"/>
    </w:pPr>
  </w:p>
</w:hdr>
</file>

<file path=word/intelligence2.xml><?xml version="1.0" encoding="utf-8"?>
<int2:intelligence xmlns:int2="http://schemas.microsoft.com/office/intelligence/2020/intelligence" xmlns:oel="http://schemas.microsoft.com/office/2019/extlst">
  <int2:observations>
    <int2:textHash int2:hashCode="ddwhBNTKqkbmYa" int2:id="X3wHMM7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C79"/>
    <w:multiLevelType w:val="hybridMultilevel"/>
    <w:tmpl w:val="5BE25F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D4554E"/>
    <w:multiLevelType w:val="hybridMultilevel"/>
    <w:tmpl w:val="1E20F4B6"/>
    <w:lvl w:ilvl="0" w:tplc="70107B20">
      <w:start w:val="1"/>
      <w:numFmt w:val="lowerLetter"/>
      <w:lvlText w:val="%1)"/>
      <w:lvlJc w:val="left"/>
      <w:pPr>
        <w:tabs>
          <w:tab w:val="num" w:pos="720"/>
        </w:tabs>
        <w:ind w:left="1080" w:hanging="360"/>
      </w:pPr>
      <w:rPr>
        <w:rFonts w:ascii="Times New Roman" w:eastAsia="Times New Roman" w:hAnsi="Times New Roman" w:cs="Times New Roman"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78D658F"/>
    <w:multiLevelType w:val="hybridMultilevel"/>
    <w:tmpl w:val="68EECB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0EF1B5"/>
    <w:multiLevelType w:val="hybridMultilevel"/>
    <w:tmpl w:val="3AE6F528"/>
    <w:lvl w:ilvl="0" w:tplc="B0A894AE">
      <w:start w:val="1"/>
      <w:numFmt w:val="bullet"/>
      <w:lvlText w:val=""/>
      <w:lvlJc w:val="left"/>
      <w:pPr>
        <w:ind w:left="720" w:hanging="360"/>
      </w:pPr>
      <w:rPr>
        <w:rFonts w:ascii="Symbol" w:hAnsi="Symbol" w:hint="default"/>
      </w:rPr>
    </w:lvl>
    <w:lvl w:ilvl="1" w:tplc="3E70B730">
      <w:start w:val="1"/>
      <w:numFmt w:val="bullet"/>
      <w:lvlText w:val="o"/>
      <w:lvlJc w:val="left"/>
      <w:pPr>
        <w:ind w:left="1440" w:hanging="360"/>
      </w:pPr>
      <w:rPr>
        <w:rFonts w:ascii="Courier New" w:hAnsi="Courier New" w:hint="default"/>
      </w:rPr>
    </w:lvl>
    <w:lvl w:ilvl="2" w:tplc="45ECF01E">
      <w:start w:val="1"/>
      <w:numFmt w:val="bullet"/>
      <w:lvlText w:val=""/>
      <w:lvlJc w:val="left"/>
      <w:pPr>
        <w:ind w:left="2160" w:hanging="360"/>
      </w:pPr>
      <w:rPr>
        <w:rFonts w:ascii="Wingdings" w:hAnsi="Wingdings" w:hint="default"/>
      </w:rPr>
    </w:lvl>
    <w:lvl w:ilvl="3" w:tplc="3DD457CC">
      <w:start w:val="1"/>
      <w:numFmt w:val="bullet"/>
      <w:lvlText w:val=""/>
      <w:lvlJc w:val="left"/>
      <w:pPr>
        <w:ind w:left="2880" w:hanging="360"/>
      </w:pPr>
      <w:rPr>
        <w:rFonts w:ascii="Symbol" w:hAnsi="Symbol" w:hint="default"/>
      </w:rPr>
    </w:lvl>
    <w:lvl w:ilvl="4" w:tplc="C3C0448C">
      <w:start w:val="1"/>
      <w:numFmt w:val="bullet"/>
      <w:lvlText w:val="o"/>
      <w:lvlJc w:val="left"/>
      <w:pPr>
        <w:ind w:left="3600" w:hanging="360"/>
      </w:pPr>
      <w:rPr>
        <w:rFonts w:ascii="Courier New" w:hAnsi="Courier New" w:hint="default"/>
      </w:rPr>
    </w:lvl>
    <w:lvl w:ilvl="5" w:tplc="35FA1E4A">
      <w:start w:val="1"/>
      <w:numFmt w:val="bullet"/>
      <w:lvlText w:val=""/>
      <w:lvlJc w:val="left"/>
      <w:pPr>
        <w:ind w:left="4320" w:hanging="360"/>
      </w:pPr>
      <w:rPr>
        <w:rFonts w:ascii="Wingdings" w:hAnsi="Wingdings" w:hint="default"/>
      </w:rPr>
    </w:lvl>
    <w:lvl w:ilvl="6" w:tplc="72882B6A">
      <w:start w:val="1"/>
      <w:numFmt w:val="bullet"/>
      <w:lvlText w:val=""/>
      <w:lvlJc w:val="left"/>
      <w:pPr>
        <w:ind w:left="5040" w:hanging="360"/>
      </w:pPr>
      <w:rPr>
        <w:rFonts w:ascii="Symbol" w:hAnsi="Symbol" w:hint="default"/>
      </w:rPr>
    </w:lvl>
    <w:lvl w:ilvl="7" w:tplc="081A1B94">
      <w:start w:val="1"/>
      <w:numFmt w:val="bullet"/>
      <w:lvlText w:val="o"/>
      <w:lvlJc w:val="left"/>
      <w:pPr>
        <w:ind w:left="5760" w:hanging="360"/>
      </w:pPr>
      <w:rPr>
        <w:rFonts w:ascii="Courier New" w:hAnsi="Courier New" w:hint="default"/>
      </w:rPr>
    </w:lvl>
    <w:lvl w:ilvl="8" w:tplc="5A90CD98">
      <w:start w:val="1"/>
      <w:numFmt w:val="bullet"/>
      <w:lvlText w:val=""/>
      <w:lvlJc w:val="left"/>
      <w:pPr>
        <w:ind w:left="6480" w:hanging="360"/>
      </w:pPr>
      <w:rPr>
        <w:rFonts w:ascii="Wingdings" w:hAnsi="Wingdings" w:hint="default"/>
      </w:rPr>
    </w:lvl>
  </w:abstractNum>
  <w:abstractNum w:abstractNumId="4" w15:restartNumberingAfterBreak="0">
    <w:nsid w:val="172E72ED"/>
    <w:multiLevelType w:val="hybridMultilevel"/>
    <w:tmpl w:val="8294CE8E"/>
    <w:lvl w:ilvl="0" w:tplc="429A64F4">
      <w:start w:val="1"/>
      <w:numFmt w:val="lowerLetter"/>
      <w:lvlText w:val="%1)"/>
      <w:lvlJc w:val="left"/>
      <w:pPr>
        <w:ind w:left="720" w:hanging="360"/>
      </w:pPr>
      <w:rPr>
        <w:rFonts w:eastAsia="Times New Roman"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871A80"/>
    <w:multiLevelType w:val="hybridMultilevel"/>
    <w:tmpl w:val="DF9E489A"/>
    <w:lvl w:ilvl="0" w:tplc="CD9214F0">
      <w:start w:val="1"/>
      <w:numFmt w:val="decimal"/>
      <w:lvlText w:val="(%1)"/>
      <w:lvlJc w:val="left"/>
      <w:pPr>
        <w:ind w:left="720" w:hanging="360"/>
      </w:pPr>
    </w:lvl>
    <w:lvl w:ilvl="1" w:tplc="9E940374">
      <w:start w:val="1"/>
      <w:numFmt w:val="lowerLetter"/>
      <w:lvlText w:val="%2."/>
      <w:lvlJc w:val="left"/>
      <w:pPr>
        <w:ind w:left="1440" w:hanging="360"/>
      </w:pPr>
    </w:lvl>
    <w:lvl w:ilvl="2" w:tplc="D37E00EC">
      <w:start w:val="1"/>
      <w:numFmt w:val="lowerRoman"/>
      <w:lvlText w:val="%3."/>
      <w:lvlJc w:val="right"/>
      <w:pPr>
        <w:ind w:left="2160" w:hanging="180"/>
      </w:pPr>
    </w:lvl>
    <w:lvl w:ilvl="3" w:tplc="9482D514">
      <w:start w:val="1"/>
      <w:numFmt w:val="decimal"/>
      <w:lvlText w:val="%4."/>
      <w:lvlJc w:val="left"/>
      <w:pPr>
        <w:ind w:left="2880" w:hanging="360"/>
      </w:pPr>
    </w:lvl>
    <w:lvl w:ilvl="4" w:tplc="DB46A6F0">
      <w:start w:val="1"/>
      <w:numFmt w:val="lowerLetter"/>
      <w:lvlText w:val="%5."/>
      <w:lvlJc w:val="left"/>
      <w:pPr>
        <w:ind w:left="3600" w:hanging="360"/>
      </w:pPr>
    </w:lvl>
    <w:lvl w:ilvl="5" w:tplc="F424B464">
      <w:start w:val="1"/>
      <w:numFmt w:val="lowerRoman"/>
      <w:lvlText w:val="%6."/>
      <w:lvlJc w:val="right"/>
      <w:pPr>
        <w:ind w:left="4320" w:hanging="180"/>
      </w:pPr>
    </w:lvl>
    <w:lvl w:ilvl="6" w:tplc="0DB07166">
      <w:start w:val="1"/>
      <w:numFmt w:val="decimal"/>
      <w:lvlText w:val="%7."/>
      <w:lvlJc w:val="left"/>
      <w:pPr>
        <w:ind w:left="5040" w:hanging="360"/>
      </w:pPr>
    </w:lvl>
    <w:lvl w:ilvl="7" w:tplc="DA8233B6">
      <w:start w:val="1"/>
      <w:numFmt w:val="lowerLetter"/>
      <w:lvlText w:val="%8."/>
      <w:lvlJc w:val="left"/>
      <w:pPr>
        <w:ind w:left="5760" w:hanging="360"/>
      </w:pPr>
    </w:lvl>
    <w:lvl w:ilvl="8" w:tplc="5394D100">
      <w:start w:val="1"/>
      <w:numFmt w:val="lowerRoman"/>
      <w:lvlText w:val="%9."/>
      <w:lvlJc w:val="right"/>
      <w:pPr>
        <w:ind w:left="6480" w:hanging="180"/>
      </w:pPr>
    </w:lvl>
  </w:abstractNum>
  <w:abstractNum w:abstractNumId="6" w15:restartNumberingAfterBreak="0">
    <w:nsid w:val="2A3C399A"/>
    <w:multiLevelType w:val="hybridMultilevel"/>
    <w:tmpl w:val="ED1E4576"/>
    <w:lvl w:ilvl="0" w:tplc="4374496E">
      <w:start w:val="1"/>
      <w:numFmt w:val="decimal"/>
      <w:lvlText w:val="(%1)"/>
      <w:lvlJc w:val="left"/>
      <w:pPr>
        <w:ind w:left="720" w:hanging="360"/>
      </w:pPr>
    </w:lvl>
    <w:lvl w:ilvl="1" w:tplc="903CEAD6">
      <w:start w:val="1"/>
      <w:numFmt w:val="lowerLetter"/>
      <w:lvlText w:val="%2."/>
      <w:lvlJc w:val="left"/>
      <w:pPr>
        <w:ind w:left="1440" w:hanging="360"/>
      </w:pPr>
    </w:lvl>
    <w:lvl w:ilvl="2" w:tplc="BFB8A85C">
      <w:start w:val="1"/>
      <w:numFmt w:val="lowerRoman"/>
      <w:lvlText w:val="%3."/>
      <w:lvlJc w:val="right"/>
      <w:pPr>
        <w:ind w:left="2160" w:hanging="180"/>
      </w:pPr>
    </w:lvl>
    <w:lvl w:ilvl="3" w:tplc="7A5EC8BE">
      <w:start w:val="1"/>
      <w:numFmt w:val="decimal"/>
      <w:lvlText w:val="%4."/>
      <w:lvlJc w:val="left"/>
      <w:pPr>
        <w:ind w:left="2880" w:hanging="360"/>
      </w:pPr>
    </w:lvl>
    <w:lvl w:ilvl="4" w:tplc="AF6893B0">
      <w:start w:val="1"/>
      <w:numFmt w:val="lowerLetter"/>
      <w:lvlText w:val="%5."/>
      <w:lvlJc w:val="left"/>
      <w:pPr>
        <w:ind w:left="3600" w:hanging="360"/>
      </w:pPr>
    </w:lvl>
    <w:lvl w:ilvl="5" w:tplc="4DCE712C">
      <w:start w:val="1"/>
      <w:numFmt w:val="lowerRoman"/>
      <w:lvlText w:val="%6."/>
      <w:lvlJc w:val="right"/>
      <w:pPr>
        <w:ind w:left="4320" w:hanging="180"/>
      </w:pPr>
    </w:lvl>
    <w:lvl w:ilvl="6" w:tplc="34888F50">
      <w:start w:val="1"/>
      <w:numFmt w:val="decimal"/>
      <w:lvlText w:val="%7."/>
      <w:lvlJc w:val="left"/>
      <w:pPr>
        <w:ind w:left="5040" w:hanging="360"/>
      </w:pPr>
    </w:lvl>
    <w:lvl w:ilvl="7" w:tplc="7C3A5544">
      <w:start w:val="1"/>
      <w:numFmt w:val="lowerLetter"/>
      <w:lvlText w:val="%8."/>
      <w:lvlJc w:val="left"/>
      <w:pPr>
        <w:ind w:left="5760" w:hanging="360"/>
      </w:pPr>
    </w:lvl>
    <w:lvl w:ilvl="8" w:tplc="6B9CBF6E">
      <w:start w:val="1"/>
      <w:numFmt w:val="lowerRoman"/>
      <w:lvlText w:val="%9."/>
      <w:lvlJc w:val="right"/>
      <w:pPr>
        <w:ind w:left="6480" w:hanging="180"/>
      </w:pPr>
    </w:lvl>
  </w:abstractNum>
  <w:abstractNum w:abstractNumId="7" w15:restartNumberingAfterBreak="0">
    <w:nsid w:val="2A832B15"/>
    <w:multiLevelType w:val="hybridMultilevel"/>
    <w:tmpl w:val="A1606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D716B0C"/>
    <w:multiLevelType w:val="multilevel"/>
    <w:tmpl w:val="569C355A"/>
    <w:styleLink w:val="Aktulnyzo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29157D"/>
    <w:multiLevelType w:val="hybridMultilevel"/>
    <w:tmpl w:val="EAD0E87E"/>
    <w:lvl w:ilvl="0" w:tplc="A8540D18">
      <w:start w:val="1"/>
      <w:numFmt w:val="decimal"/>
      <w:lvlText w:val="(%1)"/>
      <w:lvlJc w:val="left"/>
      <w:pPr>
        <w:ind w:left="720" w:hanging="360"/>
      </w:pPr>
    </w:lvl>
    <w:lvl w:ilvl="1" w:tplc="AB44D9D4">
      <w:start w:val="1"/>
      <w:numFmt w:val="lowerLetter"/>
      <w:lvlText w:val="%2."/>
      <w:lvlJc w:val="left"/>
      <w:pPr>
        <w:ind w:left="1440" w:hanging="360"/>
      </w:pPr>
    </w:lvl>
    <w:lvl w:ilvl="2" w:tplc="1D5CD8BA">
      <w:start w:val="1"/>
      <w:numFmt w:val="lowerRoman"/>
      <w:lvlText w:val="%3."/>
      <w:lvlJc w:val="right"/>
      <w:pPr>
        <w:ind w:left="2160" w:hanging="180"/>
      </w:pPr>
    </w:lvl>
    <w:lvl w:ilvl="3" w:tplc="154C609A">
      <w:start w:val="1"/>
      <w:numFmt w:val="decimal"/>
      <w:lvlText w:val="%4."/>
      <w:lvlJc w:val="left"/>
      <w:pPr>
        <w:ind w:left="2880" w:hanging="360"/>
      </w:pPr>
    </w:lvl>
    <w:lvl w:ilvl="4" w:tplc="7EFE62A6">
      <w:start w:val="1"/>
      <w:numFmt w:val="lowerLetter"/>
      <w:lvlText w:val="%5."/>
      <w:lvlJc w:val="left"/>
      <w:pPr>
        <w:ind w:left="3600" w:hanging="360"/>
      </w:pPr>
    </w:lvl>
    <w:lvl w:ilvl="5" w:tplc="00F40A9A">
      <w:start w:val="1"/>
      <w:numFmt w:val="lowerRoman"/>
      <w:lvlText w:val="%6."/>
      <w:lvlJc w:val="right"/>
      <w:pPr>
        <w:ind w:left="4320" w:hanging="180"/>
      </w:pPr>
    </w:lvl>
    <w:lvl w:ilvl="6" w:tplc="34E49004">
      <w:start w:val="1"/>
      <w:numFmt w:val="decimal"/>
      <w:lvlText w:val="%7."/>
      <w:lvlJc w:val="left"/>
      <w:pPr>
        <w:ind w:left="5040" w:hanging="360"/>
      </w:pPr>
    </w:lvl>
    <w:lvl w:ilvl="7" w:tplc="8BF8537A">
      <w:start w:val="1"/>
      <w:numFmt w:val="lowerLetter"/>
      <w:lvlText w:val="%8."/>
      <w:lvlJc w:val="left"/>
      <w:pPr>
        <w:ind w:left="5760" w:hanging="360"/>
      </w:pPr>
    </w:lvl>
    <w:lvl w:ilvl="8" w:tplc="06925F14">
      <w:start w:val="1"/>
      <w:numFmt w:val="lowerRoman"/>
      <w:lvlText w:val="%9."/>
      <w:lvlJc w:val="right"/>
      <w:pPr>
        <w:ind w:left="6480" w:hanging="180"/>
      </w:pPr>
    </w:lvl>
  </w:abstractNum>
  <w:abstractNum w:abstractNumId="10" w15:restartNumberingAfterBreak="0">
    <w:nsid w:val="503E2824"/>
    <w:multiLevelType w:val="hybridMultilevel"/>
    <w:tmpl w:val="86F013CA"/>
    <w:lvl w:ilvl="0" w:tplc="3B44258A">
      <w:start w:val="1"/>
      <w:numFmt w:val="lowerLetter"/>
      <w:lvlText w:val="%1)"/>
      <w:lvlJc w:val="left"/>
      <w:pPr>
        <w:ind w:left="720" w:hanging="360"/>
      </w:pPr>
      <w:rPr>
        <w:rFonts w:eastAsia="Times New Roman"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C38F464"/>
    <w:multiLevelType w:val="hybridMultilevel"/>
    <w:tmpl w:val="E786B5D4"/>
    <w:lvl w:ilvl="0" w:tplc="FEDE4AB4">
      <w:start w:val="1"/>
      <w:numFmt w:val="upperLetter"/>
      <w:lvlText w:val="%1)"/>
      <w:lvlJc w:val="left"/>
      <w:pPr>
        <w:ind w:left="720" w:hanging="360"/>
      </w:pPr>
    </w:lvl>
    <w:lvl w:ilvl="1" w:tplc="53204658">
      <w:start w:val="1"/>
      <w:numFmt w:val="lowerLetter"/>
      <w:lvlText w:val="%2."/>
      <w:lvlJc w:val="left"/>
      <w:pPr>
        <w:ind w:left="1440" w:hanging="360"/>
      </w:pPr>
    </w:lvl>
    <w:lvl w:ilvl="2" w:tplc="160ADA84">
      <w:start w:val="1"/>
      <w:numFmt w:val="lowerRoman"/>
      <w:lvlText w:val="%3."/>
      <w:lvlJc w:val="right"/>
      <w:pPr>
        <w:ind w:left="2160" w:hanging="180"/>
      </w:pPr>
    </w:lvl>
    <w:lvl w:ilvl="3" w:tplc="8B083C6E">
      <w:start w:val="1"/>
      <w:numFmt w:val="decimal"/>
      <w:lvlText w:val="%4."/>
      <w:lvlJc w:val="left"/>
      <w:pPr>
        <w:ind w:left="2880" w:hanging="360"/>
      </w:pPr>
    </w:lvl>
    <w:lvl w:ilvl="4" w:tplc="CAA84E06">
      <w:start w:val="1"/>
      <w:numFmt w:val="lowerLetter"/>
      <w:lvlText w:val="%5."/>
      <w:lvlJc w:val="left"/>
      <w:pPr>
        <w:ind w:left="3600" w:hanging="360"/>
      </w:pPr>
    </w:lvl>
    <w:lvl w:ilvl="5" w:tplc="98AA169E">
      <w:start w:val="1"/>
      <w:numFmt w:val="lowerRoman"/>
      <w:lvlText w:val="%6."/>
      <w:lvlJc w:val="right"/>
      <w:pPr>
        <w:ind w:left="4320" w:hanging="180"/>
      </w:pPr>
    </w:lvl>
    <w:lvl w:ilvl="6" w:tplc="EAC66FD2">
      <w:start w:val="1"/>
      <w:numFmt w:val="decimal"/>
      <w:lvlText w:val="%7."/>
      <w:lvlJc w:val="left"/>
      <w:pPr>
        <w:ind w:left="5040" w:hanging="360"/>
      </w:pPr>
    </w:lvl>
    <w:lvl w:ilvl="7" w:tplc="41945BC6">
      <w:start w:val="1"/>
      <w:numFmt w:val="lowerLetter"/>
      <w:lvlText w:val="%8."/>
      <w:lvlJc w:val="left"/>
      <w:pPr>
        <w:ind w:left="5760" w:hanging="360"/>
      </w:pPr>
    </w:lvl>
    <w:lvl w:ilvl="8" w:tplc="1A7C59D2">
      <w:start w:val="1"/>
      <w:numFmt w:val="lowerRoman"/>
      <w:lvlText w:val="%9."/>
      <w:lvlJc w:val="right"/>
      <w:pPr>
        <w:ind w:left="6480" w:hanging="180"/>
      </w:pPr>
    </w:lvl>
  </w:abstractNum>
  <w:abstractNum w:abstractNumId="12" w15:restartNumberingAfterBreak="0">
    <w:nsid w:val="654267C5"/>
    <w:multiLevelType w:val="hybridMultilevel"/>
    <w:tmpl w:val="E1BA2E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BD1757"/>
    <w:multiLevelType w:val="hybridMultilevel"/>
    <w:tmpl w:val="4ABA146E"/>
    <w:lvl w:ilvl="0" w:tplc="9F16B1E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83936169">
    <w:abstractNumId w:val="11"/>
  </w:num>
  <w:num w:numId="2" w16cid:durableId="1094473486">
    <w:abstractNumId w:val="3"/>
  </w:num>
  <w:num w:numId="3" w16cid:durableId="1689913954">
    <w:abstractNumId w:val="5"/>
  </w:num>
  <w:num w:numId="4" w16cid:durableId="417288102">
    <w:abstractNumId w:val="9"/>
  </w:num>
  <w:num w:numId="5" w16cid:durableId="1839156887">
    <w:abstractNumId w:val="6"/>
  </w:num>
  <w:num w:numId="6" w16cid:durableId="1356300247">
    <w:abstractNumId w:val="2"/>
  </w:num>
  <w:num w:numId="7" w16cid:durableId="1912349651">
    <w:abstractNumId w:val="1"/>
  </w:num>
  <w:num w:numId="8" w16cid:durableId="2058815188">
    <w:abstractNumId w:val="0"/>
  </w:num>
  <w:num w:numId="9" w16cid:durableId="1461653595">
    <w:abstractNumId w:val="12"/>
  </w:num>
  <w:num w:numId="10" w16cid:durableId="1915815330">
    <w:abstractNumId w:val="8"/>
  </w:num>
  <w:num w:numId="11" w16cid:durableId="1886940569">
    <w:abstractNumId w:val="7"/>
  </w:num>
  <w:num w:numId="12" w16cid:durableId="1757822671">
    <w:abstractNumId w:val="13"/>
  </w:num>
  <w:num w:numId="13" w16cid:durableId="282352276">
    <w:abstractNumId w:val="10"/>
  </w:num>
  <w:num w:numId="14" w16cid:durableId="1748648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F36CA"/>
    <w:rsid w:val="000202E6"/>
    <w:rsid w:val="00020D7F"/>
    <w:rsid w:val="000416DD"/>
    <w:rsid w:val="00044686"/>
    <w:rsid w:val="00051A28"/>
    <w:rsid w:val="00052588"/>
    <w:rsid w:val="000674DA"/>
    <w:rsid w:val="0006B02A"/>
    <w:rsid w:val="00070B2E"/>
    <w:rsid w:val="00072601"/>
    <w:rsid w:val="0007735D"/>
    <w:rsid w:val="00077A96"/>
    <w:rsid w:val="00080BD8"/>
    <w:rsid w:val="000857AF"/>
    <w:rsid w:val="00085DD0"/>
    <w:rsid w:val="000A7A19"/>
    <w:rsid w:val="000B6A17"/>
    <w:rsid w:val="000B7BAD"/>
    <w:rsid w:val="000D1A5A"/>
    <w:rsid w:val="000D43F7"/>
    <w:rsid w:val="000F34F4"/>
    <w:rsid w:val="00106998"/>
    <w:rsid w:val="001251A7"/>
    <w:rsid w:val="001346EA"/>
    <w:rsid w:val="0015715A"/>
    <w:rsid w:val="00160477"/>
    <w:rsid w:val="0016132E"/>
    <w:rsid w:val="0017483A"/>
    <w:rsid w:val="0018044C"/>
    <w:rsid w:val="00184A75"/>
    <w:rsid w:val="001A6103"/>
    <w:rsid w:val="001A64BA"/>
    <w:rsid w:val="001B249B"/>
    <w:rsid w:val="001D43DA"/>
    <w:rsid w:val="001E4BFC"/>
    <w:rsid w:val="001E5E48"/>
    <w:rsid w:val="001F339C"/>
    <w:rsid w:val="001F38D6"/>
    <w:rsid w:val="001F793F"/>
    <w:rsid w:val="00200C01"/>
    <w:rsid w:val="0020131F"/>
    <w:rsid w:val="00203416"/>
    <w:rsid w:val="00205924"/>
    <w:rsid w:val="002137F5"/>
    <w:rsid w:val="002165F0"/>
    <w:rsid w:val="00221211"/>
    <w:rsid w:val="00222925"/>
    <w:rsid w:val="00230038"/>
    <w:rsid w:val="00232D24"/>
    <w:rsid w:val="002330C5"/>
    <w:rsid w:val="002354EA"/>
    <w:rsid w:val="002359BA"/>
    <w:rsid w:val="00236014"/>
    <w:rsid w:val="00237DCC"/>
    <w:rsid w:val="002439B0"/>
    <w:rsid w:val="00250EF4"/>
    <w:rsid w:val="00253A40"/>
    <w:rsid w:val="00261B44"/>
    <w:rsid w:val="002626F3"/>
    <w:rsid w:val="0027088B"/>
    <w:rsid w:val="00270939"/>
    <w:rsid w:val="00285B81"/>
    <w:rsid w:val="0028737C"/>
    <w:rsid w:val="002A627C"/>
    <w:rsid w:val="002B340E"/>
    <w:rsid w:val="002BB5AB"/>
    <w:rsid w:val="002C3991"/>
    <w:rsid w:val="002C4014"/>
    <w:rsid w:val="002D62FC"/>
    <w:rsid w:val="002E0652"/>
    <w:rsid w:val="002E5471"/>
    <w:rsid w:val="002F147F"/>
    <w:rsid w:val="0030231A"/>
    <w:rsid w:val="00302BD3"/>
    <w:rsid w:val="00340362"/>
    <w:rsid w:val="00346CCB"/>
    <w:rsid w:val="0034739C"/>
    <w:rsid w:val="003475EF"/>
    <w:rsid w:val="003521E2"/>
    <w:rsid w:val="00360A4B"/>
    <w:rsid w:val="003705D1"/>
    <w:rsid w:val="00373667"/>
    <w:rsid w:val="0037B90E"/>
    <w:rsid w:val="0038540F"/>
    <w:rsid w:val="00391592"/>
    <w:rsid w:val="003B4754"/>
    <w:rsid w:val="003B4C0C"/>
    <w:rsid w:val="003B9F20"/>
    <w:rsid w:val="003C02B4"/>
    <w:rsid w:val="003C1BE4"/>
    <w:rsid w:val="003D658C"/>
    <w:rsid w:val="003E0918"/>
    <w:rsid w:val="003F2BF1"/>
    <w:rsid w:val="0040ACC6"/>
    <w:rsid w:val="00414F2A"/>
    <w:rsid w:val="00431495"/>
    <w:rsid w:val="00443AA2"/>
    <w:rsid w:val="0045265C"/>
    <w:rsid w:val="00456243"/>
    <w:rsid w:val="004672C2"/>
    <w:rsid w:val="0047018D"/>
    <w:rsid w:val="00472F7F"/>
    <w:rsid w:val="004A5487"/>
    <w:rsid w:val="004A62BA"/>
    <w:rsid w:val="004B5BB5"/>
    <w:rsid w:val="004D02BE"/>
    <w:rsid w:val="004D6278"/>
    <w:rsid w:val="004E0025"/>
    <w:rsid w:val="004E01ED"/>
    <w:rsid w:val="004E11BF"/>
    <w:rsid w:val="004E1342"/>
    <w:rsid w:val="004E7A6E"/>
    <w:rsid w:val="00511E20"/>
    <w:rsid w:val="00521450"/>
    <w:rsid w:val="00524775"/>
    <w:rsid w:val="0055291B"/>
    <w:rsid w:val="00554BE1"/>
    <w:rsid w:val="005554A3"/>
    <w:rsid w:val="00555679"/>
    <w:rsid w:val="00556635"/>
    <w:rsid w:val="005636B0"/>
    <w:rsid w:val="00563BF4"/>
    <w:rsid w:val="00580077"/>
    <w:rsid w:val="005810CC"/>
    <w:rsid w:val="00581612"/>
    <w:rsid w:val="00593A2C"/>
    <w:rsid w:val="00594C8E"/>
    <w:rsid w:val="00597085"/>
    <w:rsid w:val="00597C74"/>
    <w:rsid w:val="005A37C5"/>
    <w:rsid w:val="005A6B25"/>
    <w:rsid w:val="005B11CA"/>
    <w:rsid w:val="005B32C9"/>
    <w:rsid w:val="005E1B66"/>
    <w:rsid w:val="005F2F43"/>
    <w:rsid w:val="005F6772"/>
    <w:rsid w:val="00601651"/>
    <w:rsid w:val="00616251"/>
    <w:rsid w:val="0062408A"/>
    <w:rsid w:val="00626F64"/>
    <w:rsid w:val="006318FB"/>
    <w:rsid w:val="00632E48"/>
    <w:rsid w:val="00641FAC"/>
    <w:rsid w:val="006464D3"/>
    <w:rsid w:val="00647412"/>
    <w:rsid w:val="006668CE"/>
    <w:rsid w:val="0067036D"/>
    <w:rsid w:val="00675081"/>
    <w:rsid w:val="00676B63"/>
    <w:rsid w:val="00681C2B"/>
    <w:rsid w:val="00684763"/>
    <w:rsid w:val="006B388C"/>
    <w:rsid w:val="006B7B68"/>
    <w:rsid w:val="006C40AB"/>
    <w:rsid w:val="006D0E8E"/>
    <w:rsid w:val="006D691C"/>
    <w:rsid w:val="007014E1"/>
    <w:rsid w:val="007073C7"/>
    <w:rsid w:val="0071114A"/>
    <w:rsid w:val="007201CC"/>
    <w:rsid w:val="00722B2F"/>
    <w:rsid w:val="007233A9"/>
    <w:rsid w:val="007316B5"/>
    <w:rsid w:val="00731BAB"/>
    <w:rsid w:val="007327F4"/>
    <w:rsid w:val="007357EF"/>
    <w:rsid w:val="00737492"/>
    <w:rsid w:val="00740B38"/>
    <w:rsid w:val="00742648"/>
    <w:rsid w:val="00747F27"/>
    <w:rsid w:val="0077352F"/>
    <w:rsid w:val="0077687C"/>
    <w:rsid w:val="00792C97"/>
    <w:rsid w:val="007A2876"/>
    <w:rsid w:val="007B138C"/>
    <w:rsid w:val="007B7CB6"/>
    <w:rsid w:val="007C0C18"/>
    <w:rsid w:val="007C4356"/>
    <w:rsid w:val="007D14FD"/>
    <w:rsid w:val="007D7FBE"/>
    <w:rsid w:val="007E3B24"/>
    <w:rsid w:val="007E49B3"/>
    <w:rsid w:val="00812042"/>
    <w:rsid w:val="00831F24"/>
    <w:rsid w:val="008332E9"/>
    <w:rsid w:val="008336FF"/>
    <w:rsid w:val="00846178"/>
    <w:rsid w:val="008476FF"/>
    <w:rsid w:val="00851ACE"/>
    <w:rsid w:val="0086113E"/>
    <w:rsid w:val="00861173"/>
    <w:rsid w:val="00863F89"/>
    <w:rsid w:val="00870151"/>
    <w:rsid w:val="008819E9"/>
    <w:rsid w:val="008A1C22"/>
    <w:rsid w:val="008A1F66"/>
    <w:rsid w:val="008A76AE"/>
    <w:rsid w:val="008B3F7D"/>
    <w:rsid w:val="008BAC14"/>
    <w:rsid w:val="008C0E7F"/>
    <w:rsid w:val="008D9052"/>
    <w:rsid w:val="008F2F08"/>
    <w:rsid w:val="008F3289"/>
    <w:rsid w:val="008F440C"/>
    <w:rsid w:val="008F6A8E"/>
    <w:rsid w:val="00916142"/>
    <w:rsid w:val="00916356"/>
    <w:rsid w:val="0092045F"/>
    <w:rsid w:val="00933533"/>
    <w:rsid w:val="00936452"/>
    <w:rsid w:val="009479A5"/>
    <w:rsid w:val="009504AD"/>
    <w:rsid w:val="00990C21"/>
    <w:rsid w:val="0099271E"/>
    <w:rsid w:val="009942C7"/>
    <w:rsid w:val="00995500"/>
    <w:rsid w:val="009C3A70"/>
    <w:rsid w:val="009E1672"/>
    <w:rsid w:val="009E2902"/>
    <w:rsid w:val="009E299F"/>
    <w:rsid w:val="009E51D0"/>
    <w:rsid w:val="009F100F"/>
    <w:rsid w:val="00A0473D"/>
    <w:rsid w:val="00A058FB"/>
    <w:rsid w:val="00A061CC"/>
    <w:rsid w:val="00A07E14"/>
    <w:rsid w:val="00A12C13"/>
    <w:rsid w:val="00A2755A"/>
    <w:rsid w:val="00A3450D"/>
    <w:rsid w:val="00A37800"/>
    <w:rsid w:val="00A45394"/>
    <w:rsid w:val="00A522A0"/>
    <w:rsid w:val="00A52C1B"/>
    <w:rsid w:val="00A54B5C"/>
    <w:rsid w:val="00A60A35"/>
    <w:rsid w:val="00A61C1F"/>
    <w:rsid w:val="00A70573"/>
    <w:rsid w:val="00A80ECA"/>
    <w:rsid w:val="00A845FE"/>
    <w:rsid w:val="00A862A1"/>
    <w:rsid w:val="00AA47C4"/>
    <w:rsid w:val="00AA6746"/>
    <w:rsid w:val="00AB21F6"/>
    <w:rsid w:val="00AB2432"/>
    <w:rsid w:val="00AB261B"/>
    <w:rsid w:val="00AD4316"/>
    <w:rsid w:val="00AD680E"/>
    <w:rsid w:val="00AE6F95"/>
    <w:rsid w:val="00AF5B63"/>
    <w:rsid w:val="00AF6C9A"/>
    <w:rsid w:val="00B04673"/>
    <w:rsid w:val="00B13CA7"/>
    <w:rsid w:val="00B161E3"/>
    <w:rsid w:val="00B16503"/>
    <w:rsid w:val="00B255F3"/>
    <w:rsid w:val="00B27542"/>
    <w:rsid w:val="00B30309"/>
    <w:rsid w:val="00B305ED"/>
    <w:rsid w:val="00B35402"/>
    <w:rsid w:val="00B37F1B"/>
    <w:rsid w:val="00B38D80"/>
    <w:rsid w:val="00B40426"/>
    <w:rsid w:val="00B44C4A"/>
    <w:rsid w:val="00B46F06"/>
    <w:rsid w:val="00B6280F"/>
    <w:rsid w:val="00B847F1"/>
    <w:rsid w:val="00B951A1"/>
    <w:rsid w:val="00B96F13"/>
    <w:rsid w:val="00B97CD6"/>
    <w:rsid w:val="00BA0A9A"/>
    <w:rsid w:val="00BA4F09"/>
    <w:rsid w:val="00BB4405"/>
    <w:rsid w:val="00BB62A3"/>
    <w:rsid w:val="00BC0D34"/>
    <w:rsid w:val="00BC21B8"/>
    <w:rsid w:val="00BC3343"/>
    <w:rsid w:val="00BD4839"/>
    <w:rsid w:val="00BD7DE0"/>
    <w:rsid w:val="00BE067C"/>
    <w:rsid w:val="00BE4B68"/>
    <w:rsid w:val="00BE625D"/>
    <w:rsid w:val="00BE7335"/>
    <w:rsid w:val="00BE7644"/>
    <w:rsid w:val="00BF0BEE"/>
    <w:rsid w:val="00BF1CB3"/>
    <w:rsid w:val="00BF3398"/>
    <w:rsid w:val="00C0052A"/>
    <w:rsid w:val="00C0704A"/>
    <w:rsid w:val="00C224F1"/>
    <w:rsid w:val="00C2605D"/>
    <w:rsid w:val="00C41573"/>
    <w:rsid w:val="00C43A29"/>
    <w:rsid w:val="00C60397"/>
    <w:rsid w:val="00C6670A"/>
    <w:rsid w:val="00C93E91"/>
    <w:rsid w:val="00C94F3E"/>
    <w:rsid w:val="00CA0322"/>
    <w:rsid w:val="00CD386F"/>
    <w:rsid w:val="00CD4E15"/>
    <w:rsid w:val="00CD5208"/>
    <w:rsid w:val="00CD5EC7"/>
    <w:rsid w:val="00CF2E2E"/>
    <w:rsid w:val="00CF3D2C"/>
    <w:rsid w:val="00D004E4"/>
    <w:rsid w:val="00D2445C"/>
    <w:rsid w:val="00D2751C"/>
    <w:rsid w:val="00D32CAF"/>
    <w:rsid w:val="00D412F2"/>
    <w:rsid w:val="00D524B0"/>
    <w:rsid w:val="00D53E9E"/>
    <w:rsid w:val="00D62BC4"/>
    <w:rsid w:val="00D64723"/>
    <w:rsid w:val="00D70384"/>
    <w:rsid w:val="00D7597B"/>
    <w:rsid w:val="00D824F8"/>
    <w:rsid w:val="00D8464F"/>
    <w:rsid w:val="00D86EA5"/>
    <w:rsid w:val="00DB486F"/>
    <w:rsid w:val="00DC39C7"/>
    <w:rsid w:val="00DC6120"/>
    <w:rsid w:val="00DD0AD6"/>
    <w:rsid w:val="00DD3953"/>
    <w:rsid w:val="00DE1DA0"/>
    <w:rsid w:val="00DF0D9E"/>
    <w:rsid w:val="00DF649E"/>
    <w:rsid w:val="00E0515A"/>
    <w:rsid w:val="00E143B5"/>
    <w:rsid w:val="00E16F41"/>
    <w:rsid w:val="00E47F19"/>
    <w:rsid w:val="00E547D5"/>
    <w:rsid w:val="00E57FBB"/>
    <w:rsid w:val="00E7164E"/>
    <w:rsid w:val="00E820A4"/>
    <w:rsid w:val="00E86BAB"/>
    <w:rsid w:val="00EA0BFD"/>
    <w:rsid w:val="00EA27F0"/>
    <w:rsid w:val="00EA676D"/>
    <w:rsid w:val="00EA7BFF"/>
    <w:rsid w:val="00EC0AA6"/>
    <w:rsid w:val="00EC4536"/>
    <w:rsid w:val="00EC55D5"/>
    <w:rsid w:val="00ED0DF4"/>
    <w:rsid w:val="00ED47D9"/>
    <w:rsid w:val="00ED6A98"/>
    <w:rsid w:val="00ED7D36"/>
    <w:rsid w:val="00EE3D7C"/>
    <w:rsid w:val="00EE61CD"/>
    <w:rsid w:val="00EE9A59"/>
    <w:rsid w:val="00F03839"/>
    <w:rsid w:val="00F11ADC"/>
    <w:rsid w:val="00F230EB"/>
    <w:rsid w:val="00F2707E"/>
    <w:rsid w:val="00F2760A"/>
    <w:rsid w:val="00F52FA8"/>
    <w:rsid w:val="00F549A6"/>
    <w:rsid w:val="00F62772"/>
    <w:rsid w:val="00F63432"/>
    <w:rsid w:val="00F63560"/>
    <w:rsid w:val="00F754DC"/>
    <w:rsid w:val="00F76628"/>
    <w:rsid w:val="00F80AC7"/>
    <w:rsid w:val="00F8369D"/>
    <w:rsid w:val="00F858E3"/>
    <w:rsid w:val="00F91EF9"/>
    <w:rsid w:val="00FA1DBA"/>
    <w:rsid w:val="00FA2E5F"/>
    <w:rsid w:val="00FB3CFB"/>
    <w:rsid w:val="00FB41D4"/>
    <w:rsid w:val="00FC1DCF"/>
    <w:rsid w:val="00FE2183"/>
    <w:rsid w:val="00FE395F"/>
    <w:rsid w:val="00FF6C0D"/>
    <w:rsid w:val="01041735"/>
    <w:rsid w:val="011E5556"/>
    <w:rsid w:val="012ED1AC"/>
    <w:rsid w:val="012FDD1C"/>
    <w:rsid w:val="01317DB0"/>
    <w:rsid w:val="0134C70D"/>
    <w:rsid w:val="0135CD49"/>
    <w:rsid w:val="0151D9B4"/>
    <w:rsid w:val="0169B3B4"/>
    <w:rsid w:val="016D47AE"/>
    <w:rsid w:val="017092B1"/>
    <w:rsid w:val="01772433"/>
    <w:rsid w:val="017DB298"/>
    <w:rsid w:val="0190B7BF"/>
    <w:rsid w:val="01BFA280"/>
    <w:rsid w:val="01C150E5"/>
    <w:rsid w:val="01C156C6"/>
    <w:rsid w:val="01C27A66"/>
    <w:rsid w:val="01C9E206"/>
    <w:rsid w:val="01D42D88"/>
    <w:rsid w:val="01EC6E6B"/>
    <w:rsid w:val="01F7F22E"/>
    <w:rsid w:val="01FB5AD8"/>
    <w:rsid w:val="02147CD9"/>
    <w:rsid w:val="0221B2CD"/>
    <w:rsid w:val="023D2864"/>
    <w:rsid w:val="023D7503"/>
    <w:rsid w:val="02408FD5"/>
    <w:rsid w:val="02465301"/>
    <w:rsid w:val="027752D3"/>
    <w:rsid w:val="0285E8E0"/>
    <w:rsid w:val="0286A125"/>
    <w:rsid w:val="0289060B"/>
    <w:rsid w:val="028BBBFE"/>
    <w:rsid w:val="029F5EC7"/>
    <w:rsid w:val="02A4638E"/>
    <w:rsid w:val="02A6B1DC"/>
    <w:rsid w:val="02A8CA61"/>
    <w:rsid w:val="02AEAAFD"/>
    <w:rsid w:val="02B24AD9"/>
    <w:rsid w:val="02B4F7AF"/>
    <w:rsid w:val="02BAAF9A"/>
    <w:rsid w:val="02E82883"/>
    <w:rsid w:val="02E8B65B"/>
    <w:rsid w:val="03079A23"/>
    <w:rsid w:val="032B72DC"/>
    <w:rsid w:val="03321C5E"/>
    <w:rsid w:val="0355DCA9"/>
    <w:rsid w:val="03589CB1"/>
    <w:rsid w:val="0359A5D7"/>
    <w:rsid w:val="035C6B35"/>
    <w:rsid w:val="0375C5CC"/>
    <w:rsid w:val="0377C0F1"/>
    <w:rsid w:val="037D3117"/>
    <w:rsid w:val="03868B02"/>
    <w:rsid w:val="03885010"/>
    <w:rsid w:val="038A7AD5"/>
    <w:rsid w:val="03A96DA7"/>
    <w:rsid w:val="03B79EF9"/>
    <w:rsid w:val="03C1631E"/>
    <w:rsid w:val="03D0497E"/>
    <w:rsid w:val="03D247FB"/>
    <w:rsid w:val="03D50636"/>
    <w:rsid w:val="03EA016D"/>
    <w:rsid w:val="03ED61BF"/>
    <w:rsid w:val="03F2EB68"/>
    <w:rsid w:val="03FBCA4B"/>
    <w:rsid w:val="03FE2285"/>
    <w:rsid w:val="03FEC116"/>
    <w:rsid w:val="04180DE7"/>
    <w:rsid w:val="04236AB0"/>
    <w:rsid w:val="044387A2"/>
    <w:rsid w:val="044D7A2C"/>
    <w:rsid w:val="046E7CB6"/>
    <w:rsid w:val="046F45F9"/>
    <w:rsid w:val="0478B6C3"/>
    <w:rsid w:val="048E2FCC"/>
    <w:rsid w:val="04944018"/>
    <w:rsid w:val="049A9BB0"/>
    <w:rsid w:val="04A502E9"/>
    <w:rsid w:val="04AEFDC6"/>
    <w:rsid w:val="04B0696B"/>
    <w:rsid w:val="04C075E7"/>
    <w:rsid w:val="04D0BE3A"/>
    <w:rsid w:val="04D281B4"/>
    <w:rsid w:val="04D4E8C5"/>
    <w:rsid w:val="04DAD4CF"/>
    <w:rsid w:val="04EDC2A0"/>
    <w:rsid w:val="04F3C60F"/>
    <w:rsid w:val="04F55450"/>
    <w:rsid w:val="04F5CC5C"/>
    <w:rsid w:val="05090508"/>
    <w:rsid w:val="05138C17"/>
    <w:rsid w:val="05253278"/>
    <w:rsid w:val="05269CAC"/>
    <w:rsid w:val="0529D771"/>
    <w:rsid w:val="054F073C"/>
    <w:rsid w:val="05566A74"/>
    <w:rsid w:val="055A1001"/>
    <w:rsid w:val="0562A1A0"/>
    <w:rsid w:val="056B7441"/>
    <w:rsid w:val="05728CD4"/>
    <w:rsid w:val="05893572"/>
    <w:rsid w:val="059BA6C8"/>
    <w:rsid w:val="05A337BF"/>
    <w:rsid w:val="05A3728A"/>
    <w:rsid w:val="05A707AA"/>
    <w:rsid w:val="05BD829D"/>
    <w:rsid w:val="05CE1212"/>
    <w:rsid w:val="05DE28FB"/>
    <w:rsid w:val="05E6E485"/>
    <w:rsid w:val="05EE5BBE"/>
    <w:rsid w:val="060048F3"/>
    <w:rsid w:val="06229428"/>
    <w:rsid w:val="062CC5A1"/>
    <w:rsid w:val="063E166E"/>
    <w:rsid w:val="065ACCB3"/>
    <w:rsid w:val="06757F0F"/>
    <w:rsid w:val="06813EEE"/>
    <w:rsid w:val="06863AB0"/>
    <w:rsid w:val="069A53B4"/>
    <w:rsid w:val="069AB917"/>
    <w:rsid w:val="06A100D1"/>
    <w:rsid w:val="06A3BA44"/>
    <w:rsid w:val="06A68628"/>
    <w:rsid w:val="06AC3D23"/>
    <w:rsid w:val="06B9A6FA"/>
    <w:rsid w:val="06BBC40B"/>
    <w:rsid w:val="06BC7F77"/>
    <w:rsid w:val="06BE6AB8"/>
    <w:rsid w:val="06C1A7B2"/>
    <w:rsid w:val="06C8A7C1"/>
    <w:rsid w:val="06D9A31D"/>
    <w:rsid w:val="06EB5351"/>
    <w:rsid w:val="06FB7B87"/>
    <w:rsid w:val="06FF1FFC"/>
    <w:rsid w:val="0708E88D"/>
    <w:rsid w:val="0709806C"/>
    <w:rsid w:val="071BA93D"/>
    <w:rsid w:val="073B0334"/>
    <w:rsid w:val="073CB86E"/>
    <w:rsid w:val="0751F8C3"/>
    <w:rsid w:val="075A2607"/>
    <w:rsid w:val="075D1B1F"/>
    <w:rsid w:val="075F577A"/>
    <w:rsid w:val="076092B8"/>
    <w:rsid w:val="07674020"/>
    <w:rsid w:val="077097B4"/>
    <w:rsid w:val="07737940"/>
    <w:rsid w:val="0774E5ED"/>
    <w:rsid w:val="077CE305"/>
    <w:rsid w:val="079CDB25"/>
    <w:rsid w:val="07A0FD6E"/>
    <w:rsid w:val="07A2DBA2"/>
    <w:rsid w:val="07A48CDD"/>
    <w:rsid w:val="07C31753"/>
    <w:rsid w:val="07C714A8"/>
    <w:rsid w:val="07D2E01A"/>
    <w:rsid w:val="07D313B6"/>
    <w:rsid w:val="07E6D317"/>
    <w:rsid w:val="07ED5CB1"/>
    <w:rsid w:val="07F1BFF4"/>
    <w:rsid w:val="07F81033"/>
    <w:rsid w:val="08022C36"/>
    <w:rsid w:val="082C1815"/>
    <w:rsid w:val="08340AD2"/>
    <w:rsid w:val="083D498A"/>
    <w:rsid w:val="0845BA07"/>
    <w:rsid w:val="08519182"/>
    <w:rsid w:val="085FE627"/>
    <w:rsid w:val="086256CA"/>
    <w:rsid w:val="08807556"/>
    <w:rsid w:val="088A42D4"/>
    <w:rsid w:val="089844FD"/>
    <w:rsid w:val="089A155E"/>
    <w:rsid w:val="08AE83F4"/>
    <w:rsid w:val="08B5AD9B"/>
    <w:rsid w:val="08D0B040"/>
    <w:rsid w:val="08D29CC4"/>
    <w:rsid w:val="08DC6EFA"/>
    <w:rsid w:val="08E18DCC"/>
    <w:rsid w:val="08E63A8E"/>
    <w:rsid w:val="09070F66"/>
    <w:rsid w:val="090F0FE2"/>
    <w:rsid w:val="0916E601"/>
    <w:rsid w:val="0959960B"/>
    <w:rsid w:val="0963DE05"/>
    <w:rsid w:val="0969EDF2"/>
    <w:rsid w:val="096FDC03"/>
    <w:rsid w:val="09816B85"/>
    <w:rsid w:val="0981F9CF"/>
    <w:rsid w:val="098CD05E"/>
    <w:rsid w:val="09971484"/>
    <w:rsid w:val="09B5FE88"/>
    <w:rsid w:val="09BBFAE6"/>
    <w:rsid w:val="09C0ED3E"/>
    <w:rsid w:val="09CB97E7"/>
    <w:rsid w:val="09E80C97"/>
    <w:rsid w:val="09EFC9A1"/>
    <w:rsid w:val="09FE1F41"/>
    <w:rsid w:val="0A1137E3"/>
    <w:rsid w:val="0A1D0778"/>
    <w:rsid w:val="0A1FD731"/>
    <w:rsid w:val="0A22A916"/>
    <w:rsid w:val="0A26AFA4"/>
    <w:rsid w:val="0A28C13E"/>
    <w:rsid w:val="0A2B4ABA"/>
    <w:rsid w:val="0A2CEEDC"/>
    <w:rsid w:val="0A327683"/>
    <w:rsid w:val="0A4A1AB3"/>
    <w:rsid w:val="0A4D691F"/>
    <w:rsid w:val="0A5762A4"/>
    <w:rsid w:val="0A6488E5"/>
    <w:rsid w:val="0A9F0725"/>
    <w:rsid w:val="0AA4E0EF"/>
    <w:rsid w:val="0AAA4A68"/>
    <w:rsid w:val="0AB88FAA"/>
    <w:rsid w:val="0AC9C614"/>
    <w:rsid w:val="0AD07D4B"/>
    <w:rsid w:val="0ADBE3D0"/>
    <w:rsid w:val="0ADC794C"/>
    <w:rsid w:val="0AE97DDB"/>
    <w:rsid w:val="0AF5FA69"/>
    <w:rsid w:val="0AFCE7B4"/>
    <w:rsid w:val="0B03D29C"/>
    <w:rsid w:val="0B055B76"/>
    <w:rsid w:val="0B38A3B0"/>
    <w:rsid w:val="0B434E15"/>
    <w:rsid w:val="0B585DE1"/>
    <w:rsid w:val="0B6476A2"/>
    <w:rsid w:val="0B6D0CB8"/>
    <w:rsid w:val="0B7BAC24"/>
    <w:rsid w:val="0B87D136"/>
    <w:rsid w:val="0B88F643"/>
    <w:rsid w:val="0B917070"/>
    <w:rsid w:val="0BA3D374"/>
    <w:rsid w:val="0BA49FC8"/>
    <w:rsid w:val="0BAC772C"/>
    <w:rsid w:val="0BCA012A"/>
    <w:rsid w:val="0BD8EA29"/>
    <w:rsid w:val="0BE0A9D3"/>
    <w:rsid w:val="0BEBE714"/>
    <w:rsid w:val="0BEC5F05"/>
    <w:rsid w:val="0BEED1C0"/>
    <w:rsid w:val="0BEF926F"/>
    <w:rsid w:val="0BFA6036"/>
    <w:rsid w:val="0BFF2AFE"/>
    <w:rsid w:val="0C0428BD"/>
    <w:rsid w:val="0C0F0107"/>
    <w:rsid w:val="0C17B776"/>
    <w:rsid w:val="0C19086C"/>
    <w:rsid w:val="0C29B38E"/>
    <w:rsid w:val="0C3F1C9E"/>
    <w:rsid w:val="0C60D166"/>
    <w:rsid w:val="0C70DF7F"/>
    <w:rsid w:val="0C73828B"/>
    <w:rsid w:val="0C739EEC"/>
    <w:rsid w:val="0C81555F"/>
    <w:rsid w:val="0C946223"/>
    <w:rsid w:val="0C965263"/>
    <w:rsid w:val="0D01E0F9"/>
    <w:rsid w:val="0D071107"/>
    <w:rsid w:val="0D0F70AD"/>
    <w:rsid w:val="0D12DB9F"/>
    <w:rsid w:val="0D1B0B42"/>
    <w:rsid w:val="0D4D242F"/>
    <w:rsid w:val="0D6360F1"/>
    <w:rsid w:val="0D690EBC"/>
    <w:rsid w:val="0D6EEFEA"/>
    <w:rsid w:val="0D732BD2"/>
    <w:rsid w:val="0D7B1961"/>
    <w:rsid w:val="0D8677BD"/>
    <w:rsid w:val="0D8DA652"/>
    <w:rsid w:val="0D9C9125"/>
    <w:rsid w:val="0DA44B90"/>
    <w:rsid w:val="0DAC1A5E"/>
    <w:rsid w:val="0DDB2EEC"/>
    <w:rsid w:val="0DDCE506"/>
    <w:rsid w:val="0DE4E1C8"/>
    <w:rsid w:val="0DF070CB"/>
    <w:rsid w:val="0E08BFAB"/>
    <w:rsid w:val="0E0A96A1"/>
    <w:rsid w:val="0E0C03A0"/>
    <w:rsid w:val="0E4CA54B"/>
    <w:rsid w:val="0E6FA676"/>
    <w:rsid w:val="0E77A666"/>
    <w:rsid w:val="0E7C696D"/>
    <w:rsid w:val="0E8DF626"/>
    <w:rsid w:val="0EB59F37"/>
    <w:rsid w:val="0EBDE825"/>
    <w:rsid w:val="0ED4A9EA"/>
    <w:rsid w:val="0EEF4A81"/>
    <w:rsid w:val="0EFE1999"/>
    <w:rsid w:val="0EFF4FD5"/>
    <w:rsid w:val="0F01CAEE"/>
    <w:rsid w:val="0F0BDF94"/>
    <w:rsid w:val="0F22BF6C"/>
    <w:rsid w:val="0F308C14"/>
    <w:rsid w:val="0F396FB8"/>
    <w:rsid w:val="0F3CC88B"/>
    <w:rsid w:val="0F40938E"/>
    <w:rsid w:val="0F4630EB"/>
    <w:rsid w:val="0F4F9BAC"/>
    <w:rsid w:val="0F58D05E"/>
    <w:rsid w:val="0F885D76"/>
    <w:rsid w:val="0F8BA638"/>
    <w:rsid w:val="0F8F632B"/>
    <w:rsid w:val="0FCA420F"/>
    <w:rsid w:val="0FCC54D0"/>
    <w:rsid w:val="0FE7519C"/>
    <w:rsid w:val="0FE7CA2E"/>
    <w:rsid w:val="0FF2AF31"/>
    <w:rsid w:val="10004B66"/>
    <w:rsid w:val="100D2CA7"/>
    <w:rsid w:val="10155AEE"/>
    <w:rsid w:val="101BF7E3"/>
    <w:rsid w:val="102F0501"/>
    <w:rsid w:val="103D4CCC"/>
    <w:rsid w:val="103FAC70"/>
    <w:rsid w:val="104FC1C3"/>
    <w:rsid w:val="1089F97D"/>
    <w:rsid w:val="10A71567"/>
    <w:rsid w:val="10C12540"/>
    <w:rsid w:val="10C6400E"/>
    <w:rsid w:val="10CF10FD"/>
    <w:rsid w:val="10D01FCC"/>
    <w:rsid w:val="10D92734"/>
    <w:rsid w:val="10D98B57"/>
    <w:rsid w:val="10E2CF1A"/>
    <w:rsid w:val="10E8448E"/>
    <w:rsid w:val="10FD6A04"/>
    <w:rsid w:val="10FE755B"/>
    <w:rsid w:val="110D4253"/>
    <w:rsid w:val="110D43F1"/>
    <w:rsid w:val="110D6D3A"/>
    <w:rsid w:val="11140390"/>
    <w:rsid w:val="112602E1"/>
    <w:rsid w:val="11285100"/>
    <w:rsid w:val="112E9CFE"/>
    <w:rsid w:val="1134FD9B"/>
    <w:rsid w:val="113B9F2F"/>
    <w:rsid w:val="1158DD91"/>
    <w:rsid w:val="115B0DB5"/>
    <w:rsid w:val="11639557"/>
    <w:rsid w:val="116BC0E1"/>
    <w:rsid w:val="117BB1BE"/>
    <w:rsid w:val="11808FE4"/>
    <w:rsid w:val="11841B56"/>
    <w:rsid w:val="118D5B5D"/>
    <w:rsid w:val="11AFC325"/>
    <w:rsid w:val="11B323BD"/>
    <w:rsid w:val="11C5A0ED"/>
    <w:rsid w:val="11C94B7E"/>
    <w:rsid w:val="11CC7ED5"/>
    <w:rsid w:val="11CE2C59"/>
    <w:rsid w:val="1219E0A7"/>
    <w:rsid w:val="122402C0"/>
    <w:rsid w:val="122DED21"/>
    <w:rsid w:val="1245C398"/>
    <w:rsid w:val="12490F06"/>
    <w:rsid w:val="12768E41"/>
    <w:rsid w:val="1292995E"/>
    <w:rsid w:val="12AF244A"/>
    <w:rsid w:val="12B0F50A"/>
    <w:rsid w:val="12B5091F"/>
    <w:rsid w:val="12B7858F"/>
    <w:rsid w:val="12E5220E"/>
    <w:rsid w:val="12E92B60"/>
    <w:rsid w:val="12EE4A4D"/>
    <w:rsid w:val="12F28F72"/>
    <w:rsid w:val="130E8A4D"/>
    <w:rsid w:val="1311B8FB"/>
    <w:rsid w:val="132B1EC2"/>
    <w:rsid w:val="13338261"/>
    <w:rsid w:val="133C45C6"/>
    <w:rsid w:val="133F2637"/>
    <w:rsid w:val="1346F2D5"/>
    <w:rsid w:val="134ABFDF"/>
    <w:rsid w:val="134B5D08"/>
    <w:rsid w:val="134EC897"/>
    <w:rsid w:val="13515010"/>
    <w:rsid w:val="135DFAF2"/>
    <w:rsid w:val="136B88CC"/>
    <w:rsid w:val="1374C091"/>
    <w:rsid w:val="13778F93"/>
    <w:rsid w:val="137A133F"/>
    <w:rsid w:val="1380664A"/>
    <w:rsid w:val="13980ABA"/>
    <w:rsid w:val="139BAB79"/>
    <w:rsid w:val="13A85B7C"/>
    <w:rsid w:val="13B0EA10"/>
    <w:rsid w:val="13B3E5B1"/>
    <w:rsid w:val="13DEF502"/>
    <w:rsid w:val="13DEFBE9"/>
    <w:rsid w:val="13EACDE8"/>
    <w:rsid w:val="13F0F213"/>
    <w:rsid w:val="13FA2B3C"/>
    <w:rsid w:val="143C2887"/>
    <w:rsid w:val="14408C5F"/>
    <w:rsid w:val="14549F10"/>
    <w:rsid w:val="14687551"/>
    <w:rsid w:val="146897A9"/>
    <w:rsid w:val="147A15A5"/>
    <w:rsid w:val="148AB1B7"/>
    <w:rsid w:val="1494FF70"/>
    <w:rsid w:val="149C6BB2"/>
    <w:rsid w:val="14A2A6EA"/>
    <w:rsid w:val="14A38FBD"/>
    <w:rsid w:val="14A85B7F"/>
    <w:rsid w:val="14ABF68D"/>
    <w:rsid w:val="14C65E01"/>
    <w:rsid w:val="14D4CADB"/>
    <w:rsid w:val="14DA8FAA"/>
    <w:rsid w:val="14E9E34B"/>
    <w:rsid w:val="14FC48CA"/>
    <w:rsid w:val="1505072C"/>
    <w:rsid w:val="1506FCAA"/>
    <w:rsid w:val="150BD4EC"/>
    <w:rsid w:val="150DF1F1"/>
    <w:rsid w:val="151D6678"/>
    <w:rsid w:val="152B0B18"/>
    <w:rsid w:val="15323828"/>
    <w:rsid w:val="1546DD7F"/>
    <w:rsid w:val="154A3C23"/>
    <w:rsid w:val="154E6AE0"/>
    <w:rsid w:val="1550E7B8"/>
    <w:rsid w:val="1559E59D"/>
    <w:rsid w:val="155EDE0D"/>
    <w:rsid w:val="15647BD3"/>
    <w:rsid w:val="15950C7B"/>
    <w:rsid w:val="15C3A85B"/>
    <w:rsid w:val="15FD480D"/>
    <w:rsid w:val="160E8688"/>
    <w:rsid w:val="1611DE4D"/>
    <w:rsid w:val="161289DA"/>
    <w:rsid w:val="1628DC2F"/>
    <w:rsid w:val="162ED9C9"/>
    <w:rsid w:val="1632163F"/>
    <w:rsid w:val="1639656A"/>
    <w:rsid w:val="16413FAB"/>
    <w:rsid w:val="165265C3"/>
    <w:rsid w:val="1657D3F6"/>
    <w:rsid w:val="1658AF28"/>
    <w:rsid w:val="16657C61"/>
    <w:rsid w:val="1672B612"/>
    <w:rsid w:val="1673EE6E"/>
    <w:rsid w:val="1676E401"/>
    <w:rsid w:val="167DA03F"/>
    <w:rsid w:val="1687FE76"/>
    <w:rsid w:val="16A1A2E0"/>
    <w:rsid w:val="16A46281"/>
    <w:rsid w:val="16A83A23"/>
    <w:rsid w:val="16AA5268"/>
    <w:rsid w:val="16BA1526"/>
    <w:rsid w:val="16D05279"/>
    <w:rsid w:val="16E1D606"/>
    <w:rsid w:val="171910A1"/>
    <w:rsid w:val="17207BA2"/>
    <w:rsid w:val="17323D83"/>
    <w:rsid w:val="174199E8"/>
    <w:rsid w:val="1741B0C6"/>
    <w:rsid w:val="1743AF74"/>
    <w:rsid w:val="174738F6"/>
    <w:rsid w:val="175CFD73"/>
    <w:rsid w:val="175D0538"/>
    <w:rsid w:val="17800874"/>
    <w:rsid w:val="17904DEF"/>
    <w:rsid w:val="17A4085A"/>
    <w:rsid w:val="17B83592"/>
    <w:rsid w:val="17BAB038"/>
    <w:rsid w:val="17C1BD74"/>
    <w:rsid w:val="17D60A61"/>
    <w:rsid w:val="17D62F59"/>
    <w:rsid w:val="17D6E0E7"/>
    <w:rsid w:val="17E44744"/>
    <w:rsid w:val="17EAA674"/>
    <w:rsid w:val="17FA948E"/>
    <w:rsid w:val="1809031E"/>
    <w:rsid w:val="180A73CF"/>
    <w:rsid w:val="180FA4DF"/>
    <w:rsid w:val="1839965F"/>
    <w:rsid w:val="184922B7"/>
    <w:rsid w:val="184A94F7"/>
    <w:rsid w:val="185256FF"/>
    <w:rsid w:val="187E8029"/>
    <w:rsid w:val="18849530"/>
    <w:rsid w:val="18859F13"/>
    <w:rsid w:val="1885F2BE"/>
    <w:rsid w:val="18964524"/>
    <w:rsid w:val="1899A8D0"/>
    <w:rsid w:val="18B398E3"/>
    <w:rsid w:val="18B4647B"/>
    <w:rsid w:val="18BF1AE3"/>
    <w:rsid w:val="18D1F85A"/>
    <w:rsid w:val="18F16893"/>
    <w:rsid w:val="18F4A4BB"/>
    <w:rsid w:val="18FA2838"/>
    <w:rsid w:val="18FB4DF6"/>
    <w:rsid w:val="190C5082"/>
    <w:rsid w:val="1914D0E8"/>
    <w:rsid w:val="1919095C"/>
    <w:rsid w:val="1922D703"/>
    <w:rsid w:val="192B31E5"/>
    <w:rsid w:val="194E12A4"/>
    <w:rsid w:val="1969A88D"/>
    <w:rsid w:val="1979489B"/>
    <w:rsid w:val="197FF436"/>
    <w:rsid w:val="1984D042"/>
    <w:rsid w:val="1996FE1A"/>
    <w:rsid w:val="19A6D3BF"/>
    <w:rsid w:val="19AA927F"/>
    <w:rsid w:val="19B7D20B"/>
    <w:rsid w:val="19CFB3D2"/>
    <w:rsid w:val="19D00144"/>
    <w:rsid w:val="19D85346"/>
    <w:rsid w:val="19D98B97"/>
    <w:rsid w:val="19EC3E89"/>
    <w:rsid w:val="19F10C54"/>
    <w:rsid w:val="1A0337F4"/>
    <w:rsid w:val="1A0A16A1"/>
    <w:rsid w:val="1A0C3A97"/>
    <w:rsid w:val="1A159D6C"/>
    <w:rsid w:val="1A1D475D"/>
    <w:rsid w:val="1A1DECF1"/>
    <w:rsid w:val="1A3F197E"/>
    <w:rsid w:val="1A7593F0"/>
    <w:rsid w:val="1A7BE9C3"/>
    <w:rsid w:val="1A9B511A"/>
    <w:rsid w:val="1AA0C5F0"/>
    <w:rsid w:val="1AAE00C7"/>
    <w:rsid w:val="1ABC00B5"/>
    <w:rsid w:val="1AC35C62"/>
    <w:rsid w:val="1AD0BFFD"/>
    <w:rsid w:val="1AD3F8A9"/>
    <w:rsid w:val="1AE89AC6"/>
    <w:rsid w:val="1AFCE7FC"/>
    <w:rsid w:val="1B0928C2"/>
    <w:rsid w:val="1B0AA16B"/>
    <w:rsid w:val="1B0B1472"/>
    <w:rsid w:val="1B192EBB"/>
    <w:rsid w:val="1B249D19"/>
    <w:rsid w:val="1B2A9D32"/>
    <w:rsid w:val="1B69EA5C"/>
    <w:rsid w:val="1B6FDA63"/>
    <w:rsid w:val="1B788937"/>
    <w:rsid w:val="1B7AC7E9"/>
    <w:rsid w:val="1B88F149"/>
    <w:rsid w:val="1B97DAE2"/>
    <w:rsid w:val="1B9F2A94"/>
    <w:rsid w:val="1BBBDB89"/>
    <w:rsid w:val="1BC5453C"/>
    <w:rsid w:val="1BCE1BF6"/>
    <w:rsid w:val="1BD95D4B"/>
    <w:rsid w:val="1BE56F26"/>
    <w:rsid w:val="1C0550BE"/>
    <w:rsid w:val="1C4CBFD1"/>
    <w:rsid w:val="1C6D4D6A"/>
    <w:rsid w:val="1C816249"/>
    <w:rsid w:val="1C8B04FB"/>
    <w:rsid w:val="1C936D8D"/>
    <w:rsid w:val="1CC00BED"/>
    <w:rsid w:val="1CC226FC"/>
    <w:rsid w:val="1CDBE715"/>
    <w:rsid w:val="1CDC2CCD"/>
    <w:rsid w:val="1CEFA3DE"/>
    <w:rsid w:val="1CFD542D"/>
    <w:rsid w:val="1D2C5DEB"/>
    <w:rsid w:val="1D3136D3"/>
    <w:rsid w:val="1D41452A"/>
    <w:rsid w:val="1D5FB2F8"/>
    <w:rsid w:val="1D771496"/>
    <w:rsid w:val="1D85C51D"/>
    <w:rsid w:val="1D873DA7"/>
    <w:rsid w:val="1D91D156"/>
    <w:rsid w:val="1D947B6D"/>
    <w:rsid w:val="1D9F6CE3"/>
    <w:rsid w:val="1DA9B9E4"/>
    <w:rsid w:val="1DB4FF6E"/>
    <w:rsid w:val="1DD508FD"/>
    <w:rsid w:val="1DDDCB50"/>
    <w:rsid w:val="1E08FF42"/>
    <w:rsid w:val="1E20D45E"/>
    <w:rsid w:val="1E21A0C0"/>
    <w:rsid w:val="1E23264C"/>
    <w:rsid w:val="1E23C03C"/>
    <w:rsid w:val="1E265E73"/>
    <w:rsid w:val="1E370DC9"/>
    <w:rsid w:val="1E3D9C58"/>
    <w:rsid w:val="1E3F4FA8"/>
    <w:rsid w:val="1E420FCD"/>
    <w:rsid w:val="1E459E16"/>
    <w:rsid w:val="1E539702"/>
    <w:rsid w:val="1E6240F3"/>
    <w:rsid w:val="1E63062E"/>
    <w:rsid w:val="1E6EA53B"/>
    <w:rsid w:val="1E716D65"/>
    <w:rsid w:val="1E8987BC"/>
    <w:rsid w:val="1E8EDEF4"/>
    <w:rsid w:val="1E9F7A23"/>
    <w:rsid w:val="1EF6F135"/>
    <w:rsid w:val="1F0358BC"/>
    <w:rsid w:val="1F04DC24"/>
    <w:rsid w:val="1F0EC4FF"/>
    <w:rsid w:val="1F18931B"/>
    <w:rsid w:val="1F24A550"/>
    <w:rsid w:val="1F263493"/>
    <w:rsid w:val="1F281E25"/>
    <w:rsid w:val="1F4276F8"/>
    <w:rsid w:val="1F4831D9"/>
    <w:rsid w:val="1F6DB486"/>
    <w:rsid w:val="1F71C876"/>
    <w:rsid w:val="1F739EA3"/>
    <w:rsid w:val="1F75EE6F"/>
    <w:rsid w:val="1F8C2EA7"/>
    <w:rsid w:val="1FA279D8"/>
    <w:rsid w:val="1FB3229C"/>
    <w:rsid w:val="1FB57B89"/>
    <w:rsid w:val="1FBCF2D7"/>
    <w:rsid w:val="1FBD68C5"/>
    <w:rsid w:val="1FBE5B4A"/>
    <w:rsid w:val="1FC60B32"/>
    <w:rsid w:val="1FCE6DAF"/>
    <w:rsid w:val="1FD1CA48"/>
    <w:rsid w:val="1FD2AA6A"/>
    <w:rsid w:val="1FDA3C03"/>
    <w:rsid w:val="1FDE4813"/>
    <w:rsid w:val="1FE27F49"/>
    <w:rsid w:val="1FE65A06"/>
    <w:rsid w:val="1FEE0308"/>
    <w:rsid w:val="203F2ED8"/>
    <w:rsid w:val="2051E575"/>
    <w:rsid w:val="20700401"/>
    <w:rsid w:val="2084A1D4"/>
    <w:rsid w:val="208AE0AA"/>
    <w:rsid w:val="208D256B"/>
    <w:rsid w:val="208D2FFD"/>
    <w:rsid w:val="208DFC12"/>
    <w:rsid w:val="208F2123"/>
    <w:rsid w:val="20A0A6E1"/>
    <w:rsid w:val="20A9C007"/>
    <w:rsid w:val="20ACC0F2"/>
    <w:rsid w:val="20BF5019"/>
    <w:rsid w:val="20BF6C2E"/>
    <w:rsid w:val="20C1B571"/>
    <w:rsid w:val="20CA7F50"/>
    <w:rsid w:val="20EB83F6"/>
    <w:rsid w:val="20EFA3FE"/>
    <w:rsid w:val="21173245"/>
    <w:rsid w:val="211A4622"/>
    <w:rsid w:val="21281925"/>
    <w:rsid w:val="213EEC5F"/>
    <w:rsid w:val="2143480C"/>
    <w:rsid w:val="214BEE5A"/>
    <w:rsid w:val="2154C0C5"/>
    <w:rsid w:val="215501BD"/>
    <w:rsid w:val="21560D52"/>
    <w:rsid w:val="216A4764"/>
    <w:rsid w:val="216FC5D8"/>
    <w:rsid w:val="2172E9F4"/>
    <w:rsid w:val="2174ABC4"/>
    <w:rsid w:val="2179AD5C"/>
    <w:rsid w:val="218FBE54"/>
    <w:rsid w:val="21980074"/>
    <w:rsid w:val="21A2074A"/>
    <w:rsid w:val="21B4DA30"/>
    <w:rsid w:val="21B9A04D"/>
    <w:rsid w:val="21BBE9F7"/>
    <w:rsid w:val="21E31F33"/>
    <w:rsid w:val="21E5F209"/>
    <w:rsid w:val="220877C4"/>
    <w:rsid w:val="22106B66"/>
    <w:rsid w:val="2210CBF9"/>
    <w:rsid w:val="221BAA9B"/>
    <w:rsid w:val="222B2AB4"/>
    <w:rsid w:val="222D3ADB"/>
    <w:rsid w:val="2232363E"/>
    <w:rsid w:val="2235B82F"/>
    <w:rsid w:val="2256081B"/>
    <w:rsid w:val="2261FC37"/>
    <w:rsid w:val="2263AC8D"/>
    <w:rsid w:val="2286C0D7"/>
    <w:rsid w:val="229402D1"/>
    <w:rsid w:val="229B8861"/>
    <w:rsid w:val="22AE027A"/>
    <w:rsid w:val="22DFC0C4"/>
    <w:rsid w:val="22FD7283"/>
    <w:rsid w:val="22FE1145"/>
    <w:rsid w:val="230C145F"/>
    <w:rsid w:val="23184BFA"/>
    <w:rsid w:val="231A39C6"/>
    <w:rsid w:val="23208948"/>
    <w:rsid w:val="232F239F"/>
    <w:rsid w:val="2338274F"/>
    <w:rsid w:val="2339F65A"/>
    <w:rsid w:val="234AFD63"/>
    <w:rsid w:val="234DCFB8"/>
    <w:rsid w:val="234E51DB"/>
    <w:rsid w:val="23519FBC"/>
    <w:rsid w:val="239B7767"/>
    <w:rsid w:val="23AE3D83"/>
    <w:rsid w:val="23B704F2"/>
    <w:rsid w:val="23CB3353"/>
    <w:rsid w:val="23DB583B"/>
    <w:rsid w:val="23E05DF6"/>
    <w:rsid w:val="23F3B4F3"/>
    <w:rsid w:val="23FF7A16"/>
    <w:rsid w:val="240EE52E"/>
    <w:rsid w:val="2428F468"/>
    <w:rsid w:val="242B75A9"/>
    <w:rsid w:val="243E7EED"/>
    <w:rsid w:val="244E22BF"/>
    <w:rsid w:val="2460CE1B"/>
    <w:rsid w:val="24643695"/>
    <w:rsid w:val="2464E4F6"/>
    <w:rsid w:val="2465CEDD"/>
    <w:rsid w:val="2471817A"/>
    <w:rsid w:val="247C460B"/>
    <w:rsid w:val="247C9B5D"/>
    <w:rsid w:val="247F1DAD"/>
    <w:rsid w:val="247F4BEF"/>
    <w:rsid w:val="24830F39"/>
    <w:rsid w:val="2491F1E5"/>
    <w:rsid w:val="24AB5E48"/>
    <w:rsid w:val="24B32714"/>
    <w:rsid w:val="24B90A6A"/>
    <w:rsid w:val="24B9BDCE"/>
    <w:rsid w:val="24BD9A31"/>
    <w:rsid w:val="24D5F152"/>
    <w:rsid w:val="24EA908E"/>
    <w:rsid w:val="24F351A9"/>
    <w:rsid w:val="25040BD1"/>
    <w:rsid w:val="250CC1B7"/>
    <w:rsid w:val="25357A24"/>
    <w:rsid w:val="253882E5"/>
    <w:rsid w:val="25496577"/>
    <w:rsid w:val="254B27BA"/>
    <w:rsid w:val="255F8315"/>
    <w:rsid w:val="25693AD0"/>
    <w:rsid w:val="25896DA2"/>
    <w:rsid w:val="258D332A"/>
    <w:rsid w:val="258E368D"/>
    <w:rsid w:val="25B9ACF8"/>
    <w:rsid w:val="25C0C0A4"/>
    <w:rsid w:val="25C52438"/>
    <w:rsid w:val="25CB752D"/>
    <w:rsid w:val="25CF80E1"/>
    <w:rsid w:val="25E82257"/>
    <w:rsid w:val="25E95868"/>
    <w:rsid w:val="25F0BC33"/>
    <w:rsid w:val="25F78E70"/>
    <w:rsid w:val="25F8767E"/>
    <w:rsid w:val="25FB482F"/>
    <w:rsid w:val="260495D2"/>
    <w:rsid w:val="260C6F87"/>
    <w:rsid w:val="261659C8"/>
    <w:rsid w:val="2619A094"/>
    <w:rsid w:val="261CB8F2"/>
    <w:rsid w:val="26232B2C"/>
    <w:rsid w:val="26288C78"/>
    <w:rsid w:val="2634A67F"/>
    <w:rsid w:val="2647CB41"/>
    <w:rsid w:val="264A2C58"/>
    <w:rsid w:val="2653AEB8"/>
    <w:rsid w:val="2660DE51"/>
    <w:rsid w:val="2661B1D9"/>
    <w:rsid w:val="26786CCB"/>
    <w:rsid w:val="268AA673"/>
    <w:rsid w:val="26938C59"/>
    <w:rsid w:val="26AF39E7"/>
    <w:rsid w:val="26B83B77"/>
    <w:rsid w:val="26D5E038"/>
    <w:rsid w:val="26DBC45E"/>
    <w:rsid w:val="26DE9CD9"/>
    <w:rsid w:val="27002E2F"/>
    <w:rsid w:val="27036AEC"/>
    <w:rsid w:val="270747F4"/>
    <w:rsid w:val="27107FD9"/>
    <w:rsid w:val="27185992"/>
    <w:rsid w:val="2726BB3A"/>
    <w:rsid w:val="272A0B0D"/>
    <w:rsid w:val="274D924F"/>
    <w:rsid w:val="27518401"/>
    <w:rsid w:val="2752F856"/>
    <w:rsid w:val="27555085"/>
    <w:rsid w:val="275D2396"/>
    <w:rsid w:val="275FDFDD"/>
    <w:rsid w:val="27616B32"/>
    <w:rsid w:val="2761EE40"/>
    <w:rsid w:val="277DFC8C"/>
    <w:rsid w:val="2789A23B"/>
    <w:rsid w:val="2796E0F1"/>
    <w:rsid w:val="279F9E55"/>
    <w:rsid w:val="27CB8524"/>
    <w:rsid w:val="27E3C511"/>
    <w:rsid w:val="27E8B001"/>
    <w:rsid w:val="27F2F7A1"/>
    <w:rsid w:val="27F2F9B4"/>
    <w:rsid w:val="27FFC2AB"/>
    <w:rsid w:val="2801914D"/>
    <w:rsid w:val="28063D09"/>
    <w:rsid w:val="280A5AFC"/>
    <w:rsid w:val="280C1ECB"/>
    <w:rsid w:val="281F1718"/>
    <w:rsid w:val="283DB233"/>
    <w:rsid w:val="28477EBA"/>
    <w:rsid w:val="2850D01F"/>
    <w:rsid w:val="28557398"/>
    <w:rsid w:val="285A0ED7"/>
    <w:rsid w:val="285FC5E5"/>
    <w:rsid w:val="28657BAA"/>
    <w:rsid w:val="286BC2FE"/>
    <w:rsid w:val="28743E6E"/>
    <w:rsid w:val="28775F8B"/>
    <w:rsid w:val="2889C6EC"/>
    <w:rsid w:val="288A7D95"/>
    <w:rsid w:val="28945970"/>
    <w:rsid w:val="28BF3CE5"/>
    <w:rsid w:val="28C82CDA"/>
    <w:rsid w:val="28DA24B5"/>
    <w:rsid w:val="28E51CFC"/>
    <w:rsid w:val="29081948"/>
    <w:rsid w:val="290D83BD"/>
    <w:rsid w:val="2919B621"/>
    <w:rsid w:val="2922DD23"/>
    <w:rsid w:val="292417AD"/>
    <w:rsid w:val="2928BBEF"/>
    <w:rsid w:val="2934C063"/>
    <w:rsid w:val="2938BC73"/>
    <w:rsid w:val="294476E1"/>
    <w:rsid w:val="294D7F4B"/>
    <w:rsid w:val="29593B35"/>
    <w:rsid w:val="299FB569"/>
    <w:rsid w:val="29D66764"/>
    <w:rsid w:val="29D8F3E9"/>
    <w:rsid w:val="29F03BCE"/>
    <w:rsid w:val="2A20A725"/>
    <w:rsid w:val="2A256C78"/>
    <w:rsid w:val="2A381088"/>
    <w:rsid w:val="2A3BDC10"/>
    <w:rsid w:val="2A432C85"/>
    <w:rsid w:val="2A49BF08"/>
    <w:rsid w:val="2A4F1E9E"/>
    <w:rsid w:val="2A537E79"/>
    <w:rsid w:val="2A53EDE8"/>
    <w:rsid w:val="2A768FA7"/>
    <w:rsid w:val="2A7F941A"/>
    <w:rsid w:val="2A81793F"/>
    <w:rsid w:val="2A883430"/>
    <w:rsid w:val="2A9BEFDD"/>
    <w:rsid w:val="2AB187B8"/>
    <w:rsid w:val="2AB44204"/>
    <w:rsid w:val="2ABA271E"/>
    <w:rsid w:val="2ABCE014"/>
    <w:rsid w:val="2AE00F4B"/>
    <w:rsid w:val="2AED51C3"/>
    <w:rsid w:val="2AEDB5D4"/>
    <w:rsid w:val="2AF0FAC5"/>
    <w:rsid w:val="2B01ADB5"/>
    <w:rsid w:val="2B116278"/>
    <w:rsid w:val="2B24261F"/>
    <w:rsid w:val="2B282742"/>
    <w:rsid w:val="2B2C71B4"/>
    <w:rsid w:val="2B36B8FC"/>
    <w:rsid w:val="2B36C8F6"/>
    <w:rsid w:val="2B3AAEC6"/>
    <w:rsid w:val="2B40DC60"/>
    <w:rsid w:val="2B52ECE4"/>
    <w:rsid w:val="2B5D67C8"/>
    <w:rsid w:val="2B69E159"/>
    <w:rsid w:val="2B6E9541"/>
    <w:rsid w:val="2B7B9CB1"/>
    <w:rsid w:val="2B8A00F4"/>
    <w:rsid w:val="2B923C39"/>
    <w:rsid w:val="2BA2951D"/>
    <w:rsid w:val="2BA323C1"/>
    <w:rsid w:val="2BA6035C"/>
    <w:rsid w:val="2BA9A025"/>
    <w:rsid w:val="2BADDCE5"/>
    <w:rsid w:val="2BDA33B6"/>
    <w:rsid w:val="2BDDB1A5"/>
    <w:rsid w:val="2BE27AA9"/>
    <w:rsid w:val="2BE6B84D"/>
    <w:rsid w:val="2BF2600A"/>
    <w:rsid w:val="2C05DF61"/>
    <w:rsid w:val="2C259EA5"/>
    <w:rsid w:val="2C3135C1"/>
    <w:rsid w:val="2C47076C"/>
    <w:rsid w:val="2C553962"/>
    <w:rsid w:val="2C5CB648"/>
    <w:rsid w:val="2C6AB5E4"/>
    <w:rsid w:val="2C6CEF2A"/>
    <w:rsid w:val="2C799D96"/>
    <w:rsid w:val="2C8911D8"/>
    <w:rsid w:val="2C9F3238"/>
    <w:rsid w:val="2CB84614"/>
    <w:rsid w:val="2CBC8BA0"/>
    <w:rsid w:val="2CC1FBA5"/>
    <w:rsid w:val="2CD9B297"/>
    <w:rsid w:val="2CDA929E"/>
    <w:rsid w:val="2CDBF893"/>
    <w:rsid w:val="2CE69666"/>
    <w:rsid w:val="2CEA1537"/>
    <w:rsid w:val="2D01DBFB"/>
    <w:rsid w:val="2D05C93F"/>
    <w:rsid w:val="2D0F36CA"/>
    <w:rsid w:val="2D13B4E4"/>
    <w:rsid w:val="2D1A689C"/>
    <w:rsid w:val="2D1C3451"/>
    <w:rsid w:val="2D2BD070"/>
    <w:rsid w:val="2D3CD1B7"/>
    <w:rsid w:val="2D46AC86"/>
    <w:rsid w:val="2D4E1F9A"/>
    <w:rsid w:val="2D5A7481"/>
    <w:rsid w:val="2D6EB43F"/>
    <w:rsid w:val="2D7CFCC9"/>
    <w:rsid w:val="2D837B3B"/>
    <w:rsid w:val="2D86B8ED"/>
    <w:rsid w:val="2D870F91"/>
    <w:rsid w:val="2D8B7CE2"/>
    <w:rsid w:val="2DA3073F"/>
    <w:rsid w:val="2DB02F75"/>
    <w:rsid w:val="2DBAE14D"/>
    <w:rsid w:val="2DC54936"/>
    <w:rsid w:val="2DC5E1FF"/>
    <w:rsid w:val="2DD60DCF"/>
    <w:rsid w:val="2DD8ED87"/>
    <w:rsid w:val="2DD927C9"/>
    <w:rsid w:val="2DD9D159"/>
    <w:rsid w:val="2DDD87AA"/>
    <w:rsid w:val="2DE8F2E4"/>
    <w:rsid w:val="2DF72298"/>
    <w:rsid w:val="2DFE9622"/>
    <w:rsid w:val="2DFF58FD"/>
    <w:rsid w:val="2E117537"/>
    <w:rsid w:val="2E306502"/>
    <w:rsid w:val="2E35FB7D"/>
    <w:rsid w:val="2E45BB0B"/>
    <w:rsid w:val="2E48798F"/>
    <w:rsid w:val="2E63F02C"/>
    <w:rsid w:val="2E68739B"/>
    <w:rsid w:val="2E7793F2"/>
    <w:rsid w:val="2E7D75B1"/>
    <w:rsid w:val="2E7DAFAF"/>
    <w:rsid w:val="2E7DDF85"/>
    <w:rsid w:val="2E8674D8"/>
    <w:rsid w:val="2EA236CE"/>
    <w:rsid w:val="2EA2E054"/>
    <w:rsid w:val="2EAB4F9A"/>
    <w:rsid w:val="2EB8AD03"/>
    <w:rsid w:val="2ED5C4F7"/>
    <w:rsid w:val="2ED83509"/>
    <w:rsid w:val="2EDF7B8A"/>
    <w:rsid w:val="2F14A8D8"/>
    <w:rsid w:val="2F28440C"/>
    <w:rsid w:val="2F2D39F8"/>
    <w:rsid w:val="2F4DDC6A"/>
    <w:rsid w:val="2F57BDA2"/>
    <w:rsid w:val="2F6C05DF"/>
    <w:rsid w:val="2F6C1019"/>
    <w:rsid w:val="2F79A8E5"/>
    <w:rsid w:val="2F7A7820"/>
    <w:rsid w:val="2F7CB437"/>
    <w:rsid w:val="2F8E6CDA"/>
    <w:rsid w:val="2F8E928C"/>
    <w:rsid w:val="2F97394B"/>
    <w:rsid w:val="2FA3FE3D"/>
    <w:rsid w:val="2FA45DA8"/>
    <w:rsid w:val="2FA4B934"/>
    <w:rsid w:val="2FA89E5C"/>
    <w:rsid w:val="2FB17FBB"/>
    <w:rsid w:val="2FBBD5B2"/>
    <w:rsid w:val="2FBE66B8"/>
    <w:rsid w:val="2FBF3D22"/>
    <w:rsid w:val="2FCA646D"/>
    <w:rsid w:val="2FE8F221"/>
    <w:rsid w:val="2FF0BBF1"/>
    <w:rsid w:val="300AEAD5"/>
    <w:rsid w:val="3012FF23"/>
    <w:rsid w:val="302E0B39"/>
    <w:rsid w:val="3033FD17"/>
    <w:rsid w:val="304B9D1B"/>
    <w:rsid w:val="305F39DF"/>
    <w:rsid w:val="30710ED0"/>
    <w:rsid w:val="3087C4BE"/>
    <w:rsid w:val="308CDC0D"/>
    <w:rsid w:val="30961747"/>
    <w:rsid w:val="30A1F8B7"/>
    <w:rsid w:val="30A6A69A"/>
    <w:rsid w:val="30BCE90A"/>
    <w:rsid w:val="30C6A254"/>
    <w:rsid w:val="30D80FA9"/>
    <w:rsid w:val="30E223B6"/>
    <w:rsid w:val="30EFE5BA"/>
    <w:rsid w:val="3107531C"/>
    <w:rsid w:val="312A313D"/>
    <w:rsid w:val="312EC939"/>
    <w:rsid w:val="313806F8"/>
    <w:rsid w:val="31383963"/>
    <w:rsid w:val="3155B29A"/>
    <w:rsid w:val="3157EABE"/>
    <w:rsid w:val="31682D00"/>
    <w:rsid w:val="3170FCC3"/>
    <w:rsid w:val="31716B7D"/>
    <w:rsid w:val="3189BAB8"/>
    <w:rsid w:val="318CCC85"/>
    <w:rsid w:val="31969F94"/>
    <w:rsid w:val="319EC6B5"/>
    <w:rsid w:val="31ACBF88"/>
    <w:rsid w:val="31B1A3F4"/>
    <w:rsid w:val="31C0742C"/>
    <w:rsid w:val="31DDCA02"/>
    <w:rsid w:val="31E28BA5"/>
    <w:rsid w:val="31F02A1B"/>
    <w:rsid w:val="31F831AE"/>
    <w:rsid w:val="31FCC039"/>
    <w:rsid w:val="32268902"/>
    <w:rsid w:val="322B7C3C"/>
    <w:rsid w:val="3234C977"/>
    <w:rsid w:val="3234D6F7"/>
    <w:rsid w:val="3260CC9D"/>
    <w:rsid w:val="326A43A3"/>
    <w:rsid w:val="326F0E4E"/>
    <w:rsid w:val="327AC793"/>
    <w:rsid w:val="3298897C"/>
    <w:rsid w:val="329AAFE0"/>
    <w:rsid w:val="32A239DE"/>
    <w:rsid w:val="32A23BC4"/>
    <w:rsid w:val="32A33E1B"/>
    <w:rsid w:val="32A7731F"/>
    <w:rsid w:val="32A956D0"/>
    <w:rsid w:val="32BFB432"/>
    <w:rsid w:val="32E8C218"/>
    <w:rsid w:val="32F7D1EA"/>
    <w:rsid w:val="330D2447"/>
    <w:rsid w:val="33124814"/>
    <w:rsid w:val="33223718"/>
    <w:rsid w:val="3324AF9A"/>
    <w:rsid w:val="3331FE88"/>
    <w:rsid w:val="33344FB0"/>
    <w:rsid w:val="3338055E"/>
    <w:rsid w:val="334E1F45"/>
    <w:rsid w:val="334EF125"/>
    <w:rsid w:val="3355D309"/>
    <w:rsid w:val="335831EE"/>
    <w:rsid w:val="335FC055"/>
    <w:rsid w:val="3367ACA8"/>
    <w:rsid w:val="336A4926"/>
    <w:rsid w:val="336F8057"/>
    <w:rsid w:val="337CCCB8"/>
    <w:rsid w:val="337D0E52"/>
    <w:rsid w:val="33992B42"/>
    <w:rsid w:val="33A3F434"/>
    <w:rsid w:val="33B33304"/>
    <w:rsid w:val="33BFE381"/>
    <w:rsid w:val="33C3B0B7"/>
    <w:rsid w:val="33C53403"/>
    <w:rsid w:val="33CB1BEF"/>
    <w:rsid w:val="33D3356E"/>
    <w:rsid w:val="33DCDFE2"/>
    <w:rsid w:val="33E1613B"/>
    <w:rsid w:val="33ED5750"/>
    <w:rsid w:val="33EEE175"/>
    <w:rsid w:val="3407C2B2"/>
    <w:rsid w:val="34086A75"/>
    <w:rsid w:val="342B1289"/>
    <w:rsid w:val="343B06EB"/>
    <w:rsid w:val="343C5766"/>
    <w:rsid w:val="3465CE12"/>
    <w:rsid w:val="34762BCC"/>
    <w:rsid w:val="349E647D"/>
    <w:rsid w:val="34DF904D"/>
    <w:rsid w:val="34E05DA7"/>
    <w:rsid w:val="34E976D4"/>
    <w:rsid w:val="34F36EE1"/>
    <w:rsid w:val="34FF9C96"/>
    <w:rsid w:val="35058DD3"/>
    <w:rsid w:val="350A42A7"/>
    <w:rsid w:val="350D2FD2"/>
    <w:rsid w:val="352E1664"/>
    <w:rsid w:val="35490BE4"/>
    <w:rsid w:val="354FE1A8"/>
    <w:rsid w:val="3551F889"/>
    <w:rsid w:val="355B6ACB"/>
    <w:rsid w:val="3567119B"/>
    <w:rsid w:val="356EA61E"/>
    <w:rsid w:val="3571F4FB"/>
    <w:rsid w:val="35951C0B"/>
    <w:rsid w:val="359C2E8B"/>
    <w:rsid w:val="359CF402"/>
    <w:rsid w:val="359D2B5F"/>
    <w:rsid w:val="35A3145B"/>
    <w:rsid w:val="35AF5253"/>
    <w:rsid w:val="35D194FE"/>
    <w:rsid w:val="35DC994C"/>
    <w:rsid w:val="35E61938"/>
    <w:rsid w:val="35EA5662"/>
    <w:rsid w:val="35EE7FD4"/>
    <w:rsid w:val="35FC8CAE"/>
    <w:rsid w:val="360A30ED"/>
    <w:rsid w:val="360A8517"/>
    <w:rsid w:val="3615CF3E"/>
    <w:rsid w:val="36348525"/>
    <w:rsid w:val="36379336"/>
    <w:rsid w:val="36396F3C"/>
    <w:rsid w:val="363C723A"/>
    <w:rsid w:val="36426559"/>
    <w:rsid w:val="364DF532"/>
    <w:rsid w:val="36625D08"/>
    <w:rsid w:val="36636BE7"/>
    <w:rsid w:val="366403FB"/>
    <w:rsid w:val="3667895E"/>
    <w:rsid w:val="367164C9"/>
    <w:rsid w:val="368003C5"/>
    <w:rsid w:val="3685EC6D"/>
    <w:rsid w:val="3688DE15"/>
    <w:rsid w:val="368D521F"/>
    <w:rsid w:val="368F50E3"/>
    <w:rsid w:val="36971799"/>
    <w:rsid w:val="36AD9E15"/>
    <w:rsid w:val="36BD2A5B"/>
    <w:rsid w:val="36D0C037"/>
    <w:rsid w:val="36D20F4F"/>
    <w:rsid w:val="36D2509E"/>
    <w:rsid w:val="36E8EC84"/>
    <w:rsid w:val="37070887"/>
    <w:rsid w:val="370D79D8"/>
    <w:rsid w:val="3712792B"/>
    <w:rsid w:val="371F0F03"/>
    <w:rsid w:val="3726B248"/>
    <w:rsid w:val="374458AF"/>
    <w:rsid w:val="376737C8"/>
    <w:rsid w:val="376CA492"/>
    <w:rsid w:val="376FF2FE"/>
    <w:rsid w:val="3774FBD9"/>
    <w:rsid w:val="377AA133"/>
    <w:rsid w:val="377C3B64"/>
    <w:rsid w:val="37914EA9"/>
    <w:rsid w:val="37B49D60"/>
    <w:rsid w:val="37B63EF9"/>
    <w:rsid w:val="37DF4E7E"/>
    <w:rsid w:val="37F129AD"/>
    <w:rsid w:val="37F1A893"/>
    <w:rsid w:val="37FE2F82"/>
    <w:rsid w:val="380818A6"/>
    <w:rsid w:val="38099781"/>
    <w:rsid w:val="3814E5EB"/>
    <w:rsid w:val="3819D932"/>
    <w:rsid w:val="381D3BEF"/>
    <w:rsid w:val="381FBB26"/>
    <w:rsid w:val="382F2686"/>
    <w:rsid w:val="383106D3"/>
    <w:rsid w:val="383CBA35"/>
    <w:rsid w:val="385BDB11"/>
    <w:rsid w:val="38676FA6"/>
    <w:rsid w:val="386F568B"/>
    <w:rsid w:val="3870A849"/>
    <w:rsid w:val="38761A11"/>
    <w:rsid w:val="3884BF75"/>
    <w:rsid w:val="3898169F"/>
    <w:rsid w:val="389C32D9"/>
    <w:rsid w:val="38B72D3C"/>
    <w:rsid w:val="38C19DDA"/>
    <w:rsid w:val="38D2C8D2"/>
    <w:rsid w:val="38ED2F63"/>
    <w:rsid w:val="38EF48C0"/>
    <w:rsid w:val="39158D8D"/>
    <w:rsid w:val="391E8C3C"/>
    <w:rsid w:val="3933E260"/>
    <w:rsid w:val="39490DDF"/>
    <w:rsid w:val="39526AF0"/>
    <w:rsid w:val="3953F392"/>
    <w:rsid w:val="3968984D"/>
    <w:rsid w:val="397273EB"/>
    <w:rsid w:val="39856E50"/>
    <w:rsid w:val="39974A3F"/>
    <w:rsid w:val="399C5ADD"/>
    <w:rsid w:val="39A250D9"/>
    <w:rsid w:val="39AA2021"/>
    <w:rsid w:val="39ABD4E7"/>
    <w:rsid w:val="39AE87DE"/>
    <w:rsid w:val="39C10A31"/>
    <w:rsid w:val="39E93B81"/>
    <w:rsid w:val="39F67BEA"/>
    <w:rsid w:val="39F6EB0C"/>
    <w:rsid w:val="39FB94A0"/>
    <w:rsid w:val="39FEB8F8"/>
    <w:rsid w:val="3A0CBF41"/>
    <w:rsid w:val="3A0FE2EC"/>
    <w:rsid w:val="3A28A8CE"/>
    <w:rsid w:val="3A49E24F"/>
    <w:rsid w:val="3A4F3C94"/>
    <w:rsid w:val="3A4F5AB4"/>
    <w:rsid w:val="3A576986"/>
    <w:rsid w:val="3A5880E7"/>
    <w:rsid w:val="3A6072CE"/>
    <w:rsid w:val="3A62F023"/>
    <w:rsid w:val="3A67F56D"/>
    <w:rsid w:val="3A6BC086"/>
    <w:rsid w:val="3A759813"/>
    <w:rsid w:val="3A7FE86E"/>
    <w:rsid w:val="3A81B7C4"/>
    <w:rsid w:val="3A83475A"/>
    <w:rsid w:val="3A9FC989"/>
    <w:rsid w:val="3AA64F64"/>
    <w:rsid w:val="3AAE8415"/>
    <w:rsid w:val="3ABB92CD"/>
    <w:rsid w:val="3AC12F59"/>
    <w:rsid w:val="3AC149F6"/>
    <w:rsid w:val="3AC6ED85"/>
    <w:rsid w:val="3ACBA9A4"/>
    <w:rsid w:val="3AF66673"/>
    <w:rsid w:val="3AF6B8F1"/>
    <w:rsid w:val="3AF82A9C"/>
    <w:rsid w:val="3AF84B25"/>
    <w:rsid w:val="3B057E13"/>
    <w:rsid w:val="3B09E4C5"/>
    <w:rsid w:val="3B1060B7"/>
    <w:rsid w:val="3B1E354B"/>
    <w:rsid w:val="3B2F214B"/>
    <w:rsid w:val="3B3A4ADC"/>
    <w:rsid w:val="3B503BA7"/>
    <w:rsid w:val="3B72EC32"/>
    <w:rsid w:val="3B9365AE"/>
    <w:rsid w:val="3B9F31ED"/>
    <w:rsid w:val="3BAE3383"/>
    <w:rsid w:val="3BB6FDDA"/>
    <w:rsid w:val="3BC374D6"/>
    <w:rsid w:val="3BC849DF"/>
    <w:rsid w:val="3BE3BA4A"/>
    <w:rsid w:val="3BEEC68E"/>
    <w:rsid w:val="3C00D8FB"/>
    <w:rsid w:val="3C026574"/>
    <w:rsid w:val="3C094B19"/>
    <w:rsid w:val="3C0CFFB5"/>
    <w:rsid w:val="3C141007"/>
    <w:rsid w:val="3C229CEC"/>
    <w:rsid w:val="3C57167A"/>
    <w:rsid w:val="3C651BD2"/>
    <w:rsid w:val="3C75B5F3"/>
    <w:rsid w:val="3C7D6B01"/>
    <w:rsid w:val="3C865182"/>
    <w:rsid w:val="3C9BF23B"/>
    <w:rsid w:val="3CAD0F75"/>
    <w:rsid w:val="3CC336B8"/>
    <w:rsid w:val="3CD82E40"/>
    <w:rsid w:val="3CF7EDEB"/>
    <w:rsid w:val="3CF8DFA1"/>
    <w:rsid w:val="3D05A440"/>
    <w:rsid w:val="3D11DC66"/>
    <w:rsid w:val="3D180D6F"/>
    <w:rsid w:val="3D3047F2"/>
    <w:rsid w:val="3D38C4EC"/>
    <w:rsid w:val="3D3FC9B4"/>
    <w:rsid w:val="3D4912D5"/>
    <w:rsid w:val="3D78E4D7"/>
    <w:rsid w:val="3D7EEB76"/>
    <w:rsid w:val="3D8069E9"/>
    <w:rsid w:val="3D889FC1"/>
    <w:rsid w:val="3D947980"/>
    <w:rsid w:val="3DA3EFA4"/>
    <w:rsid w:val="3DA571EB"/>
    <w:rsid w:val="3DA82AF2"/>
    <w:rsid w:val="3DBD9639"/>
    <w:rsid w:val="3DC10EA9"/>
    <w:rsid w:val="3DC1A944"/>
    <w:rsid w:val="3DCCB582"/>
    <w:rsid w:val="3DD260AF"/>
    <w:rsid w:val="3DD5E359"/>
    <w:rsid w:val="3DEB150B"/>
    <w:rsid w:val="3DEB3A41"/>
    <w:rsid w:val="3DEC6142"/>
    <w:rsid w:val="3DECD47C"/>
    <w:rsid w:val="3DEF0393"/>
    <w:rsid w:val="3DF5ECF9"/>
    <w:rsid w:val="3E01A81C"/>
    <w:rsid w:val="3E0CA594"/>
    <w:rsid w:val="3E31C0A1"/>
    <w:rsid w:val="3E380738"/>
    <w:rsid w:val="3E4FB954"/>
    <w:rsid w:val="3E5821C1"/>
    <w:rsid w:val="3E6255D5"/>
    <w:rsid w:val="3E6EADAD"/>
    <w:rsid w:val="3E72142D"/>
    <w:rsid w:val="3E86DF86"/>
    <w:rsid w:val="3EBECBE6"/>
    <w:rsid w:val="3EF43FDD"/>
    <w:rsid w:val="3EF542E7"/>
    <w:rsid w:val="3EFADBDF"/>
    <w:rsid w:val="3F0999C1"/>
    <w:rsid w:val="3F2B2B0F"/>
    <w:rsid w:val="3F3D500A"/>
    <w:rsid w:val="3F49579E"/>
    <w:rsid w:val="3F5AC061"/>
    <w:rsid w:val="3F5D496E"/>
    <w:rsid w:val="3F64D7E5"/>
    <w:rsid w:val="3F6D9899"/>
    <w:rsid w:val="3F73191F"/>
    <w:rsid w:val="3F8AB2E8"/>
    <w:rsid w:val="3FB3ADDF"/>
    <w:rsid w:val="3FCB94E9"/>
    <w:rsid w:val="3FD04BFA"/>
    <w:rsid w:val="3FD0DDDF"/>
    <w:rsid w:val="3FDED943"/>
    <w:rsid w:val="3FF337B6"/>
    <w:rsid w:val="3FF4040F"/>
    <w:rsid w:val="4006D274"/>
    <w:rsid w:val="401EF0E3"/>
    <w:rsid w:val="4024D38C"/>
    <w:rsid w:val="402D7928"/>
    <w:rsid w:val="40634513"/>
    <w:rsid w:val="4067205E"/>
    <w:rsid w:val="406AC416"/>
    <w:rsid w:val="4070A2C2"/>
    <w:rsid w:val="4074245A"/>
    <w:rsid w:val="40753F72"/>
    <w:rsid w:val="4083D5C0"/>
    <w:rsid w:val="408FF816"/>
    <w:rsid w:val="40A2AFF1"/>
    <w:rsid w:val="40A8F405"/>
    <w:rsid w:val="40B649D7"/>
    <w:rsid w:val="40B7E106"/>
    <w:rsid w:val="40BA09EB"/>
    <w:rsid w:val="40CCC17C"/>
    <w:rsid w:val="40D34703"/>
    <w:rsid w:val="40E0967A"/>
    <w:rsid w:val="4105E4FF"/>
    <w:rsid w:val="410F4A42"/>
    <w:rsid w:val="41129DEE"/>
    <w:rsid w:val="41176B8C"/>
    <w:rsid w:val="4122DD7A"/>
    <w:rsid w:val="412F354B"/>
    <w:rsid w:val="4135BA6D"/>
    <w:rsid w:val="4139714E"/>
    <w:rsid w:val="414E9F8A"/>
    <w:rsid w:val="418352E1"/>
    <w:rsid w:val="41CC3976"/>
    <w:rsid w:val="41CE96CE"/>
    <w:rsid w:val="41D2ADEF"/>
    <w:rsid w:val="41EC76AE"/>
    <w:rsid w:val="41F58391"/>
    <w:rsid w:val="42009BE5"/>
    <w:rsid w:val="4214D57D"/>
    <w:rsid w:val="421EADAD"/>
    <w:rsid w:val="4221834F"/>
    <w:rsid w:val="4230F57A"/>
    <w:rsid w:val="42674059"/>
    <w:rsid w:val="42727228"/>
    <w:rsid w:val="427BCAB3"/>
    <w:rsid w:val="428007B7"/>
    <w:rsid w:val="42820CEB"/>
    <w:rsid w:val="42877452"/>
    <w:rsid w:val="42894E07"/>
    <w:rsid w:val="429B35EA"/>
    <w:rsid w:val="42B36A3E"/>
    <w:rsid w:val="42BCE574"/>
    <w:rsid w:val="42BF4D9E"/>
    <w:rsid w:val="42C45C49"/>
    <w:rsid w:val="42C813D4"/>
    <w:rsid w:val="42C89746"/>
    <w:rsid w:val="42C90BB1"/>
    <w:rsid w:val="42E261C1"/>
    <w:rsid w:val="42E4DD80"/>
    <w:rsid w:val="42EF89AB"/>
    <w:rsid w:val="42F0F65C"/>
    <w:rsid w:val="42FD10D0"/>
    <w:rsid w:val="42FDD876"/>
    <w:rsid w:val="4306FBF2"/>
    <w:rsid w:val="43086260"/>
    <w:rsid w:val="430AA27E"/>
    <w:rsid w:val="431D40A1"/>
    <w:rsid w:val="431E4176"/>
    <w:rsid w:val="4326E689"/>
    <w:rsid w:val="4330A44B"/>
    <w:rsid w:val="4345FA36"/>
    <w:rsid w:val="434FC468"/>
    <w:rsid w:val="434FCE4C"/>
    <w:rsid w:val="4353A10B"/>
    <w:rsid w:val="43650AED"/>
    <w:rsid w:val="436E98C5"/>
    <w:rsid w:val="438B2946"/>
    <w:rsid w:val="438D05E5"/>
    <w:rsid w:val="438EBFFD"/>
    <w:rsid w:val="439EB1A8"/>
    <w:rsid w:val="439F20A3"/>
    <w:rsid w:val="43A0A217"/>
    <w:rsid w:val="43A135DA"/>
    <w:rsid w:val="43AC43B1"/>
    <w:rsid w:val="43B0B5A9"/>
    <w:rsid w:val="43B4F111"/>
    <w:rsid w:val="43C2DA18"/>
    <w:rsid w:val="43CD6B5B"/>
    <w:rsid w:val="43D3B388"/>
    <w:rsid w:val="43D6971E"/>
    <w:rsid w:val="43D6AE55"/>
    <w:rsid w:val="43D7CB15"/>
    <w:rsid w:val="43F274D2"/>
    <w:rsid w:val="44019961"/>
    <w:rsid w:val="4409115E"/>
    <w:rsid w:val="440E8CD8"/>
    <w:rsid w:val="44230DCB"/>
    <w:rsid w:val="4427DF93"/>
    <w:rsid w:val="442AB241"/>
    <w:rsid w:val="4436809F"/>
    <w:rsid w:val="443C709A"/>
    <w:rsid w:val="4449A23A"/>
    <w:rsid w:val="445DB862"/>
    <w:rsid w:val="445E83AE"/>
    <w:rsid w:val="446C84B3"/>
    <w:rsid w:val="44A52F4E"/>
    <w:rsid w:val="44CADA4F"/>
    <w:rsid w:val="44DC6C60"/>
    <w:rsid w:val="44DDB087"/>
    <w:rsid w:val="44E4D5D0"/>
    <w:rsid w:val="44E895D5"/>
    <w:rsid w:val="44F31239"/>
    <w:rsid w:val="44FE18AE"/>
    <w:rsid w:val="45059BF8"/>
    <w:rsid w:val="451D5C77"/>
    <w:rsid w:val="452906DB"/>
    <w:rsid w:val="4532CF86"/>
    <w:rsid w:val="45349FB8"/>
    <w:rsid w:val="453FE180"/>
    <w:rsid w:val="4549FC7D"/>
    <w:rsid w:val="456A715E"/>
    <w:rsid w:val="4584316D"/>
    <w:rsid w:val="45A43AE0"/>
    <w:rsid w:val="45AAB323"/>
    <w:rsid w:val="45EC84FD"/>
    <w:rsid w:val="4607011E"/>
    <w:rsid w:val="4607339F"/>
    <w:rsid w:val="4610AB5B"/>
    <w:rsid w:val="4615A215"/>
    <w:rsid w:val="461DA14A"/>
    <w:rsid w:val="4622C81B"/>
    <w:rsid w:val="462C781D"/>
    <w:rsid w:val="463CCBBE"/>
    <w:rsid w:val="463EAD43"/>
    <w:rsid w:val="46411EF7"/>
    <w:rsid w:val="4650C3B6"/>
    <w:rsid w:val="4651AD65"/>
    <w:rsid w:val="465FB1DE"/>
    <w:rsid w:val="46696A34"/>
    <w:rsid w:val="466C7FE2"/>
    <w:rsid w:val="46796EE1"/>
    <w:rsid w:val="467993FF"/>
    <w:rsid w:val="469A13F1"/>
    <w:rsid w:val="46A424CD"/>
    <w:rsid w:val="46A6412F"/>
    <w:rsid w:val="46BB0946"/>
    <w:rsid w:val="46BC599F"/>
    <w:rsid w:val="46BDC05F"/>
    <w:rsid w:val="46E72B4D"/>
    <w:rsid w:val="46F36CEF"/>
    <w:rsid w:val="47023555"/>
    <w:rsid w:val="470AEA01"/>
    <w:rsid w:val="47116ECA"/>
    <w:rsid w:val="471E30EA"/>
    <w:rsid w:val="4720BD11"/>
    <w:rsid w:val="47225905"/>
    <w:rsid w:val="472A95FA"/>
    <w:rsid w:val="472FEF6B"/>
    <w:rsid w:val="4743BD5A"/>
    <w:rsid w:val="4746D063"/>
    <w:rsid w:val="474AD781"/>
    <w:rsid w:val="475EFCF2"/>
    <w:rsid w:val="4763A586"/>
    <w:rsid w:val="476620E3"/>
    <w:rsid w:val="4772232E"/>
    <w:rsid w:val="477DC3F2"/>
    <w:rsid w:val="478ADDEC"/>
    <w:rsid w:val="47C129F2"/>
    <w:rsid w:val="47C67202"/>
    <w:rsid w:val="47C789DA"/>
    <w:rsid w:val="47D14A9B"/>
    <w:rsid w:val="47D8D0F8"/>
    <w:rsid w:val="47D956C2"/>
    <w:rsid w:val="47E5D126"/>
    <w:rsid w:val="47EA4F97"/>
    <w:rsid w:val="47F252BF"/>
    <w:rsid w:val="482A67E8"/>
    <w:rsid w:val="482E6EDC"/>
    <w:rsid w:val="4832DCA8"/>
    <w:rsid w:val="4850253E"/>
    <w:rsid w:val="485B9FC8"/>
    <w:rsid w:val="4885A643"/>
    <w:rsid w:val="488A030F"/>
    <w:rsid w:val="488C454D"/>
    <w:rsid w:val="488D3634"/>
    <w:rsid w:val="488F0B7B"/>
    <w:rsid w:val="48CC498B"/>
    <w:rsid w:val="48D54A88"/>
    <w:rsid w:val="48E004FC"/>
    <w:rsid w:val="48E472E4"/>
    <w:rsid w:val="48F1D8D5"/>
    <w:rsid w:val="48F3593D"/>
    <w:rsid w:val="49084B4C"/>
    <w:rsid w:val="4910C0B9"/>
    <w:rsid w:val="49117BF4"/>
    <w:rsid w:val="49161416"/>
    <w:rsid w:val="493B4A76"/>
    <w:rsid w:val="493C92B4"/>
    <w:rsid w:val="494E071C"/>
    <w:rsid w:val="49599C05"/>
    <w:rsid w:val="496776C9"/>
    <w:rsid w:val="4972D428"/>
    <w:rsid w:val="49814186"/>
    <w:rsid w:val="498231AF"/>
    <w:rsid w:val="498ACEE4"/>
    <w:rsid w:val="498CC193"/>
    <w:rsid w:val="498D2314"/>
    <w:rsid w:val="4994B16F"/>
    <w:rsid w:val="49D62CF8"/>
    <w:rsid w:val="49D70B63"/>
    <w:rsid w:val="49E57758"/>
    <w:rsid w:val="49FA892D"/>
    <w:rsid w:val="4A08A735"/>
    <w:rsid w:val="4A1F4DD7"/>
    <w:rsid w:val="4A23E587"/>
    <w:rsid w:val="4A272D94"/>
    <w:rsid w:val="4A363857"/>
    <w:rsid w:val="4A5263C0"/>
    <w:rsid w:val="4A5462A4"/>
    <w:rsid w:val="4A58749F"/>
    <w:rsid w:val="4A620964"/>
    <w:rsid w:val="4A67F892"/>
    <w:rsid w:val="4A7D3F60"/>
    <w:rsid w:val="4A98A03D"/>
    <w:rsid w:val="4AA748A9"/>
    <w:rsid w:val="4AA87A11"/>
    <w:rsid w:val="4ACF1CF0"/>
    <w:rsid w:val="4AD08667"/>
    <w:rsid w:val="4ADD8456"/>
    <w:rsid w:val="4AE79417"/>
    <w:rsid w:val="4AF52294"/>
    <w:rsid w:val="4B01C1CA"/>
    <w:rsid w:val="4B07324B"/>
    <w:rsid w:val="4B0A256B"/>
    <w:rsid w:val="4B10793D"/>
    <w:rsid w:val="4B1AC92B"/>
    <w:rsid w:val="4B239B16"/>
    <w:rsid w:val="4B2B1AAD"/>
    <w:rsid w:val="4B5ED399"/>
    <w:rsid w:val="4B64D7AF"/>
    <w:rsid w:val="4B762696"/>
    <w:rsid w:val="4B7D7491"/>
    <w:rsid w:val="4B8E011E"/>
    <w:rsid w:val="4B92BE8F"/>
    <w:rsid w:val="4BA85BBA"/>
    <w:rsid w:val="4BAA0E2C"/>
    <w:rsid w:val="4BB00560"/>
    <w:rsid w:val="4BB1348E"/>
    <w:rsid w:val="4BC43C08"/>
    <w:rsid w:val="4BC928F9"/>
    <w:rsid w:val="4BD45764"/>
    <w:rsid w:val="4BE59D67"/>
    <w:rsid w:val="4BEC30C5"/>
    <w:rsid w:val="4BEE142F"/>
    <w:rsid w:val="4BF727E3"/>
    <w:rsid w:val="4C04120A"/>
    <w:rsid w:val="4C1E6D45"/>
    <w:rsid w:val="4C2BCF77"/>
    <w:rsid w:val="4C3E19D8"/>
    <w:rsid w:val="4C553CA8"/>
    <w:rsid w:val="4C69AA27"/>
    <w:rsid w:val="4C6A78FD"/>
    <w:rsid w:val="4C7890F4"/>
    <w:rsid w:val="4C913DC9"/>
    <w:rsid w:val="4C95BDAC"/>
    <w:rsid w:val="4CA2AE12"/>
    <w:rsid w:val="4CAFCD07"/>
    <w:rsid w:val="4CB98B97"/>
    <w:rsid w:val="4CF13F3B"/>
    <w:rsid w:val="4D140578"/>
    <w:rsid w:val="4D191C3D"/>
    <w:rsid w:val="4D40DE74"/>
    <w:rsid w:val="4D41518A"/>
    <w:rsid w:val="4D4CCB1E"/>
    <w:rsid w:val="4D5F3D60"/>
    <w:rsid w:val="4D60EBB4"/>
    <w:rsid w:val="4D845627"/>
    <w:rsid w:val="4D89BD42"/>
    <w:rsid w:val="4D8D5B6F"/>
    <w:rsid w:val="4D9712D8"/>
    <w:rsid w:val="4DAF4EF5"/>
    <w:rsid w:val="4DBD3921"/>
    <w:rsid w:val="4DC297F5"/>
    <w:rsid w:val="4DC8A12A"/>
    <w:rsid w:val="4DD8FDC7"/>
    <w:rsid w:val="4DDF4FE9"/>
    <w:rsid w:val="4DE63020"/>
    <w:rsid w:val="4DF62E37"/>
    <w:rsid w:val="4DFF391E"/>
    <w:rsid w:val="4E0F89D8"/>
    <w:rsid w:val="4E32A021"/>
    <w:rsid w:val="4E3A07D9"/>
    <w:rsid w:val="4E4593E4"/>
    <w:rsid w:val="4E590416"/>
    <w:rsid w:val="4E90F7BF"/>
    <w:rsid w:val="4E94262A"/>
    <w:rsid w:val="4EAA2A2B"/>
    <w:rsid w:val="4EB56911"/>
    <w:rsid w:val="4EBB09C0"/>
    <w:rsid w:val="4EBE9D4F"/>
    <w:rsid w:val="4EBFFC4C"/>
    <w:rsid w:val="4ED4C3B0"/>
    <w:rsid w:val="4EEBBF72"/>
    <w:rsid w:val="4F0F54A0"/>
    <w:rsid w:val="4F12AF75"/>
    <w:rsid w:val="4F20FC06"/>
    <w:rsid w:val="4F2FE992"/>
    <w:rsid w:val="4F33C9D4"/>
    <w:rsid w:val="4F3C9311"/>
    <w:rsid w:val="4F4227BD"/>
    <w:rsid w:val="4F42CBDF"/>
    <w:rsid w:val="4F53BB6F"/>
    <w:rsid w:val="4F58DF5C"/>
    <w:rsid w:val="4F5AB1E7"/>
    <w:rsid w:val="4F6C4724"/>
    <w:rsid w:val="4F81204D"/>
    <w:rsid w:val="4F8702B4"/>
    <w:rsid w:val="4F8DA910"/>
    <w:rsid w:val="4FB0CECA"/>
    <w:rsid w:val="4FC4CCAD"/>
    <w:rsid w:val="4FCCA0DF"/>
    <w:rsid w:val="4FCF3A09"/>
    <w:rsid w:val="4FD50E42"/>
    <w:rsid w:val="4FDCFEAF"/>
    <w:rsid w:val="4FE80792"/>
    <w:rsid w:val="4FF78F07"/>
    <w:rsid w:val="50248248"/>
    <w:rsid w:val="503F7E48"/>
    <w:rsid w:val="507C2A5B"/>
    <w:rsid w:val="508D153E"/>
    <w:rsid w:val="5090CF61"/>
    <w:rsid w:val="50935CC1"/>
    <w:rsid w:val="509E6E32"/>
    <w:rsid w:val="50B1A5AE"/>
    <w:rsid w:val="50C6324F"/>
    <w:rsid w:val="50DA6630"/>
    <w:rsid w:val="5103A226"/>
    <w:rsid w:val="5103A37F"/>
    <w:rsid w:val="510E8E5B"/>
    <w:rsid w:val="51107971"/>
    <w:rsid w:val="511DD6A8"/>
    <w:rsid w:val="5129080E"/>
    <w:rsid w:val="5137D2DE"/>
    <w:rsid w:val="513DA1B0"/>
    <w:rsid w:val="513FA74D"/>
    <w:rsid w:val="515125D2"/>
    <w:rsid w:val="515DCEA1"/>
    <w:rsid w:val="5195D68B"/>
    <w:rsid w:val="51A91B29"/>
    <w:rsid w:val="51AAC962"/>
    <w:rsid w:val="51B4CE11"/>
    <w:rsid w:val="51BF10D9"/>
    <w:rsid w:val="51D00124"/>
    <w:rsid w:val="51D2A095"/>
    <w:rsid w:val="51ED2A8D"/>
    <w:rsid w:val="51F439F8"/>
    <w:rsid w:val="5202E789"/>
    <w:rsid w:val="522482B3"/>
    <w:rsid w:val="52273832"/>
    <w:rsid w:val="522FFCC6"/>
    <w:rsid w:val="52306F46"/>
    <w:rsid w:val="52439A99"/>
    <w:rsid w:val="5246C3CF"/>
    <w:rsid w:val="52489B90"/>
    <w:rsid w:val="52497C9D"/>
    <w:rsid w:val="52613C8B"/>
    <w:rsid w:val="5266E0A5"/>
    <w:rsid w:val="5288F178"/>
    <w:rsid w:val="528DBC26"/>
    <w:rsid w:val="528F770D"/>
    <w:rsid w:val="52903E4E"/>
    <w:rsid w:val="52906912"/>
    <w:rsid w:val="52A2E5DD"/>
    <w:rsid w:val="52A5F54D"/>
    <w:rsid w:val="52AD7B0A"/>
    <w:rsid w:val="52BA6612"/>
    <w:rsid w:val="52BAB379"/>
    <w:rsid w:val="52BAFD8B"/>
    <w:rsid w:val="52CA207F"/>
    <w:rsid w:val="52CC9067"/>
    <w:rsid w:val="52DFFEF3"/>
    <w:rsid w:val="52E98BFC"/>
    <w:rsid w:val="52F3B436"/>
    <w:rsid w:val="53004D44"/>
    <w:rsid w:val="5307A176"/>
    <w:rsid w:val="531CEEFA"/>
    <w:rsid w:val="532D3682"/>
    <w:rsid w:val="5340CD35"/>
    <w:rsid w:val="5350CB61"/>
    <w:rsid w:val="5355E7D9"/>
    <w:rsid w:val="535B35FC"/>
    <w:rsid w:val="5362A138"/>
    <w:rsid w:val="53762EC9"/>
    <w:rsid w:val="539CE23A"/>
    <w:rsid w:val="539E0D16"/>
    <w:rsid w:val="53AC9F8E"/>
    <w:rsid w:val="53B016EE"/>
    <w:rsid w:val="53C1E232"/>
    <w:rsid w:val="53E99802"/>
    <w:rsid w:val="53FE480B"/>
    <w:rsid w:val="5417350D"/>
    <w:rsid w:val="541F4050"/>
    <w:rsid w:val="54229049"/>
    <w:rsid w:val="5453A2E1"/>
    <w:rsid w:val="545552BD"/>
    <w:rsid w:val="547253C2"/>
    <w:rsid w:val="54977357"/>
    <w:rsid w:val="54DB5CCC"/>
    <w:rsid w:val="54EA1F13"/>
    <w:rsid w:val="54EF7C36"/>
    <w:rsid w:val="54F6FB9B"/>
    <w:rsid w:val="54FD4AB3"/>
    <w:rsid w:val="54FD85E5"/>
    <w:rsid w:val="55027E2D"/>
    <w:rsid w:val="550A9DE4"/>
    <w:rsid w:val="551876D7"/>
    <w:rsid w:val="5519F9AD"/>
    <w:rsid w:val="55271617"/>
    <w:rsid w:val="552AC59E"/>
    <w:rsid w:val="552FC717"/>
    <w:rsid w:val="554445BE"/>
    <w:rsid w:val="5549C3BE"/>
    <w:rsid w:val="55557775"/>
    <w:rsid w:val="556B78D4"/>
    <w:rsid w:val="557BB5B3"/>
    <w:rsid w:val="557D44A7"/>
    <w:rsid w:val="558FE364"/>
    <w:rsid w:val="55941DC3"/>
    <w:rsid w:val="55ABC5A1"/>
    <w:rsid w:val="55B7806A"/>
    <w:rsid w:val="55B8A820"/>
    <w:rsid w:val="55C5A412"/>
    <w:rsid w:val="55CF0987"/>
    <w:rsid w:val="55D03A7C"/>
    <w:rsid w:val="55D625CC"/>
    <w:rsid w:val="55E420B8"/>
    <w:rsid w:val="55E55245"/>
    <w:rsid w:val="55E9A1A0"/>
    <w:rsid w:val="55ECE2F6"/>
    <w:rsid w:val="55FDBFF2"/>
    <w:rsid w:val="560016C1"/>
    <w:rsid w:val="5607440E"/>
    <w:rsid w:val="560AE982"/>
    <w:rsid w:val="560FD009"/>
    <w:rsid w:val="5614A0D1"/>
    <w:rsid w:val="561CF550"/>
    <w:rsid w:val="562AC02A"/>
    <w:rsid w:val="5634653C"/>
    <w:rsid w:val="563B7AF7"/>
    <w:rsid w:val="5650C758"/>
    <w:rsid w:val="5651929F"/>
    <w:rsid w:val="565B7355"/>
    <w:rsid w:val="565F24C8"/>
    <w:rsid w:val="56681138"/>
    <w:rsid w:val="5669660C"/>
    <w:rsid w:val="5669C532"/>
    <w:rsid w:val="56754545"/>
    <w:rsid w:val="56794CF3"/>
    <w:rsid w:val="56885971"/>
    <w:rsid w:val="569890F8"/>
    <w:rsid w:val="56997AFF"/>
    <w:rsid w:val="56A66C6D"/>
    <w:rsid w:val="56B47D30"/>
    <w:rsid w:val="56B53ED8"/>
    <w:rsid w:val="56CC4D98"/>
    <w:rsid w:val="57060438"/>
    <w:rsid w:val="5714A7C8"/>
    <w:rsid w:val="5733D0F1"/>
    <w:rsid w:val="573816E6"/>
    <w:rsid w:val="573E5482"/>
    <w:rsid w:val="575632C4"/>
    <w:rsid w:val="576BE430"/>
    <w:rsid w:val="577452A4"/>
    <w:rsid w:val="57748029"/>
    <w:rsid w:val="577E4D8B"/>
    <w:rsid w:val="57871450"/>
    <w:rsid w:val="5789027B"/>
    <w:rsid w:val="5789EA36"/>
    <w:rsid w:val="578F68EC"/>
    <w:rsid w:val="5791C216"/>
    <w:rsid w:val="5799CCC4"/>
    <w:rsid w:val="57A70BB8"/>
    <w:rsid w:val="57C4DA63"/>
    <w:rsid w:val="57C4FD5A"/>
    <w:rsid w:val="57D54195"/>
    <w:rsid w:val="57D74A97"/>
    <w:rsid w:val="57EA63B7"/>
    <w:rsid w:val="57F0A6D3"/>
    <w:rsid w:val="58011996"/>
    <w:rsid w:val="5806460B"/>
    <w:rsid w:val="580D96B0"/>
    <w:rsid w:val="583F8BA7"/>
    <w:rsid w:val="584ADB86"/>
    <w:rsid w:val="585252B5"/>
    <w:rsid w:val="5864EF44"/>
    <w:rsid w:val="5865A522"/>
    <w:rsid w:val="586DEAB9"/>
    <w:rsid w:val="5874FDA9"/>
    <w:rsid w:val="5884E819"/>
    <w:rsid w:val="588872A6"/>
    <w:rsid w:val="58A6F5EB"/>
    <w:rsid w:val="58B3931D"/>
    <w:rsid w:val="58B8E46C"/>
    <w:rsid w:val="58BA5E10"/>
    <w:rsid w:val="58BF9FF6"/>
    <w:rsid w:val="58C4B6FA"/>
    <w:rsid w:val="58CA221F"/>
    <w:rsid w:val="58CD4C9E"/>
    <w:rsid w:val="58EA5F97"/>
    <w:rsid w:val="58EAC819"/>
    <w:rsid w:val="58F667B8"/>
    <w:rsid w:val="59146A6F"/>
    <w:rsid w:val="59157CA6"/>
    <w:rsid w:val="5931E94F"/>
    <w:rsid w:val="5934AF5A"/>
    <w:rsid w:val="59384391"/>
    <w:rsid w:val="593AB4EA"/>
    <w:rsid w:val="5945C7BF"/>
    <w:rsid w:val="594C9198"/>
    <w:rsid w:val="5974415D"/>
    <w:rsid w:val="5977B45D"/>
    <w:rsid w:val="59C80101"/>
    <w:rsid w:val="59C85FA2"/>
    <w:rsid w:val="59C9DA26"/>
    <w:rsid w:val="59E32D6C"/>
    <w:rsid w:val="59ECDE98"/>
    <w:rsid w:val="5A0BBC42"/>
    <w:rsid w:val="5A108D06"/>
    <w:rsid w:val="5A163295"/>
    <w:rsid w:val="5A2B4977"/>
    <w:rsid w:val="5A38416C"/>
    <w:rsid w:val="5A52BB8C"/>
    <w:rsid w:val="5A61BDDF"/>
    <w:rsid w:val="5A68B8CB"/>
    <w:rsid w:val="5A7A6D56"/>
    <w:rsid w:val="5A862819"/>
    <w:rsid w:val="5A9460F5"/>
    <w:rsid w:val="5A99B7EA"/>
    <w:rsid w:val="5AA2DF06"/>
    <w:rsid w:val="5AA6B2DF"/>
    <w:rsid w:val="5AAF88A4"/>
    <w:rsid w:val="5AC213E5"/>
    <w:rsid w:val="5AC34E38"/>
    <w:rsid w:val="5ACD2F71"/>
    <w:rsid w:val="5AEB1C33"/>
    <w:rsid w:val="5B0FCF41"/>
    <w:rsid w:val="5B15042B"/>
    <w:rsid w:val="5B178B81"/>
    <w:rsid w:val="5B479226"/>
    <w:rsid w:val="5B4BA44C"/>
    <w:rsid w:val="5B4F14F4"/>
    <w:rsid w:val="5B5CC57E"/>
    <w:rsid w:val="5B6A5A0F"/>
    <w:rsid w:val="5B83D9C8"/>
    <w:rsid w:val="5B87BE08"/>
    <w:rsid w:val="5B8FF971"/>
    <w:rsid w:val="5B931C46"/>
    <w:rsid w:val="5B9BB537"/>
    <w:rsid w:val="5B9F9C2A"/>
    <w:rsid w:val="5BA18959"/>
    <w:rsid w:val="5BAAC439"/>
    <w:rsid w:val="5BB1AB9A"/>
    <w:rsid w:val="5BC23C04"/>
    <w:rsid w:val="5BDCBEF6"/>
    <w:rsid w:val="5BDCFBF8"/>
    <w:rsid w:val="5C091464"/>
    <w:rsid w:val="5C2A7531"/>
    <w:rsid w:val="5C2B2ECE"/>
    <w:rsid w:val="5C2F9C72"/>
    <w:rsid w:val="5C331129"/>
    <w:rsid w:val="5C476FFF"/>
    <w:rsid w:val="5C4F4D2E"/>
    <w:rsid w:val="5C78C17C"/>
    <w:rsid w:val="5C876C8C"/>
    <w:rsid w:val="5C8C4813"/>
    <w:rsid w:val="5C97AAF4"/>
    <w:rsid w:val="5CB25EAA"/>
    <w:rsid w:val="5CB3C69D"/>
    <w:rsid w:val="5CBC1052"/>
    <w:rsid w:val="5CC418DE"/>
    <w:rsid w:val="5CC61F30"/>
    <w:rsid w:val="5CC7331B"/>
    <w:rsid w:val="5CC7E518"/>
    <w:rsid w:val="5CD0BB39"/>
    <w:rsid w:val="5CD63001"/>
    <w:rsid w:val="5CE5862D"/>
    <w:rsid w:val="5CE753B2"/>
    <w:rsid w:val="5CE7726D"/>
    <w:rsid w:val="5CF05E9C"/>
    <w:rsid w:val="5CF08D19"/>
    <w:rsid w:val="5CF5AC6B"/>
    <w:rsid w:val="5CFA3E2D"/>
    <w:rsid w:val="5D042656"/>
    <w:rsid w:val="5D1BF1A2"/>
    <w:rsid w:val="5D29BEB9"/>
    <w:rsid w:val="5D32BDAC"/>
    <w:rsid w:val="5D32CFBF"/>
    <w:rsid w:val="5D33580E"/>
    <w:rsid w:val="5D33596B"/>
    <w:rsid w:val="5D3411D5"/>
    <w:rsid w:val="5D3A6FFF"/>
    <w:rsid w:val="5D40657A"/>
    <w:rsid w:val="5D43CA5F"/>
    <w:rsid w:val="5D487954"/>
    <w:rsid w:val="5D60779D"/>
    <w:rsid w:val="5D6DEDA2"/>
    <w:rsid w:val="5D825AD1"/>
    <w:rsid w:val="5D8E3267"/>
    <w:rsid w:val="5DA4065D"/>
    <w:rsid w:val="5DA4E193"/>
    <w:rsid w:val="5DB2030B"/>
    <w:rsid w:val="5DC0A739"/>
    <w:rsid w:val="5DC2A488"/>
    <w:rsid w:val="5DD4F29D"/>
    <w:rsid w:val="5DE933C3"/>
    <w:rsid w:val="5DEFF9BF"/>
    <w:rsid w:val="5E02A1B0"/>
    <w:rsid w:val="5E0690B7"/>
    <w:rsid w:val="5E1328C7"/>
    <w:rsid w:val="5E183F59"/>
    <w:rsid w:val="5E1DA23F"/>
    <w:rsid w:val="5E22659F"/>
    <w:rsid w:val="5E26D490"/>
    <w:rsid w:val="5E303824"/>
    <w:rsid w:val="5E31D5D1"/>
    <w:rsid w:val="5E348D0A"/>
    <w:rsid w:val="5E452B12"/>
    <w:rsid w:val="5E520F24"/>
    <w:rsid w:val="5E5D82D8"/>
    <w:rsid w:val="5EBA535E"/>
    <w:rsid w:val="5EBF49D3"/>
    <w:rsid w:val="5EDC77C7"/>
    <w:rsid w:val="5EEB15DC"/>
    <w:rsid w:val="5F034836"/>
    <w:rsid w:val="5F0514C3"/>
    <w:rsid w:val="5F0EE20D"/>
    <w:rsid w:val="5F11AE8D"/>
    <w:rsid w:val="5F206002"/>
    <w:rsid w:val="5F3FA0CA"/>
    <w:rsid w:val="5F4827C7"/>
    <w:rsid w:val="5F543CA1"/>
    <w:rsid w:val="5F576830"/>
    <w:rsid w:val="5F73E1C4"/>
    <w:rsid w:val="5F785AE1"/>
    <w:rsid w:val="5F7AD0AC"/>
    <w:rsid w:val="5F87505F"/>
    <w:rsid w:val="5F88AEEC"/>
    <w:rsid w:val="5F93CDDE"/>
    <w:rsid w:val="5F9DF497"/>
    <w:rsid w:val="5F9FDEFB"/>
    <w:rsid w:val="5FD692DB"/>
    <w:rsid w:val="5FDA1105"/>
    <w:rsid w:val="60033FDF"/>
    <w:rsid w:val="60039533"/>
    <w:rsid w:val="60058BE4"/>
    <w:rsid w:val="6009A970"/>
    <w:rsid w:val="6009C6E1"/>
    <w:rsid w:val="601CFA88"/>
    <w:rsid w:val="6022911A"/>
    <w:rsid w:val="603C9CB0"/>
    <w:rsid w:val="603EDB8A"/>
    <w:rsid w:val="6044C537"/>
    <w:rsid w:val="60576C29"/>
    <w:rsid w:val="6066D615"/>
    <w:rsid w:val="6066F42C"/>
    <w:rsid w:val="608524E5"/>
    <w:rsid w:val="608F8922"/>
    <w:rsid w:val="60B30061"/>
    <w:rsid w:val="60B5CED2"/>
    <w:rsid w:val="60B8099D"/>
    <w:rsid w:val="60BA2562"/>
    <w:rsid w:val="60BA4D3A"/>
    <w:rsid w:val="60BC101C"/>
    <w:rsid w:val="60D3E49C"/>
    <w:rsid w:val="60FDDEC9"/>
    <w:rsid w:val="611F24B5"/>
    <w:rsid w:val="6121FC17"/>
    <w:rsid w:val="612A8B53"/>
    <w:rsid w:val="6163E5B6"/>
    <w:rsid w:val="6166EB8A"/>
    <w:rsid w:val="617F7515"/>
    <w:rsid w:val="61943C02"/>
    <w:rsid w:val="61AE889F"/>
    <w:rsid w:val="61B17745"/>
    <w:rsid w:val="61B43194"/>
    <w:rsid w:val="61CA2876"/>
    <w:rsid w:val="61D86CFA"/>
    <w:rsid w:val="61EC785A"/>
    <w:rsid w:val="61F83D21"/>
    <w:rsid w:val="6208F518"/>
    <w:rsid w:val="62132791"/>
    <w:rsid w:val="621FDEC4"/>
    <w:rsid w:val="6228A2A7"/>
    <w:rsid w:val="623188B9"/>
    <w:rsid w:val="62339C78"/>
    <w:rsid w:val="624073D0"/>
    <w:rsid w:val="626810A2"/>
    <w:rsid w:val="626CE5DD"/>
    <w:rsid w:val="62781871"/>
    <w:rsid w:val="6287B0B1"/>
    <w:rsid w:val="62B3961E"/>
    <w:rsid w:val="62B7F5F9"/>
    <w:rsid w:val="62C4407F"/>
    <w:rsid w:val="62DCDA6B"/>
    <w:rsid w:val="62DF861C"/>
    <w:rsid w:val="62F7D0CD"/>
    <w:rsid w:val="62FAB31D"/>
    <w:rsid w:val="62FB1C6C"/>
    <w:rsid w:val="6303421F"/>
    <w:rsid w:val="63060DE8"/>
    <w:rsid w:val="6306A1FE"/>
    <w:rsid w:val="630F7D54"/>
    <w:rsid w:val="63187EEE"/>
    <w:rsid w:val="63256FFB"/>
    <w:rsid w:val="63307078"/>
    <w:rsid w:val="633F4FB5"/>
    <w:rsid w:val="6344E6E8"/>
    <w:rsid w:val="636F8F65"/>
    <w:rsid w:val="637AA4B7"/>
    <w:rsid w:val="6396A09D"/>
    <w:rsid w:val="6396A350"/>
    <w:rsid w:val="63B4EB7A"/>
    <w:rsid w:val="63BB6905"/>
    <w:rsid w:val="63C2935A"/>
    <w:rsid w:val="63CD2F3E"/>
    <w:rsid w:val="63F27E28"/>
    <w:rsid w:val="63F5A302"/>
    <w:rsid w:val="63F900B1"/>
    <w:rsid w:val="64023186"/>
    <w:rsid w:val="640782DE"/>
    <w:rsid w:val="6433090E"/>
    <w:rsid w:val="6448CEC6"/>
    <w:rsid w:val="64663F04"/>
    <w:rsid w:val="646AE7A5"/>
    <w:rsid w:val="647B4AC8"/>
    <w:rsid w:val="647F526B"/>
    <w:rsid w:val="64A49031"/>
    <w:rsid w:val="64AC4253"/>
    <w:rsid w:val="64ADA31C"/>
    <w:rsid w:val="64AF69E2"/>
    <w:rsid w:val="64B8890E"/>
    <w:rsid w:val="64C3D381"/>
    <w:rsid w:val="64D1704F"/>
    <w:rsid w:val="64D2D884"/>
    <w:rsid w:val="64D83068"/>
    <w:rsid w:val="64DB30B1"/>
    <w:rsid w:val="64DC7590"/>
    <w:rsid w:val="64E06678"/>
    <w:rsid w:val="64E529E8"/>
    <w:rsid w:val="64EA10F2"/>
    <w:rsid w:val="64FF4779"/>
    <w:rsid w:val="65004D22"/>
    <w:rsid w:val="65012BEC"/>
    <w:rsid w:val="6519E18D"/>
    <w:rsid w:val="65242566"/>
    <w:rsid w:val="652A82E9"/>
    <w:rsid w:val="652B428D"/>
    <w:rsid w:val="6533579E"/>
    <w:rsid w:val="654AFB68"/>
    <w:rsid w:val="654FF186"/>
    <w:rsid w:val="6554507E"/>
    <w:rsid w:val="655AF95F"/>
    <w:rsid w:val="655EABE5"/>
    <w:rsid w:val="656532E3"/>
    <w:rsid w:val="6566B6DC"/>
    <w:rsid w:val="656F0400"/>
    <w:rsid w:val="657B0E0E"/>
    <w:rsid w:val="65846490"/>
    <w:rsid w:val="658A9DC8"/>
    <w:rsid w:val="659F4C7A"/>
    <w:rsid w:val="65B6FDB6"/>
    <w:rsid w:val="65BA471B"/>
    <w:rsid w:val="65C0C933"/>
    <w:rsid w:val="65C35E70"/>
    <w:rsid w:val="65C5AD0D"/>
    <w:rsid w:val="65CD3907"/>
    <w:rsid w:val="65D214B0"/>
    <w:rsid w:val="65D6EB71"/>
    <w:rsid w:val="65F36CBE"/>
    <w:rsid w:val="65FD4BD6"/>
    <w:rsid w:val="6601AB8B"/>
    <w:rsid w:val="66288708"/>
    <w:rsid w:val="66426D93"/>
    <w:rsid w:val="665CECE1"/>
    <w:rsid w:val="66604910"/>
    <w:rsid w:val="66709B7C"/>
    <w:rsid w:val="667AD0E6"/>
    <w:rsid w:val="667F204B"/>
    <w:rsid w:val="668C6DF1"/>
    <w:rsid w:val="669B94AB"/>
    <w:rsid w:val="66B51D53"/>
    <w:rsid w:val="66B8F915"/>
    <w:rsid w:val="66E223C1"/>
    <w:rsid w:val="66E79E71"/>
    <w:rsid w:val="66E8D3D0"/>
    <w:rsid w:val="66F06E13"/>
    <w:rsid w:val="66FCA7E0"/>
    <w:rsid w:val="670102BE"/>
    <w:rsid w:val="67255733"/>
    <w:rsid w:val="6751AA4F"/>
    <w:rsid w:val="676147A5"/>
    <w:rsid w:val="678E3AE1"/>
    <w:rsid w:val="6792C390"/>
    <w:rsid w:val="67C1A3BA"/>
    <w:rsid w:val="67C85719"/>
    <w:rsid w:val="67DEDEB5"/>
    <w:rsid w:val="67F2226B"/>
    <w:rsid w:val="681010BC"/>
    <w:rsid w:val="682931FE"/>
    <w:rsid w:val="684051DD"/>
    <w:rsid w:val="684369DF"/>
    <w:rsid w:val="684B8185"/>
    <w:rsid w:val="685F036E"/>
    <w:rsid w:val="687A5AC6"/>
    <w:rsid w:val="6888564E"/>
    <w:rsid w:val="68B1101D"/>
    <w:rsid w:val="68E02236"/>
    <w:rsid w:val="690DA947"/>
    <w:rsid w:val="690EFD71"/>
    <w:rsid w:val="692560D3"/>
    <w:rsid w:val="692F2FD5"/>
    <w:rsid w:val="693816FF"/>
    <w:rsid w:val="693C717C"/>
    <w:rsid w:val="694731B5"/>
    <w:rsid w:val="694F4A6B"/>
    <w:rsid w:val="69524677"/>
    <w:rsid w:val="69589671"/>
    <w:rsid w:val="69668825"/>
    <w:rsid w:val="69670F06"/>
    <w:rsid w:val="69926450"/>
    <w:rsid w:val="6996635E"/>
    <w:rsid w:val="699991C2"/>
    <w:rsid w:val="69AC769C"/>
    <w:rsid w:val="69C13994"/>
    <w:rsid w:val="69D60F40"/>
    <w:rsid w:val="69DA8ECA"/>
    <w:rsid w:val="69F0EAEB"/>
    <w:rsid w:val="69F324E1"/>
    <w:rsid w:val="6A0C48D2"/>
    <w:rsid w:val="6A208E46"/>
    <w:rsid w:val="6A297B79"/>
    <w:rsid w:val="6A357ADB"/>
    <w:rsid w:val="6A433BB4"/>
    <w:rsid w:val="6A44F816"/>
    <w:rsid w:val="6A461695"/>
    <w:rsid w:val="6A46E3B4"/>
    <w:rsid w:val="6A5A2F66"/>
    <w:rsid w:val="6A750C40"/>
    <w:rsid w:val="6A7A1D47"/>
    <w:rsid w:val="6AAD68FB"/>
    <w:rsid w:val="6AC3888B"/>
    <w:rsid w:val="6ACCC1EF"/>
    <w:rsid w:val="6AD4D61D"/>
    <w:rsid w:val="6AEA0E91"/>
    <w:rsid w:val="6B2EB71C"/>
    <w:rsid w:val="6B36AFE0"/>
    <w:rsid w:val="6B3FFA2B"/>
    <w:rsid w:val="6B4FC339"/>
    <w:rsid w:val="6B586864"/>
    <w:rsid w:val="6B59C953"/>
    <w:rsid w:val="6B5E35EA"/>
    <w:rsid w:val="6B622450"/>
    <w:rsid w:val="6B7361E4"/>
    <w:rsid w:val="6B75B909"/>
    <w:rsid w:val="6B8742AE"/>
    <w:rsid w:val="6BA2195C"/>
    <w:rsid w:val="6BA252D6"/>
    <w:rsid w:val="6BB5B730"/>
    <w:rsid w:val="6BBABB34"/>
    <w:rsid w:val="6BCBC793"/>
    <w:rsid w:val="6BCCB47E"/>
    <w:rsid w:val="6BD20D94"/>
    <w:rsid w:val="6BD75314"/>
    <w:rsid w:val="6BF2B736"/>
    <w:rsid w:val="6BF64F70"/>
    <w:rsid w:val="6C03DDFD"/>
    <w:rsid w:val="6C0BDF9D"/>
    <w:rsid w:val="6C10C04A"/>
    <w:rsid w:val="6C177F16"/>
    <w:rsid w:val="6C3A5436"/>
    <w:rsid w:val="6C3F4DFD"/>
    <w:rsid w:val="6C54C7A7"/>
    <w:rsid w:val="6C70A420"/>
    <w:rsid w:val="6C7C2DCC"/>
    <w:rsid w:val="6C7C5A7E"/>
    <w:rsid w:val="6C8D4ADC"/>
    <w:rsid w:val="6C914135"/>
    <w:rsid w:val="6C95E8D7"/>
    <w:rsid w:val="6C97C423"/>
    <w:rsid w:val="6CB1BE9D"/>
    <w:rsid w:val="6CBF3661"/>
    <w:rsid w:val="6CD09C1A"/>
    <w:rsid w:val="6CD2CC4D"/>
    <w:rsid w:val="6CD890EF"/>
    <w:rsid w:val="6CD9258F"/>
    <w:rsid w:val="6CD960D8"/>
    <w:rsid w:val="6CEE378D"/>
    <w:rsid w:val="6D18ACE4"/>
    <w:rsid w:val="6D264ADF"/>
    <w:rsid w:val="6D2C40D5"/>
    <w:rsid w:val="6D370795"/>
    <w:rsid w:val="6D484F5E"/>
    <w:rsid w:val="6D599C9C"/>
    <w:rsid w:val="6D761EBD"/>
    <w:rsid w:val="6D7B5DF9"/>
    <w:rsid w:val="6D8B0743"/>
    <w:rsid w:val="6D93FD30"/>
    <w:rsid w:val="6DC7FC6E"/>
    <w:rsid w:val="6DCEDFC4"/>
    <w:rsid w:val="6DD136C0"/>
    <w:rsid w:val="6DD596BB"/>
    <w:rsid w:val="6DD73CCC"/>
    <w:rsid w:val="6DE5970C"/>
    <w:rsid w:val="6DF7881D"/>
    <w:rsid w:val="6E04E3AD"/>
    <w:rsid w:val="6E07D412"/>
    <w:rsid w:val="6E1017F2"/>
    <w:rsid w:val="6E35E097"/>
    <w:rsid w:val="6E366CBD"/>
    <w:rsid w:val="6E3D7834"/>
    <w:rsid w:val="6E5294BB"/>
    <w:rsid w:val="6E5FBEB7"/>
    <w:rsid w:val="6E6686F1"/>
    <w:rsid w:val="6E7E35CB"/>
    <w:rsid w:val="6E7F5A14"/>
    <w:rsid w:val="6E9D229E"/>
    <w:rsid w:val="6EA7E44E"/>
    <w:rsid w:val="6EB43C5F"/>
    <w:rsid w:val="6EB47394"/>
    <w:rsid w:val="6EBCECE3"/>
    <w:rsid w:val="6EC31852"/>
    <w:rsid w:val="6EC56B68"/>
    <w:rsid w:val="6ED3BC0D"/>
    <w:rsid w:val="6F015528"/>
    <w:rsid w:val="6F196D58"/>
    <w:rsid w:val="6F1E475C"/>
    <w:rsid w:val="6F21D9C2"/>
    <w:rsid w:val="6F260C8A"/>
    <w:rsid w:val="6F2F71CC"/>
    <w:rsid w:val="6F30A0E3"/>
    <w:rsid w:val="6F363EFF"/>
    <w:rsid w:val="6F3A9DF1"/>
    <w:rsid w:val="6F3B9A9E"/>
    <w:rsid w:val="6F41FFA4"/>
    <w:rsid w:val="6F4F55E6"/>
    <w:rsid w:val="6F54B3FD"/>
    <w:rsid w:val="6F642AA8"/>
    <w:rsid w:val="6F6ECFF7"/>
    <w:rsid w:val="6F7EE834"/>
    <w:rsid w:val="6F8FF4AD"/>
    <w:rsid w:val="6F9819D5"/>
    <w:rsid w:val="6FA546FF"/>
    <w:rsid w:val="6FADD0D1"/>
    <w:rsid w:val="6FC03113"/>
    <w:rsid w:val="6FCD9F43"/>
    <w:rsid w:val="6FD57F05"/>
    <w:rsid w:val="6FF27F97"/>
    <w:rsid w:val="7000F316"/>
    <w:rsid w:val="7001E996"/>
    <w:rsid w:val="70038D14"/>
    <w:rsid w:val="700B079A"/>
    <w:rsid w:val="702F24CD"/>
    <w:rsid w:val="702FE156"/>
    <w:rsid w:val="70314133"/>
    <w:rsid w:val="7052B5A8"/>
    <w:rsid w:val="705B8D75"/>
    <w:rsid w:val="705C813D"/>
    <w:rsid w:val="706DE920"/>
    <w:rsid w:val="707B920D"/>
    <w:rsid w:val="7083FDCE"/>
    <w:rsid w:val="708481BE"/>
    <w:rsid w:val="7085773C"/>
    <w:rsid w:val="7095C3B3"/>
    <w:rsid w:val="709997C4"/>
    <w:rsid w:val="709CC982"/>
    <w:rsid w:val="70AB2DA3"/>
    <w:rsid w:val="70B3C7ED"/>
    <w:rsid w:val="70B8F4FF"/>
    <w:rsid w:val="70BE8FE1"/>
    <w:rsid w:val="70C06F4F"/>
    <w:rsid w:val="70CB3E9D"/>
    <w:rsid w:val="70CDBAF1"/>
    <w:rsid w:val="70E10EBB"/>
    <w:rsid w:val="71040943"/>
    <w:rsid w:val="7110CB7B"/>
    <w:rsid w:val="71166129"/>
    <w:rsid w:val="7118ED7E"/>
    <w:rsid w:val="711E6270"/>
    <w:rsid w:val="711EE69D"/>
    <w:rsid w:val="711F164F"/>
    <w:rsid w:val="71302790"/>
    <w:rsid w:val="7134679A"/>
    <w:rsid w:val="713991E6"/>
    <w:rsid w:val="71576F6E"/>
    <w:rsid w:val="7166448E"/>
    <w:rsid w:val="716F054E"/>
    <w:rsid w:val="71753F24"/>
    <w:rsid w:val="718D0139"/>
    <w:rsid w:val="719428E4"/>
    <w:rsid w:val="719BC117"/>
    <w:rsid w:val="71AA31E6"/>
    <w:rsid w:val="71B029C7"/>
    <w:rsid w:val="71B1E3FA"/>
    <w:rsid w:val="71BA7168"/>
    <w:rsid w:val="71C1901D"/>
    <w:rsid w:val="71C783F9"/>
    <w:rsid w:val="71CDA0CA"/>
    <w:rsid w:val="71CE6BB4"/>
    <w:rsid w:val="71CFBC1C"/>
    <w:rsid w:val="71E56E9F"/>
    <w:rsid w:val="71F1A5D5"/>
    <w:rsid w:val="71FBBD6C"/>
    <w:rsid w:val="72055EB9"/>
    <w:rsid w:val="720A6246"/>
    <w:rsid w:val="721A4C90"/>
    <w:rsid w:val="722C0212"/>
    <w:rsid w:val="722CA850"/>
    <w:rsid w:val="722E7F56"/>
    <w:rsid w:val="722F1B37"/>
    <w:rsid w:val="7231113F"/>
    <w:rsid w:val="7232FDBC"/>
    <w:rsid w:val="725818DA"/>
    <w:rsid w:val="725B2300"/>
    <w:rsid w:val="726969E9"/>
    <w:rsid w:val="726B316D"/>
    <w:rsid w:val="726FE200"/>
    <w:rsid w:val="727A00F9"/>
    <w:rsid w:val="7286323A"/>
    <w:rsid w:val="7287648D"/>
    <w:rsid w:val="72887060"/>
    <w:rsid w:val="72917E6C"/>
    <w:rsid w:val="72927A5A"/>
    <w:rsid w:val="72938107"/>
    <w:rsid w:val="729AA14D"/>
    <w:rsid w:val="72A45451"/>
    <w:rsid w:val="72C5D0E0"/>
    <w:rsid w:val="72C896D3"/>
    <w:rsid w:val="72CD59BB"/>
    <w:rsid w:val="72D25286"/>
    <w:rsid w:val="72D9C104"/>
    <w:rsid w:val="72E8DF1F"/>
    <w:rsid w:val="72EAEF7C"/>
    <w:rsid w:val="72EED82F"/>
    <w:rsid w:val="72EF6D94"/>
    <w:rsid w:val="72FD9BB7"/>
    <w:rsid w:val="7305F192"/>
    <w:rsid w:val="7306A591"/>
    <w:rsid w:val="73104A83"/>
    <w:rsid w:val="731181AE"/>
    <w:rsid w:val="73120DDA"/>
    <w:rsid w:val="7335E975"/>
    <w:rsid w:val="7346A79B"/>
    <w:rsid w:val="7357C5BF"/>
    <w:rsid w:val="736466E0"/>
    <w:rsid w:val="7366A9D3"/>
    <w:rsid w:val="736D44EA"/>
    <w:rsid w:val="736EF3A9"/>
    <w:rsid w:val="73759EE0"/>
    <w:rsid w:val="73815B95"/>
    <w:rsid w:val="73829A43"/>
    <w:rsid w:val="73842091"/>
    <w:rsid w:val="738DD8AC"/>
    <w:rsid w:val="73947993"/>
    <w:rsid w:val="73969D8B"/>
    <w:rsid w:val="73B81797"/>
    <w:rsid w:val="73C06820"/>
    <w:rsid w:val="73D1D720"/>
    <w:rsid w:val="73DD7FB3"/>
    <w:rsid w:val="73E7B4E2"/>
    <w:rsid w:val="74083080"/>
    <w:rsid w:val="740B4106"/>
    <w:rsid w:val="74154C24"/>
    <w:rsid w:val="7417E75D"/>
    <w:rsid w:val="741C776E"/>
    <w:rsid w:val="742E4184"/>
    <w:rsid w:val="74366176"/>
    <w:rsid w:val="743930FA"/>
    <w:rsid w:val="744531B1"/>
    <w:rsid w:val="74498723"/>
    <w:rsid w:val="744D5BCA"/>
    <w:rsid w:val="74B98DE6"/>
    <w:rsid w:val="74C03EB9"/>
    <w:rsid w:val="74D006A1"/>
    <w:rsid w:val="74D218F5"/>
    <w:rsid w:val="74D9A332"/>
    <w:rsid w:val="74EC535B"/>
    <w:rsid w:val="74F0639C"/>
    <w:rsid w:val="75068417"/>
    <w:rsid w:val="750C517C"/>
    <w:rsid w:val="7514D83D"/>
    <w:rsid w:val="752A24D1"/>
    <w:rsid w:val="75309FBB"/>
    <w:rsid w:val="75428EEE"/>
    <w:rsid w:val="754A5CE5"/>
    <w:rsid w:val="754A7885"/>
    <w:rsid w:val="75578139"/>
    <w:rsid w:val="755AEA3F"/>
    <w:rsid w:val="75637B9C"/>
    <w:rsid w:val="75650E3B"/>
    <w:rsid w:val="756AF18A"/>
    <w:rsid w:val="757B4910"/>
    <w:rsid w:val="757E479B"/>
    <w:rsid w:val="75801F42"/>
    <w:rsid w:val="7582A6DD"/>
    <w:rsid w:val="758A9DF7"/>
    <w:rsid w:val="7599FA91"/>
    <w:rsid w:val="75BFEA91"/>
    <w:rsid w:val="75C18564"/>
    <w:rsid w:val="75C29997"/>
    <w:rsid w:val="75CB9D80"/>
    <w:rsid w:val="75CC1A50"/>
    <w:rsid w:val="75CE6147"/>
    <w:rsid w:val="75E966BE"/>
    <w:rsid w:val="75ED8101"/>
    <w:rsid w:val="75F9AE3A"/>
    <w:rsid w:val="75FED7DF"/>
    <w:rsid w:val="762B6FA3"/>
    <w:rsid w:val="76450E97"/>
    <w:rsid w:val="7656F45B"/>
    <w:rsid w:val="766FD798"/>
    <w:rsid w:val="76C1F494"/>
    <w:rsid w:val="76CA31F4"/>
    <w:rsid w:val="76D50AC9"/>
    <w:rsid w:val="76E095AD"/>
    <w:rsid w:val="76EDC58C"/>
    <w:rsid w:val="773A57C9"/>
    <w:rsid w:val="773EA518"/>
    <w:rsid w:val="77568003"/>
    <w:rsid w:val="775F0493"/>
    <w:rsid w:val="77670C34"/>
    <w:rsid w:val="778AE21A"/>
    <w:rsid w:val="778BFF08"/>
    <w:rsid w:val="77A0C65D"/>
    <w:rsid w:val="77BDB1A5"/>
    <w:rsid w:val="77D9F4A9"/>
    <w:rsid w:val="77DE16EF"/>
    <w:rsid w:val="77E52334"/>
    <w:rsid w:val="78039B7A"/>
    <w:rsid w:val="780AEF83"/>
    <w:rsid w:val="780CD1BB"/>
    <w:rsid w:val="78180D5C"/>
    <w:rsid w:val="78350312"/>
    <w:rsid w:val="78391951"/>
    <w:rsid w:val="787558A0"/>
    <w:rsid w:val="787BD7E5"/>
    <w:rsid w:val="787D6F5D"/>
    <w:rsid w:val="78808003"/>
    <w:rsid w:val="78B1EC0B"/>
    <w:rsid w:val="78B5B112"/>
    <w:rsid w:val="78BA4BCC"/>
    <w:rsid w:val="78BEE556"/>
    <w:rsid w:val="78C53493"/>
    <w:rsid w:val="78C8BFF5"/>
    <w:rsid w:val="78C8DEA2"/>
    <w:rsid w:val="78CA7DC9"/>
    <w:rsid w:val="78D76014"/>
    <w:rsid w:val="78E80C2B"/>
    <w:rsid w:val="793656DE"/>
    <w:rsid w:val="793A0E6C"/>
    <w:rsid w:val="79886223"/>
    <w:rsid w:val="799AF6D0"/>
    <w:rsid w:val="799BCD14"/>
    <w:rsid w:val="79A2330C"/>
    <w:rsid w:val="79A3369B"/>
    <w:rsid w:val="79BCD810"/>
    <w:rsid w:val="79C3D366"/>
    <w:rsid w:val="79C515F4"/>
    <w:rsid w:val="79CA1D75"/>
    <w:rsid w:val="79DA40E1"/>
    <w:rsid w:val="79DAC9A7"/>
    <w:rsid w:val="79DC83D3"/>
    <w:rsid w:val="79DCC7F8"/>
    <w:rsid w:val="79E57BA3"/>
    <w:rsid w:val="79FA5BC6"/>
    <w:rsid w:val="7A04F822"/>
    <w:rsid w:val="7A0F8EB9"/>
    <w:rsid w:val="7A12C185"/>
    <w:rsid w:val="7A20FB75"/>
    <w:rsid w:val="7A2E7FB0"/>
    <w:rsid w:val="7A37E066"/>
    <w:rsid w:val="7A392536"/>
    <w:rsid w:val="7A6649B7"/>
    <w:rsid w:val="7A848C4F"/>
    <w:rsid w:val="7A878A33"/>
    <w:rsid w:val="7AABD502"/>
    <w:rsid w:val="7AC9FE01"/>
    <w:rsid w:val="7AFEBCFC"/>
    <w:rsid w:val="7B0FA484"/>
    <w:rsid w:val="7B22AA05"/>
    <w:rsid w:val="7B31A53A"/>
    <w:rsid w:val="7B4E2834"/>
    <w:rsid w:val="7B4E426B"/>
    <w:rsid w:val="7B501ED2"/>
    <w:rsid w:val="7B5F51D0"/>
    <w:rsid w:val="7B6278F2"/>
    <w:rsid w:val="7B84BD2E"/>
    <w:rsid w:val="7B9E81D4"/>
    <w:rsid w:val="7BA16AEF"/>
    <w:rsid w:val="7BC01DB0"/>
    <w:rsid w:val="7BC5A5BC"/>
    <w:rsid w:val="7BC61BFD"/>
    <w:rsid w:val="7BDBC4E2"/>
    <w:rsid w:val="7BDDDC71"/>
    <w:rsid w:val="7BE78194"/>
    <w:rsid w:val="7BED2D62"/>
    <w:rsid w:val="7C0316C4"/>
    <w:rsid w:val="7C10897A"/>
    <w:rsid w:val="7C14AB4F"/>
    <w:rsid w:val="7C2C5D57"/>
    <w:rsid w:val="7C413E6D"/>
    <w:rsid w:val="7C4C8270"/>
    <w:rsid w:val="7C5B541C"/>
    <w:rsid w:val="7C738921"/>
    <w:rsid w:val="7C7B6F2B"/>
    <w:rsid w:val="7C83E2A9"/>
    <w:rsid w:val="7CA220A2"/>
    <w:rsid w:val="7CAABBCF"/>
    <w:rsid w:val="7CAC86E5"/>
    <w:rsid w:val="7CB26D92"/>
    <w:rsid w:val="7CB6A12B"/>
    <w:rsid w:val="7CB9B396"/>
    <w:rsid w:val="7CC99ED3"/>
    <w:rsid w:val="7CDD726E"/>
    <w:rsid w:val="7CE5B2A7"/>
    <w:rsid w:val="7CE6ED8D"/>
    <w:rsid w:val="7CEB9CF2"/>
    <w:rsid w:val="7CEF2CD4"/>
    <w:rsid w:val="7CF9A67C"/>
    <w:rsid w:val="7CFB3B9C"/>
    <w:rsid w:val="7CFCC144"/>
    <w:rsid w:val="7D0487F5"/>
    <w:rsid w:val="7D1BF1C8"/>
    <w:rsid w:val="7D217185"/>
    <w:rsid w:val="7D350309"/>
    <w:rsid w:val="7D4A0AA7"/>
    <w:rsid w:val="7D560D93"/>
    <w:rsid w:val="7D66969B"/>
    <w:rsid w:val="7D678007"/>
    <w:rsid w:val="7D74C017"/>
    <w:rsid w:val="7D7ADD73"/>
    <w:rsid w:val="7D923713"/>
    <w:rsid w:val="7DA150DA"/>
    <w:rsid w:val="7DA8483E"/>
    <w:rsid w:val="7DA89281"/>
    <w:rsid w:val="7DAEDF4E"/>
    <w:rsid w:val="7DAFC54B"/>
    <w:rsid w:val="7DB64AE5"/>
    <w:rsid w:val="7DC04B82"/>
    <w:rsid w:val="7DC6F19F"/>
    <w:rsid w:val="7DD19B46"/>
    <w:rsid w:val="7DD1C3CA"/>
    <w:rsid w:val="7DD71B0F"/>
    <w:rsid w:val="7DE17FB0"/>
    <w:rsid w:val="7DF67B32"/>
    <w:rsid w:val="7E0A9ACA"/>
    <w:rsid w:val="7E1465DC"/>
    <w:rsid w:val="7E191B22"/>
    <w:rsid w:val="7E1E3FAD"/>
    <w:rsid w:val="7E2CC513"/>
    <w:rsid w:val="7E3329FB"/>
    <w:rsid w:val="7E35700D"/>
    <w:rsid w:val="7E3BF7C9"/>
    <w:rsid w:val="7E50525E"/>
    <w:rsid w:val="7E5EBFF6"/>
    <w:rsid w:val="7E6B0BF4"/>
    <w:rsid w:val="7E73971E"/>
    <w:rsid w:val="7E7BA005"/>
    <w:rsid w:val="7E8FD25F"/>
    <w:rsid w:val="7E9A1FCB"/>
    <w:rsid w:val="7E9C869F"/>
    <w:rsid w:val="7EAF38B2"/>
    <w:rsid w:val="7EC2EC08"/>
    <w:rsid w:val="7ED0FAE7"/>
    <w:rsid w:val="7EDAA07B"/>
    <w:rsid w:val="7EDEDC03"/>
    <w:rsid w:val="7EE21BDE"/>
    <w:rsid w:val="7EE7EF61"/>
    <w:rsid w:val="7EE8475B"/>
    <w:rsid w:val="7EF8C584"/>
    <w:rsid w:val="7EFABA37"/>
    <w:rsid w:val="7F0202AE"/>
    <w:rsid w:val="7F05100E"/>
    <w:rsid w:val="7F084E4A"/>
    <w:rsid w:val="7F42FE69"/>
    <w:rsid w:val="7F5408A4"/>
    <w:rsid w:val="7F5D8B52"/>
    <w:rsid w:val="7F626D03"/>
    <w:rsid w:val="7F832E6A"/>
    <w:rsid w:val="7F873F56"/>
    <w:rsid w:val="7F9031A8"/>
    <w:rsid w:val="7F90B277"/>
    <w:rsid w:val="7FA178B9"/>
    <w:rsid w:val="7FAFF637"/>
    <w:rsid w:val="7FB7E096"/>
    <w:rsid w:val="7FC92CCA"/>
    <w:rsid w:val="7FD314FC"/>
    <w:rsid w:val="7FD9BDD8"/>
    <w:rsid w:val="7FDD3518"/>
    <w:rsid w:val="7FE06CA0"/>
    <w:rsid w:val="7FEF72E5"/>
    <w:rsid w:val="7FF8B5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F36CA"/>
  <w15:chartTrackingRefBased/>
  <w15:docId w15:val="{0A04B51C-C0E7-4E51-AD46-641F00C2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4EDC2A0"/>
    <w:pPr>
      <w:spacing w:after="0"/>
    </w:pPr>
  </w:style>
  <w:style w:type="paragraph" w:styleId="Odsekzoznamu">
    <w:name w:val="List Paragraph"/>
    <w:basedOn w:val="Normlny"/>
    <w:uiPriority w:val="34"/>
    <w:qFormat/>
    <w:rsid w:val="04EDC2A0"/>
    <w:pPr>
      <w:ind w:left="720"/>
      <w:contextualSpacing/>
    </w:pPr>
  </w:style>
  <w:style w:type="character" w:styleId="Hypertextovprepojenie">
    <w:name w:val="Hyperlink"/>
    <w:basedOn w:val="Predvolenpsmoodseku"/>
    <w:uiPriority w:val="99"/>
    <w:unhideWhenUsed/>
    <w:rsid w:val="04EDC2A0"/>
    <w:rPr>
      <w:color w:val="467886"/>
      <w:u w:val="single"/>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numbering" w:customStyle="1" w:styleId="Aktulnyzoznam1">
    <w:name w:val="Aktuálny zoznam1"/>
    <w:uiPriority w:val="99"/>
    <w:rsid w:val="00B04673"/>
    <w:pPr>
      <w:numPr>
        <w:numId w:val="10"/>
      </w:numPr>
    </w:pPr>
  </w:style>
  <w:style w:type="paragraph" w:styleId="Predmetkomentra">
    <w:name w:val="annotation subject"/>
    <w:basedOn w:val="Textkomentra"/>
    <w:next w:val="Textkomentra"/>
    <w:link w:val="PredmetkomentraChar"/>
    <w:uiPriority w:val="99"/>
    <w:semiHidden/>
    <w:unhideWhenUsed/>
    <w:rsid w:val="00236014"/>
    <w:rPr>
      <w:b/>
      <w:bCs/>
    </w:rPr>
  </w:style>
  <w:style w:type="character" w:customStyle="1" w:styleId="PredmetkomentraChar">
    <w:name w:val="Predmet komentára Char"/>
    <w:basedOn w:val="TextkomentraChar"/>
    <w:link w:val="Predmetkomentra"/>
    <w:uiPriority w:val="99"/>
    <w:semiHidden/>
    <w:rsid w:val="00236014"/>
    <w:rPr>
      <w:b/>
      <w:bCs/>
      <w:sz w:val="20"/>
      <w:szCs w:val="20"/>
    </w:rPr>
  </w:style>
  <w:style w:type="paragraph" w:styleId="Revzia">
    <w:name w:val="Revision"/>
    <w:hidden/>
    <w:uiPriority w:val="99"/>
    <w:semiHidden/>
    <w:rsid w:val="002B340E"/>
    <w:pPr>
      <w:spacing w:after="0" w:line="240" w:lineRule="auto"/>
    </w:pPr>
  </w:style>
  <w:style w:type="paragraph" w:customStyle="1" w:styleId="paragraph">
    <w:name w:val="paragraph"/>
    <w:basedOn w:val="Normlny"/>
    <w:rsid w:val="00E16F41"/>
    <w:pPr>
      <w:spacing w:before="100" w:beforeAutospacing="1" w:after="100" w:afterAutospacing="1" w:line="240" w:lineRule="auto"/>
    </w:pPr>
    <w:rPr>
      <w:rFonts w:ascii="Times New Roman" w:eastAsia="Times New Roman" w:hAnsi="Times New Roman" w:cs="Times New Roman"/>
      <w:lang w:eastAsia="sk-SK"/>
    </w:rPr>
  </w:style>
  <w:style w:type="character" w:customStyle="1" w:styleId="normaltextrun">
    <w:name w:val="normaltextrun"/>
    <w:basedOn w:val="Predvolenpsmoodseku"/>
    <w:rsid w:val="00E16F41"/>
  </w:style>
  <w:style w:type="character" w:customStyle="1" w:styleId="eop">
    <w:name w:val="eop"/>
    <w:basedOn w:val="Predvolenpsmoodseku"/>
    <w:rsid w:val="00E16F41"/>
  </w:style>
  <w:style w:type="paragraph" w:customStyle="1" w:styleId="Default">
    <w:name w:val="Default"/>
    <w:rsid w:val="00EE3D7C"/>
    <w:pPr>
      <w:autoSpaceDE w:val="0"/>
      <w:autoSpaceDN w:val="0"/>
      <w:adjustRightInd w:val="0"/>
      <w:spacing w:after="0" w:line="240" w:lineRule="auto"/>
    </w:pPr>
    <w:rPr>
      <w:rFonts w:ascii="Times New Roman" w:hAnsi="Times New Roman" w:cs="Times New Roman"/>
      <w:color w:val="000000"/>
    </w:rPr>
  </w:style>
  <w:style w:type="paragraph" w:customStyle="1" w:styleId="Zkladntext">
    <w:name w:val="Základní text"/>
    <w:aliases w:val="Základný text Char Char"/>
    <w:rsid w:val="00FB41D4"/>
    <w:pPr>
      <w:widowControl w:val="0"/>
      <w:snapToGrid w:val="0"/>
      <w:spacing w:after="0" w:line="240" w:lineRule="auto"/>
    </w:pPr>
    <w:rPr>
      <w:rFonts w:ascii="Times New Roman" w:eastAsia="Times New Roman" w:hAnsi="Times New Roman" w:cs="Times New Roman"/>
      <w:color w:val="000000"/>
      <w:szCs w:val="20"/>
      <w:lang w:eastAsia="sk-SK"/>
    </w:rPr>
  </w:style>
  <w:style w:type="paragraph" w:styleId="Hlavika">
    <w:name w:val="header"/>
    <w:basedOn w:val="Normlny"/>
    <w:uiPriority w:val="99"/>
    <w:unhideWhenUsed/>
    <w:rsid w:val="78B5B112"/>
    <w:pPr>
      <w:tabs>
        <w:tab w:val="center" w:pos="4680"/>
        <w:tab w:val="right" w:pos="9360"/>
      </w:tabs>
      <w:spacing w:after="0" w:line="240" w:lineRule="auto"/>
    </w:pPr>
  </w:style>
  <w:style w:type="paragraph" w:styleId="Pta">
    <w:name w:val="footer"/>
    <w:basedOn w:val="Normlny"/>
    <w:link w:val="PtaChar"/>
    <w:uiPriority w:val="99"/>
    <w:unhideWhenUsed/>
    <w:rsid w:val="78B5B112"/>
    <w:pPr>
      <w:tabs>
        <w:tab w:val="center" w:pos="4680"/>
        <w:tab w:val="right" w:pos="9360"/>
      </w:tabs>
      <w:spacing w:after="0" w:line="240" w:lineRule="auto"/>
    </w:p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taChar">
    <w:name w:val="Päta Char"/>
    <w:basedOn w:val="Predvolenpsmoodseku"/>
    <w:link w:val="Pta"/>
    <w:uiPriority w:val="99"/>
    <w:rsid w:val="0016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17470">
      <w:bodyDiv w:val="1"/>
      <w:marLeft w:val="0"/>
      <w:marRight w:val="0"/>
      <w:marTop w:val="0"/>
      <w:marBottom w:val="0"/>
      <w:divBdr>
        <w:top w:val="none" w:sz="0" w:space="0" w:color="auto"/>
        <w:left w:val="none" w:sz="0" w:space="0" w:color="auto"/>
        <w:bottom w:val="none" w:sz="0" w:space="0" w:color="auto"/>
        <w:right w:val="none" w:sz="0" w:space="0" w:color="auto"/>
      </w:divBdr>
      <w:divsChild>
        <w:div w:id="1012875041">
          <w:marLeft w:val="0"/>
          <w:marRight w:val="0"/>
          <w:marTop w:val="0"/>
          <w:marBottom w:val="0"/>
          <w:divBdr>
            <w:top w:val="none" w:sz="0" w:space="0" w:color="auto"/>
            <w:left w:val="none" w:sz="0" w:space="0" w:color="auto"/>
            <w:bottom w:val="none" w:sz="0" w:space="0" w:color="auto"/>
            <w:right w:val="none" w:sz="0" w:space="0" w:color="auto"/>
          </w:divBdr>
        </w:div>
        <w:div w:id="1713335896">
          <w:marLeft w:val="0"/>
          <w:marRight w:val="0"/>
          <w:marTop w:val="0"/>
          <w:marBottom w:val="0"/>
          <w:divBdr>
            <w:top w:val="none" w:sz="0" w:space="0" w:color="auto"/>
            <w:left w:val="none" w:sz="0" w:space="0" w:color="auto"/>
            <w:bottom w:val="none" w:sz="0" w:space="0" w:color="auto"/>
            <w:right w:val="none" w:sz="0" w:space="0" w:color="auto"/>
          </w:divBdr>
        </w:div>
        <w:div w:id="1556621575">
          <w:marLeft w:val="0"/>
          <w:marRight w:val="0"/>
          <w:marTop w:val="0"/>
          <w:marBottom w:val="0"/>
          <w:divBdr>
            <w:top w:val="none" w:sz="0" w:space="0" w:color="auto"/>
            <w:left w:val="none" w:sz="0" w:space="0" w:color="auto"/>
            <w:bottom w:val="none" w:sz="0" w:space="0" w:color="auto"/>
            <w:right w:val="none" w:sz="0" w:space="0" w:color="auto"/>
          </w:divBdr>
        </w:div>
        <w:div w:id="279143881">
          <w:marLeft w:val="0"/>
          <w:marRight w:val="0"/>
          <w:marTop w:val="0"/>
          <w:marBottom w:val="0"/>
          <w:divBdr>
            <w:top w:val="none" w:sz="0" w:space="0" w:color="auto"/>
            <w:left w:val="none" w:sz="0" w:space="0" w:color="auto"/>
            <w:bottom w:val="none" w:sz="0" w:space="0" w:color="auto"/>
            <w:right w:val="none" w:sz="0" w:space="0" w:color="auto"/>
          </w:divBdr>
        </w:div>
        <w:div w:id="115031752">
          <w:marLeft w:val="0"/>
          <w:marRight w:val="0"/>
          <w:marTop w:val="0"/>
          <w:marBottom w:val="0"/>
          <w:divBdr>
            <w:top w:val="none" w:sz="0" w:space="0" w:color="auto"/>
            <w:left w:val="none" w:sz="0" w:space="0" w:color="auto"/>
            <w:bottom w:val="none" w:sz="0" w:space="0" w:color="auto"/>
            <w:right w:val="none" w:sz="0" w:space="0" w:color="auto"/>
          </w:divBdr>
        </w:div>
        <w:div w:id="338436855">
          <w:marLeft w:val="0"/>
          <w:marRight w:val="0"/>
          <w:marTop w:val="0"/>
          <w:marBottom w:val="0"/>
          <w:divBdr>
            <w:top w:val="none" w:sz="0" w:space="0" w:color="auto"/>
            <w:left w:val="none" w:sz="0" w:space="0" w:color="auto"/>
            <w:bottom w:val="none" w:sz="0" w:space="0" w:color="auto"/>
            <w:right w:val="none" w:sz="0" w:space="0" w:color="auto"/>
          </w:divBdr>
        </w:div>
        <w:div w:id="2024243131">
          <w:marLeft w:val="0"/>
          <w:marRight w:val="0"/>
          <w:marTop w:val="0"/>
          <w:marBottom w:val="0"/>
          <w:divBdr>
            <w:top w:val="none" w:sz="0" w:space="0" w:color="auto"/>
            <w:left w:val="none" w:sz="0" w:space="0" w:color="auto"/>
            <w:bottom w:val="none" w:sz="0" w:space="0" w:color="auto"/>
            <w:right w:val="none" w:sz="0" w:space="0" w:color="auto"/>
          </w:divBdr>
        </w:div>
        <w:div w:id="1652640798">
          <w:marLeft w:val="0"/>
          <w:marRight w:val="0"/>
          <w:marTop w:val="0"/>
          <w:marBottom w:val="0"/>
          <w:divBdr>
            <w:top w:val="none" w:sz="0" w:space="0" w:color="auto"/>
            <w:left w:val="none" w:sz="0" w:space="0" w:color="auto"/>
            <w:bottom w:val="none" w:sz="0" w:space="0" w:color="auto"/>
            <w:right w:val="none" w:sz="0" w:space="0" w:color="auto"/>
          </w:divBdr>
        </w:div>
        <w:div w:id="1183861573">
          <w:marLeft w:val="0"/>
          <w:marRight w:val="0"/>
          <w:marTop w:val="0"/>
          <w:marBottom w:val="0"/>
          <w:divBdr>
            <w:top w:val="none" w:sz="0" w:space="0" w:color="auto"/>
            <w:left w:val="none" w:sz="0" w:space="0" w:color="auto"/>
            <w:bottom w:val="none" w:sz="0" w:space="0" w:color="auto"/>
            <w:right w:val="none" w:sz="0" w:space="0" w:color="auto"/>
          </w:divBdr>
        </w:div>
        <w:div w:id="833301574">
          <w:marLeft w:val="0"/>
          <w:marRight w:val="0"/>
          <w:marTop w:val="0"/>
          <w:marBottom w:val="0"/>
          <w:divBdr>
            <w:top w:val="none" w:sz="0" w:space="0" w:color="auto"/>
            <w:left w:val="none" w:sz="0" w:space="0" w:color="auto"/>
            <w:bottom w:val="none" w:sz="0" w:space="0" w:color="auto"/>
            <w:right w:val="none" w:sz="0" w:space="0" w:color="auto"/>
          </w:divBdr>
        </w:div>
        <w:div w:id="20714928">
          <w:marLeft w:val="0"/>
          <w:marRight w:val="0"/>
          <w:marTop w:val="0"/>
          <w:marBottom w:val="0"/>
          <w:divBdr>
            <w:top w:val="none" w:sz="0" w:space="0" w:color="auto"/>
            <w:left w:val="none" w:sz="0" w:space="0" w:color="auto"/>
            <w:bottom w:val="none" w:sz="0" w:space="0" w:color="auto"/>
            <w:right w:val="none" w:sz="0" w:space="0" w:color="auto"/>
          </w:divBdr>
        </w:div>
        <w:div w:id="330724398">
          <w:marLeft w:val="0"/>
          <w:marRight w:val="0"/>
          <w:marTop w:val="0"/>
          <w:marBottom w:val="0"/>
          <w:divBdr>
            <w:top w:val="none" w:sz="0" w:space="0" w:color="auto"/>
            <w:left w:val="none" w:sz="0" w:space="0" w:color="auto"/>
            <w:bottom w:val="none" w:sz="0" w:space="0" w:color="auto"/>
            <w:right w:val="none" w:sz="0" w:space="0" w:color="auto"/>
          </w:divBdr>
        </w:div>
      </w:divsChild>
    </w:div>
    <w:div w:id="1017579585">
      <w:bodyDiv w:val="1"/>
      <w:marLeft w:val="0"/>
      <w:marRight w:val="0"/>
      <w:marTop w:val="0"/>
      <w:marBottom w:val="0"/>
      <w:divBdr>
        <w:top w:val="none" w:sz="0" w:space="0" w:color="auto"/>
        <w:left w:val="none" w:sz="0" w:space="0" w:color="auto"/>
        <w:bottom w:val="none" w:sz="0" w:space="0" w:color="auto"/>
        <w:right w:val="none" w:sz="0" w:space="0" w:color="auto"/>
      </w:divBdr>
      <w:divsChild>
        <w:div w:id="1125389411">
          <w:marLeft w:val="255"/>
          <w:marRight w:val="0"/>
          <w:marTop w:val="0"/>
          <w:marBottom w:val="0"/>
          <w:divBdr>
            <w:top w:val="none" w:sz="0" w:space="0" w:color="auto"/>
            <w:left w:val="none" w:sz="0" w:space="0" w:color="auto"/>
            <w:bottom w:val="none" w:sz="0" w:space="0" w:color="auto"/>
            <w:right w:val="none" w:sz="0" w:space="0" w:color="auto"/>
          </w:divBdr>
        </w:div>
        <w:div w:id="695666191">
          <w:marLeft w:val="255"/>
          <w:marRight w:val="0"/>
          <w:marTop w:val="0"/>
          <w:marBottom w:val="0"/>
          <w:divBdr>
            <w:top w:val="none" w:sz="0" w:space="0" w:color="auto"/>
            <w:left w:val="none" w:sz="0" w:space="0" w:color="auto"/>
            <w:bottom w:val="none" w:sz="0" w:space="0" w:color="auto"/>
            <w:right w:val="none" w:sz="0" w:space="0" w:color="auto"/>
          </w:divBdr>
        </w:div>
        <w:div w:id="1927415772">
          <w:marLeft w:val="255"/>
          <w:marRight w:val="0"/>
          <w:marTop w:val="0"/>
          <w:marBottom w:val="0"/>
          <w:divBdr>
            <w:top w:val="none" w:sz="0" w:space="0" w:color="auto"/>
            <w:left w:val="none" w:sz="0" w:space="0" w:color="auto"/>
            <w:bottom w:val="none" w:sz="0" w:space="0" w:color="auto"/>
            <w:right w:val="none" w:sz="0" w:space="0" w:color="auto"/>
          </w:divBdr>
        </w:div>
        <w:div w:id="257952880">
          <w:marLeft w:val="255"/>
          <w:marRight w:val="0"/>
          <w:marTop w:val="0"/>
          <w:marBottom w:val="0"/>
          <w:divBdr>
            <w:top w:val="none" w:sz="0" w:space="0" w:color="auto"/>
            <w:left w:val="none" w:sz="0" w:space="0" w:color="auto"/>
            <w:bottom w:val="none" w:sz="0" w:space="0" w:color="auto"/>
            <w:right w:val="none" w:sz="0" w:space="0" w:color="auto"/>
          </w:divBdr>
        </w:div>
      </w:divsChild>
    </w:div>
    <w:div w:id="1412655370">
      <w:bodyDiv w:val="1"/>
      <w:marLeft w:val="0"/>
      <w:marRight w:val="0"/>
      <w:marTop w:val="0"/>
      <w:marBottom w:val="0"/>
      <w:divBdr>
        <w:top w:val="none" w:sz="0" w:space="0" w:color="auto"/>
        <w:left w:val="none" w:sz="0" w:space="0" w:color="auto"/>
        <w:bottom w:val="none" w:sz="0" w:space="0" w:color="auto"/>
        <w:right w:val="none" w:sz="0" w:space="0" w:color="auto"/>
      </w:divBdr>
      <w:divsChild>
        <w:div w:id="1125081610">
          <w:marLeft w:val="255"/>
          <w:marRight w:val="0"/>
          <w:marTop w:val="75"/>
          <w:marBottom w:val="0"/>
          <w:divBdr>
            <w:top w:val="none" w:sz="0" w:space="0" w:color="auto"/>
            <w:left w:val="none" w:sz="0" w:space="0" w:color="auto"/>
            <w:bottom w:val="none" w:sz="0" w:space="0" w:color="auto"/>
            <w:right w:val="none" w:sz="0" w:space="0" w:color="auto"/>
          </w:divBdr>
          <w:divsChild>
            <w:div w:id="2059354178">
              <w:marLeft w:val="255"/>
              <w:marRight w:val="0"/>
              <w:marTop w:val="0"/>
              <w:marBottom w:val="0"/>
              <w:divBdr>
                <w:top w:val="none" w:sz="0" w:space="0" w:color="auto"/>
                <w:left w:val="none" w:sz="0" w:space="0" w:color="auto"/>
                <w:bottom w:val="none" w:sz="0" w:space="0" w:color="auto"/>
                <w:right w:val="none" w:sz="0" w:space="0" w:color="auto"/>
              </w:divBdr>
            </w:div>
            <w:div w:id="1336615026">
              <w:marLeft w:val="255"/>
              <w:marRight w:val="0"/>
              <w:marTop w:val="0"/>
              <w:marBottom w:val="0"/>
              <w:divBdr>
                <w:top w:val="none" w:sz="0" w:space="0" w:color="auto"/>
                <w:left w:val="none" w:sz="0" w:space="0" w:color="auto"/>
                <w:bottom w:val="none" w:sz="0" w:space="0" w:color="auto"/>
                <w:right w:val="none" w:sz="0" w:space="0" w:color="auto"/>
              </w:divBdr>
            </w:div>
            <w:div w:id="1099569652">
              <w:marLeft w:val="255"/>
              <w:marRight w:val="0"/>
              <w:marTop w:val="0"/>
              <w:marBottom w:val="0"/>
              <w:divBdr>
                <w:top w:val="none" w:sz="0" w:space="0" w:color="auto"/>
                <w:left w:val="none" w:sz="0" w:space="0" w:color="auto"/>
                <w:bottom w:val="none" w:sz="0" w:space="0" w:color="auto"/>
                <w:right w:val="none" w:sz="0" w:space="0" w:color="auto"/>
              </w:divBdr>
            </w:div>
          </w:divsChild>
        </w:div>
        <w:div w:id="868370963">
          <w:marLeft w:val="255"/>
          <w:marRight w:val="0"/>
          <w:marTop w:val="75"/>
          <w:marBottom w:val="0"/>
          <w:divBdr>
            <w:top w:val="none" w:sz="0" w:space="0" w:color="auto"/>
            <w:left w:val="none" w:sz="0" w:space="0" w:color="auto"/>
            <w:bottom w:val="none" w:sz="0" w:space="0" w:color="auto"/>
            <w:right w:val="none" w:sz="0" w:space="0" w:color="auto"/>
          </w:divBdr>
        </w:div>
      </w:divsChild>
    </w:div>
    <w:div w:id="1417440731">
      <w:bodyDiv w:val="1"/>
      <w:marLeft w:val="0"/>
      <w:marRight w:val="0"/>
      <w:marTop w:val="0"/>
      <w:marBottom w:val="0"/>
      <w:divBdr>
        <w:top w:val="none" w:sz="0" w:space="0" w:color="auto"/>
        <w:left w:val="none" w:sz="0" w:space="0" w:color="auto"/>
        <w:bottom w:val="none" w:sz="0" w:space="0" w:color="auto"/>
        <w:right w:val="none" w:sz="0" w:space="0" w:color="auto"/>
      </w:divBdr>
      <w:divsChild>
        <w:div w:id="1354962529">
          <w:marLeft w:val="0"/>
          <w:marRight w:val="0"/>
          <w:marTop w:val="0"/>
          <w:marBottom w:val="0"/>
          <w:divBdr>
            <w:top w:val="none" w:sz="0" w:space="0" w:color="auto"/>
            <w:left w:val="none" w:sz="0" w:space="0" w:color="auto"/>
            <w:bottom w:val="none" w:sz="0" w:space="0" w:color="auto"/>
            <w:right w:val="none" w:sz="0" w:space="0" w:color="auto"/>
          </w:divBdr>
        </w:div>
        <w:div w:id="478618611">
          <w:marLeft w:val="0"/>
          <w:marRight w:val="0"/>
          <w:marTop w:val="0"/>
          <w:marBottom w:val="0"/>
          <w:divBdr>
            <w:top w:val="none" w:sz="0" w:space="0" w:color="auto"/>
            <w:left w:val="none" w:sz="0" w:space="0" w:color="auto"/>
            <w:bottom w:val="none" w:sz="0" w:space="0" w:color="auto"/>
            <w:right w:val="none" w:sz="0" w:space="0" w:color="auto"/>
          </w:divBdr>
        </w:div>
        <w:div w:id="1049299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ezbierky-fe/pravne-predpisy/SK/ZZ/2004/222/202504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2AFD3B0072BA45AD593E78E78C5587" ma:contentTypeVersion="3" ma:contentTypeDescription="Create a new document." ma:contentTypeScope="" ma:versionID="3b5da2ea0ddeac237c8f676b05459452">
  <xsd:schema xmlns:xsd="http://www.w3.org/2001/XMLSchema" xmlns:xs="http://www.w3.org/2001/XMLSchema" xmlns:p="http://schemas.microsoft.com/office/2006/metadata/properties" xmlns:ns2="d495c56b-8e52-4e6f-a46b-c7af7c259a70" targetNamespace="http://schemas.microsoft.com/office/2006/metadata/properties" ma:root="true" ma:fieldsID="986ff4c2cc6dd3d0249fefadd9a026c8" ns2:_="">
    <xsd:import namespace="d495c56b-8e52-4e6f-a46b-c7af7c259a7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c56b-8e52-4e6f-a46b-c7af7c259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A49AE-825E-4008-A3A3-242F98C226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49BED-4AD7-4111-AB2D-52BB89A706DE}">
  <ds:schemaRefs>
    <ds:schemaRef ds:uri="http://schemas.microsoft.com/sharepoint/v3/contenttype/forms"/>
  </ds:schemaRefs>
</ds:datastoreItem>
</file>

<file path=customXml/itemProps3.xml><?xml version="1.0" encoding="utf-8"?>
<ds:datastoreItem xmlns:ds="http://schemas.openxmlformats.org/officeDocument/2006/customXml" ds:itemID="{638EA274-01C0-4C13-A519-6853B84C73A9}">
  <ds:schemaRefs>
    <ds:schemaRef ds:uri="http://schemas.openxmlformats.org/officeDocument/2006/bibliography"/>
  </ds:schemaRefs>
</ds:datastoreItem>
</file>

<file path=customXml/itemProps4.xml><?xml version="1.0" encoding="utf-8"?>
<ds:datastoreItem xmlns:ds="http://schemas.openxmlformats.org/officeDocument/2006/customXml" ds:itemID="{E3F0BA18-7554-463C-B8EE-DCB39F7C3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c56b-8e52-4e6f-a46b-c7af7c259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4902</Words>
  <Characters>27948</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Filip</dc:creator>
  <cp:keywords/>
  <dc:description/>
  <cp:lastModifiedBy>Beno Mojmir</cp:lastModifiedBy>
  <cp:revision>4</cp:revision>
  <cp:lastPrinted>2025-06-09T08:39:00Z</cp:lastPrinted>
  <dcterms:created xsi:type="dcterms:W3CDTF">2025-06-13T10:18:00Z</dcterms:created>
  <dcterms:modified xsi:type="dcterms:W3CDTF">2025-06-13T10:54:00Z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0x010100F62AFD3B0072BA45AD593E78E78C5587</vt:lpwstr>
  </property>
  <property fmtid="{D5CDD505-2E9C-101B-9397-08002B2CF9AE}" pid="3" name="Order">
    <vt:r8>5300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