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0A" w:rsidRDefault="00586A0A" w:rsidP="00586A0A">
      <w:pPr>
        <w:outlineLvl w:val="0"/>
        <w:rPr>
          <w:b/>
          <w:sz w:val="24"/>
          <w:szCs w:val="24"/>
        </w:rPr>
      </w:pPr>
      <w:r w:rsidRPr="00A60A61">
        <w:rPr>
          <w:b/>
          <w:sz w:val="24"/>
          <w:szCs w:val="24"/>
        </w:rPr>
        <w:t>Riadne zasadnutie Sekcie pre poistenie a zaistenie neživotných poistení</w:t>
      </w:r>
    </w:p>
    <w:p w:rsidR="00586A0A" w:rsidRDefault="00586A0A" w:rsidP="00586A0A">
      <w:pPr>
        <w:rPr>
          <w:b/>
          <w:sz w:val="24"/>
          <w:szCs w:val="24"/>
        </w:rPr>
      </w:pPr>
    </w:p>
    <w:p w:rsidR="00586A0A" w:rsidRPr="00A60A61" w:rsidRDefault="00586A0A" w:rsidP="00586A0A">
      <w:pPr>
        <w:rPr>
          <w:b/>
          <w:sz w:val="24"/>
          <w:szCs w:val="24"/>
        </w:rPr>
      </w:pPr>
      <w:r>
        <w:rPr>
          <w:b/>
          <w:sz w:val="24"/>
          <w:szCs w:val="24"/>
        </w:rPr>
        <w:t>25.05. 2010, 10.00 hod.</w:t>
      </w:r>
    </w:p>
    <w:p w:rsidR="00586A0A" w:rsidRDefault="00586A0A" w:rsidP="00586A0A">
      <w:pPr>
        <w:rPr>
          <w:u w:val="single"/>
        </w:rPr>
      </w:pPr>
    </w:p>
    <w:p w:rsidR="00586A0A" w:rsidRDefault="001440FC" w:rsidP="00586A0A">
      <w:pPr>
        <w:jc w:val="both"/>
        <w:outlineLvl w:val="0"/>
        <w:rPr>
          <w:u w:val="single"/>
        </w:rPr>
      </w:pPr>
      <w:r>
        <w:rPr>
          <w:u w:val="single"/>
        </w:rPr>
        <w:t>Program rokovania – návrh</w:t>
      </w:r>
    </w:p>
    <w:p w:rsidR="001440FC" w:rsidRDefault="001440FC" w:rsidP="00586A0A">
      <w:pPr>
        <w:jc w:val="both"/>
        <w:outlineLvl w:val="0"/>
        <w:rPr>
          <w:u w:val="single"/>
        </w:rPr>
      </w:pPr>
    </w:p>
    <w:p w:rsidR="00586A0A" w:rsidRPr="000E2BD9" w:rsidRDefault="00586A0A" w:rsidP="00586A0A">
      <w:pPr>
        <w:pStyle w:val="Odsekzoznamu"/>
        <w:numPr>
          <w:ilvl w:val="0"/>
          <w:numId w:val="1"/>
        </w:numPr>
        <w:jc w:val="both"/>
        <w:rPr>
          <w:b/>
        </w:rPr>
      </w:pPr>
      <w:r w:rsidRPr="000E2BD9">
        <w:rPr>
          <w:b/>
        </w:rPr>
        <w:t>Informácie o aktuálnom dianí v oblasti neživotného poistenia EÚ – informácie z</w:t>
      </w:r>
      <w:r w:rsidR="0069365A">
        <w:rPr>
          <w:b/>
        </w:rPr>
        <w:t>o</w:t>
      </w:r>
      <w:r w:rsidRPr="000E2BD9">
        <w:rPr>
          <w:b/>
        </w:rPr>
        <w:t xml:space="preserve">  zasadnutia </w:t>
      </w:r>
      <w:proofErr w:type="spellStart"/>
      <w:r w:rsidRPr="000E2BD9">
        <w:rPr>
          <w:b/>
        </w:rPr>
        <w:t>Non-Life</w:t>
      </w:r>
      <w:proofErr w:type="spellEnd"/>
      <w:r w:rsidRPr="000E2BD9">
        <w:rPr>
          <w:b/>
        </w:rPr>
        <w:t xml:space="preserve"> </w:t>
      </w:r>
      <w:proofErr w:type="spellStart"/>
      <w:r w:rsidRPr="000E2BD9">
        <w:rPr>
          <w:b/>
        </w:rPr>
        <w:t>Committee</w:t>
      </w:r>
      <w:proofErr w:type="spellEnd"/>
      <w:r w:rsidRPr="000E2BD9">
        <w:rPr>
          <w:b/>
        </w:rPr>
        <w:t xml:space="preserve"> CEA (apríl 2010).</w:t>
      </w:r>
    </w:p>
    <w:p w:rsidR="00586A0A" w:rsidRDefault="00586A0A" w:rsidP="00586A0A">
      <w:pPr>
        <w:pStyle w:val="Odsekzoznamu"/>
        <w:ind w:left="0"/>
        <w:jc w:val="both"/>
      </w:pPr>
    </w:p>
    <w:p w:rsidR="00586A0A" w:rsidRDefault="00586A0A" w:rsidP="00586A0A">
      <w:pPr>
        <w:pStyle w:val="Odsekzoznamu"/>
        <w:numPr>
          <w:ilvl w:val="1"/>
          <w:numId w:val="1"/>
        </w:numPr>
        <w:jc w:val="both"/>
      </w:pPr>
      <w:r>
        <w:t xml:space="preserve"> Štúdia o </w:t>
      </w:r>
      <w:proofErr w:type="spellStart"/>
      <w:r>
        <w:t>retailových</w:t>
      </w:r>
      <w:proofErr w:type="spellEnd"/>
      <w:r>
        <w:t xml:space="preserve"> produktoch v oblasti poistenia MV a domácností</w:t>
      </w:r>
    </w:p>
    <w:p w:rsidR="00586A0A" w:rsidRDefault="00A54830" w:rsidP="00586A0A">
      <w:pPr>
        <w:ind w:left="792"/>
        <w:jc w:val="both"/>
      </w:pPr>
      <w:hyperlink r:id="rId5" w:history="1">
        <w:r w:rsidR="00586A0A" w:rsidRPr="003330C7">
          <w:rPr>
            <w:rStyle w:val="Hypertextovprepojenie"/>
            <w:rFonts w:ascii="Calibri" w:hAnsi="Calibri"/>
          </w:rPr>
          <w:t>http://ec.europa.eu/internal_market/insurance/docs/motor/20100302rim_en.pdf</w:t>
        </w:r>
      </w:hyperlink>
      <w:r w:rsidR="00586A0A">
        <w:t xml:space="preserve"> </w:t>
      </w:r>
    </w:p>
    <w:p w:rsidR="00586A0A" w:rsidRDefault="00586A0A" w:rsidP="00586A0A">
      <w:pPr>
        <w:pStyle w:val="Odsekzoznamu"/>
        <w:ind w:left="360"/>
        <w:jc w:val="both"/>
      </w:pPr>
      <w:r>
        <w:t xml:space="preserve">        - krátko z obsahu + závery CEA</w:t>
      </w:r>
    </w:p>
    <w:p w:rsidR="00586A0A" w:rsidRDefault="00586A0A" w:rsidP="00586A0A">
      <w:pPr>
        <w:pStyle w:val="Odsekzoznamu"/>
        <w:numPr>
          <w:ilvl w:val="1"/>
          <w:numId w:val="1"/>
        </w:numPr>
        <w:jc w:val="both"/>
      </w:pPr>
      <w:r>
        <w:t xml:space="preserve"> Podvody</w:t>
      </w:r>
    </w:p>
    <w:p w:rsidR="00586A0A" w:rsidRDefault="00586A0A" w:rsidP="00586A0A">
      <w:pPr>
        <w:pStyle w:val="Odsekzoznamu"/>
        <w:numPr>
          <w:ilvl w:val="1"/>
          <w:numId w:val="1"/>
        </w:numPr>
        <w:jc w:val="both"/>
      </w:pPr>
      <w:r>
        <w:t xml:space="preserve"> Práva cestujúcich v leteckej doprave + stanovisko SLASPO</w:t>
      </w:r>
    </w:p>
    <w:p w:rsidR="00586A0A" w:rsidRDefault="00586A0A" w:rsidP="00586A0A">
      <w:pPr>
        <w:pStyle w:val="Odsekzoznamu"/>
        <w:numPr>
          <w:ilvl w:val="1"/>
          <w:numId w:val="1"/>
        </w:numPr>
        <w:jc w:val="both"/>
      </w:pPr>
      <w:r>
        <w:t xml:space="preserve"> Ostatné úlohy/problematiky, na ktorých </w:t>
      </w:r>
      <w:proofErr w:type="spellStart"/>
      <w:r>
        <w:t>Non-Life</w:t>
      </w:r>
      <w:proofErr w:type="spellEnd"/>
      <w:r>
        <w:t xml:space="preserve"> </w:t>
      </w:r>
      <w:proofErr w:type="spellStart"/>
      <w:r>
        <w:t>Commitee</w:t>
      </w:r>
      <w:proofErr w:type="spellEnd"/>
      <w:r>
        <w:t xml:space="preserve"> aktuálne pracuje</w:t>
      </w:r>
    </w:p>
    <w:p w:rsidR="00586A0A" w:rsidRDefault="00586A0A" w:rsidP="00586A0A">
      <w:pPr>
        <w:pStyle w:val="Odsekzoznamu"/>
        <w:numPr>
          <w:ilvl w:val="1"/>
          <w:numId w:val="1"/>
        </w:numPr>
        <w:jc w:val="both"/>
      </w:pPr>
      <w:r>
        <w:t xml:space="preserve"> </w:t>
      </w:r>
      <w:proofErr w:type="spellStart"/>
      <w:r>
        <w:t>Cross-sektorálne</w:t>
      </w:r>
      <w:proofErr w:type="spellEnd"/>
      <w:r>
        <w:t xml:space="preserve"> problematiky – výber </w:t>
      </w:r>
    </w:p>
    <w:p w:rsidR="00586A0A" w:rsidRDefault="00586A0A" w:rsidP="00586A0A">
      <w:pPr>
        <w:pStyle w:val="Odsekzoznamu"/>
        <w:numPr>
          <w:ilvl w:val="2"/>
          <w:numId w:val="1"/>
        </w:numPr>
        <w:jc w:val="both"/>
      </w:pPr>
      <w:r>
        <w:t xml:space="preserve"> BER – verejná </w:t>
      </w:r>
      <w:r w:rsidR="00BE1080">
        <w:t>konzultácia k usmerneniam o dohodách horizontálnej spolupráci a súvisiace dokumenty:</w:t>
      </w:r>
    </w:p>
    <w:p w:rsidR="00BE1080" w:rsidRDefault="00BE1080" w:rsidP="00BE1080">
      <w:pPr>
        <w:jc w:val="both"/>
      </w:pPr>
      <w:r>
        <w:t xml:space="preserve">                         </w:t>
      </w:r>
      <w:hyperlink r:id="rId6" w:history="1">
        <w:r w:rsidRPr="00BE1080">
          <w:rPr>
            <w:rStyle w:val="Hypertextovprepojenie"/>
            <w:rFonts w:ascii="Calibri" w:hAnsi="Calibri"/>
          </w:rPr>
          <w:t>http://ec.europa.eu/competition/consultations/2010_horizontals/index.html</w:t>
        </w:r>
      </w:hyperlink>
      <w:r>
        <w:t xml:space="preserve">   </w:t>
      </w:r>
    </w:p>
    <w:p w:rsidR="00586A0A" w:rsidRDefault="00586A0A" w:rsidP="00586A0A">
      <w:pPr>
        <w:pStyle w:val="Odsekzoznamu"/>
        <w:numPr>
          <w:ilvl w:val="1"/>
          <w:numId w:val="1"/>
        </w:numPr>
        <w:jc w:val="both"/>
      </w:pPr>
      <w:r>
        <w:t xml:space="preserve">Iné problematiky </w:t>
      </w:r>
      <w:r w:rsidR="00BE5BAB">
        <w:t xml:space="preserve"> (</w:t>
      </w:r>
      <w:r>
        <w:t>vývoj</w:t>
      </w:r>
      <w:r w:rsidR="00BE5BAB">
        <w:t xml:space="preserve">) </w:t>
      </w:r>
      <w:r>
        <w:t>-</w:t>
      </w:r>
      <w:r w:rsidR="00BE5BAB">
        <w:t xml:space="preserve"> riešené na minulých zasadnutiach</w:t>
      </w:r>
      <w:r>
        <w:t xml:space="preserve"> NL </w:t>
      </w:r>
      <w:proofErr w:type="spellStart"/>
      <w:r>
        <w:t>Cttee</w:t>
      </w:r>
      <w:proofErr w:type="spellEnd"/>
      <w:r>
        <w:t>.</w:t>
      </w:r>
    </w:p>
    <w:p w:rsidR="001440FC" w:rsidRDefault="001440FC" w:rsidP="001440FC">
      <w:pPr>
        <w:ind w:left="360"/>
        <w:jc w:val="both"/>
      </w:pPr>
    </w:p>
    <w:p w:rsidR="00586A0A" w:rsidRDefault="00586A0A" w:rsidP="00586A0A">
      <w:pPr>
        <w:pStyle w:val="Odsekzoznamu"/>
        <w:numPr>
          <w:ilvl w:val="0"/>
          <w:numId w:val="1"/>
        </w:numPr>
        <w:jc w:val="both"/>
        <w:rPr>
          <w:b/>
        </w:rPr>
      </w:pPr>
      <w:r w:rsidRPr="000E2BD9">
        <w:rPr>
          <w:b/>
        </w:rPr>
        <w:t xml:space="preserve">Aktuálne informácie z trhu SR, diskusia – </w:t>
      </w:r>
      <w:proofErr w:type="spellStart"/>
      <w:r w:rsidRPr="000E2BD9">
        <w:rPr>
          <w:b/>
        </w:rPr>
        <w:t>info-sekretariát</w:t>
      </w:r>
      <w:proofErr w:type="spellEnd"/>
      <w:r w:rsidRPr="000E2BD9">
        <w:rPr>
          <w:b/>
        </w:rPr>
        <w:t xml:space="preserve"> SLASPO, členská základňa.</w:t>
      </w:r>
    </w:p>
    <w:p w:rsidR="00586A0A" w:rsidRDefault="00586A0A" w:rsidP="00586A0A">
      <w:pPr>
        <w:pStyle w:val="Odsekzoznamu"/>
        <w:numPr>
          <w:ilvl w:val="1"/>
          <w:numId w:val="1"/>
        </w:numPr>
        <w:jc w:val="both"/>
      </w:pPr>
      <w:r>
        <w:t xml:space="preserve"> Problematiky riešené sekciou NŽ v ostatnom období</w:t>
      </w:r>
      <w:r w:rsidR="001440FC">
        <w:t xml:space="preserve"> – informácia, diskusia.</w:t>
      </w:r>
    </w:p>
    <w:p w:rsidR="00586A0A" w:rsidRDefault="00586A0A" w:rsidP="00586A0A">
      <w:pPr>
        <w:pStyle w:val="Odsekzoznamu"/>
        <w:numPr>
          <w:ilvl w:val="1"/>
          <w:numId w:val="1"/>
        </w:numPr>
        <w:jc w:val="both"/>
      </w:pPr>
      <w:r>
        <w:t xml:space="preserve"> </w:t>
      </w:r>
      <w:r w:rsidRPr="0081385B">
        <w:t xml:space="preserve">Zmena zákona o CK </w:t>
      </w:r>
      <w:r w:rsidR="001440FC">
        <w:t xml:space="preserve">a stanovisko SLASPO </w:t>
      </w:r>
      <w:r>
        <w:t>–</w:t>
      </w:r>
      <w:r w:rsidRPr="0081385B">
        <w:t xml:space="preserve"> info</w:t>
      </w:r>
      <w:r w:rsidR="001440FC">
        <w:t>rmácia.</w:t>
      </w:r>
    </w:p>
    <w:p w:rsidR="001440FC" w:rsidRPr="001440FC" w:rsidRDefault="001440FC" w:rsidP="001440FC">
      <w:pPr>
        <w:jc w:val="both"/>
        <w:rPr>
          <w:b/>
        </w:rPr>
      </w:pPr>
    </w:p>
    <w:p w:rsidR="00586A0A" w:rsidRPr="000E2BD9" w:rsidRDefault="00586A0A" w:rsidP="00586A0A">
      <w:pPr>
        <w:pStyle w:val="Odsekzoznamu"/>
        <w:numPr>
          <w:ilvl w:val="0"/>
          <w:numId w:val="1"/>
        </w:numPr>
        <w:jc w:val="both"/>
        <w:rPr>
          <w:b/>
        </w:rPr>
      </w:pPr>
      <w:r w:rsidRPr="000E2BD9">
        <w:rPr>
          <w:b/>
        </w:rPr>
        <w:t>Rôzne.</w:t>
      </w:r>
    </w:p>
    <w:p w:rsidR="001B2094" w:rsidRDefault="001B2094"/>
    <w:sectPr w:rsidR="001B2094" w:rsidSect="001B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036A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A0A"/>
    <w:rsid w:val="001440FC"/>
    <w:rsid w:val="001B2094"/>
    <w:rsid w:val="00586A0A"/>
    <w:rsid w:val="0069365A"/>
    <w:rsid w:val="00A54830"/>
    <w:rsid w:val="00BE1080"/>
    <w:rsid w:val="00BE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A0A"/>
    <w:pPr>
      <w:spacing w:after="0" w:line="240" w:lineRule="auto"/>
    </w:pPr>
    <w:rPr>
      <w:rFonts w:ascii="Calibri" w:eastAsia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6A0A"/>
    <w:pPr>
      <w:ind w:left="720"/>
    </w:pPr>
  </w:style>
  <w:style w:type="character" w:styleId="Hypertextovprepojenie">
    <w:name w:val="Hyperlink"/>
    <w:basedOn w:val="Predvolenpsmoodseku"/>
    <w:uiPriority w:val="99"/>
    <w:unhideWhenUsed/>
    <w:rsid w:val="00586A0A"/>
    <w:rPr>
      <w:rFonts w:ascii="Verdana" w:hAnsi="Verdana" w:hint="default"/>
      <w:color w:val="00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competition/consultations/2010_horizontals/index.html" TargetMode="External"/><Relationship Id="rId5" Type="http://schemas.openxmlformats.org/officeDocument/2006/relationships/hyperlink" Target="http://ec.europa.eu/internal_market/insurance/docs/motor/20100302rim_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jackova</dc:creator>
  <cp:lastModifiedBy>jackova</cp:lastModifiedBy>
  <cp:revision>5</cp:revision>
  <dcterms:created xsi:type="dcterms:W3CDTF">2010-05-21T08:30:00Z</dcterms:created>
  <dcterms:modified xsi:type="dcterms:W3CDTF">2010-05-21T10:15:00Z</dcterms:modified>
</cp:coreProperties>
</file>