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3B" w:rsidRDefault="00DB4C3B">
      <w:pPr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drawing>
          <wp:inline distT="0" distB="0" distL="0" distR="0">
            <wp:extent cx="1257300" cy="6762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F1" w:rsidRPr="00DB4C3B" w:rsidRDefault="00811E39">
      <w:pPr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Pre: Slovenská asociácia poisťovní</w:t>
      </w:r>
    </w:p>
    <w:p w:rsidR="00811E39" w:rsidRPr="00DB4C3B" w:rsidRDefault="00811E39">
      <w:pPr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 xml:space="preserve">Od: </w:t>
      </w:r>
      <w:proofErr w:type="spellStart"/>
      <w:r w:rsidRPr="00DB4C3B">
        <w:rPr>
          <w:rFonts w:ascii="Arial" w:hAnsi="Arial" w:cs="Arial"/>
          <w:sz w:val="20"/>
          <w:szCs w:val="20"/>
        </w:rPr>
        <w:t>Union</w:t>
      </w:r>
      <w:proofErr w:type="spellEnd"/>
      <w:r w:rsidRPr="00DB4C3B">
        <w:rPr>
          <w:rFonts w:ascii="Arial" w:hAnsi="Arial" w:cs="Arial"/>
          <w:sz w:val="20"/>
          <w:szCs w:val="20"/>
        </w:rPr>
        <w:t xml:space="preserve"> poisťovňa, a.s.</w:t>
      </w:r>
    </w:p>
    <w:p w:rsidR="00811E39" w:rsidRPr="00DB4C3B" w:rsidRDefault="00811E39">
      <w:pPr>
        <w:rPr>
          <w:rFonts w:ascii="Arial" w:hAnsi="Arial" w:cs="Arial"/>
          <w:sz w:val="20"/>
          <w:szCs w:val="20"/>
        </w:rPr>
      </w:pPr>
    </w:p>
    <w:p w:rsidR="00811E39" w:rsidRPr="00DB4C3B" w:rsidRDefault="00811E39">
      <w:pPr>
        <w:rPr>
          <w:rFonts w:ascii="Arial" w:hAnsi="Arial" w:cs="Arial"/>
          <w:i/>
          <w:sz w:val="20"/>
          <w:szCs w:val="20"/>
        </w:rPr>
      </w:pPr>
      <w:r w:rsidRPr="00DB4C3B">
        <w:rPr>
          <w:rFonts w:ascii="Arial" w:hAnsi="Arial" w:cs="Arial"/>
          <w:i/>
          <w:sz w:val="20"/>
          <w:szCs w:val="20"/>
        </w:rPr>
        <w:t xml:space="preserve">Vec: </w:t>
      </w:r>
      <w:r w:rsidRPr="00DB4C3B">
        <w:rPr>
          <w:rFonts w:ascii="Arial" w:hAnsi="Arial" w:cs="Arial"/>
          <w:i/>
          <w:sz w:val="20"/>
          <w:szCs w:val="20"/>
          <w:u w:val="single"/>
        </w:rPr>
        <w:t>Pripomienky k návrhu metodického usmernenia NBS o zvýšení kvality systému správy, riadenia a kontroly činnosti distribučnej siete a eliminácii súvisiacich rizík poisťovní</w:t>
      </w:r>
    </w:p>
    <w:p w:rsidR="00811E39" w:rsidRPr="00DB4C3B" w:rsidRDefault="00811E39">
      <w:pPr>
        <w:rPr>
          <w:rFonts w:ascii="Arial" w:hAnsi="Arial" w:cs="Arial"/>
          <w:sz w:val="20"/>
          <w:szCs w:val="20"/>
        </w:rPr>
      </w:pPr>
    </w:p>
    <w:p w:rsidR="00DB4C3B" w:rsidRPr="00DB4C3B" w:rsidRDefault="00DB4C3B" w:rsidP="00811E3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Nepovažujeme za dôležité, aby bolo prijaté takéto usmernenie zo strany NBS. Je vecou každého jedného podnikateľa – poisťovne -, aby správne vyhodnotil svojho zmluvného partnera, či bude plniť svoje záväzky vyplývajúce zo zmlúv, a či ich plnenie bude v zhode s jeho záujmami. Takúto reguláciu považujeme za nadbytočnú a nepotrebnú.</w:t>
      </w:r>
    </w:p>
    <w:p w:rsidR="00811E39" w:rsidRPr="00DB4C3B" w:rsidRDefault="00811E39" w:rsidP="00811E3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 xml:space="preserve">Článok 2 ods. 3 </w:t>
      </w:r>
      <w:r w:rsidR="00D97066" w:rsidRPr="00DB4C3B">
        <w:rPr>
          <w:rFonts w:ascii="Arial" w:hAnsi="Arial" w:cs="Arial"/>
          <w:sz w:val="20"/>
          <w:szCs w:val="20"/>
        </w:rPr>
        <w:t xml:space="preserve">písm. a) a b) </w:t>
      </w:r>
      <w:r w:rsidRPr="00DB4C3B">
        <w:rPr>
          <w:rFonts w:ascii="Arial" w:hAnsi="Arial" w:cs="Arial"/>
          <w:sz w:val="20"/>
          <w:szCs w:val="20"/>
        </w:rPr>
        <w:t xml:space="preserve">– </w:t>
      </w:r>
      <w:r w:rsidR="00D97066" w:rsidRPr="00DB4C3B">
        <w:rPr>
          <w:rFonts w:ascii="Arial" w:hAnsi="Arial" w:cs="Arial"/>
          <w:sz w:val="20"/>
          <w:szCs w:val="20"/>
        </w:rPr>
        <w:t xml:space="preserve">tieto dokumenty bude pravdepodobne problematické získať, keďže </w:t>
      </w:r>
      <w:r w:rsidR="00DB4C3B" w:rsidRPr="00DB4C3B">
        <w:rPr>
          <w:rFonts w:ascii="Arial" w:hAnsi="Arial" w:cs="Arial"/>
          <w:sz w:val="20"/>
          <w:szCs w:val="20"/>
        </w:rPr>
        <w:t>sú súčasťou stratégie získavania nových distribútorov, ktorú si podnikatelia chránia pred konkurenčným prostredím.</w:t>
      </w:r>
    </w:p>
    <w:p w:rsidR="00811E39" w:rsidRPr="00DB4C3B" w:rsidRDefault="00811E39" w:rsidP="00811E3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Článok 2 odsek 3 písm. c) – navrhujeme vypustiť. Prehľadnosť skupiny posudzuje NBS pri udeľovaní povolenia na výkon činnosti pre agenta (viď § 18 ods. 6 písm. e) zákona č. 186/2009 Z. z.)</w:t>
      </w:r>
    </w:p>
    <w:p w:rsidR="00D97066" w:rsidRPr="00DB4C3B" w:rsidRDefault="00D97066" w:rsidP="00811E3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Článok 3 odsek 3 písm. d) – navrhujeme vypustiť. Z nášho pohľadu je to nezrozumiteľné ustanovenie, ktoré sa bude v praxi ťažko realizovať.  Ako poisťovňa preverí pred uzavretím zmluvy o spolupráci, či zo strany distribútora dochádza k umelému zvyšovaniu bonity klienta?</w:t>
      </w:r>
    </w:p>
    <w:p w:rsidR="00D97066" w:rsidRPr="00DB4C3B" w:rsidRDefault="00D97066" w:rsidP="00811E3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 xml:space="preserve">Článok 3 odsek 1 písm. b) – interný predpis poisťovne má upravovať pravidlá vo vnútri poisťovne pre nastavenie systému správy, riadenia a kontroly distribučnej siete. Ide teda o vnútorný dokument poisťovne, v ktorom sú nastavené jej procesy. Podľa nášho názoru zmluva o spolupráci nemôže obsahovať záväzok distribútora dodržiavať povinnosti </w:t>
      </w:r>
      <w:r w:rsidR="00DB4C3B" w:rsidRPr="00DB4C3B">
        <w:rPr>
          <w:rFonts w:ascii="Arial" w:hAnsi="Arial" w:cs="Arial"/>
          <w:sz w:val="20"/>
          <w:szCs w:val="20"/>
        </w:rPr>
        <w:t xml:space="preserve">podľa tohto interného predpisu. </w:t>
      </w:r>
    </w:p>
    <w:p w:rsidR="00DB4C3B" w:rsidRPr="00DB4C3B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B4C3B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B4C3B" w:rsidRPr="00DB4C3B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V Bratislave 26.6.2014</w:t>
      </w:r>
    </w:p>
    <w:p w:rsidR="00DB4C3B" w:rsidRPr="00DB4C3B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B4C3B" w:rsidRPr="00DB4C3B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 xml:space="preserve">JUDr. Martin </w:t>
      </w:r>
      <w:proofErr w:type="spellStart"/>
      <w:r w:rsidRPr="00DB4C3B">
        <w:rPr>
          <w:rFonts w:ascii="Arial" w:hAnsi="Arial" w:cs="Arial"/>
          <w:sz w:val="20"/>
          <w:szCs w:val="20"/>
        </w:rPr>
        <w:t>Grešo</w:t>
      </w:r>
      <w:proofErr w:type="spellEnd"/>
    </w:p>
    <w:p w:rsidR="00DB4C3B" w:rsidRPr="00D97066" w:rsidRDefault="00DB4C3B" w:rsidP="00DB4C3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DB4C3B">
        <w:rPr>
          <w:rFonts w:ascii="Arial" w:hAnsi="Arial" w:cs="Arial"/>
          <w:sz w:val="20"/>
          <w:szCs w:val="20"/>
        </w:rPr>
        <w:t>riaditeľ právneho odboru</w:t>
      </w:r>
    </w:p>
    <w:sectPr w:rsidR="00DB4C3B" w:rsidRPr="00D97066" w:rsidSect="0042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CE6"/>
    <w:multiLevelType w:val="hybridMultilevel"/>
    <w:tmpl w:val="8E9C66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50469"/>
    <w:multiLevelType w:val="hybridMultilevel"/>
    <w:tmpl w:val="93AA4D5C"/>
    <w:lvl w:ilvl="0" w:tplc="1DBE79E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11E39"/>
    <w:rsid w:val="004068B9"/>
    <w:rsid w:val="00424DF1"/>
    <w:rsid w:val="00811E39"/>
    <w:rsid w:val="00D97066"/>
    <w:rsid w:val="00DB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D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1E39"/>
    <w:pPr>
      <w:ind w:left="720"/>
      <w:contextualSpacing/>
    </w:pPr>
  </w:style>
  <w:style w:type="paragraph" w:styleId="Bezriadkovania">
    <w:name w:val="No Spacing"/>
    <w:uiPriority w:val="1"/>
    <w:qFormat/>
    <w:rsid w:val="00811E39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251</Words>
  <Characters>1433</Characters>
  <Application>Microsoft Office Word</Application>
  <DocSecurity>0</DocSecurity>
  <Lines>11</Lines>
  <Paragraphs>3</Paragraphs>
  <ScaleCrop>false</ScaleCrop>
  <Company>Union poisťovňa a.s.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Martin Greso</dc:creator>
  <cp:keywords/>
  <dc:description/>
  <cp:lastModifiedBy> Martin Greso</cp:lastModifiedBy>
  <cp:revision>3</cp:revision>
  <dcterms:created xsi:type="dcterms:W3CDTF">2014-06-26T05:52:00Z</dcterms:created>
  <dcterms:modified xsi:type="dcterms:W3CDTF">2014-06-26T10:09:00Z</dcterms:modified>
</cp:coreProperties>
</file>