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E6" w:rsidRPr="00FA2AE7" w:rsidRDefault="00A342E6" w:rsidP="00A342E6">
      <w:p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drawing>
          <wp:inline distT="0" distB="0" distL="0" distR="0">
            <wp:extent cx="1257300" cy="6762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AE7">
        <w:rPr>
          <w:rFonts w:ascii="Arial" w:hAnsi="Arial" w:cs="Arial"/>
          <w:sz w:val="20"/>
          <w:szCs w:val="20"/>
        </w:rPr>
        <w:t xml:space="preserve"> </w:t>
      </w:r>
    </w:p>
    <w:p w:rsidR="00A342E6" w:rsidRPr="00FA2AE7" w:rsidRDefault="00A342E6" w:rsidP="00A342E6">
      <w:pPr>
        <w:rPr>
          <w:rFonts w:ascii="Arial" w:hAnsi="Arial" w:cs="Arial"/>
          <w:sz w:val="20"/>
          <w:szCs w:val="20"/>
        </w:rPr>
      </w:pPr>
    </w:p>
    <w:p w:rsidR="00A342E6" w:rsidRPr="00FA2AE7" w:rsidRDefault="00A342E6" w:rsidP="00A342E6">
      <w:p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Pre: Slovenská asociácia poisťovní</w:t>
      </w:r>
    </w:p>
    <w:p w:rsidR="00A342E6" w:rsidRPr="00FA2AE7" w:rsidRDefault="00A342E6" w:rsidP="00A342E6">
      <w:p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 xml:space="preserve">Od: </w:t>
      </w:r>
      <w:proofErr w:type="spellStart"/>
      <w:r w:rsidRPr="00FA2AE7">
        <w:rPr>
          <w:rFonts w:ascii="Arial" w:hAnsi="Arial" w:cs="Arial"/>
          <w:sz w:val="20"/>
          <w:szCs w:val="20"/>
        </w:rPr>
        <w:t>Union</w:t>
      </w:r>
      <w:proofErr w:type="spellEnd"/>
      <w:r w:rsidRPr="00FA2AE7">
        <w:rPr>
          <w:rFonts w:ascii="Arial" w:hAnsi="Arial" w:cs="Arial"/>
          <w:sz w:val="20"/>
          <w:szCs w:val="20"/>
        </w:rPr>
        <w:t xml:space="preserve"> poisťovňa, a.s.</w:t>
      </w:r>
    </w:p>
    <w:p w:rsidR="00A342E6" w:rsidRPr="00FA2AE7" w:rsidRDefault="00A342E6" w:rsidP="00A342E6">
      <w:pPr>
        <w:rPr>
          <w:rFonts w:ascii="Arial" w:hAnsi="Arial" w:cs="Arial"/>
          <w:sz w:val="20"/>
          <w:szCs w:val="20"/>
        </w:rPr>
      </w:pPr>
    </w:p>
    <w:p w:rsidR="00A342E6" w:rsidRPr="00FA2AE7" w:rsidRDefault="00A342E6" w:rsidP="00A342E6">
      <w:pPr>
        <w:rPr>
          <w:rFonts w:ascii="Arial" w:hAnsi="Arial" w:cs="Arial"/>
          <w:i/>
          <w:sz w:val="20"/>
          <w:szCs w:val="20"/>
        </w:rPr>
      </w:pPr>
      <w:r w:rsidRPr="00FA2AE7">
        <w:rPr>
          <w:rFonts w:ascii="Arial" w:hAnsi="Arial" w:cs="Arial"/>
          <w:i/>
          <w:sz w:val="20"/>
          <w:szCs w:val="20"/>
        </w:rPr>
        <w:t xml:space="preserve">Vec: </w:t>
      </w:r>
      <w:r w:rsidRPr="00FA2AE7">
        <w:rPr>
          <w:rFonts w:ascii="Arial" w:hAnsi="Arial" w:cs="Arial"/>
          <w:i/>
          <w:sz w:val="20"/>
          <w:szCs w:val="20"/>
          <w:u w:val="single"/>
        </w:rPr>
        <w:t xml:space="preserve">Pripomienky k návrhu </w:t>
      </w:r>
      <w:r w:rsidR="00266C34" w:rsidRPr="00FA2AE7">
        <w:rPr>
          <w:rFonts w:ascii="Arial" w:hAnsi="Arial" w:cs="Arial"/>
          <w:i/>
          <w:sz w:val="20"/>
          <w:szCs w:val="20"/>
          <w:u w:val="single"/>
        </w:rPr>
        <w:t>zákona, ktorým sa mení a dopĺňa zákon č. 747/2004 Z. z.</w:t>
      </w:r>
    </w:p>
    <w:p w:rsidR="00FA2AE7" w:rsidRPr="00FA2AE7" w:rsidRDefault="00FA2AE7" w:rsidP="00FA2AE7">
      <w:pPr>
        <w:pStyle w:val="Odsekzoznamu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Článok I</w:t>
      </w:r>
    </w:p>
    <w:p w:rsidR="004340E8" w:rsidRPr="00FA2AE7" w:rsidRDefault="00266C34" w:rsidP="0031157B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 xml:space="preserve">Bod </w:t>
      </w:r>
      <w:r w:rsidR="0031157B" w:rsidRPr="00FA2AE7">
        <w:rPr>
          <w:rFonts w:ascii="Arial" w:hAnsi="Arial" w:cs="Arial"/>
          <w:sz w:val="20"/>
          <w:szCs w:val="20"/>
        </w:rPr>
        <w:t xml:space="preserve">2, Poznámka pod čiarou k odkazu 1 (v spojení s bodom 18, § 35a) </w:t>
      </w:r>
      <w:r w:rsidRPr="00FA2AE7">
        <w:rPr>
          <w:rFonts w:ascii="Arial" w:hAnsi="Arial" w:cs="Arial"/>
          <w:sz w:val="20"/>
          <w:szCs w:val="20"/>
        </w:rPr>
        <w:t>– navrhujeme vypustiť slová „zákon č. 40/1964 Zb. Občiansky zákonník v znení neskorších predpisov“</w:t>
      </w:r>
      <w:r w:rsidR="0031157B" w:rsidRPr="00FA2AE7">
        <w:rPr>
          <w:rFonts w:ascii="Arial" w:hAnsi="Arial" w:cs="Arial"/>
          <w:sz w:val="20"/>
          <w:szCs w:val="20"/>
        </w:rPr>
        <w:t xml:space="preserve"> – ide podľa nášho názoru o nesprávnu poznámku. Občiansky zákonník je predpisom súkromného práva, neupravuje činnosti a oprávnenia orgánov štátnej správy pri kontrole/dohľade. </w:t>
      </w:r>
    </w:p>
    <w:p w:rsidR="00DD59EC" w:rsidRPr="00FA2AE7" w:rsidRDefault="00DD59EC" w:rsidP="00DD59EC">
      <w:pPr>
        <w:pStyle w:val="Odsekzoznamu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 xml:space="preserve">Táto poznámka má opodstatnenie len pri § 35b ods. 1 </w:t>
      </w:r>
    </w:p>
    <w:p w:rsidR="0031157B" w:rsidRPr="00FA2AE7" w:rsidRDefault="00DD59EC" w:rsidP="00266C3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 xml:space="preserve">Bod 18, § 35c – navrhujeme vypustiť. Nevidíme dôvod, aby mala NBS oprávnenie udeľovať pokuty v blokovom konaní, keďže sa v § 35b upravuje (zrýchlené a zjednodušené) </w:t>
      </w:r>
      <w:proofErr w:type="spellStart"/>
      <w:r w:rsidRPr="00FA2AE7">
        <w:rPr>
          <w:rFonts w:ascii="Arial" w:hAnsi="Arial" w:cs="Arial"/>
          <w:sz w:val="20"/>
          <w:szCs w:val="20"/>
        </w:rPr>
        <w:t>rozkazné</w:t>
      </w:r>
      <w:proofErr w:type="spellEnd"/>
      <w:r w:rsidRPr="00FA2AE7">
        <w:rPr>
          <w:rFonts w:ascii="Arial" w:hAnsi="Arial" w:cs="Arial"/>
          <w:sz w:val="20"/>
          <w:szCs w:val="20"/>
        </w:rPr>
        <w:t xml:space="preserve"> konanie. </w:t>
      </w:r>
    </w:p>
    <w:p w:rsidR="00DD59EC" w:rsidRPr="00FA2AE7" w:rsidRDefault="00DD59EC" w:rsidP="00266C3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Bod 18, § 35d – navrhujeme vypustiť. Nevidíme dôvod, aby mala NBS oprávnenie nariadiť vykonať opatrenia,</w:t>
      </w:r>
      <w:r w:rsidR="00B77EF5" w:rsidRPr="00FA2AE7">
        <w:rPr>
          <w:rFonts w:ascii="Arial" w:hAnsi="Arial" w:cs="Arial"/>
          <w:sz w:val="20"/>
          <w:szCs w:val="20"/>
        </w:rPr>
        <w:t xml:space="preserve"> bez toho aby prebehlo správne konanie. V § 35b sa upravuje (zrýchlené a zjednodušené) </w:t>
      </w:r>
      <w:proofErr w:type="spellStart"/>
      <w:r w:rsidR="00B77EF5" w:rsidRPr="00FA2AE7">
        <w:rPr>
          <w:rFonts w:ascii="Arial" w:hAnsi="Arial" w:cs="Arial"/>
          <w:sz w:val="20"/>
          <w:szCs w:val="20"/>
        </w:rPr>
        <w:t>rozkazné</w:t>
      </w:r>
      <w:proofErr w:type="spellEnd"/>
      <w:r w:rsidR="00B77EF5" w:rsidRPr="00FA2AE7">
        <w:rPr>
          <w:rFonts w:ascii="Arial" w:hAnsi="Arial" w:cs="Arial"/>
          <w:sz w:val="20"/>
          <w:szCs w:val="20"/>
        </w:rPr>
        <w:t xml:space="preserve"> konanie, ktoré je podľa nášho názoru postačujúce.</w:t>
      </w:r>
    </w:p>
    <w:p w:rsidR="00FA2AE7" w:rsidRPr="00FA2AE7" w:rsidRDefault="00464BCE" w:rsidP="00266C3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Bod 18, § 35h – NBS nemá lehotu na doručenie oznámenia finančnej inštitúcii, že ide o zmluvu o poskytovaní finančnej služby uzavretú v rámci jej kontrolného zaobstarania. Navrhujeme zaviesť takúto lehotu, napríklad 1 rok od uzavretia zmluvy.</w:t>
      </w:r>
    </w:p>
    <w:p w:rsidR="00FA2AE7" w:rsidRPr="00FA2AE7" w:rsidRDefault="00FA2AE7" w:rsidP="00FA2AE7">
      <w:pPr>
        <w:pStyle w:val="Odsekzoznamu"/>
        <w:rPr>
          <w:rFonts w:ascii="Arial" w:hAnsi="Arial" w:cs="Arial"/>
          <w:sz w:val="20"/>
          <w:szCs w:val="20"/>
        </w:rPr>
      </w:pPr>
    </w:p>
    <w:p w:rsidR="00FA2AE7" w:rsidRPr="00FA2AE7" w:rsidRDefault="00FA2AE7" w:rsidP="00FA2AE7">
      <w:pPr>
        <w:pStyle w:val="Odsekzoznamu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Článok II</w:t>
      </w:r>
    </w:p>
    <w:p w:rsidR="00464BCE" w:rsidRPr="00FA2AE7" w:rsidRDefault="00FA2AE7" w:rsidP="00266C34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Bod 2, Poznámka pod čiarou k odkazu 1b - navrhujeme vypustiť slová „zákon č. 40/1964 Zb. Občiansky zákonník v znení neskorších predpisov“ – ide podľa nášho názoru o nesprávnu poznámku. Občiansky zákonník je predpisom súkromného práva, neupravuje činnosti a oprávnenia orgánov štátnej správy pri kontrole/dohľade.</w:t>
      </w:r>
    </w:p>
    <w:p w:rsidR="00A342E6" w:rsidRPr="00FA2AE7" w:rsidRDefault="00A342E6">
      <w:pPr>
        <w:rPr>
          <w:rFonts w:ascii="Arial" w:hAnsi="Arial" w:cs="Arial"/>
          <w:sz w:val="20"/>
          <w:szCs w:val="20"/>
        </w:rPr>
      </w:pPr>
    </w:p>
    <w:p w:rsidR="00A342E6" w:rsidRPr="00FA2AE7" w:rsidRDefault="00A342E6" w:rsidP="00A342E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V Bratislave 26.6.2014</w:t>
      </w:r>
    </w:p>
    <w:p w:rsidR="00A342E6" w:rsidRPr="00FA2AE7" w:rsidRDefault="00A342E6" w:rsidP="00A342E6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A342E6" w:rsidRPr="00FA2AE7" w:rsidRDefault="00A342E6" w:rsidP="00A342E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 xml:space="preserve">JUDr. Martin </w:t>
      </w:r>
      <w:proofErr w:type="spellStart"/>
      <w:r w:rsidRPr="00FA2AE7">
        <w:rPr>
          <w:rFonts w:ascii="Arial" w:hAnsi="Arial" w:cs="Arial"/>
          <w:sz w:val="20"/>
          <w:szCs w:val="20"/>
        </w:rPr>
        <w:t>Grešo</w:t>
      </w:r>
      <w:proofErr w:type="spellEnd"/>
    </w:p>
    <w:p w:rsidR="00A342E6" w:rsidRPr="00FA2AE7" w:rsidRDefault="00A342E6" w:rsidP="00A342E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FA2AE7">
        <w:rPr>
          <w:rFonts w:ascii="Arial" w:hAnsi="Arial" w:cs="Arial"/>
          <w:sz w:val="20"/>
          <w:szCs w:val="20"/>
        </w:rPr>
        <w:t>riaditeľ právneho odboru</w:t>
      </w:r>
    </w:p>
    <w:p w:rsidR="00A342E6" w:rsidRPr="00FA2AE7" w:rsidRDefault="00A342E6">
      <w:pPr>
        <w:rPr>
          <w:rFonts w:ascii="Arial" w:hAnsi="Arial" w:cs="Arial"/>
          <w:sz w:val="20"/>
          <w:szCs w:val="20"/>
        </w:rPr>
      </w:pPr>
    </w:p>
    <w:sectPr w:rsidR="00A342E6" w:rsidRPr="00FA2AE7" w:rsidSect="0043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1085"/>
    <w:multiLevelType w:val="hybridMultilevel"/>
    <w:tmpl w:val="26829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342E6"/>
    <w:rsid w:val="00266C34"/>
    <w:rsid w:val="0031157B"/>
    <w:rsid w:val="004340E8"/>
    <w:rsid w:val="00464BCE"/>
    <w:rsid w:val="00A342E6"/>
    <w:rsid w:val="00B77EF5"/>
    <w:rsid w:val="00DD59EC"/>
    <w:rsid w:val="00F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42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342E6"/>
    <w:pPr>
      <w:spacing w:after="0" w:line="240" w:lineRule="auto"/>
    </w:pPr>
    <w:rPr>
      <w:rFonts w:eastAsiaTheme="minorEastAsia"/>
      <w:lang w:eastAsia="zh-CN"/>
    </w:rPr>
  </w:style>
  <w:style w:type="paragraph" w:styleId="Odsekzoznamu">
    <w:name w:val="List Paragraph"/>
    <w:basedOn w:val="Normlny"/>
    <w:uiPriority w:val="34"/>
    <w:qFormat/>
    <w:rsid w:val="00266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1381</Characters>
  <Application>Microsoft Office Word</Application>
  <DocSecurity>0</DocSecurity>
  <Lines>11</Lines>
  <Paragraphs>3</Paragraphs>
  <ScaleCrop>false</ScaleCrop>
  <Company>Union poisťovňa a.s.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Martin Greso</dc:creator>
  <cp:keywords/>
  <dc:description/>
  <cp:lastModifiedBy> Martin Greso</cp:lastModifiedBy>
  <cp:revision>8</cp:revision>
  <dcterms:created xsi:type="dcterms:W3CDTF">2014-06-26T10:11:00Z</dcterms:created>
  <dcterms:modified xsi:type="dcterms:W3CDTF">2014-06-26T10:46:00Z</dcterms:modified>
</cp:coreProperties>
</file>