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7AD74" w14:textId="77777777" w:rsidR="006B481B" w:rsidRPr="00865AC8" w:rsidRDefault="006B481B"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N Á R O D N Á    R A D A   S L O V E N S K E J    R E P U B L I K Y</w:t>
      </w:r>
    </w:p>
    <w:p w14:paraId="1CB630C8" w14:textId="77777777" w:rsidR="006B481B" w:rsidRPr="00865AC8" w:rsidRDefault="006B481B"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VII. volebné obdobie</w:t>
      </w:r>
    </w:p>
    <w:p w14:paraId="7C98F7BA" w14:textId="77777777" w:rsidR="006B481B" w:rsidRPr="00865AC8" w:rsidRDefault="006B481B" w:rsidP="00865AC8">
      <w:pPr>
        <w:autoSpaceDE w:val="0"/>
        <w:autoSpaceDN w:val="0"/>
        <w:adjustRightInd w:val="0"/>
        <w:ind w:right="-856"/>
        <w:contextualSpacing/>
        <w:jc w:val="center"/>
        <w:rPr>
          <w:rFonts w:asciiTheme="minorHAnsi" w:hAnsiTheme="minorHAnsi" w:cstheme="minorHAnsi"/>
          <w:b/>
          <w:bCs/>
          <w:sz w:val="20"/>
          <w:szCs w:val="20"/>
        </w:rPr>
      </w:pPr>
    </w:p>
    <w:p w14:paraId="13648A84" w14:textId="77777777" w:rsidR="006B481B" w:rsidRPr="00865AC8" w:rsidRDefault="006B481B" w:rsidP="00865AC8">
      <w:pPr>
        <w:autoSpaceDE w:val="0"/>
        <w:autoSpaceDN w:val="0"/>
        <w:adjustRightInd w:val="0"/>
        <w:ind w:right="-856"/>
        <w:contextualSpacing/>
        <w:jc w:val="center"/>
        <w:rPr>
          <w:rFonts w:asciiTheme="minorHAnsi" w:hAnsiTheme="minorHAnsi" w:cstheme="minorHAnsi"/>
          <w:sz w:val="20"/>
          <w:szCs w:val="20"/>
        </w:rPr>
      </w:pPr>
      <w:r w:rsidRPr="00865AC8">
        <w:rPr>
          <w:rFonts w:asciiTheme="minorHAnsi" w:hAnsiTheme="minorHAnsi" w:cstheme="minorHAnsi"/>
          <w:b/>
          <w:bCs/>
          <w:sz w:val="20"/>
          <w:szCs w:val="20"/>
        </w:rPr>
        <w:t xml:space="preserve">VLÁDNY NÁVRH </w:t>
      </w:r>
    </w:p>
    <w:p w14:paraId="1322ABD1" w14:textId="77777777" w:rsidR="006B481B" w:rsidRPr="00865AC8" w:rsidRDefault="006B481B" w:rsidP="00865AC8">
      <w:pPr>
        <w:autoSpaceDE w:val="0"/>
        <w:autoSpaceDN w:val="0"/>
        <w:adjustRightInd w:val="0"/>
        <w:ind w:right="-856"/>
        <w:contextualSpacing/>
        <w:jc w:val="center"/>
        <w:rPr>
          <w:rFonts w:asciiTheme="minorHAnsi" w:hAnsiTheme="minorHAnsi" w:cstheme="minorHAnsi"/>
          <w:b/>
          <w:bCs/>
          <w:sz w:val="20"/>
          <w:szCs w:val="20"/>
        </w:rPr>
      </w:pPr>
    </w:p>
    <w:p w14:paraId="5A4F9E59" w14:textId="158F16B9" w:rsidR="006B481B" w:rsidRPr="00865AC8" w:rsidRDefault="006B481B"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ZÁKON</w:t>
      </w:r>
    </w:p>
    <w:p w14:paraId="6BD3E5A4" w14:textId="4FA90531" w:rsidR="006B481B" w:rsidRPr="00865AC8" w:rsidRDefault="00203B94"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 ........................ 2019</w:t>
      </w:r>
      <w:r w:rsidR="006B481B" w:rsidRPr="00865AC8">
        <w:rPr>
          <w:rFonts w:asciiTheme="minorHAnsi" w:hAnsiTheme="minorHAnsi" w:cstheme="minorHAnsi"/>
          <w:b/>
          <w:bCs/>
          <w:sz w:val="20"/>
          <w:szCs w:val="20"/>
        </w:rPr>
        <w:t>,</w:t>
      </w:r>
    </w:p>
    <w:p w14:paraId="7E8EEFC9" w14:textId="77777777" w:rsidR="006B481B" w:rsidRPr="00865AC8" w:rsidRDefault="006B481B" w:rsidP="00865AC8">
      <w:pPr>
        <w:autoSpaceDE w:val="0"/>
        <w:autoSpaceDN w:val="0"/>
        <w:adjustRightInd w:val="0"/>
        <w:ind w:right="-856"/>
        <w:contextualSpacing/>
        <w:jc w:val="center"/>
        <w:rPr>
          <w:rFonts w:asciiTheme="minorHAnsi" w:hAnsiTheme="minorHAnsi" w:cstheme="minorHAnsi"/>
          <w:b/>
          <w:bCs/>
          <w:sz w:val="20"/>
          <w:szCs w:val="20"/>
        </w:rPr>
      </w:pPr>
    </w:p>
    <w:p w14:paraId="4C91DEAA" w14:textId="1FEBB832" w:rsidR="006B481B" w:rsidRPr="00865AC8" w:rsidRDefault="006B481B" w:rsidP="00865AC8">
      <w:pPr>
        <w:autoSpaceDE w:val="0"/>
        <w:autoSpaceDN w:val="0"/>
        <w:adjustRightInd w:val="0"/>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 xml:space="preserve">ktorým sa mení a dopĺňa zákon č. </w:t>
      </w:r>
      <w:r w:rsidR="00203B94" w:rsidRPr="00865AC8">
        <w:rPr>
          <w:rFonts w:asciiTheme="minorHAnsi" w:hAnsiTheme="minorHAnsi" w:cstheme="minorHAnsi"/>
          <w:b/>
          <w:bCs/>
          <w:sz w:val="20"/>
          <w:szCs w:val="20"/>
        </w:rPr>
        <w:t>40</w:t>
      </w:r>
      <w:r w:rsidRPr="00865AC8">
        <w:rPr>
          <w:rFonts w:asciiTheme="minorHAnsi" w:hAnsiTheme="minorHAnsi" w:cstheme="minorHAnsi"/>
          <w:b/>
          <w:bCs/>
          <w:sz w:val="20"/>
          <w:szCs w:val="20"/>
        </w:rPr>
        <w:t>/</w:t>
      </w:r>
      <w:r w:rsidR="00203B94" w:rsidRPr="00865AC8">
        <w:rPr>
          <w:rFonts w:asciiTheme="minorHAnsi" w:hAnsiTheme="minorHAnsi" w:cstheme="minorHAnsi"/>
          <w:b/>
          <w:bCs/>
          <w:sz w:val="20"/>
          <w:szCs w:val="20"/>
        </w:rPr>
        <w:t>1964</w:t>
      </w:r>
      <w:r w:rsidRPr="00865AC8">
        <w:rPr>
          <w:rFonts w:asciiTheme="minorHAnsi" w:hAnsiTheme="minorHAnsi" w:cstheme="minorHAnsi"/>
          <w:b/>
          <w:bCs/>
          <w:sz w:val="20"/>
          <w:szCs w:val="20"/>
        </w:rPr>
        <w:t xml:space="preserve"> Z</w:t>
      </w:r>
      <w:r w:rsidR="00203B94" w:rsidRPr="00865AC8">
        <w:rPr>
          <w:rFonts w:asciiTheme="minorHAnsi" w:hAnsiTheme="minorHAnsi" w:cstheme="minorHAnsi"/>
          <w:b/>
          <w:bCs/>
          <w:sz w:val="20"/>
          <w:szCs w:val="20"/>
        </w:rPr>
        <w:t>b</w:t>
      </w:r>
      <w:r w:rsidRPr="00865AC8">
        <w:rPr>
          <w:rFonts w:asciiTheme="minorHAnsi" w:hAnsiTheme="minorHAnsi" w:cstheme="minorHAnsi"/>
          <w:b/>
          <w:bCs/>
          <w:sz w:val="20"/>
          <w:szCs w:val="20"/>
        </w:rPr>
        <w:t xml:space="preserve">. </w:t>
      </w:r>
      <w:r w:rsidR="00203B94" w:rsidRPr="00865AC8">
        <w:rPr>
          <w:rFonts w:asciiTheme="minorHAnsi" w:hAnsiTheme="minorHAnsi" w:cstheme="minorHAnsi"/>
          <w:b/>
          <w:bCs/>
          <w:sz w:val="20"/>
          <w:szCs w:val="20"/>
        </w:rPr>
        <w:t>Občiansky zákonník</w:t>
      </w:r>
      <w:r w:rsidRPr="00865AC8">
        <w:rPr>
          <w:rFonts w:asciiTheme="minorHAnsi" w:hAnsiTheme="minorHAnsi" w:cstheme="minorHAnsi"/>
          <w:b/>
          <w:bCs/>
          <w:sz w:val="20"/>
          <w:szCs w:val="20"/>
        </w:rPr>
        <w:t xml:space="preserve"> v znení neskorších predpisov a</w:t>
      </w:r>
      <w:r w:rsidR="004E15CC" w:rsidRPr="00865AC8">
        <w:rPr>
          <w:rFonts w:asciiTheme="minorHAnsi" w:hAnsiTheme="minorHAnsi" w:cstheme="minorHAnsi"/>
          <w:b/>
          <w:bCs/>
          <w:sz w:val="20"/>
          <w:szCs w:val="20"/>
        </w:rPr>
        <w:t> niektoré ďalšie zákony</w:t>
      </w:r>
    </w:p>
    <w:p w14:paraId="1C029AE9" w14:textId="77777777" w:rsidR="006B481B" w:rsidRPr="00865AC8" w:rsidRDefault="006B481B" w:rsidP="00865AC8">
      <w:pPr>
        <w:autoSpaceDE w:val="0"/>
        <w:autoSpaceDN w:val="0"/>
        <w:adjustRightInd w:val="0"/>
        <w:ind w:right="-856"/>
        <w:contextualSpacing/>
        <w:rPr>
          <w:rFonts w:asciiTheme="minorHAnsi" w:hAnsiTheme="minorHAnsi" w:cstheme="minorHAnsi"/>
          <w:sz w:val="20"/>
          <w:szCs w:val="20"/>
        </w:rPr>
      </w:pPr>
    </w:p>
    <w:p w14:paraId="2AFD8D93" w14:textId="77777777" w:rsidR="006B481B" w:rsidRPr="00865AC8" w:rsidRDefault="006B481B" w:rsidP="00865AC8">
      <w:pPr>
        <w:autoSpaceDE w:val="0"/>
        <w:autoSpaceDN w:val="0"/>
        <w:adjustRightInd w:val="0"/>
        <w:ind w:right="-856"/>
        <w:contextualSpacing/>
        <w:rPr>
          <w:rFonts w:asciiTheme="minorHAnsi" w:hAnsiTheme="minorHAnsi" w:cstheme="minorHAnsi"/>
          <w:sz w:val="20"/>
          <w:szCs w:val="20"/>
        </w:rPr>
      </w:pPr>
      <w:r w:rsidRPr="00865AC8">
        <w:rPr>
          <w:rFonts w:asciiTheme="minorHAnsi" w:hAnsiTheme="minorHAnsi" w:cstheme="minorHAnsi"/>
          <w:sz w:val="20"/>
          <w:szCs w:val="20"/>
        </w:rPr>
        <w:t>Národná rada Slovenskej republiky sa uzniesla na tomto zákone:</w:t>
      </w:r>
    </w:p>
    <w:p w14:paraId="471887EE" w14:textId="77777777" w:rsidR="006B481B" w:rsidRPr="00865AC8" w:rsidRDefault="006B481B" w:rsidP="00865AC8">
      <w:pPr>
        <w:autoSpaceDE w:val="0"/>
        <w:autoSpaceDN w:val="0"/>
        <w:adjustRightInd w:val="0"/>
        <w:ind w:right="-856"/>
        <w:contextualSpacing/>
        <w:rPr>
          <w:rFonts w:asciiTheme="minorHAnsi" w:hAnsiTheme="minorHAnsi" w:cstheme="minorHAnsi"/>
          <w:sz w:val="20"/>
          <w:szCs w:val="20"/>
        </w:rPr>
      </w:pPr>
    </w:p>
    <w:p w14:paraId="13239D51" w14:textId="77777777" w:rsidR="006B481B" w:rsidRPr="00865AC8" w:rsidRDefault="006B481B"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Čl. I</w:t>
      </w:r>
    </w:p>
    <w:p w14:paraId="5856D676" w14:textId="77777777" w:rsidR="006B481B" w:rsidRPr="00865AC8" w:rsidRDefault="006B481B" w:rsidP="00865AC8">
      <w:pPr>
        <w:autoSpaceDE w:val="0"/>
        <w:autoSpaceDN w:val="0"/>
        <w:adjustRightInd w:val="0"/>
        <w:ind w:right="-856"/>
        <w:contextualSpacing/>
        <w:rPr>
          <w:rFonts w:asciiTheme="minorHAnsi" w:hAnsiTheme="minorHAnsi" w:cstheme="minorHAnsi"/>
          <w:sz w:val="20"/>
          <w:szCs w:val="20"/>
        </w:rPr>
      </w:pPr>
    </w:p>
    <w:p w14:paraId="166E42E3" w14:textId="32DD5E34" w:rsidR="00203B94" w:rsidRPr="00865AC8" w:rsidRDefault="00203B94"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Zákon č. </w:t>
      </w:r>
      <w:r w:rsidRPr="00865AC8">
        <w:rPr>
          <w:rFonts w:asciiTheme="minorHAnsi" w:hAnsiTheme="minorHAnsi" w:cstheme="minorHAnsi"/>
          <w:iCs/>
          <w:sz w:val="20"/>
          <w:szCs w:val="20"/>
        </w:rPr>
        <w:t>40/1964 Zb.</w:t>
      </w:r>
      <w:r w:rsidRPr="00865AC8">
        <w:rPr>
          <w:rFonts w:asciiTheme="minorHAnsi" w:hAnsiTheme="minorHAnsi" w:cstheme="minorHAnsi"/>
          <w:sz w:val="20"/>
          <w:szCs w:val="20"/>
        </w:rPr>
        <w:t>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zákona č. 438/2015 Z</w:t>
      </w:r>
      <w:r w:rsidR="008E0224" w:rsidRPr="00865AC8">
        <w:rPr>
          <w:rFonts w:asciiTheme="minorHAnsi" w:hAnsiTheme="minorHAnsi" w:cstheme="minorHAnsi"/>
          <w:sz w:val="20"/>
          <w:szCs w:val="20"/>
        </w:rPr>
        <w:t xml:space="preserve">. z., zákona č. 91/2016 Z. z., </w:t>
      </w:r>
      <w:r w:rsidRPr="00865AC8">
        <w:rPr>
          <w:rFonts w:asciiTheme="minorHAnsi" w:hAnsiTheme="minorHAnsi" w:cstheme="minorHAnsi"/>
          <w:sz w:val="20"/>
          <w:szCs w:val="20"/>
        </w:rPr>
        <w:t>zákona č. 125/2016 Z. z.</w:t>
      </w:r>
      <w:r w:rsidR="008E0224" w:rsidRPr="00865AC8">
        <w:rPr>
          <w:rFonts w:asciiTheme="minorHAnsi" w:hAnsiTheme="minorHAnsi" w:cstheme="minorHAnsi"/>
          <w:sz w:val="20"/>
          <w:szCs w:val="20"/>
        </w:rPr>
        <w:t>, zákona č. 170/2018 Z. z., zákona č. 184/2018 Z. z. a zákona č. 213/2018 Z. z.</w:t>
      </w:r>
      <w:r w:rsidRPr="00865AC8">
        <w:rPr>
          <w:rFonts w:asciiTheme="minorHAnsi" w:hAnsiTheme="minorHAnsi" w:cstheme="minorHAnsi"/>
          <w:sz w:val="20"/>
          <w:szCs w:val="20"/>
        </w:rPr>
        <w:t xml:space="preserve"> sa mení </w:t>
      </w:r>
      <w:r w:rsidR="00BC1599" w:rsidRPr="00865AC8">
        <w:rPr>
          <w:rFonts w:asciiTheme="minorHAnsi" w:hAnsiTheme="minorHAnsi" w:cstheme="minorHAnsi"/>
          <w:sz w:val="20"/>
          <w:szCs w:val="20"/>
        </w:rPr>
        <w:t xml:space="preserve">a dopĺňa </w:t>
      </w:r>
      <w:r w:rsidRPr="00865AC8">
        <w:rPr>
          <w:rFonts w:asciiTheme="minorHAnsi" w:hAnsiTheme="minorHAnsi" w:cstheme="minorHAnsi"/>
          <w:sz w:val="20"/>
          <w:szCs w:val="20"/>
        </w:rPr>
        <w:t>takto:</w:t>
      </w:r>
    </w:p>
    <w:p w14:paraId="1F08C606" w14:textId="77777777" w:rsidR="00601A00" w:rsidRPr="00865AC8" w:rsidRDefault="00601A00" w:rsidP="00865AC8">
      <w:pPr>
        <w:contextualSpacing/>
        <w:rPr>
          <w:rFonts w:asciiTheme="minorHAnsi" w:hAnsiTheme="minorHAnsi" w:cstheme="minorHAnsi"/>
          <w:sz w:val="20"/>
          <w:szCs w:val="20"/>
        </w:rPr>
      </w:pPr>
    </w:p>
    <w:p w14:paraId="743856A1" w14:textId="4063A578" w:rsidR="00154716" w:rsidRPr="00865AC8" w:rsidRDefault="00BB4D1D" w:rsidP="00865AC8">
      <w:pPr>
        <w:pStyle w:val="Odsekzoznamu"/>
        <w:numPr>
          <w:ilvl w:val="0"/>
          <w:numId w:val="1"/>
        </w:numPr>
        <w:jc w:val="both"/>
        <w:rPr>
          <w:rFonts w:asciiTheme="minorHAnsi" w:hAnsiTheme="minorHAnsi" w:cstheme="minorHAnsi"/>
        </w:rPr>
      </w:pPr>
      <w:r w:rsidRPr="00865AC8">
        <w:rPr>
          <w:rFonts w:asciiTheme="minorHAnsi" w:hAnsiTheme="minorHAnsi" w:cstheme="minorHAnsi"/>
        </w:rPr>
        <w:t xml:space="preserve">V § 1 odseku 1 sa vypúšťa odkaz </w:t>
      </w:r>
      <w:r w:rsidR="00F237D4" w:rsidRPr="00865AC8">
        <w:rPr>
          <w:rFonts w:asciiTheme="minorHAnsi" w:hAnsiTheme="minorHAnsi" w:cstheme="minorHAnsi"/>
        </w:rPr>
        <w:t>„</w:t>
      </w:r>
      <w:r w:rsidRPr="00865AC8">
        <w:rPr>
          <w:rFonts w:asciiTheme="minorHAnsi" w:hAnsiTheme="minorHAnsi" w:cstheme="minorHAnsi"/>
          <w:vertAlign w:val="superscript"/>
        </w:rPr>
        <w:t>1</w:t>
      </w:r>
      <w:r w:rsidR="00F237D4" w:rsidRPr="00865AC8">
        <w:rPr>
          <w:rFonts w:asciiTheme="minorHAnsi" w:hAnsiTheme="minorHAnsi" w:cstheme="minorHAnsi"/>
        </w:rPr>
        <w:t>)“</w:t>
      </w:r>
      <w:r w:rsidRPr="00865AC8">
        <w:rPr>
          <w:rFonts w:asciiTheme="minorHAnsi" w:hAnsiTheme="minorHAnsi" w:cstheme="minorHAnsi"/>
        </w:rPr>
        <w:t>.</w:t>
      </w:r>
    </w:p>
    <w:p w14:paraId="68C3A78F" w14:textId="77777777" w:rsidR="00BB4D1D" w:rsidRPr="00865AC8" w:rsidRDefault="00BB4D1D" w:rsidP="00865AC8">
      <w:pPr>
        <w:pStyle w:val="Odsekzoznamu"/>
        <w:jc w:val="both"/>
        <w:rPr>
          <w:rFonts w:asciiTheme="minorHAnsi" w:hAnsiTheme="minorHAnsi" w:cstheme="minorHAnsi"/>
        </w:rPr>
      </w:pPr>
    </w:p>
    <w:p w14:paraId="775517B5" w14:textId="18912652" w:rsidR="0020342B" w:rsidRPr="00865AC8" w:rsidRDefault="00203B94" w:rsidP="00865AC8">
      <w:pPr>
        <w:pStyle w:val="Odsekzoznamu"/>
        <w:numPr>
          <w:ilvl w:val="0"/>
          <w:numId w:val="1"/>
        </w:numPr>
        <w:jc w:val="both"/>
        <w:rPr>
          <w:rFonts w:asciiTheme="minorHAnsi" w:hAnsiTheme="minorHAnsi" w:cstheme="minorHAnsi"/>
        </w:rPr>
      </w:pPr>
      <w:r w:rsidRPr="00865AC8">
        <w:rPr>
          <w:rFonts w:asciiTheme="minorHAnsi" w:hAnsiTheme="minorHAnsi" w:cstheme="minorHAnsi"/>
        </w:rPr>
        <w:t>V</w:t>
      </w:r>
      <w:r w:rsidR="0020342B" w:rsidRPr="00865AC8">
        <w:rPr>
          <w:rFonts w:asciiTheme="minorHAnsi" w:hAnsiTheme="minorHAnsi" w:cstheme="minorHAnsi"/>
        </w:rPr>
        <w:t xml:space="preserve"> § 2 odsek 3 znie:</w:t>
      </w:r>
    </w:p>
    <w:p w14:paraId="4398CFE4" w14:textId="23CAFAD8" w:rsidR="0020342B" w:rsidRPr="00865AC8" w:rsidRDefault="0020342B" w:rsidP="00865AC8">
      <w:pPr>
        <w:pStyle w:val="Odsekzoznamu"/>
        <w:ind w:left="0" w:firstLine="284"/>
        <w:jc w:val="both"/>
        <w:rPr>
          <w:rFonts w:asciiTheme="minorHAnsi" w:hAnsiTheme="minorHAnsi" w:cstheme="minorHAnsi"/>
        </w:rPr>
      </w:pPr>
      <w:r w:rsidRPr="00865AC8">
        <w:rPr>
          <w:rFonts w:asciiTheme="minorHAnsi" w:hAnsiTheme="minorHAnsi" w:cstheme="minorHAnsi"/>
        </w:rPr>
        <w:t>„(3) Každý si môže slobodne upraviť pomery odchylne od zákona; dbá pritom na slobodu, dôstojnosť a práva iných.“.</w:t>
      </w:r>
    </w:p>
    <w:p w14:paraId="4C2D1AF2" w14:textId="65A4F491" w:rsidR="0020342B" w:rsidRPr="00865AC8" w:rsidRDefault="0020342B" w:rsidP="00865AC8">
      <w:pPr>
        <w:pStyle w:val="Odsekzoznamu"/>
        <w:jc w:val="both"/>
        <w:rPr>
          <w:rFonts w:asciiTheme="minorHAnsi" w:hAnsiTheme="minorHAnsi" w:cstheme="minorHAnsi"/>
        </w:rPr>
      </w:pPr>
    </w:p>
    <w:p w14:paraId="23E44538" w14:textId="7AE94C45" w:rsidR="0020342B" w:rsidRPr="00865AC8" w:rsidRDefault="0020342B" w:rsidP="00865AC8">
      <w:pPr>
        <w:pStyle w:val="Odsekzoznamu"/>
        <w:numPr>
          <w:ilvl w:val="0"/>
          <w:numId w:val="1"/>
        </w:numPr>
        <w:jc w:val="both"/>
        <w:rPr>
          <w:rFonts w:asciiTheme="minorHAnsi" w:hAnsiTheme="minorHAnsi" w:cstheme="minorHAnsi"/>
        </w:rPr>
      </w:pPr>
      <w:r w:rsidRPr="00865AC8">
        <w:rPr>
          <w:rFonts w:asciiTheme="minorHAnsi" w:hAnsiTheme="minorHAnsi" w:cstheme="minorHAnsi"/>
        </w:rPr>
        <w:t>V § 2 sa vkladá nový odsek 4, ktorý znie:</w:t>
      </w:r>
    </w:p>
    <w:p w14:paraId="631FEB1A" w14:textId="122F227D" w:rsidR="0020342B" w:rsidRPr="00865AC8" w:rsidRDefault="0020342B" w:rsidP="00865AC8">
      <w:pPr>
        <w:pStyle w:val="Odsekzoznamu"/>
        <w:ind w:left="0" w:firstLine="284"/>
        <w:jc w:val="both"/>
        <w:rPr>
          <w:rFonts w:asciiTheme="minorHAnsi" w:hAnsiTheme="minorHAnsi" w:cstheme="minorHAnsi"/>
        </w:rPr>
      </w:pPr>
      <w:r w:rsidRPr="00865AC8">
        <w:rPr>
          <w:rFonts w:asciiTheme="minorHAnsi" w:hAnsiTheme="minorHAnsi" w:cstheme="minorHAnsi"/>
        </w:rPr>
        <w:t>„(4) Od zákona sa nemožno odchýliť len vtedy, ak by to podľa rozumnej úvahy a s prihli</w:t>
      </w:r>
      <w:r w:rsidR="005C6176" w:rsidRPr="00865AC8">
        <w:rPr>
          <w:rFonts w:asciiTheme="minorHAnsi" w:hAnsiTheme="minorHAnsi" w:cstheme="minorHAnsi"/>
        </w:rPr>
        <w:t>adnutím na všeobecný ľudský cit</w:t>
      </w:r>
      <w:r w:rsidRPr="00865AC8">
        <w:rPr>
          <w:rFonts w:asciiTheme="minorHAnsi" w:hAnsiTheme="minorHAnsi" w:cstheme="minorHAnsi"/>
        </w:rPr>
        <w:t xml:space="preserve"> pre dobro a spravodlivosť odporovalo dobrým mravom alebo spoločenskému zmyslu zákona.“.</w:t>
      </w:r>
    </w:p>
    <w:p w14:paraId="260A28B6" w14:textId="77777777" w:rsidR="0020342B" w:rsidRPr="00865AC8" w:rsidRDefault="0020342B" w:rsidP="00865AC8">
      <w:pPr>
        <w:pStyle w:val="Odsekzoznamu"/>
        <w:jc w:val="both"/>
        <w:rPr>
          <w:rFonts w:asciiTheme="minorHAnsi" w:hAnsiTheme="minorHAnsi" w:cstheme="minorHAnsi"/>
        </w:rPr>
      </w:pPr>
    </w:p>
    <w:p w14:paraId="1D52573C" w14:textId="63ED05F1" w:rsidR="0020342B" w:rsidRPr="00865AC8" w:rsidRDefault="0020342B" w:rsidP="00865AC8">
      <w:pPr>
        <w:pStyle w:val="Odsekzoznamu"/>
        <w:numPr>
          <w:ilvl w:val="0"/>
          <w:numId w:val="1"/>
        </w:numPr>
        <w:jc w:val="both"/>
        <w:rPr>
          <w:rFonts w:asciiTheme="minorHAnsi" w:hAnsiTheme="minorHAnsi" w:cstheme="minorHAnsi"/>
        </w:rPr>
      </w:pPr>
      <w:r w:rsidRPr="00865AC8">
        <w:rPr>
          <w:rFonts w:asciiTheme="minorHAnsi" w:hAnsiTheme="minorHAnsi" w:cstheme="minorHAnsi"/>
        </w:rPr>
        <w:t>Za § 2 sa vkladá nový § 2a, ktorý znie:</w:t>
      </w:r>
    </w:p>
    <w:p w14:paraId="1709EB89" w14:textId="776ED193" w:rsidR="0020342B" w:rsidRPr="00865AC8" w:rsidRDefault="0020342B" w:rsidP="00865AC8">
      <w:pPr>
        <w:pStyle w:val="Odsekzoznamu"/>
        <w:ind w:left="0"/>
        <w:jc w:val="center"/>
        <w:rPr>
          <w:rFonts w:asciiTheme="minorHAnsi" w:hAnsiTheme="minorHAnsi" w:cstheme="minorHAnsi"/>
        </w:rPr>
      </w:pPr>
      <w:r w:rsidRPr="00865AC8">
        <w:rPr>
          <w:rFonts w:asciiTheme="minorHAnsi" w:hAnsiTheme="minorHAnsi" w:cstheme="minorHAnsi"/>
        </w:rPr>
        <w:t>„</w:t>
      </w:r>
      <w:r w:rsidRPr="00865AC8">
        <w:rPr>
          <w:rFonts w:asciiTheme="minorHAnsi" w:hAnsiTheme="minorHAnsi" w:cstheme="minorHAnsi"/>
          <w:b/>
        </w:rPr>
        <w:t>§ 2a</w:t>
      </w:r>
    </w:p>
    <w:p w14:paraId="716AFB32" w14:textId="3CBED37B" w:rsidR="0020342B" w:rsidRPr="00865AC8" w:rsidRDefault="0020342B" w:rsidP="00865AC8">
      <w:pPr>
        <w:pStyle w:val="Odsekzoznamu"/>
        <w:ind w:left="0" w:firstLine="284"/>
        <w:jc w:val="both"/>
        <w:rPr>
          <w:rFonts w:asciiTheme="minorHAnsi" w:hAnsiTheme="minorHAnsi" w:cstheme="minorHAnsi"/>
        </w:rPr>
      </w:pPr>
      <w:r w:rsidRPr="00865AC8">
        <w:rPr>
          <w:rFonts w:asciiTheme="minorHAnsi" w:hAnsiTheme="minorHAnsi" w:cstheme="minorHAnsi"/>
        </w:rPr>
        <w:t>V </w:t>
      </w:r>
      <w:r w:rsidR="003C7E31" w:rsidRPr="00865AC8">
        <w:rPr>
          <w:rFonts w:asciiTheme="minorHAnsi" w:hAnsiTheme="minorHAnsi" w:cstheme="minorHAnsi"/>
        </w:rPr>
        <w:t>občiansko</w:t>
      </w:r>
      <w:r w:rsidRPr="00865AC8">
        <w:rPr>
          <w:rFonts w:asciiTheme="minorHAnsi" w:hAnsiTheme="minorHAnsi" w:cstheme="minorHAnsi"/>
        </w:rPr>
        <w:t>p</w:t>
      </w:r>
      <w:r w:rsidR="003C7E31" w:rsidRPr="00865AC8">
        <w:rPr>
          <w:rFonts w:asciiTheme="minorHAnsi" w:hAnsiTheme="minorHAnsi" w:cstheme="minorHAnsi"/>
        </w:rPr>
        <w:t>r</w:t>
      </w:r>
      <w:r w:rsidRPr="00865AC8">
        <w:rPr>
          <w:rFonts w:asciiTheme="minorHAnsi" w:hAnsiTheme="minorHAnsi" w:cstheme="minorHAnsi"/>
        </w:rPr>
        <w:t>ávnych vzťahoch sa predpokladá, že každý je schopný uvažovať a cítiť ako priemerne spôsobilá ľudská bytosť.</w:t>
      </w:r>
      <w:r w:rsidR="005C6176" w:rsidRPr="00865AC8">
        <w:rPr>
          <w:rFonts w:asciiTheme="minorHAnsi" w:hAnsiTheme="minorHAnsi" w:cstheme="minorHAnsi"/>
        </w:rPr>
        <w:t>“.</w:t>
      </w:r>
    </w:p>
    <w:p w14:paraId="7586C7C9" w14:textId="77777777" w:rsidR="0020342B" w:rsidRPr="00865AC8" w:rsidRDefault="0020342B" w:rsidP="00865AC8">
      <w:pPr>
        <w:pStyle w:val="Odsekzoznamu"/>
        <w:jc w:val="both"/>
        <w:rPr>
          <w:rFonts w:asciiTheme="minorHAnsi" w:hAnsiTheme="minorHAnsi" w:cstheme="minorHAnsi"/>
        </w:rPr>
      </w:pPr>
    </w:p>
    <w:p w14:paraId="682FC968" w14:textId="4D59B372" w:rsidR="00A54C49" w:rsidRPr="00865AC8" w:rsidRDefault="00A54C49" w:rsidP="00865AC8">
      <w:pPr>
        <w:pStyle w:val="Odsekzoznamu"/>
        <w:numPr>
          <w:ilvl w:val="0"/>
          <w:numId w:val="1"/>
        </w:numPr>
        <w:jc w:val="both"/>
        <w:rPr>
          <w:rFonts w:asciiTheme="minorHAnsi" w:hAnsiTheme="minorHAnsi" w:cstheme="minorHAnsi"/>
        </w:rPr>
      </w:pPr>
      <w:r w:rsidRPr="00865AC8">
        <w:rPr>
          <w:rFonts w:asciiTheme="minorHAnsi" w:hAnsiTheme="minorHAnsi" w:cstheme="minorHAnsi"/>
        </w:rPr>
        <w:t>Ustanovenie § 13 znie:</w:t>
      </w:r>
    </w:p>
    <w:p w14:paraId="554E279D" w14:textId="5DB6D4F4" w:rsidR="00A54C49" w:rsidRPr="00865AC8" w:rsidRDefault="00A54C49" w:rsidP="00865AC8">
      <w:pPr>
        <w:pStyle w:val="Odsekzoznamu"/>
        <w:ind w:left="0"/>
        <w:jc w:val="center"/>
        <w:rPr>
          <w:rFonts w:asciiTheme="minorHAnsi" w:hAnsiTheme="minorHAnsi" w:cstheme="minorHAnsi"/>
        </w:rPr>
      </w:pPr>
      <w:r w:rsidRPr="00865AC8">
        <w:rPr>
          <w:rFonts w:asciiTheme="minorHAnsi" w:hAnsiTheme="minorHAnsi" w:cstheme="minorHAnsi"/>
        </w:rPr>
        <w:t>„</w:t>
      </w:r>
      <w:r w:rsidRPr="00865AC8">
        <w:rPr>
          <w:rFonts w:asciiTheme="minorHAnsi" w:hAnsiTheme="minorHAnsi" w:cstheme="minorHAnsi"/>
          <w:b/>
        </w:rPr>
        <w:t>§ 13</w:t>
      </w:r>
    </w:p>
    <w:p w14:paraId="5881B114" w14:textId="02EF767E" w:rsidR="00A54C49" w:rsidRPr="00865AC8" w:rsidRDefault="00A54C49" w:rsidP="00865AC8">
      <w:pPr>
        <w:pStyle w:val="Odsekzoznamu"/>
        <w:ind w:left="0" w:firstLine="284"/>
        <w:jc w:val="both"/>
        <w:rPr>
          <w:rFonts w:asciiTheme="minorHAnsi" w:hAnsiTheme="minorHAnsi" w:cstheme="minorHAnsi"/>
        </w:rPr>
      </w:pPr>
      <w:r w:rsidRPr="00865AC8">
        <w:rPr>
          <w:rFonts w:asciiTheme="minorHAnsi" w:hAnsiTheme="minorHAnsi" w:cstheme="minorHAnsi"/>
        </w:rPr>
        <w:t>Fyzická osoba má právo najmä sa domáhať, aby sa upustilo od neoprávnených zásahov do práva na ochranu jej osobnosti a aby sa odstránili následky týchto zásahov.“.</w:t>
      </w:r>
    </w:p>
    <w:p w14:paraId="1ADF3990" w14:textId="77777777" w:rsidR="00A54C49" w:rsidRPr="00865AC8" w:rsidRDefault="00A54C49" w:rsidP="00865AC8">
      <w:pPr>
        <w:pStyle w:val="Odsekzoznamu"/>
        <w:jc w:val="both"/>
        <w:rPr>
          <w:rFonts w:asciiTheme="minorHAnsi" w:hAnsiTheme="minorHAnsi" w:cstheme="minorHAnsi"/>
        </w:rPr>
      </w:pPr>
    </w:p>
    <w:p w14:paraId="2652F0F8" w14:textId="5AF79C30" w:rsidR="00F254D7" w:rsidRPr="00865AC8" w:rsidRDefault="00F254D7" w:rsidP="00865AC8">
      <w:pPr>
        <w:pStyle w:val="Odsekzoznamu"/>
        <w:numPr>
          <w:ilvl w:val="0"/>
          <w:numId w:val="1"/>
        </w:numPr>
        <w:jc w:val="both"/>
        <w:rPr>
          <w:rFonts w:asciiTheme="minorHAnsi" w:hAnsiTheme="minorHAnsi" w:cstheme="minorHAnsi"/>
        </w:rPr>
      </w:pPr>
      <w:r w:rsidRPr="00865AC8">
        <w:rPr>
          <w:rFonts w:asciiTheme="minorHAnsi" w:hAnsiTheme="minorHAnsi" w:cstheme="minorHAnsi"/>
        </w:rPr>
        <w:t>Štvrtá hlava prvej časti vrátane nadpisu znie:</w:t>
      </w:r>
    </w:p>
    <w:p w14:paraId="3636211E" w14:textId="5E02CE25" w:rsidR="00F254D7" w:rsidRPr="00865AC8" w:rsidRDefault="00F254D7"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rPr>
        <w:t>„</w:t>
      </w:r>
      <w:r w:rsidRPr="00865AC8">
        <w:rPr>
          <w:rFonts w:asciiTheme="minorHAnsi" w:hAnsiTheme="minorHAnsi" w:cstheme="minorHAnsi"/>
          <w:b/>
          <w:i/>
        </w:rPr>
        <w:t>ŠTVRTÁ</w:t>
      </w:r>
      <w:r w:rsidRPr="00865AC8">
        <w:rPr>
          <w:rFonts w:asciiTheme="minorHAnsi" w:hAnsiTheme="minorHAnsi" w:cstheme="minorHAnsi"/>
          <w:b/>
          <w:bCs/>
          <w:i/>
          <w:color w:val="000000"/>
          <w:lang w:bidi="ar-SA"/>
        </w:rPr>
        <w:t xml:space="preserve"> HLAVA</w:t>
      </w:r>
    </w:p>
    <w:p w14:paraId="55A14327" w14:textId="340B336A" w:rsidR="00F254D7" w:rsidRPr="00865AC8" w:rsidRDefault="00851BDB" w:rsidP="00865AC8">
      <w:pPr>
        <w:pStyle w:val="Odsekzoznamu"/>
        <w:ind w:left="0"/>
        <w:jc w:val="center"/>
        <w:rPr>
          <w:rFonts w:asciiTheme="minorHAnsi" w:hAnsiTheme="minorHAnsi" w:cstheme="minorHAnsi"/>
          <w:bCs/>
          <w:color w:val="000000"/>
          <w:lang w:bidi="ar-SA"/>
        </w:rPr>
      </w:pPr>
      <w:r w:rsidRPr="00865AC8">
        <w:rPr>
          <w:rFonts w:asciiTheme="minorHAnsi" w:hAnsiTheme="minorHAnsi" w:cstheme="minorHAnsi"/>
          <w:b/>
          <w:bCs/>
          <w:i/>
          <w:color w:val="000000"/>
          <w:lang w:bidi="ar-SA"/>
        </w:rPr>
        <w:t>PRÁVNE ÚKONY</w:t>
      </w:r>
    </w:p>
    <w:p w14:paraId="515C4E79" w14:textId="77777777" w:rsidR="00136232" w:rsidRPr="00865AC8" w:rsidRDefault="00136232" w:rsidP="00865AC8">
      <w:pPr>
        <w:contextualSpacing/>
        <w:jc w:val="center"/>
        <w:outlineLvl w:val="0"/>
        <w:rPr>
          <w:rFonts w:asciiTheme="minorHAnsi" w:hAnsiTheme="minorHAnsi" w:cstheme="minorHAnsi"/>
          <w:b/>
          <w:bCs/>
          <w:color w:val="000000"/>
          <w:sz w:val="20"/>
          <w:szCs w:val="20"/>
        </w:rPr>
      </w:pPr>
    </w:p>
    <w:p w14:paraId="43E621DA" w14:textId="12E0B3BE" w:rsidR="00136232" w:rsidRPr="00865AC8" w:rsidRDefault="00136232"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4FE4D2FA" w14:textId="6EAD8BFF" w:rsidR="00F254D7" w:rsidRPr="00865AC8" w:rsidRDefault="00136232" w:rsidP="00865AC8">
      <w:pPr>
        <w:contextualSpacing/>
        <w:jc w:val="center"/>
        <w:rPr>
          <w:rFonts w:asciiTheme="minorHAnsi" w:hAnsiTheme="minorHAnsi" w:cstheme="minorHAnsi"/>
          <w:sz w:val="20"/>
          <w:szCs w:val="20"/>
        </w:rPr>
      </w:pPr>
      <w:r w:rsidRPr="00865AC8">
        <w:rPr>
          <w:rFonts w:asciiTheme="minorHAnsi" w:hAnsiTheme="minorHAnsi" w:cstheme="minorHAnsi"/>
          <w:b/>
          <w:bCs/>
          <w:color w:val="000000"/>
          <w:sz w:val="20"/>
          <w:szCs w:val="20"/>
        </w:rPr>
        <w:t>Všeobecné ustanovenia</w:t>
      </w:r>
    </w:p>
    <w:p w14:paraId="45F1E4FC" w14:textId="09A703B0" w:rsidR="00F254D7" w:rsidRPr="00865AC8" w:rsidRDefault="00F254D7" w:rsidP="00865AC8">
      <w:pPr>
        <w:pStyle w:val="Odsekzoznamu"/>
        <w:numPr>
          <w:ilvl w:val="0"/>
          <w:numId w:val="5"/>
        </w:numPr>
        <w:jc w:val="center"/>
        <w:rPr>
          <w:rFonts w:asciiTheme="minorHAnsi" w:hAnsiTheme="minorHAnsi" w:cstheme="minorHAnsi"/>
        </w:rPr>
      </w:pPr>
    </w:p>
    <w:p w14:paraId="7A2A0A96" w14:textId="31EB1117" w:rsidR="00C92C08" w:rsidRPr="00865AC8" w:rsidRDefault="00C92C08" w:rsidP="00865AC8">
      <w:pPr>
        <w:pStyle w:val="Odsekzoznamu"/>
        <w:ind w:left="0" w:firstLine="284"/>
        <w:rPr>
          <w:rFonts w:asciiTheme="minorHAnsi" w:hAnsiTheme="minorHAnsi" w:cstheme="minorHAnsi"/>
        </w:rPr>
      </w:pPr>
      <w:r w:rsidRPr="00865AC8">
        <w:rPr>
          <w:rFonts w:asciiTheme="minorHAnsi" w:hAnsiTheme="minorHAnsi" w:cstheme="minorHAnsi"/>
        </w:rPr>
        <w:t>Právny úkon je prejav vôle smerujúci najmä k vzniku, zmene alebo zániku tých práv alebo povinností, ktoré právne predpisy s takýmto prejavom spájajú.</w:t>
      </w:r>
    </w:p>
    <w:p w14:paraId="20ACCE30" w14:textId="5F8304E1" w:rsidR="00C92C08" w:rsidRPr="00865AC8" w:rsidRDefault="00C92C08" w:rsidP="00865AC8">
      <w:pPr>
        <w:pStyle w:val="Odsekzoznamu"/>
        <w:numPr>
          <w:ilvl w:val="0"/>
          <w:numId w:val="5"/>
        </w:numPr>
        <w:jc w:val="center"/>
        <w:rPr>
          <w:rFonts w:asciiTheme="minorHAnsi" w:hAnsiTheme="minorHAnsi" w:cstheme="minorHAnsi"/>
        </w:rPr>
      </w:pPr>
    </w:p>
    <w:p w14:paraId="1C5CFC5A" w14:textId="6F71A114" w:rsidR="00C92C08" w:rsidRPr="00865AC8" w:rsidRDefault="00C92C0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Prejavenie vôle</w:t>
      </w:r>
    </w:p>
    <w:p w14:paraId="206EB8AB" w14:textId="531376F5"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Vôľu možno prejaviť konaním alebo opomenutím; môže sa stať výslovne alebo iným spôsobom nevzbudzujúcim pochybnosti o tom, čo chcela strana prejaviť.</w:t>
      </w:r>
    </w:p>
    <w:p w14:paraId="52AF388F" w14:textId="126A3AFA"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Mlčanie alebo nečinnosť samy o sebe neznamenajú prejav vôle, ak nie je dohodnuté inak. </w:t>
      </w:r>
    </w:p>
    <w:p w14:paraId="10654657" w14:textId="18482FF4" w:rsidR="00C92C08" w:rsidRPr="00865AC8" w:rsidRDefault="00C92C08" w:rsidP="00865AC8">
      <w:pPr>
        <w:contextualSpacing/>
        <w:jc w:val="both"/>
        <w:rPr>
          <w:rFonts w:asciiTheme="minorHAnsi" w:hAnsiTheme="minorHAnsi" w:cstheme="minorHAnsi"/>
          <w:sz w:val="20"/>
          <w:szCs w:val="20"/>
        </w:rPr>
      </w:pPr>
    </w:p>
    <w:p w14:paraId="24646DE6" w14:textId="77777777" w:rsidR="00C92C08" w:rsidRPr="00865AC8" w:rsidRDefault="00C92C08" w:rsidP="00865AC8">
      <w:pPr>
        <w:pStyle w:val="Odsekzoznamu"/>
        <w:numPr>
          <w:ilvl w:val="0"/>
          <w:numId w:val="5"/>
        </w:numPr>
        <w:jc w:val="center"/>
        <w:rPr>
          <w:rFonts w:asciiTheme="minorHAnsi" w:hAnsiTheme="minorHAnsi" w:cstheme="minorHAnsi"/>
        </w:rPr>
      </w:pPr>
    </w:p>
    <w:p w14:paraId="4A9AD50D" w14:textId="3CF95523" w:rsidR="00F254D7" w:rsidRPr="00865AC8" w:rsidRDefault="00C92C08" w:rsidP="00865AC8">
      <w:pPr>
        <w:pStyle w:val="Odsekzoznamu"/>
        <w:ind w:left="0"/>
        <w:jc w:val="center"/>
        <w:rPr>
          <w:rFonts w:asciiTheme="minorHAnsi" w:hAnsiTheme="minorHAnsi" w:cstheme="minorHAnsi"/>
          <w:b/>
        </w:rPr>
      </w:pPr>
      <w:r w:rsidRPr="00865AC8">
        <w:rPr>
          <w:rFonts w:asciiTheme="minorHAnsi" w:hAnsiTheme="minorHAnsi" w:cstheme="minorHAnsi"/>
          <w:b/>
        </w:rPr>
        <w:t>Podmienka</w:t>
      </w:r>
    </w:p>
    <w:p w14:paraId="722278A8" w14:textId="51197E1B"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Vznik, zmenu alebo zánik práva či povinnosti možno viazať na splnenie podmienky. Na nemožnú podmienku, na ktorú je zánik práva alebo povinnosti viazaný, sa neprihliada.</w:t>
      </w:r>
    </w:p>
    <w:p w14:paraId="2F7BBAF8" w14:textId="1D56A171"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Podmienka je odkladacia, ak od jej splnenia závisí, či právne následky úkonu nastanú. Podmienka je rozväzovacia, ak od jej splnenia závisí, či následky, ktoré už nastali, pominú.</w:t>
      </w:r>
    </w:p>
    <w:p w14:paraId="38C09256" w14:textId="7C86E263"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w:t>
      </w:r>
      <w:r w:rsidR="007E04EA" w:rsidRPr="00865AC8">
        <w:rPr>
          <w:rFonts w:asciiTheme="minorHAnsi" w:hAnsiTheme="minorHAnsi" w:cstheme="minorHAnsi"/>
          <w:sz w:val="20"/>
          <w:szCs w:val="20"/>
        </w:rPr>
        <w:t>Po splnení rozväzovacej podmienky sú strany povinné vrátiť si navzájom poskytnuté plneni</w:t>
      </w:r>
      <w:r w:rsidR="00791212" w:rsidRPr="00865AC8">
        <w:rPr>
          <w:rFonts w:asciiTheme="minorHAnsi" w:hAnsiTheme="minorHAnsi" w:cstheme="minorHAnsi"/>
          <w:sz w:val="20"/>
          <w:szCs w:val="20"/>
        </w:rPr>
        <w:t>a</w:t>
      </w:r>
      <w:r w:rsidR="007E04EA" w:rsidRPr="00865AC8">
        <w:rPr>
          <w:rFonts w:asciiTheme="minorHAnsi" w:hAnsiTheme="minorHAnsi" w:cstheme="minorHAnsi"/>
          <w:sz w:val="20"/>
          <w:szCs w:val="20"/>
        </w:rPr>
        <w:t>.</w:t>
      </w:r>
    </w:p>
    <w:p w14:paraId="33FFF0E2" w14:textId="1D83EC18"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Na splnenie podmienky sa neprihliada, ak jej splnenie spôsobí zámerne strana, ktorá nemala právo tak urobiť a ktorej je jej splnenie na prospech.</w:t>
      </w:r>
    </w:p>
    <w:p w14:paraId="7CC8E10B" w14:textId="16388676"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(5) Ak z právneho úkonu alebo z jeho povahy nevyplýva niečo iné, predpokladá sa, že podmienka je odkladacia.</w:t>
      </w:r>
    </w:p>
    <w:p w14:paraId="151A9F8F" w14:textId="77777777" w:rsidR="00C92C08" w:rsidRPr="00865AC8" w:rsidRDefault="00C92C08" w:rsidP="00865AC8">
      <w:pPr>
        <w:pStyle w:val="Odsekzoznamu"/>
        <w:numPr>
          <w:ilvl w:val="0"/>
          <w:numId w:val="5"/>
        </w:numPr>
        <w:jc w:val="center"/>
        <w:rPr>
          <w:rFonts w:asciiTheme="minorHAnsi" w:hAnsiTheme="minorHAnsi" w:cstheme="minorHAnsi"/>
        </w:rPr>
      </w:pPr>
    </w:p>
    <w:p w14:paraId="71268D44" w14:textId="5BC06657" w:rsidR="00F254D7" w:rsidRPr="00865AC8" w:rsidRDefault="00C92C08" w:rsidP="00865AC8">
      <w:pPr>
        <w:pStyle w:val="Odsekzoznamu"/>
        <w:ind w:left="0"/>
        <w:jc w:val="center"/>
        <w:rPr>
          <w:rFonts w:asciiTheme="minorHAnsi" w:hAnsiTheme="minorHAnsi" w:cstheme="minorHAnsi"/>
        </w:rPr>
      </w:pPr>
      <w:r w:rsidRPr="00865AC8">
        <w:rPr>
          <w:rFonts w:asciiTheme="minorHAnsi" w:hAnsiTheme="minorHAnsi" w:cstheme="minorHAnsi"/>
          <w:b/>
        </w:rPr>
        <w:t>Určenie času</w:t>
      </w:r>
    </w:p>
    <w:p w14:paraId="1B1FFCF8" w14:textId="31C56DFF"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je účinnosť právneho úkonu viazaná na začiatok doby, použijú sa obdobne ustanovenia o odkladacej podmienke. </w:t>
      </w:r>
    </w:p>
    <w:p w14:paraId="35387017" w14:textId="7B9F90D7"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je účinnosť právneho úkonu obmedzená koncom doby, použijú sa obdobne ustanovenia o rozväzovacej podmienke. </w:t>
      </w:r>
    </w:p>
    <w:p w14:paraId="33849379" w14:textId="001A5D1B" w:rsidR="00C92C08" w:rsidRPr="00865AC8" w:rsidRDefault="00C92C08" w:rsidP="00865AC8">
      <w:pPr>
        <w:ind w:firstLine="284"/>
        <w:contextualSpacing/>
        <w:jc w:val="both"/>
        <w:rPr>
          <w:rFonts w:asciiTheme="minorHAnsi" w:hAnsiTheme="minorHAnsi" w:cstheme="minorHAnsi"/>
          <w:sz w:val="20"/>
          <w:szCs w:val="20"/>
        </w:rPr>
      </w:pPr>
    </w:p>
    <w:p w14:paraId="0E72879D" w14:textId="5AC94B5B" w:rsidR="00C92C08" w:rsidRPr="00865AC8" w:rsidRDefault="00C92C08" w:rsidP="00865AC8">
      <w:pPr>
        <w:pStyle w:val="Odsekzoznamu"/>
        <w:numPr>
          <w:ilvl w:val="0"/>
          <w:numId w:val="5"/>
        </w:numPr>
        <w:tabs>
          <w:tab w:val="left" w:pos="426"/>
        </w:tabs>
        <w:jc w:val="center"/>
        <w:rPr>
          <w:rFonts w:asciiTheme="minorHAnsi" w:hAnsiTheme="minorHAnsi" w:cstheme="minorHAnsi"/>
        </w:rPr>
      </w:pPr>
    </w:p>
    <w:p w14:paraId="21BC4B0B" w14:textId="6026BB42"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Prejav vôle pôsobí voči neprítomnej osobe od okamihu, keď jej dôjde; to neplatí, ak odvolanie prejavu vôle dôjde osobe, ktorej je prejav vôle určený, skôr alebo aspoň súčasne s prejavom vôle.</w:t>
      </w:r>
    </w:p>
    <w:p w14:paraId="4F97A150" w14:textId="5608E3C2"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Účinky dôjdenia prejavu vôle nastanú aj vtedy, ak druhá strana dôjdenie vedome zmarí.</w:t>
      </w:r>
    </w:p>
    <w:p w14:paraId="07145C5F" w14:textId="28A5B0EC"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prejav vôle dôjde zmenený vplyvom prostriedkov, ktoré navrhovateľ použil, alebo iných okolností, ktoré nastali počas jeho prepravy, posudzuje sa podľa ustanovení o omyle.</w:t>
      </w:r>
    </w:p>
    <w:p w14:paraId="775CC88A" w14:textId="77777777" w:rsidR="00C92C08" w:rsidRPr="00865AC8" w:rsidRDefault="00C92C08" w:rsidP="00865AC8">
      <w:pPr>
        <w:ind w:firstLine="284"/>
        <w:contextualSpacing/>
        <w:jc w:val="both"/>
        <w:rPr>
          <w:rFonts w:asciiTheme="minorHAnsi" w:hAnsiTheme="minorHAnsi" w:cstheme="minorHAnsi"/>
          <w:sz w:val="20"/>
          <w:szCs w:val="20"/>
        </w:rPr>
      </w:pPr>
    </w:p>
    <w:p w14:paraId="7F22EF58" w14:textId="126076E7" w:rsidR="00C92C08" w:rsidRPr="00865AC8" w:rsidRDefault="00C92C08" w:rsidP="00865AC8">
      <w:pPr>
        <w:pStyle w:val="Odsekzoznamu"/>
        <w:numPr>
          <w:ilvl w:val="0"/>
          <w:numId w:val="5"/>
        </w:numPr>
        <w:jc w:val="center"/>
        <w:rPr>
          <w:rFonts w:asciiTheme="minorHAnsi" w:hAnsiTheme="minorHAnsi" w:cstheme="minorHAnsi"/>
        </w:rPr>
      </w:pPr>
    </w:p>
    <w:p w14:paraId="19BE30D2" w14:textId="3B132352" w:rsidR="00C92C08" w:rsidRPr="00865AC8" w:rsidRDefault="00C92C08" w:rsidP="00865AC8">
      <w:pPr>
        <w:pStyle w:val="Odsekzoznamu"/>
        <w:ind w:left="0"/>
        <w:jc w:val="center"/>
        <w:rPr>
          <w:rFonts w:asciiTheme="minorHAnsi" w:hAnsiTheme="minorHAnsi" w:cstheme="minorHAnsi"/>
          <w:b/>
        </w:rPr>
      </w:pPr>
      <w:r w:rsidRPr="00865AC8">
        <w:rPr>
          <w:rFonts w:asciiTheme="minorHAnsi" w:hAnsiTheme="minorHAnsi" w:cstheme="minorHAnsi"/>
          <w:b/>
        </w:rPr>
        <w:t>Výklad právnych úkonov</w:t>
      </w:r>
    </w:p>
    <w:p w14:paraId="0386B10A" w14:textId="6C9FE9CE"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Prejav vôle sa vykladá podľa úmyslu konajúcej osoby, ak tento úmysel bol strane, ktorej je prejav vôle určený, známy alebo jej musel byť známy.</w:t>
      </w:r>
    </w:p>
    <w:p w14:paraId="6142740B" w14:textId="336C3A78"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V prípadoch, keď prejav vôle nemožno vyložiť podľa odseku 1, vykladá sa prejav vôle podľa rozumného významu, ktorý by mu spravidla prikladala osoba v postavení osoby, ktorej bol prejav vôle určený. </w:t>
      </w:r>
    </w:p>
    <w:p w14:paraId="4D6AB8AA" w14:textId="61B8C1A7"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Pri výklade vôle podľa odsekov 1 a 2 sa vezme náležitý zreteľ na všetky okolnosti súvisiace s prejavom vôle, včítane rokovania o uzavretí zmluvy a praxe, ktorú strany medzi sebou zaviedli, ako aj následného správania sa strán, pokiaľ to pripúšťa povaha vecí.</w:t>
      </w:r>
    </w:p>
    <w:p w14:paraId="123B3677" w14:textId="7ADA6946"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Prejav vôle, ktorý obsahuje výraz pripúšťajúci rôzny výklad, treba pri pochybnostiach vykladať na ťarchu strany, ktorá ako prvá v konaní tento výraz použila.</w:t>
      </w:r>
    </w:p>
    <w:p w14:paraId="04A52B81" w14:textId="5FB3471D"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(5) Pri pochybnostiach o obsahu právnych vzťahov medzi dodávateľom a spotrebiteľom, ktoré sa spravujú týmto zákonom, sa použije výklad, ktorý je pre spotrebiteľa priaznivejší.</w:t>
      </w:r>
    </w:p>
    <w:p w14:paraId="4F82B726" w14:textId="41B20B14"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(6) Pri výklade p</w:t>
      </w:r>
      <w:r w:rsidR="00F60668" w:rsidRPr="00865AC8">
        <w:rPr>
          <w:rFonts w:asciiTheme="minorHAnsi" w:hAnsiTheme="minorHAnsi" w:cstheme="minorHAnsi"/>
          <w:sz w:val="20"/>
          <w:szCs w:val="20"/>
        </w:rPr>
        <w:t xml:space="preserve">rejavu vôle </w:t>
      </w:r>
      <w:r w:rsidR="007E04EA" w:rsidRPr="00865AC8">
        <w:rPr>
          <w:rFonts w:asciiTheme="minorHAnsi" w:hAnsiTheme="minorHAnsi" w:cstheme="minorHAnsi"/>
          <w:sz w:val="20"/>
          <w:szCs w:val="20"/>
        </w:rPr>
        <w:t xml:space="preserve">v obchodných záväzkoch </w:t>
      </w:r>
      <w:r w:rsidRPr="00865AC8">
        <w:rPr>
          <w:rFonts w:asciiTheme="minorHAnsi" w:hAnsiTheme="minorHAnsi" w:cstheme="minorHAnsi"/>
          <w:sz w:val="20"/>
          <w:szCs w:val="20"/>
        </w:rPr>
        <w:t>sa prihliada aj na obchodné zvyklosti zachovávané všeobecne v príslušnom obchodnom odvetví, pokiaľ nie sú v rozpore s obsahom zmluvy alebo so zákonom.</w:t>
      </w:r>
    </w:p>
    <w:p w14:paraId="64B90AFD" w14:textId="32AB7A5E"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(7) Výklad prejavu vôle môže byť aj v rozpore s jazykovým prejavom. </w:t>
      </w:r>
    </w:p>
    <w:p w14:paraId="77824548" w14:textId="5BA8D2E4" w:rsidR="00C92C08" w:rsidRPr="00865AC8" w:rsidRDefault="00C92C08" w:rsidP="00865AC8">
      <w:pPr>
        <w:ind w:firstLine="284"/>
        <w:contextualSpacing/>
        <w:jc w:val="both"/>
        <w:rPr>
          <w:rFonts w:asciiTheme="minorHAnsi" w:hAnsiTheme="minorHAnsi" w:cstheme="minorHAnsi"/>
          <w:sz w:val="20"/>
          <w:szCs w:val="20"/>
        </w:rPr>
      </w:pPr>
    </w:p>
    <w:p w14:paraId="76AF58DB" w14:textId="4B4E8EB7" w:rsidR="00C92C08" w:rsidRPr="00865AC8" w:rsidRDefault="00C92C0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právnych úkonov</w:t>
      </w:r>
    </w:p>
    <w:p w14:paraId="1FC5F054" w14:textId="07A184EF" w:rsidR="00C92C08" w:rsidRPr="00865AC8" w:rsidRDefault="00C92C08" w:rsidP="00865AC8">
      <w:pPr>
        <w:pStyle w:val="Odsekzoznamu"/>
        <w:numPr>
          <w:ilvl w:val="0"/>
          <w:numId w:val="5"/>
        </w:numPr>
        <w:jc w:val="center"/>
        <w:rPr>
          <w:rFonts w:asciiTheme="minorHAnsi" w:hAnsiTheme="minorHAnsi" w:cstheme="minorHAnsi"/>
          <w:b/>
        </w:rPr>
      </w:pPr>
    </w:p>
    <w:p w14:paraId="0559E938" w14:textId="29C0E5A9"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právny úkon nebol urobený vo forme, ktorú vyžaduje zákon, je neplatný. </w:t>
      </w:r>
    </w:p>
    <w:p w14:paraId="6554B2ED" w14:textId="72E0889D"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Písomnú formu musia mať zmluvy o prevode nehnuteľnosti a iné zmluvy, pre ktoré to vyžaduje zákon; v týchto prípadoch musí mať písomnú formu aj zmena alebo zrušenie zmluvy. </w:t>
      </w:r>
    </w:p>
    <w:p w14:paraId="7D612707" w14:textId="7A5903CF"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(3) Na uzavretie zmluvy v písomnej forme stačí, ak dôjde k písomnému návrhu a k jeho písomnému prijatiu. Ak ide o zmluvu o prevode nehnuteľnosti, musia byť prejavy strán na tej istej listine.</w:t>
      </w:r>
    </w:p>
    <w:p w14:paraId="43F408EC" w14:textId="04070ECB" w:rsidR="00C92C08" w:rsidRPr="00865AC8" w:rsidRDefault="00C92C08" w:rsidP="00865AC8">
      <w:pPr>
        <w:ind w:firstLine="284"/>
        <w:contextualSpacing/>
        <w:jc w:val="both"/>
        <w:rPr>
          <w:rFonts w:asciiTheme="minorHAnsi" w:hAnsiTheme="minorHAnsi" w:cstheme="minorHAnsi"/>
          <w:sz w:val="20"/>
          <w:szCs w:val="20"/>
        </w:rPr>
      </w:pPr>
    </w:p>
    <w:p w14:paraId="1DCF390C" w14:textId="1BB2FB7D" w:rsidR="00C92C08" w:rsidRPr="00865AC8" w:rsidRDefault="00C92C08" w:rsidP="00865AC8">
      <w:pPr>
        <w:pStyle w:val="Odsekzoznamu"/>
        <w:numPr>
          <w:ilvl w:val="0"/>
          <w:numId w:val="5"/>
        </w:numPr>
        <w:jc w:val="center"/>
        <w:rPr>
          <w:rFonts w:asciiTheme="minorHAnsi" w:hAnsiTheme="minorHAnsi" w:cstheme="minorHAnsi"/>
        </w:rPr>
      </w:pPr>
    </w:p>
    <w:p w14:paraId="094074B7" w14:textId="6F0876A1"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aspoň jedna strana pri rokovaní o uzavretí zmluvy prejaví vôľu, aby sa zmluva uzavrela v písomnej forme, predpokladá sa, že pokiaľ zmluva nie je uzavretá v písomnej forme, nemajú strany úmysel byť ňou viazané. To isté platí, ak písomne uzavretá zmluva obsahuje ustanovenie, že sa môže meniť alebo zrušiť iba dohodou strán v písomnej forme.</w:t>
      </w:r>
    </w:p>
    <w:p w14:paraId="32BBE2E5" w14:textId="6CFC2DF3" w:rsidR="00C92C08" w:rsidRPr="00865AC8" w:rsidRDefault="00C92C08" w:rsidP="00865AC8">
      <w:pPr>
        <w:ind w:firstLine="284"/>
        <w:contextualSpacing/>
        <w:jc w:val="both"/>
        <w:rPr>
          <w:rFonts w:asciiTheme="minorHAnsi" w:hAnsiTheme="minorHAnsi" w:cstheme="minorHAnsi"/>
          <w:sz w:val="20"/>
          <w:szCs w:val="20"/>
        </w:rPr>
      </w:pPr>
    </w:p>
    <w:p w14:paraId="217BBD6A" w14:textId="711DF52E" w:rsidR="00C92C08" w:rsidRPr="00865AC8" w:rsidRDefault="00C92C08" w:rsidP="00865AC8">
      <w:pPr>
        <w:pStyle w:val="Odsekzoznamu"/>
        <w:numPr>
          <w:ilvl w:val="0"/>
          <w:numId w:val="5"/>
        </w:numPr>
        <w:jc w:val="center"/>
        <w:rPr>
          <w:rFonts w:asciiTheme="minorHAnsi" w:hAnsiTheme="minorHAnsi" w:cstheme="minorHAnsi"/>
        </w:rPr>
      </w:pPr>
    </w:p>
    <w:p w14:paraId="1DE1BCC1" w14:textId="78268456"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Písomný právny úkon je platný, ak je podpísaný konajúcou osobou; ak právny úkon robia viaceré osoby, nemusia byť ich podpisy na tej istej listine, ibaže právny predpis ustanovuje inak. Podpis sa môže nahradiť mechanickými prostriedkami v prípadoch, keď je to obvyklé.</w:t>
      </w:r>
    </w:p>
    <w:p w14:paraId="781308E2" w14:textId="7C4A9382"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Písomná forma je zachovaná, ak je právny úkon urobený elektronickou poštou alebo inými elektronickými prostriedkami, ktoré umožňujú zachytenie obsahu právneho úkonu a určenie osoby, ktorá právny úkon urobila. </w:t>
      </w:r>
    </w:p>
    <w:p w14:paraId="0D48BEF7" w14:textId="174C2D54"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Ak je právny úkon urobený elektronickými prostriedkami z elektronickej adresy, ktorú osoba v predchádzajúcom styku využívala alebo ktorú ako svoju elektronickú adresu uviedla, predpokladá sa, že ide o právny úkon urobený touto osobou. </w:t>
      </w:r>
    </w:p>
    <w:p w14:paraId="3AD2BCC2" w14:textId="75E82C6C"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Písomná forma je zachovaná vždy, ak právny úkon urobený elektronickými prostriedkami je podpísaný kvalifikovaným elektronickým podpisom alebo kvalifikovanou elektronickou pečaťou.</w:t>
      </w:r>
    </w:p>
    <w:p w14:paraId="41A02CB4" w14:textId="0885767F"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(5) Na právne úkony uskutočnené elektronickými prostriedkami, podpísané kvalifikovaným elektronickým podpisom alebo kvalifikovanou elektronickou pečaťou a opatrené kvalifikovanou elektronickou časovou pečiatkou sa osvedčenie pravosti podpisu nevyžaduje.</w:t>
      </w:r>
    </w:p>
    <w:p w14:paraId="38DFC125" w14:textId="11D64642"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(6) Na písomné právne úkony tých, ktorí nemôžu čítať a písať, je potrebná úradná zápisnica. Úradná zápisnica sa nevyžaduje, ak má ten, kto nemôže čítať alebo písať, schopnosť oboznámiť sa s obsahom právneho úkonu s pomocou prístrojov alebo špeciálnych pomôcok alebo prostredníctvom inej osoby, ktorú si zvolí, a je schopný vlastnoručne listinu podpísať.</w:t>
      </w:r>
    </w:p>
    <w:p w14:paraId="6451FD82" w14:textId="141D3427" w:rsidR="00DC5CA2" w:rsidRPr="00865AC8" w:rsidRDefault="00DC5CA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(7) </w:t>
      </w:r>
      <w:r w:rsidRPr="00865AC8">
        <w:rPr>
          <w:rFonts w:asciiTheme="minorHAnsi" w:hAnsiTheme="minorHAnsi" w:cstheme="minorHAnsi"/>
          <w:color w:val="000000"/>
          <w:sz w:val="20"/>
          <w:szCs w:val="20"/>
        </w:rPr>
        <w:t>Písomná forma obchodných podmienok je zachovaná, ak sa s</w:t>
      </w:r>
      <w:r w:rsidR="00BF332B" w:rsidRPr="00865AC8">
        <w:rPr>
          <w:rFonts w:asciiTheme="minorHAnsi" w:hAnsiTheme="minorHAnsi" w:cstheme="minorHAnsi"/>
          <w:color w:val="000000"/>
          <w:sz w:val="20"/>
          <w:szCs w:val="20"/>
        </w:rPr>
        <w:t>távajú súčasťou písomne uzavretej</w:t>
      </w:r>
      <w:r w:rsidRPr="00865AC8">
        <w:rPr>
          <w:rFonts w:asciiTheme="minorHAnsi" w:hAnsiTheme="minorHAnsi" w:cstheme="minorHAnsi"/>
          <w:color w:val="000000"/>
          <w:sz w:val="20"/>
          <w:szCs w:val="20"/>
        </w:rPr>
        <w:t xml:space="preserve"> zmluvy.</w:t>
      </w:r>
    </w:p>
    <w:p w14:paraId="12C2FD3E" w14:textId="5D79F083" w:rsidR="00C92C08" w:rsidRPr="00865AC8" w:rsidRDefault="00C92C08" w:rsidP="00865AC8">
      <w:pPr>
        <w:ind w:firstLine="284"/>
        <w:contextualSpacing/>
        <w:jc w:val="both"/>
        <w:rPr>
          <w:rFonts w:asciiTheme="minorHAnsi" w:hAnsiTheme="minorHAnsi" w:cstheme="minorHAnsi"/>
          <w:sz w:val="20"/>
          <w:szCs w:val="20"/>
        </w:rPr>
      </w:pPr>
    </w:p>
    <w:p w14:paraId="2A0CCC40" w14:textId="484FD72B" w:rsidR="00C92C08" w:rsidRPr="00865AC8" w:rsidRDefault="00C92C0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Neplatnosť právnych úkonov</w:t>
      </w:r>
    </w:p>
    <w:p w14:paraId="39FE5A79" w14:textId="6DE1A33B" w:rsidR="00C92C08" w:rsidRPr="00865AC8" w:rsidRDefault="00C92C08" w:rsidP="00865AC8">
      <w:pPr>
        <w:pStyle w:val="Odsekzoznamu"/>
        <w:numPr>
          <w:ilvl w:val="0"/>
          <w:numId w:val="5"/>
        </w:numPr>
        <w:jc w:val="center"/>
        <w:rPr>
          <w:rFonts w:asciiTheme="minorHAnsi" w:hAnsiTheme="minorHAnsi" w:cstheme="minorHAnsi"/>
          <w:b/>
        </w:rPr>
      </w:pPr>
    </w:p>
    <w:p w14:paraId="043FEF05" w14:textId="113A2292" w:rsidR="00C92C08" w:rsidRPr="00865AC8" w:rsidRDefault="00C92C08" w:rsidP="00865AC8">
      <w:pPr>
        <w:ind w:firstLine="284"/>
        <w:contextualSpacing/>
        <w:rPr>
          <w:rFonts w:asciiTheme="minorHAnsi" w:hAnsiTheme="minorHAnsi" w:cstheme="minorHAnsi"/>
          <w:sz w:val="20"/>
          <w:szCs w:val="20"/>
        </w:rPr>
      </w:pPr>
      <w:r w:rsidRPr="00865AC8">
        <w:rPr>
          <w:rFonts w:asciiTheme="minorHAnsi" w:hAnsiTheme="minorHAnsi" w:cstheme="minorHAnsi"/>
          <w:sz w:val="20"/>
          <w:szCs w:val="20"/>
        </w:rPr>
        <w:t>V pochybnostiach sa predpokladá, že právny úkon je platný.</w:t>
      </w:r>
    </w:p>
    <w:p w14:paraId="7E4CFB53" w14:textId="6A529982" w:rsidR="00C92C08" w:rsidRPr="00865AC8" w:rsidRDefault="00C92C08" w:rsidP="00865AC8">
      <w:pPr>
        <w:ind w:firstLine="284"/>
        <w:contextualSpacing/>
        <w:rPr>
          <w:rFonts w:asciiTheme="minorHAnsi" w:hAnsiTheme="minorHAnsi" w:cstheme="minorHAnsi"/>
          <w:sz w:val="20"/>
          <w:szCs w:val="20"/>
        </w:rPr>
      </w:pPr>
    </w:p>
    <w:p w14:paraId="7DD801E4" w14:textId="62CD76B8" w:rsidR="00C92C08" w:rsidRPr="00865AC8" w:rsidRDefault="00C92C08" w:rsidP="00865AC8">
      <w:pPr>
        <w:pStyle w:val="Odsekzoznamu"/>
        <w:numPr>
          <w:ilvl w:val="0"/>
          <w:numId w:val="5"/>
        </w:numPr>
        <w:jc w:val="center"/>
        <w:rPr>
          <w:rFonts w:asciiTheme="minorHAnsi" w:hAnsiTheme="minorHAnsi" w:cstheme="minorHAnsi"/>
        </w:rPr>
      </w:pPr>
    </w:p>
    <w:p w14:paraId="45BEFEBB" w14:textId="7EAE2366"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Právny úkon sa musí urobiť slobodne a vážne, určite a zrozumiteľne; inak je neplatný.</w:t>
      </w:r>
    </w:p>
    <w:p w14:paraId="4B3F38CE" w14:textId="5C3A9AFB"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Právny úkon nie je neplatný pre chyby v písaní a počítaní, ak je jeho význam nepochybný.</w:t>
      </w:r>
    </w:p>
    <w:p w14:paraId="4F586F3E" w14:textId="0EB0721F" w:rsidR="00C92C08" w:rsidRPr="00865AC8" w:rsidRDefault="00C92C08" w:rsidP="00865AC8">
      <w:pPr>
        <w:ind w:firstLine="284"/>
        <w:contextualSpacing/>
        <w:jc w:val="both"/>
        <w:rPr>
          <w:rFonts w:asciiTheme="minorHAnsi" w:hAnsiTheme="minorHAnsi" w:cstheme="minorHAnsi"/>
          <w:sz w:val="20"/>
          <w:szCs w:val="20"/>
        </w:rPr>
      </w:pPr>
    </w:p>
    <w:p w14:paraId="2216C583" w14:textId="5EA3F98C" w:rsidR="00C92C08" w:rsidRPr="00865AC8" w:rsidRDefault="00C92C08" w:rsidP="00865AC8">
      <w:pPr>
        <w:pStyle w:val="Odsekzoznamu"/>
        <w:numPr>
          <w:ilvl w:val="0"/>
          <w:numId w:val="5"/>
        </w:numPr>
        <w:jc w:val="center"/>
        <w:rPr>
          <w:rFonts w:asciiTheme="minorHAnsi" w:hAnsiTheme="minorHAnsi" w:cstheme="minorHAnsi"/>
        </w:rPr>
      </w:pPr>
    </w:p>
    <w:p w14:paraId="73AEB583" w14:textId="545EADCF"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Právny úkon, ktorého predmetom je plnenie od počiatku nemožné, je neplatný. </w:t>
      </w:r>
    </w:p>
    <w:p w14:paraId="1076626C" w14:textId="470AB743"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Plnenie sa nepovažuje za nemožné, ak ho možno poskytnúť pomocou inej osoby, najmä ak sa plnenie týka vecí, ktoré sú vo vlastníctve tretej osoby. </w:t>
      </w:r>
    </w:p>
    <w:p w14:paraId="53A94A39" w14:textId="1498CB3C" w:rsidR="00C92C08" w:rsidRPr="00865AC8" w:rsidRDefault="00C92C08" w:rsidP="00865AC8">
      <w:pPr>
        <w:ind w:firstLine="284"/>
        <w:contextualSpacing/>
        <w:jc w:val="both"/>
        <w:rPr>
          <w:rFonts w:asciiTheme="minorHAnsi" w:hAnsiTheme="minorHAnsi" w:cstheme="minorHAnsi"/>
          <w:sz w:val="20"/>
          <w:szCs w:val="20"/>
        </w:rPr>
      </w:pPr>
    </w:p>
    <w:p w14:paraId="44B97166" w14:textId="19401D2A" w:rsidR="00C92C08" w:rsidRPr="00865AC8" w:rsidRDefault="00C92C08" w:rsidP="00865AC8">
      <w:pPr>
        <w:pStyle w:val="Odsekzoznamu"/>
        <w:numPr>
          <w:ilvl w:val="0"/>
          <w:numId w:val="5"/>
        </w:numPr>
        <w:jc w:val="center"/>
        <w:rPr>
          <w:rFonts w:asciiTheme="minorHAnsi" w:hAnsiTheme="minorHAnsi" w:cstheme="minorHAnsi"/>
        </w:rPr>
      </w:pPr>
    </w:p>
    <w:p w14:paraId="7F0E3967" w14:textId="1BC4284A"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Neplatný je právny úkon, pokiaľ ten, kto ho urobil, nemal spôsobilosť na právne úkony.</w:t>
      </w:r>
    </w:p>
    <w:p w14:paraId="5FBD2179" w14:textId="3E6E3036"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Takisto je neplatný právny úkon osoby konajúcej v duševnej poruche, ktorá ju robí na tento právny úkon neschopnou.</w:t>
      </w:r>
    </w:p>
    <w:p w14:paraId="4BAB9632" w14:textId="79E50176" w:rsidR="00C92C08" w:rsidRPr="00865AC8" w:rsidRDefault="00C92C08" w:rsidP="00865AC8">
      <w:pPr>
        <w:ind w:firstLine="284"/>
        <w:contextualSpacing/>
        <w:jc w:val="both"/>
        <w:rPr>
          <w:rFonts w:asciiTheme="minorHAnsi" w:hAnsiTheme="minorHAnsi" w:cstheme="minorHAnsi"/>
          <w:sz w:val="20"/>
          <w:szCs w:val="20"/>
        </w:rPr>
      </w:pPr>
    </w:p>
    <w:p w14:paraId="61760F97" w14:textId="09410886" w:rsidR="00C92C08" w:rsidRPr="00865AC8" w:rsidRDefault="00C92C08" w:rsidP="00865AC8">
      <w:pPr>
        <w:pStyle w:val="Odsekzoznamu"/>
        <w:numPr>
          <w:ilvl w:val="0"/>
          <w:numId w:val="5"/>
        </w:numPr>
        <w:jc w:val="center"/>
        <w:rPr>
          <w:rFonts w:asciiTheme="minorHAnsi" w:hAnsiTheme="minorHAnsi" w:cstheme="minorHAnsi"/>
        </w:rPr>
      </w:pPr>
    </w:p>
    <w:p w14:paraId="1C9318AB" w14:textId="77777777"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Platnosť právneho úkonu nie je dotknutá tým, že sa určitej osobe zakázalo vykonávať určitú činnosť alebo že určitá osoba nemá oprávnenie na výkon určitej činnosti.</w:t>
      </w:r>
    </w:p>
    <w:p w14:paraId="1EF0A90A" w14:textId="1689E58E" w:rsidR="00C92C08" w:rsidRPr="00865AC8" w:rsidRDefault="00C92C08" w:rsidP="00865AC8">
      <w:pPr>
        <w:ind w:firstLine="284"/>
        <w:contextualSpacing/>
        <w:jc w:val="both"/>
        <w:rPr>
          <w:rFonts w:asciiTheme="minorHAnsi" w:hAnsiTheme="minorHAnsi" w:cstheme="minorHAnsi"/>
          <w:sz w:val="20"/>
          <w:szCs w:val="20"/>
        </w:rPr>
      </w:pPr>
    </w:p>
    <w:p w14:paraId="43382445" w14:textId="5BD440EF" w:rsidR="00C92C08" w:rsidRPr="00865AC8" w:rsidRDefault="00C92C08" w:rsidP="00865AC8">
      <w:pPr>
        <w:pStyle w:val="Odsekzoznamu"/>
        <w:numPr>
          <w:ilvl w:val="0"/>
          <w:numId w:val="5"/>
        </w:numPr>
        <w:jc w:val="center"/>
        <w:rPr>
          <w:rFonts w:asciiTheme="minorHAnsi" w:hAnsiTheme="minorHAnsi" w:cstheme="minorHAnsi"/>
        </w:rPr>
      </w:pPr>
    </w:p>
    <w:p w14:paraId="73933962" w14:textId="77777777"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Neplatný je právny úkon, ktorý sa zjavne prieči dobrým mravom alebo zjavne narušuje verejný poriadok, ako aj právny úkon, ktorý odporuje zákonu, ak to zmysel a účel zákona vyžaduje. </w:t>
      </w:r>
    </w:p>
    <w:p w14:paraId="78CBF0CE" w14:textId="1FF82E5C" w:rsidR="00C92C08" w:rsidRPr="00865AC8" w:rsidRDefault="00C92C08" w:rsidP="00865AC8">
      <w:pPr>
        <w:ind w:firstLine="284"/>
        <w:contextualSpacing/>
        <w:jc w:val="both"/>
        <w:rPr>
          <w:rFonts w:asciiTheme="minorHAnsi" w:hAnsiTheme="minorHAnsi" w:cstheme="minorHAnsi"/>
          <w:sz w:val="20"/>
          <w:szCs w:val="20"/>
        </w:rPr>
      </w:pPr>
    </w:p>
    <w:p w14:paraId="0F1741D0" w14:textId="0A44797F" w:rsidR="00C92C08" w:rsidRPr="00865AC8" w:rsidRDefault="00C92C08" w:rsidP="00865AC8">
      <w:pPr>
        <w:pStyle w:val="Odsekzoznamu"/>
        <w:numPr>
          <w:ilvl w:val="0"/>
          <w:numId w:val="5"/>
        </w:numPr>
        <w:jc w:val="center"/>
        <w:rPr>
          <w:rFonts w:asciiTheme="minorHAnsi" w:hAnsiTheme="minorHAnsi" w:cstheme="minorHAnsi"/>
        </w:rPr>
      </w:pPr>
    </w:p>
    <w:p w14:paraId="7FF5A1B3" w14:textId="0D4EF47F" w:rsidR="00C92C08" w:rsidRPr="00865AC8" w:rsidRDefault="00C92C0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Úžera</w:t>
      </w:r>
    </w:p>
    <w:p w14:paraId="7F506A73" w14:textId="2784B6F7"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Neplatný je právny úkon urobený fyzickou osobou nepodnikateľom, pri ktorom niekto zneužije tieseň, neskúsenosť, rozumovú vyspelosť, rozrušenie, dôverčivosť, ľahkomyseľnosť, finančnú závislosť alebo neschopnosť plniť záväzky druhej strany a dá sebe alebo inému sľúbiť alebo poskytnúť plnenie, ktorého majetková hodnota je vzhľadom na vzájomné plnenie v hrubom nepomere.</w:t>
      </w:r>
    </w:p>
    <w:p w14:paraId="296BE9BD" w14:textId="2BF2C07E" w:rsidR="00C92C08" w:rsidRPr="00865AC8" w:rsidRDefault="00C92C08" w:rsidP="00865AC8">
      <w:pPr>
        <w:ind w:firstLine="284"/>
        <w:contextualSpacing/>
        <w:jc w:val="both"/>
        <w:rPr>
          <w:rFonts w:asciiTheme="minorHAnsi" w:hAnsiTheme="minorHAnsi" w:cstheme="minorHAnsi"/>
          <w:sz w:val="20"/>
          <w:szCs w:val="20"/>
        </w:rPr>
      </w:pPr>
    </w:p>
    <w:p w14:paraId="1ACF6A88" w14:textId="2236A532" w:rsidR="00C92C08" w:rsidRPr="00865AC8" w:rsidRDefault="00C92C08" w:rsidP="00865AC8">
      <w:pPr>
        <w:pStyle w:val="Odsekzoznamu"/>
        <w:numPr>
          <w:ilvl w:val="0"/>
          <w:numId w:val="5"/>
        </w:numPr>
        <w:jc w:val="center"/>
        <w:rPr>
          <w:rFonts w:asciiTheme="minorHAnsi" w:hAnsiTheme="minorHAnsi" w:cstheme="minorHAnsi"/>
        </w:rPr>
      </w:pPr>
    </w:p>
    <w:p w14:paraId="256C3513" w14:textId="1CDFFDC3" w:rsidR="00C92C08" w:rsidRPr="00865AC8" w:rsidRDefault="00C92C0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Omyl</w:t>
      </w:r>
    </w:p>
    <w:p w14:paraId="2B4495C2" w14:textId="5EEC6A70"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Právny úkon je neplatný, ak ho konajúca osoba urobila </w:t>
      </w:r>
      <w:r w:rsidR="007E04EA" w:rsidRPr="00865AC8">
        <w:rPr>
          <w:rFonts w:asciiTheme="minorHAnsi" w:hAnsiTheme="minorHAnsi" w:cstheme="minorHAnsi"/>
          <w:sz w:val="20"/>
          <w:szCs w:val="20"/>
        </w:rPr>
        <w:t>na základe omylu v</w:t>
      </w:r>
      <w:r w:rsidRPr="00865AC8">
        <w:rPr>
          <w:rFonts w:asciiTheme="minorHAnsi" w:hAnsiTheme="minorHAnsi" w:cstheme="minorHAnsi"/>
          <w:sz w:val="20"/>
          <w:szCs w:val="20"/>
        </w:rPr>
        <w:t xml:space="preserve"> skutočnosti, ktorá je pre jeho uskutočnenie rozhodujúca, a osoba, ktorej bol právny úkon určený, tento omyl vyvolala alebo o ňom musela vedieť</w:t>
      </w:r>
      <w:r w:rsidR="007E04EA" w:rsidRPr="00865AC8">
        <w:rPr>
          <w:rFonts w:asciiTheme="minorHAnsi" w:hAnsiTheme="minorHAnsi" w:cstheme="minorHAnsi"/>
          <w:sz w:val="20"/>
          <w:szCs w:val="20"/>
        </w:rPr>
        <w:t>.</w:t>
      </w:r>
      <w:r w:rsidRPr="00865AC8">
        <w:rPr>
          <w:rFonts w:asciiTheme="minorHAnsi" w:hAnsiTheme="minorHAnsi" w:cstheme="minorHAnsi"/>
          <w:sz w:val="20"/>
          <w:szCs w:val="20"/>
        </w:rPr>
        <w:t xml:space="preserve"> </w:t>
      </w:r>
    </w:p>
    <w:p w14:paraId="0131F259" w14:textId="5D125297"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Strana sa však nemôže dovolať neplatnosti právneho úkonu, ak</w:t>
      </w:r>
    </w:p>
    <w:p w14:paraId="742AF3A8" w14:textId="2D7CB6D9" w:rsidR="00C92C08" w:rsidRPr="00865AC8" w:rsidRDefault="00C92C08"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 podľa okolností bol jej omyl neospravedlniteľný, </w:t>
      </w:r>
    </w:p>
    <w:p w14:paraId="2ED25E22" w14:textId="192407E3" w:rsidR="00C92C08" w:rsidRPr="00865AC8" w:rsidRDefault="00C92C08"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riziko omylu prevzala na seba alebo ho mala znášať vzhľadom na okolnosti, alebo</w:t>
      </w:r>
    </w:p>
    <w:p w14:paraId="57720528" w14:textId="75185E7D" w:rsidR="00C92C08" w:rsidRPr="00865AC8" w:rsidRDefault="00C92C08"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sa na základe skutočností zakladajúcich omyl môže domáhať nárokov z nesplnenia zmluvy.</w:t>
      </w:r>
    </w:p>
    <w:p w14:paraId="2EBC2E6B" w14:textId="61EF7E9E" w:rsidR="007E04EA" w:rsidRPr="00865AC8" w:rsidRDefault="007E04E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Omyl v pohnútke nerobí právny úkon neplatným.</w:t>
      </w:r>
    </w:p>
    <w:p w14:paraId="42EDDCBE" w14:textId="3A3A3E44" w:rsidR="00C92C08" w:rsidRPr="00865AC8" w:rsidRDefault="00C92C08" w:rsidP="00865AC8">
      <w:pPr>
        <w:ind w:firstLine="284"/>
        <w:contextualSpacing/>
        <w:jc w:val="both"/>
        <w:rPr>
          <w:rFonts w:asciiTheme="minorHAnsi" w:hAnsiTheme="minorHAnsi" w:cstheme="minorHAnsi"/>
          <w:sz w:val="20"/>
          <w:szCs w:val="20"/>
        </w:rPr>
      </w:pPr>
    </w:p>
    <w:p w14:paraId="677376FD" w14:textId="53A8C244" w:rsidR="00C92C08" w:rsidRPr="00865AC8" w:rsidRDefault="00C92C08" w:rsidP="00865AC8">
      <w:pPr>
        <w:pStyle w:val="Odsekzoznamu"/>
        <w:numPr>
          <w:ilvl w:val="0"/>
          <w:numId w:val="5"/>
        </w:numPr>
        <w:jc w:val="center"/>
        <w:rPr>
          <w:rFonts w:asciiTheme="minorHAnsi" w:hAnsiTheme="minorHAnsi" w:cstheme="minorHAnsi"/>
        </w:rPr>
      </w:pPr>
    </w:p>
    <w:p w14:paraId="0C319C4C" w14:textId="2142DAC9" w:rsidR="00C92C08" w:rsidRPr="00865AC8" w:rsidRDefault="00C92C0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Podvod</w:t>
      </w:r>
    </w:p>
    <w:p w14:paraId="5816F53C" w14:textId="399D052A"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Právny úkon je neplatný, ak ho konajúca osoba urobila </w:t>
      </w:r>
      <w:r w:rsidR="007E04EA" w:rsidRPr="00865AC8">
        <w:rPr>
          <w:rFonts w:asciiTheme="minorHAnsi" w:hAnsiTheme="minorHAnsi" w:cstheme="minorHAnsi"/>
          <w:sz w:val="20"/>
          <w:szCs w:val="20"/>
        </w:rPr>
        <w:t>na základe</w:t>
      </w:r>
      <w:r w:rsidRPr="00865AC8">
        <w:rPr>
          <w:rFonts w:asciiTheme="minorHAnsi" w:hAnsiTheme="minorHAnsi" w:cstheme="minorHAnsi"/>
          <w:sz w:val="20"/>
          <w:szCs w:val="20"/>
        </w:rPr>
        <w:t xml:space="preserve"> omyl</w:t>
      </w:r>
      <w:r w:rsidR="007E04EA" w:rsidRPr="00865AC8">
        <w:rPr>
          <w:rFonts w:asciiTheme="minorHAnsi" w:hAnsiTheme="minorHAnsi" w:cstheme="minorHAnsi"/>
          <w:sz w:val="20"/>
          <w:szCs w:val="20"/>
        </w:rPr>
        <w:t>u</w:t>
      </w:r>
      <w:r w:rsidRPr="00865AC8">
        <w:rPr>
          <w:rFonts w:asciiTheme="minorHAnsi" w:hAnsiTheme="minorHAnsi" w:cstheme="minorHAnsi"/>
          <w:sz w:val="20"/>
          <w:szCs w:val="20"/>
        </w:rPr>
        <w:t>, a osoba, ktorej bol právny úkon určený, tento omyl vyvolala úmyselne; od tohto sa strany nemôžu odchýliť.</w:t>
      </w:r>
    </w:p>
    <w:p w14:paraId="2553E0BF" w14:textId="71DF598B" w:rsidR="00C92C08" w:rsidRPr="00865AC8" w:rsidRDefault="00C92C08" w:rsidP="00865AC8">
      <w:pPr>
        <w:ind w:firstLine="284"/>
        <w:contextualSpacing/>
        <w:jc w:val="both"/>
        <w:rPr>
          <w:rFonts w:asciiTheme="minorHAnsi" w:hAnsiTheme="minorHAnsi" w:cstheme="minorHAnsi"/>
          <w:sz w:val="20"/>
          <w:szCs w:val="20"/>
        </w:rPr>
      </w:pPr>
    </w:p>
    <w:p w14:paraId="207B168E" w14:textId="2D1D1AC8" w:rsidR="00C92C08" w:rsidRPr="00865AC8" w:rsidRDefault="00C92C08" w:rsidP="00865AC8">
      <w:pPr>
        <w:pStyle w:val="Odsekzoznamu"/>
        <w:numPr>
          <w:ilvl w:val="0"/>
          <w:numId w:val="5"/>
        </w:numPr>
        <w:jc w:val="center"/>
        <w:rPr>
          <w:rFonts w:asciiTheme="minorHAnsi" w:hAnsiTheme="minorHAnsi" w:cstheme="minorHAnsi"/>
        </w:rPr>
      </w:pPr>
    </w:p>
    <w:p w14:paraId="07BA831E" w14:textId="32350889" w:rsidR="00C92C08" w:rsidRPr="00865AC8" w:rsidRDefault="00542F9E"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ide o dôvod neplatnosti právneho úkonu spočívajúci v rozpore s ustanovením zákona, ktorého účelom je ochrana určitej osoby, považuje sa právny úkon za platný, pokiaľ sa táto osoba neplatnosti právneho úkonu nedovolá; to neplatí, ak ide o rozpor s ustanovením zákona, ktorého </w:t>
      </w:r>
      <w:r w:rsidR="00B902D9" w:rsidRPr="00865AC8">
        <w:rPr>
          <w:rFonts w:asciiTheme="minorHAnsi" w:hAnsiTheme="minorHAnsi" w:cstheme="minorHAnsi"/>
          <w:sz w:val="20"/>
          <w:szCs w:val="20"/>
        </w:rPr>
        <w:t xml:space="preserve">priamym </w:t>
      </w:r>
      <w:r w:rsidRPr="00865AC8">
        <w:rPr>
          <w:rFonts w:asciiTheme="minorHAnsi" w:hAnsiTheme="minorHAnsi" w:cstheme="minorHAnsi"/>
          <w:sz w:val="20"/>
          <w:szCs w:val="20"/>
        </w:rPr>
        <w:t>účelom je ochrana spotrebiteľ</w:t>
      </w:r>
      <w:r w:rsidR="00B902D9" w:rsidRPr="00865AC8">
        <w:rPr>
          <w:rFonts w:asciiTheme="minorHAnsi" w:hAnsiTheme="minorHAnsi" w:cstheme="minorHAnsi"/>
          <w:sz w:val="20"/>
          <w:szCs w:val="20"/>
        </w:rPr>
        <w:t>ov</w:t>
      </w:r>
      <w:r w:rsidRPr="00865AC8">
        <w:rPr>
          <w:rFonts w:asciiTheme="minorHAnsi" w:hAnsiTheme="minorHAnsi" w:cstheme="minorHAnsi"/>
          <w:sz w:val="20"/>
          <w:szCs w:val="20"/>
        </w:rPr>
        <w:t>.</w:t>
      </w:r>
    </w:p>
    <w:p w14:paraId="1944D883" w14:textId="154E35BE"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5600A1" w:rsidRPr="00865AC8">
        <w:rPr>
          <w:rFonts w:asciiTheme="minorHAnsi" w:hAnsiTheme="minorHAnsi" w:cstheme="minorHAnsi"/>
          <w:sz w:val="20"/>
          <w:szCs w:val="20"/>
        </w:rPr>
        <w:t>Právo dovolať sa neplatnosti právneho úkonu z dôvodov podľa ustan</w:t>
      </w:r>
      <w:r w:rsidR="00BF332B" w:rsidRPr="00865AC8">
        <w:rPr>
          <w:rFonts w:asciiTheme="minorHAnsi" w:hAnsiTheme="minorHAnsi" w:cstheme="minorHAnsi"/>
          <w:sz w:val="20"/>
          <w:szCs w:val="20"/>
        </w:rPr>
        <w:t>ovení § 140, § 145 ods. 1</w:t>
      </w:r>
      <w:r w:rsidR="005600A1" w:rsidRPr="00865AC8">
        <w:rPr>
          <w:rFonts w:asciiTheme="minorHAnsi" w:hAnsiTheme="minorHAnsi" w:cstheme="minorHAnsi"/>
          <w:sz w:val="20"/>
          <w:szCs w:val="20"/>
        </w:rPr>
        <w:t xml:space="preserve"> a </w:t>
      </w:r>
      <w:r w:rsidR="00651616" w:rsidRPr="00865AC8">
        <w:rPr>
          <w:rFonts w:asciiTheme="minorHAnsi" w:hAnsiTheme="minorHAnsi" w:cstheme="minorHAnsi"/>
          <w:sz w:val="20"/>
          <w:szCs w:val="20"/>
        </w:rPr>
        <w:fldChar w:fldCharType="begin"/>
      </w:r>
      <w:r w:rsidR="00651616" w:rsidRPr="00865AC8">
        <w:rPr>
          <w:rFonts w:asciiTheme="minorHAnsi" w:hAnsiTheme="minorHAnsi" w:cstheme="minorHAnsi"/>
          <w:sz w:val="20"/>
          <w:szCs w:val="20"/>
        </w:rPr>
        <w:instrText xml:space="preserve"> REF _Ref520372755 \r \h  \* MERGEFORMAT </w:instrText>
      </w:r>
      <w:r w:rsidR="00651616" w:rsidRPr="00865AC8">
        <w:rPr>
          <w:rFonts w:asciiTheme="minorHAnsi" w:hAnsiTheme="minorHAnsi" w:cstheme="minorHAnsi"/>
          <w:sz w:val="20"/>
          <w:szCs w:val="20"/>
        </w:rPr>
      </w:r>
      <w:r w:rsidR="00651616"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1042</w:t>
      </w:r>
      <w:r w:rsidR="00651616" w:rsidRPr="00865AC8">
        <w:rPr>
          <w:rFonts w:asciiTheme="minorHAnsi" w:hAnsiTheme="minorHAnsi" w:cstheme="minorHAnsi"/>
          <w:sz w:val="20"/>
          <w:szCs w:val="20"/>
        </w:rPr>
        <w:fldChar w:fldCharType="end"/>
      </w:r>
      <w:r w:rsidR="00651616" w:rsidRPr="00865AC8">
        <w:rPr>
          <w:rFonts w:asciiTheme="minorHAnsi" w:hAnsiTheme="minorHAnsi" w:cstheme="minorHAnsi"/>
          <w:sz w:val="20"/>
          <w:szCs w:val="20"/>
        </w:rPr>
        <w:t xml:space="preserve"> </w:t>
      </w:r>
      <w:r w:rsidR="005600A1" w:rsidRPr="00865AC8">
        <w:rPr>
          <w:rFonts w:asciiTheme="minorHAnsi" w:hAnsiTheme="minorHAnsi" w:cstheme="minorHAnsi"/>
          <w:sz w:val="20"/>
          <w:szCs w:val="20"/>
        </w:rPr>
        <w:t xml:space="preserve">ods. 1 zanikne, ak ho oprávnená osoba nevyužije do šiestich mesiacov odo dňa, keď sa </w:t>
      </w:r>
      <w:r w:rsidR="007E04EA" w:rsidRPr="00865AC8">
        <w:rPr>
          <w:rFonts w:asciiTheme="minorHAnsi" w:hAnsiTheme="minorHAnsi" w:cstheme="minorHAnsi"/>
          <w:sz w:val="20"/>
          <w:szCs w:val="20"/>
        </w:rPr>
        <w:t>omyle</w:t>
      </w:r>
      <w:r w:rsidR="005600A1" w:rsidRPr="00865AC8">
        <w:rPr>
          <w:rFonts w:asciiTheme="minorHAnsi" w:hAnsiTheme="minorHAnsi" w:cstheme="minorHAnsi"/>
          <w:sz w:val="20"/>
          <w:szCs w:val="20"/>
        </w:rPr>
        <w:t xml:space="preserve"> dozvedela, najneskôr však do troch rokov odo dňa, kedy bol právny úkon urobený.</w:t>
      </w:r>
    </w:p>
    <w:p w14:paraId="0132DF6D" w14:textId="2058188D"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w:t>
      </w:r>
      <w:r w:rsidR="005600A1" w:rsidRPr="00865AC8">
        <w:rPr>
          <w:rFonts w:asciiTheme="minorHAnsi" w:hAnsiTheme="minorHAnsi" w:cstheme="minorHAnsi"/>
          <w:sz w:val="20"/>
          <w:szCs w:val="20"/>
          <w:lang w:val="nl-BE"/>
        </w:rPr>
        <w:t>Právo dovolať sa neplatnosti z dôvodu omylu zanikne, ak ho dotknutá strana nevyužije do šiestich mesiacov odo dňa, keď sa o omyle dozvedela, najneskôr však do troch rokov, a v prípade podvodu do desiatich rokov, odo dňa, kedy právny úkon urobila</w:t>
      </w:r>
      <w:r w:rsidRPr="00865AC8">
        <w:rPr>
          <w:rFonts w:asciiTheme="minorHAnsi" w:hAnsiTheme="minorHAnsi" w:cstheme="minorHAnsi"/>
          <w:sz w:val="20"/>
          <w:szCs w:val="20"/>
        </w:rPr>
        <w:t>.</w:t>
      </w:r>
    </w:p>
    <w:p w14:paraId="17B2172A" w14:textId="63B8FB15"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(4) </w:t>
      </w:r>
      <w:r w:rsidR="005600A1" w:rsidRPr="00865AC8">
        <w:rPr>
          <w:rFonts w:asciiTheme="minorHAnsi" w:hAnsiTheme="minorHAnsi" w:cstheme="minorHAnsi"/>
          <w:sz w:val="20"/>
          <w:szCs w:val="20"/>
          <w:lang w:val="nl-BE"/>
        </w:rPr>
        <w:t>Neplatnosti sa nemôže dovolávať ten, komu ju možno pričítať na ťarchu</w:t>
      </w:r>
      <w:r w:rsidRPr="00865AC8">
        <w:rPr>
          <w:rFonts w:asciiTheme="minorHAnsi" w:hAnsiTheme="minorHAnsi" w:cstheme="minorHAnsi"/>
          <w:sz w:val="20"/>
          <w:szCs w:val="20"/>
        </w:rPr>
        <w:t xml:space="preserve">. </w:t>
      </w:r>
    </w:p>
    <w:p w14:paraId="1E5FE795" w14:textId="6043FB25" w:rsidR="00C92C08" w:rsidRPr="00865AC8" w:rsidRDefault="00C92C08" w:rsidP="00865AC8">
      <w:pPr>
        <w:ind w:firstLine="284"/>
        <w:contextualSpacing/>
        <w:jc w:val="both"/>
        <w:rPr>
          <w:rFonts w:asciiTheme="minorHAnsi" w:hAnsiTheme="minorHAnsi" w:cstheme="minorHAnsi"/>
          <w:sz w:val="20"/>
          <w:szCs w:val="20"/>
        </w:rPr>
      </w:pPr>
    </w:p>
    <w:p w14:paraId="2B06A73D" w14:textId="394A9F1C" w:rsidR="00C92C08" w:rsidRPr="00865AC8" w:rsidRDefault="00C92C08" w:rsidP="00865AC8">
      <w:pPr>
        <w:pStyle w:val="Odsekzoznamu"/>
        <w:numPr>
          <w:ilvl w:val="0"/>
          <w:numId w:val="5"/>
        </w:numPr>
        <w:jc w:val="center"/>
        <w:rPr>
          <w:rFonts w:asciiTheme="minorHAnsi" w:hAnsiTheme="minorHAnsi" w:cstheme="minorHAnsi"/>
        </w:rPr>
      </w:pPr>
    </w:p>
    <w:p w14:paraId="3322543F" w14:textId="4B4B7A45"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dôvod neplatnosti vzťahuje na časť právneho úkonu, je neplatnou len táto časť, pokiaľ z povahy právneho úkonu alebo z jeho obsahu alebo z okolností, za ktorých k nemu došlo, nevyplýva, že túto časť nemožno oddeliť od ostatného obsahu.</w:t>
      </w:r>
    </w:p>
    <w:p w14:paraId="4706C50F" w14:textId="692B93E6"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právny úkon v rozpore so všeobecne záväzným právnym predpisom o cenách, je neplatný iba v rozsahu, v ktorom odporuje tomuto predpisu.</w:t>
      </w:r>
    </w:p>
    <w:p w14:paraId="69C2B7EC" w14:textId="1BDC514B"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Ak je súčasťou inak neplatnej zmluvy dohoda o voľbe práva alebo dohoda o riešení sporu medzi zmluvnými stranami, sú tieto dohody neplatné iba v prípade, že sa na </w:t>
      </w:r>
      <w:proofErr w:type="spellStart"/>
      <w:r w:rsidRPr="00865AC8">
        <w:rPr>
          <w:rFonts w:asciiTheme="minorHAnsi" w:hAnsiTheme="minorHAnsi" w:cstheme="minorHAnsi"/>
          <w:sz w:val="20"/>
          <w:szCs w:val="20"/>
        </w:rPr>
        <w:t>ne</w:t>
      </w:r>
      <w:proofErr w:type="spellEnd"/>
      <w:r w:rsidRPr="00865AC8">
        <w:rPr>
          <w:rFonts w:asciiTheme="minorHAnsi" w:hAnsiTheme="minorHAnsi" w:cstheme="minorHAnsi"/>
          <w:sz w:val="20"/>
          <w:szCs w:val="20"/>
        </w:rPr>
        <w:t xml:space="preserve"> vzťahuje dôvod neplatnosti. Neplatnosť týchto dohôd sa naopak netýka neplatnosti zmluvy, ktorej sú súčasťou.</w:t>
      </w:r>
    </w:p>
    <w:p w14:paraId="6E277998" w14:textId="7B70A3C4" w:rsidR="00C92C08" w:rsidRPr="00865AC8" w:rsidRDefault="00C92C08" w:rsidP="00865AC8">
      <w:pPr>
        <w:ind w:firstLine="284"/>
        <w:contextualSpacing/>
        <w:jc w:val="both"/>
        <w:rPr>
          <w:rFonts w:asciiTheme="minorHAnsi" w:hAnsiTheme="minorHAnsi" w:cstheme="minorHAnsi"/>
          <w:sz w:val="20"/>
          <w:szCs w:val="20"/>
        </w:rPr>
      </w:pPr>
    </w:p>
    <w:p w14:paraId="2B47979B" w14:textId="748FE375" w:rsidR="00C92C08" w:rsidRPr="00865AC8" w:rsidRDefault="00C92C08" w:rsidP="00865AC8">
      <w:pPr>
        <w:pStyle w:val="Odsekzoznamu"/>
        <w:numPr>
          <w:ilvl w:val="0"/>
          <w:numId w:val="5"/>
        </w:numPr>
        <w:jc w:val="center"/>
        <w:rPr>
          <w:rFonts w:asciiTheme="minorHAnsi" w:hAnsiTheme="minorHAnsi" w:cstheme="minorHAnsi"/>
        </w:rPr>
      </w:pPr>
    </w:p>
    <w:p w14:paraId="0D586CF1" w14:textId="404A5969"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neplatný právny úkon má náležitosti iného právneho úkonu, ktorý je platný, možno sa naň odvolať, ak je z okolností zrejmé, že vyjadruje vôľu konajúcej osoby.</w:t>
      </w:r>
    </w:p>
    <w:p w14:paraId="14581E43" w14:textId="49E82511"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právnym úkonom má byť zastretý iný právny úkon, platí tento iný úkon, ak to zodpovedá vôli strán a ak sú splnené všetky jeho náležitosti. Neplatnosti takého právneho úkonu sa nemožno dovolávať voči strane, ktorá ho považovala za nezastretý.</w:t>
      </w:r>
    </w:p>
    <w:p w14:paraId="4F15EAA7" w14:textId="69E2D7B0" w:rsidR="00C92C08" w:rsidRPr="00865AC8" w:rsidRDefault="00C92C08" w:rsidP="00865AC8">
      <w:pPr>
        <w:ind w:firstLine="284"/>
        <w:contextualSpacing/>
        <w:jc w:val="both"/>
        <w:rPr>
          <w:rFonts w:asciiTheme="minorHAnsi" w:hAnsiTheme="minorHAnsi" w:cstheme="minorHAnsi"/>
          <w:sz w:val="20"/>
          <w:szCs w:val="20"/>
        </w:rPr>
      </w:pPr>
    </w:p>
    <w:p w14:paraId="3E7964F6" w14:textId="52230C08" w:rsidR="00C92C08" w:rsidRPr="00865AC8" w:rsidRDefault="00C92C08" w:rsidP="00865AC8">
      <w:pPr>
        <w:pStyle w:val="Odsekzoznamu"/>
        <w:numPr>
          <w:ilvl w:val="0"/>
          <w:numId w:val="5"/>
        </w:numPr>
        <w:jc w:val="center"/>
        <w:rPr>
          <w:rFonts w:asciiTheme="minorHAnsi" w:hAnsiTheme="minorHAnsi" w:cstheme="minorHAnsi"/>
        </w:rPr>
      </w:pPr>
    </w:p>
    <w:p w14:paraId="2E944DDE" w14:textId="6C7D4BEF"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pre neplatnosť právneho úkonu vznikne škoda, zodpovedá sa za ňu podľa ustanovení tohto zákona o zodpovednosti za škodu. </w:t>
      </w:r>
    </w:p>
    <w:p w14:paraId="1DD6F14F" w14:textId="59F42350" w:rsidR="00C92C08" w:rsidRPr="00865AC8" w:rsidRDefault="00C92C08" w:rsidP="00865AC8">
      <w:pPr>
        <w:ind w:firstLine="284"/>
        <w:contextualSpacing/>
        <w:rPr>
          <w:rFonts w:asciiTheme="minorHAnsi" w:hAnsiTheme="minorHAnsi" w:cstheme="minorHAnsi"/>
          <w:sz w:val="20"/>
          <w:szCs w:val="20"/>
        </w:rPr>
      </w:pPr>
    </w:p>
    <w:p w14:paraId="05FB9613" w14:textId="31BCA0EF" w:rsidR="00C92C08" w:rsidRPr="00865AC8" w:rsidRDefault="00C92C0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Účinnosť právnych úkonov</w:t>
      </w:r>
    </w:p>
    <w:p w14:paraId="2C76B682" w14:textId="61447037" w:rsidR="00C92C08" w:rsidRPr="00865AC8" w:rsidRDefault="00C92C08" w:rsidP="00865AC8">
      <w:pPr>
        <w:pStyle w:val="Odsekzoznamu"/>
        <w:numPr>
          <w:ilvl w:val="0"/>
          <w:numId w:val="5"/>
        </w:numPr>
        <w:jc w:val="center"/>
        <w:rPr>
          <w:rFonts w:asciiTheme="minorHAnsi" w:hAnsiTheme="minorHAnsi" w:cstheme="minorHAnsi"/>
          <w:b/>
        </w:rPr>
      </w:pPr>
    </w:p>
    <w:p w14:paraId="6147ED1E" w14:textId="1D422A84"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Ak zákon ustanovuje, že k účinnosti zmluvy je potrebné rozhodnutie príslušného orgánu, je zmluva účinná týmto rozhodnutím.</w:t>
      </w:r>
    </w:p>
    <w:p w14:paraId="1F609255" w14:textId="325FEFB2"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do jedného roka od uzavretia zmluvy nepodal návrh na rozhodnutie podľa odseku 1, majú strany právo od zmluvy odstúpiť. To platí aj v prípade, že návrh bol zamietnutý.</w:t>
      </w:r>
    </w:p>
    <w:p w14:paraId="257B5802" w14:textId="07EBFE20" w:rsidR="00C92C08" w:rsidRPr="00865AC8" w:rsidRDefault="00C92C08" w:rsidP="00865AC8">
      <w:pPr>
        <w:ind w:firstLine="284"/>
        <w:contextualSpacing/>
        <w:jc w:val="both"/>
        <w:rPr>
          <w:rFonts w:asciiTheme="minorHAnsi" w:hAnsiTheme="minorHAnsi" w:cstheme="minorHAnsi"/>
          <w:sz w:val="20"/>
          <w:szCs w:val="20"/>
        </w:rPr>
      </w:pPr>
    </w:p>
    <w:p w14:paraId="0380CA5A" w14:textId="7EDF7F10" w:rsidR="00C92C08" w:rsidRPr="00865AC8" w:rsidRDefault="00C92C08" w:rsidP="00865AC8">
      <w:pPr>
        <w:pStyle w:val="Odsekzoznamu"/>
        <w:numPr>
          <w:ilvl w:val="0"/>
          <w:numId w:val="5"/>
        </w:numPr>
        <w:jc w:val="center"/>
        <w:rPr>
          <w:rFonts w:asciiTheme="minorHAnsi" w:hAnsiTheme="minorHAnsi" w:cstheme="minorHAnsi"/>
        </w:rPr>
      </w:pPr>
      <w:bookmarkStart w:id="0" w:name="_Ref515106552"/>
    </w:p>
    <w:bookmarkEnd w:id="0"/>
    <w:p w14:paraId="5F1A74A2" w14:textId="16BF1853" w:rsidR="00C92C08" w:rsidRPr="00865AC8" w:rsidRDefault="00C92C0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Účinnosť povinne zverejňovaných zmlúv</w:t>
      </w:r>
    </w:p>
    <w:p w14:paraId="644E7D75" w14:textId="43F0531E"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zákon ustanovuje povinné zverejnenie zmluvy, zmluva je účinná dňom nasledujúcim po dni jej zverejnenia.</w:t>
      </w:r>
    </w:p>
    <w:p w14:paraId="322FD4C9" w14:textId="0E3CFBB2"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Strany si môžu dohodnúť, že zmluva nadobúda účinnosť neskôr po jej zverejnení.</w:t>
      </w:r>
    </w:p>
    <w:p w14:paraId="7002F058" w14:textId="7BB1FD33" w:rsidR="00C92C08"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Zmluva uzavretá na účely odstránenia následkov mimoriadnej udalosti bezprostredne ohrozujúcej život, zdravie, majetok alebo životné prostredie, je účinná bez zverejnenia. Rovnako je bez zverejnenia účinné aj ustanovenie zmluvy, ktoré obsahuje informáciu, ktorá sa podľa osobitného zákona nesprístupňuje.</w:t>
      </w:r>
    </w:p>
    <w:p w14:paraId="48C36503" w14:textId="77777777" w:rsidR="00136232" w:rsidRPr="00865AC8" w:rsidRDefault="00C92C0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Ak sa do troch mesiacov od uzavretia zmluvy alebo od udelenia súhlasu, ak sa na jej platnosť vyžaduje súhlas príslušného orgánu, zmluva nezverejnila, majú strany právo od nej odstúpiť.</w:t>
      </w:r>
    </w:p>
    <w:p w14:paraId="2781B70A" w14:textId="77777777" w:rsidR="00136232" w:rsidRPr="00865AC8" w:rsidRDefault="00136232" w:rsidP="00865AC8">
      <w:pPr>
        <w:ind w:firstLine="284"/>
        <w:contextualSpacing/>
        <w:jc w:val="both"/>
        <w:rPr>
          <w:rFonts w:asciiTheme="minorHAnsi" w:hAnsiTheme="minorHAnsi" w:cstheme="minorHAnsi"/>
          <w:sz w:val="20"/>
          <w:szCs w:val="20"/>
        </w:rPr>
      </w:pPr>
    </w:p>
    <w:p w14:paraId="3657B8D3" w14:textId="28A26CEE" w:rsidR="00136232" w:rsidRPr="00865AC8" w:rsidRDefault="00136232"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748C148B" w14:textId="50D08622" w:rsidR="00136232" w:rsidRPr="00865AC8" w:rsidRDefault="00136232"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Zmluvy</w:t>
      </w:r>
    </w:p>
    <w:p w14:paraId="35DF0333" w14:textId="478A80E9" w:rsidR="00136232" w:rsidRPr="00865AC8" w:rsidRDefault="00136232" w:rsidP="00865AC8">
      <w:pPr>
        <w:contextualSpacing/>
        <w:jc w:val="both"/>
        <w:rPr>
          <w:rFonts w:asciiTheme="minorHAnsi" w:hAnsiTheme="minorHAnsi" w:cstheme="minorHAnsi"/>
          <w:b/>
          <w:bCs/>
          <w:color w:val="000000"/>
          <w:sz w:val="20"/>
          <w:szCs w:val="20"/>
        </w:rPr>
      </w:pPr>
    </w:p>
    <w:p w14:paraId="7FF54D86" w14:textId="77777777" w:rsidR="00136232" w:rsidRPr="00865AC8" w:rsidRDefault="00136232"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00AC0F16" w14:textId="0394A6A1" w:rsidR="00136232" w:rsidRPr="00865AC8" w:rsidRDefault="00136232"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Uza</w:t>
      </w:r>
      <w:r w:rsidR="00A50E17" w:rsidRPr="00865AC8">
        <w:rPr>
          <w:rFonts w:asciiTheme="minorHAnsi" w:hAnsiTheme="minorHAnsi" w:cstheme="minorHAnsi"/>
          <w:b/>
          <w:bCs/>
          <w:color w:val="000000"/>
          <w:sz w:val="20"/>
          <w:szCs w:val="20"/>
        </w:rPr>
        <w:t>vieranie</w:t>
      </w:r>
      <w:r w:rsidRPr="00865AC8">
        <w:rPr>
          <w:rFonts w:asciiTheme="minorHAnsi" w:hAnsiTheme="minorHAnsi" w:cstheme="minorHAnsi"/>
          <w:b/>
          <w:bCs/>
          <w:color w:val="000000"/>
          <w:sz w:val="20"/>
          <w:szCs w:val="20"/>
        </w:rPr>
        <w:t xml:space="preserve"> zmlúv</w:t>
      </w:r>
    </w:p>
    <w:p w14:paraId="63CB66C7" w14:textId="065B75D3" w:rsidR="00136232" w:rsidRPr="00865AC8" w:rsidRDefault="00136232" w:rsidP="00865AC8">
      <w:pPr>
        <w:contextualSpacing/>
        <w:rPr>
          <w:rFonts w:asciiTheme="minorHAnsi" w:hAnsiTheme="minorHAnsi" w:cstheme="minorHAnsi"/>
          <w:b/>
          <w:bCs/>
          <w:color w:val="000000"/>
          <w:sz w:val="20"/>
          <w:szCs w:val="20"/>
        </w:rPr>
      </w:pPr>
    </w:p>
    <w:p w14:paraId="6FF8D56A" w14:textId="77777777" w:rsidR="00DC5CA2" w:rsidRPr="00865AC8" w:rsidRDefault="00DC5CA2" w:rsidP="00865AC8">
      <w:pPr>
        <w:ind w:right="10"/>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Rokovanie o zmluve</w:t>
      </w:r>
    </w:p>
    <w:p w14:paraId="3820260A" w14:textId="7FF7F7CC" w:rsidR="00DC5CA2" w:rsidRPr="00865AC8" w:rsidRDefault="00DC5CA2" w:rsidP="00865AC8">
      <w:pPr>
        <w:pStyle w:val="Odsekzoznamu"/>
        <w:numPr>
          <w:ilvl w:val="0"/>
          <w:numId w:val="5"/>
        </w:numPr>
        <w:ind w:right="10"/>
        <w:jc w:val="center"/>
        <w:outlineLvl w:val="0"/>
        <w:rPr>
          <w:rFonts w:asciiTheme="minorHAnsi" w:hAnsiTheme="minorHAnsi" w:cstheme="minorHAnsi"/>
        </w:rPr>
      </w:pPr>
      <w:bookmarkStart w:id="1" w:name="_Ref513383910"/>
    </w:p>
    <w:bookmarkEnd w:id="1"/>
    <w:p w14:paraId="44602214" w14:textId="77777777" w:rsidR="00DC5CA2" w:rsidRPr="00865AC8" w:rsidRDefault="00DC5CA2" w:rsidP="00865AC8">
      <w:pPr>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Každý môže slobodne rokovať o uzavretí zmluvy a nezodpovedá za to, že sa dohoda nedosiahne. Ak však strana nepoctivo zaháji rokovania o uzavretí zmluvy alebo v nich nepoctivo pokračuje, zodpovedá za škodu, ktorú tým spôsobí druhej strane.</w:t>
      </w:r>
    </w:p>
    <w:p w14:paraId="7DC3D107" w14:textId="370827F1" w:rsidR="007A27C2" w:rsidRPr="00865AC8" w:rsidRDefault="007A27C2" w:rsidP="00865AC8">
      <w:pPr>
        <w:contextualSpacing/>
        <w:rPr>
          <w:rFonts w:asciiTheme="minorHAnsi" w:hAnsiTheme="minorHAnsi" w:cstheme="minorHAnsi"/>
          <w:bCs/>
          <w:color w:val="000000"/>
          <w:sz w:val="20"/>
          <w:szCs w:val="20"/>
        </w:rPr>
      </w:pPr>
    </w:p>
    <w:p w14:paraId="495027F1" w14:textId="6C3E4A15" w:rsidR="00DC5CA2" w:rsidRPr="00865AC8" w:rsidRDefault="00DC5CA2" w:rsidP="00865AC8">
      <w:pPr>
        <w:pStyle w:val="Odsekzoznamu"/>
        <w:numPr>
          <w:ilvl w:val="0"/>
          <w:numId w:val="5"/>
        </w:numPr>
        <w:ind w:right="10"/>
        <w:jc w:val="center"/>
        <w:rPr>
          <w:rFonts w:asciiTheme="minorHAnsi" w:hAnsiTheme="minorHAnsi" w:cstheme="minorHAnsi"/>
          <w:color w:val="000000"/>
        </w:rPr>
      </w:pPr>
    </w:p>
    <w:p w14:paraId="23191EF2" w14:textId="669292B6" w:rsidR="00DC5CA2" w:rsidRPr="00865AC8" w:rsidRDefault="00463DF5" w:rsidP="00865AC8">
      <w:pPr>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w:t>
      </w:r>
      <w:r w:rsidR="00DC5CA2" w:rsidRPr="00865AC8">
        <w:rPr>
          <w:rFonts w:asciiTheme="minorHAnsi" w:hAnsiTheme="minorHAnsi" w:cstheme="minorHAnsi"/>
          <w:color w:val="000000"/>
          <w:sz w:val="20"/>
          <w:szCs w:val="20"/>
        </w:rPr>
        <w:t>Ak si strany pri rokovaní o uzavretí zmluvy navzájom poskytnú informácie označené ako dôverné, nesmie strana, ktorej sa tieto informácie poskytli, prezradiť ich tretej osobe a ani ich použiť v rozpore s ich účelom pre svoje potreby, a to bez ohľadu na to, či dôjde k uzavretiu zmluvy, alebo nie.</w:t>
      </w:r>
    </w:p>
    <w:p w14:paraId="4EF117C0" w14:textId="4C960871" w:rsidR="00DC5CA2" w:rsidRPr="00865AC8" w:rsidRDefault="00463DF5" w:rsidP="00865AC8">
      <w:pPr>
        <w:ind w:firstLine="284"/>
        <w:contextualSpacing/>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w:t>
      </w:r>
      <w:r w:rsidR="00DC5CA2" w:rsidRPr="00865AC8">
        <w:rPr>
          <w:rFonts w:asciiTheme="minorHAnsi" w:hAnsiTheme="minorHAnsi" w:cstheme="minorHAnsi"/>
          <w:color w:val="000000"/>
          <w:sz w:val="20"/>
          <w:szCs w:val="20"/>
        </w:rPr>
        <w:t>Informácie označené ako dôverné v zmluve, ktorá sa má zverejniť podľa zákona, sa nepovažujú za dôverné podľa odseku 1.</w:t>
      </w:r>
    </w:p>
    <w:p w14:paraId="193E9E3B" w14:textId="1248EB5E" w:rsidR="00DC5CA2" w:rsidRPr="00865AC8" w:rsidRDefault="00DC5CA2" w:rsidP="00865AC8">
      <w:pPr>
        <w:contextualSpacing/>
        <w:rPr>
          <w:rFonts w:asciiTheme="minorHAnsi" w:hAnsiTheme="minorHAnsi" w:cstheme="minorHAnsi"/>
          <w:color w:val="000000"/>
          <w:sz w:val="20"/>
          <w:szCs w:val="20"/>
        </w:rPr>
      </w:pPr>
    </w:p>
    <w:p w14:paraId="55A28160" w14:textId="7DBF9DA3" w:rsidR="00DC5CA2" w:rsidRPr="00865AC8" w:rsidRDefault="00DC5CA2" w:rsidP="00865AC8">
      <w:pPr>
        <w:pStyle w:val="Odsekzoznamu"/>
        <w:numPr>
          <w:ilvl w:val="0"/>
          <w:numId w:val="5"/>
        </w:numPr>
        <w:ind w:right="10"/>
        <w:jc w:val="center"/>
        <w:outlineLvl w:val="0"/>
        <w:rPr>
          <w:rFonts w:asciiTheme="minorHAnsi" w:hAnsiTheme="minorHAnsi" w:cstheme="minorHAnsi"/>
          <w:bCs/>
          <w:color w:val="000000"/>
        </w:rPr>
      </w:pPr>
    </w:p>
    <w:p w14:paraId="127A35E4" w14:textId="75D47B9D" w:rsidR="00DC5CA2" w:rsidRPr="00865AC8" w:rsidRDefault="00DC5CA2" w:rsidP="00865AC8">
      <w:pPr>
        <w:ind w:firstLine="284"/>
        <w:contextualSpacing/>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Každá zo strán má dbať na to, aby sa pri formulácii zmluvy a pri úprave zmluvných vzťahov odstránilo všetko, čo by mohlo viesť ku vzniku rozporov.</w:t>
      </w:r>
    </w:p>
    <w:p w14:paraId="739720A8" w14:textId="07CCB928" w:rsidR="00DC5CA2" w:rsidRPr="00865AC8" w:rsidRDefault="00DC5CA2" w:rsidP="00865AC8">
      <w:pPr>
        <w:contextualSpacing/>
        <w:rPr>
          <w:rFonts w:asciiTheme="minorHAnsi" w:hAnsiTheme="minorHAnsi" w:cstheme="minorHAnsi"/>
          <w:bCs/>
          <w:color w:val="000000"/>
          <w:sz w:val="20"/>
          <w:szCs w:val="20"/>
        </w:rPr>
      </w:pPr>
    </w:p>
    <w:p w14:paraId="181B3620" w14:textId="77777777" w:rsidR="00DC5CA2" w:rsidRPr="00865AC8" w:rsidRDefault="00DC5CA2" w:rsidP="00865AC8">
      <w:pPr>
        <w:ind w:right="10"/>
        <w:contextualSpacing/>
        <w:jc w:val="center"/>
        <w:outlineLvl w:val="0"/>
        <w:rPr>
          <w:rFonts w:asciiTheme="minorHAnsi" w:hAnsiTheme="minorHAnsi" w:cstheme="minorHAnsi"/>
          <w:b/>
          <w:sz w:val="20"/>
          <w:szCs w:val="20"/>
        </w:rPr>
      </w:pPr>
      <w:r w:rsidRPr="00865AC8">
        <w:rPr>
          <w:rFonts w:asciiTheme="minorHAnsi" w:hAnsiTheme="minorHAnsi" w:cstheme="minorHAnsi"/>
          <w:b/>
          <w:bCs/>
          <w:color w:val="000000"/>
          <w:sz w:val="20"/>
          <w:szCs w:val="20"/>
        </w:rPr>
        <w:t>Uzavretie zmluvy</w:t>
      </w:r>
    </w:p>
    <w:p w14:paraId="66F83A19" w14:textId="74627255" w:rsidR="00DC5CA2" w:rsidRPr="00865AC8" w:rsidRDefault="00DC5CA2" w:rsidP="00865AC8">
      <w:pPr>
        <w:pStyle w:val="Odsekzoznamu"/>
        <w:numPr>
          <w:ilvl w:val="0"/>
          <w:numId w:val="5"/>
        </w:numPr>
        <w:ind w:right="10"/>
        <w:jc w:val="center"/>
        <w:rPr>
          <w:rFonts w:asciiTheme="minorHAnsi" w:hAnsiTheme="minorHAnsi" w:cstheme="minorHAnsi"/>
        </w:rPr>
      </w:pPr>
    </w:p>
    <w:p w14:paraId="5BD9AE11" w14:textId="1E7BCC95" w:rsidR="00DC5CA2" w:rsidRPr="00865AC8" w:rsidRDefault="00DC5CA2" w:rsidP="00865AC8">
      <w:pPr>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sz w:val="20"/>
          <w:szCs w:val="20"/>
        </w:rPr>
        <w:t>Zmluvu možno uzavrieť prijatím návrhu alebo takým konaním strán, z ktorého možno dostatočne</w:t>
      </w:r>
      <w:r w:rsidR="00BF332B" w:rsidRPr="00865AC8">
        <w:rPr>
          <w:rFonts w:asciiTheme="minorHAnsi" w:hAnsiTheme="minorHAnsi" w:cstheme="minorHAnsi"/>
          <w:sz w:val="20"/>
          <w:szCs w:val="20"/>
        </w:rPr>
        <w:t xml:space="preserve"> vyvodiť prejav zhody ich vôle.</w:t>
      </w:r>
    </w:p>
    <w:p w14:paraId="48F7ABF9" w14:textId="77777777" w:rsidR="00DC5CA2" w:rsidRPr="00865AC8" w:rsidRDefault="00DC5CA2" w:rsidP="00865AC8">
      <w:pPr>
        <w:ind w:right="10"/>
        <w:contextualSpacing/>
        <w:jc w:val="both"/>
        <w:outlineLvl w:val="0"/>
        <w:rPr>
          <w:rFonts w:asciiTheme="minorHAnsi" w:hAnsiTheme="minorHAnsi" w:cstheme="minorHAnsi"/>
          <w:color w:val="000000"/>
          <w:sz w:val="20"/>
          <w:szCs w:val="20"/>
        </w:rPr>
      </w:pPr>
    </w:p>
    <w:p w14:paraId="608D5B94" w14:textId="51138204" w:rsidR="00DC5CA2" w:rsidRPr="00865AC8" w:rsidRDefault="00DC5CA2" w:rsidP="00865AC8">
      <w:pPr>
        <w:pStyle w:val="Odsekzoznamu"/>
        <w:numPr>
          <w:ilvl w:val="0"/>
          <w:numId w:val="5"/>
        </w:numPr>
        <w:ind w:right="10"/>
        <w:jc w:val="center"/>
        <w:outlineLvl w:val="0"/>
        <w:rPr>
          <w:rFonts w:asciiTheme="minorHAnsi" w:hAnsiTheme="minorHAnsi" w:cstheme="minorHAnsi"/>
        </w:rPr>
      </w:pPr>
    </w:p>
    <w:p w14:paraId="29FF1ABA" w14:textId="41FF4D01" w:rsidR="00DC5CA2" w:rsidRPr="00865AC8" w:rsidRDefault="00463DF5" w:rsidP="00865AC8">
      <w:pPr>
        <w:widowControl w:val="0"/>
        <w:tabs>
          <w:tab w:val="left" w:pos="355"/>
        </w:tabs>
        <w:autoSpaceDE w:val="0"/>
        <w:autoSpaceDN w:val="0"/>
        <w:adjustRightInd w:val="0"/>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w:t>
      </w:r>
      <w:r w:rsidR="00DC5CA2" w:rsidRPr="00865AC8">
        <w:rPr>
          <w:rFonts w:asciiTheme="minorHAnsi" w:hAnsiTheme="minorHAnsi" w:cstheme="minorHAnsi"/>
          <w:color w:val="000000"/>
          <w:sz w:val="20"/>
          <w:szCs w:val="20"/>
        </w:rPr>
        <w:t>Prejav vôle smerujúci k uzavretiu zmluvy, ktorý je určený jednej alebo viacerým určitým osobám, je návrhom na uzavretie zmluvy (ďalej len "návrh"), ak je dostatočne určitý a vyplýva z neho vôľa navrhovateľa, aby bol viazaný v prípade jeho prijatia.</w:t>
      </w:r>
    </w:p>
    <w:p w14:paraId="3AB122DE" w14:textId="16EFDA6B" w:rsidR="00DC5CA2" w:rsidRPr="00865AC8" w:rsidRDefault="00463DF5" w:rsidP="00865AC8">
      <w:pPr>
        <w:widowControl w:val="0"/>
        <w:tabs>
          <w:tab w:val="left" w:pos="355"/>
        </w:tabs>
        <w:autoSpaceDE w:val="0"/>
        <w:autoSpaceDN w:val="0"/>
        <w:adjustRightInd w:val="0"/>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w:t>
      </w:r>
      <w:r w:rsidR="00DC5CA2" w:rsidRPr="00865AC8">
        <w:rPr>
          <w:rFonts w:asciiTheme="minorHAnsi" w:hAnsiTheme="minorHAnsi" w:cstheme="minorHAnsi"/>
          <w:color w:val="000000"/>
          <w:sz w:val="20"/>
          <w:szCs w:val="20"/>
        </w:rPr>
        <w:t xml:space="preserve">Návrh pôsobí od času, keď dôjde osobe, ktorej je určený. </w:t>
      </w:r>
    </w:p>
    <w:p w14:paraId="38937B8F" w14:textId="6D6698C6" w:rsidR="00DC5CA2" w:rsidRPr="00865AC8" w:rsidRDefault="00463DF5" w:rsidP="00865AC8">
      <w:pPr>
        <w:widowControl w:val="0"/>
        <w:tabs>
          <w:tab w:val="left" w:pos="355"/>
        </w:tabs>
        <w:autoSpaceDE w:val="0"/>
        <w:autoSpaceDN w:val="0"/>
        <w:adjustRightInd w:val="0"/>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(3) </w:t>
      </w:r>
      <w:r w:rsidR="00DC5CA2" w:rsidRPr="00865AC8">
        <w:rPr>
          <w:rFonts w:asciiTheme="minorHAnsi" w:hAnsiTheme="minorHAnsi" w:cstheme="minorHAnsi"/>
          <w:color w:val="000000"/>
          <w:sz w:val="20"/>
          <w:szCs w:val="20"/>
        </w:rPr>
        <w:t>Dokiaľ nebola zmluva uzavretá, môže byť návrh odvolaný, ak odvolanie dôjde osobe, ktorej je určený, skôr, než táto osoba odoslala prijatie návrhu.</w:t>
      </w:r>
    </w:p>
    <w:p w14:paraId="0CF7FFC8" w14:textId="18D170F5" w:rsidR="00DC5CA2" w:rsidRPr="00865AC8" w:rsidRDefault="00463DF5" w:rsidP="00865AC8">
      <w:pPr>
        <w:widowControl w:val="0"/>
        <w:tabs>
          <w:tab w:val="left" w:pos="355"/>
        </w:tabs>
        <w:autoSpaceDE w:val="0"/>
        <w:autoSpaceDN w:val="0"/>
        <w:adjustRightInd w:val="0"/>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(4) </w:t>
      </w:r>
      <w:r w:rsidR="00DC5CA2" w:rsidRPr="00865AC8">
        <w:rPr>
          <w:rFonts w:asciiTheme="minorHAnsi" w:hAnsiTheme="minorHAnsi" w:cstheme="minorHAnsi"/>
          <w:color w:val="000000"/>
          <w:sz w:val="20"/>
          <w:szCs w:val="20"/>
        </w:rPr>
        <w:t>Návrh nemôže byť odvolaný</w:t>
      </w:r>
    </w:p>
    <w:p w14:paraId="211C658A" w14:textId="6DD69603" w:rsidR="00DC5CA2" w:rsidRPr="00865AC8" w:rsidRDefault="00463DF5" w:rsidP="00865AC8">
      <w:pPr>
        <w:widowControl w:val="0"/>
        <w:tabs>
          <w:tab w:val="left" w:pos="701"/>
        </w:tabs>
        <w:autoSpaceDE w:val="0"/>
        <w:autoSpaceDN w:val="0"/>
        <w:adjustRightInd w:val="0"/>
        <w:ind w:left="567" w:right="10" w:hanging="141"/>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a) </w:t>
      </w:r>
      <w:r w:rsidR="00DC5CA2" w:rsidRPr="00865AC8">
        <w:rPr>
          <w:rFonts w:asciiTheme="minorHAnsi" w:hAnsiTheme="minorHAnsi" w:cstheme="minorHAnsi"/>
          <w:color w:val="000000"/>
          <w:sz w:val="20"/>
          <w:szCs w:val="20"/>
        </w:rPr>
        <w:t>počas lehoty, ktorá je v ňom určená na prijatie, ibaže z jeho obsahu vyplýva právo ho odvolať aj pred uplynutím tejto lehoty, alebo</w:t>
      </w:r>
    </w:p>
    <w:p w14:paraId="53E7EB34" w14:textId="37D1E4CC" w:rsidR="00DC5CA2" w:rsidRPr="00865AC8" w:rsidRDefault="00463DF5" w:rsidP="001B5343">
      <w:pPr>
        <w:widowControl w:val="0"/>
        <w:tabs>
          <w:tab w:val="left" w:pos="701"/>
        </w:tabs>
        <w:autoSpaceDE w:val="0"/>
        <w:autoSpaceDN w:val="0"/>
        <w:adjustRightInd w:val="0"/>
        <w:ind w:left="567" w:right="10" w:hanging="141"/>
        <w:contextualSpacing/>
        <w:jc w:val="both"/>
        <w:rPr>
          <w:rFonts w:asciiTheme="minorHAnsi" w:hAnsiTheme="minorHAnsi" w:cstheme="minorHAnsi"/>
          <w:bCs/>
          <w:color w:val="000000"/>
          <w:sz w:val="20"/>
          <w:szCs w:val="20"/>
        </w:rPr>
      </w:pPr>
      <w:r w:rsidRPr="00865AC8">
        <w:rPr>
          <w:rFonts w:asciiTheme="minorHAnsi" w:hAnsiTheme="minorHAnsi" w:cstheme="minorHAnsi"/>
          <w:color w:val="000000"/>
          <w:sz w:val="20"/>
          <w:szCs w:val="20"/>
        </w:rPr>
        <w:t xml:space="preserve">b) </w:t>
      </w:r>
      <w:r w:rsidR="00DC5CA2" w:rsidRPr="00865AC8">
        <w:rPr>
          <w:rFonts w:asciiTheme="minorHAnsi" w:hAnsiTheme="minorHAnsi" w:cstheme="minorHAnsi"/>
          <w:color w:val="000000"/>
          <w:sz w:val="20"/>
          <w:szCs w:val="20"/>
        </w:rPr>
        <w:t>ak je v ňom vyjadrená neodvolateľnosť.</w:t>
      </w:r>
    </w:p>
    <w:p w14:paraId="5C990FEC" w14:textId="2033C77B" w:rsidR="00DC5CA2" w:rsidRPr="00865AC8" w:rsidRDefault="00DC5CA2" w:rsidP="00865AC8">
      <w:pPr>
        <w:pStyle w:val="Odsekzoznamu"/>
        <w:numPr>
          <w:ilvl w:val="0"/>
          <w:numId w:val="5"/>
        </w:numPr>
        <w:ind w:right="10"/>
        <w:jc w:val="center"/>
        <w:rPr>
          <w:rFonts w:asciiTheme="minorHAnsi" w:hAnsiTheme="minorHAnsi" w:cstheme="minorHAnsi"/>
        </w:rPr>
      </w:pPr>
    </w:p>
    <w:p w14:paraId="7704CA1D" w14:textId="4D217EB8" w:rsidR="00DC5CA2" w:rsidRPr="00865AC8" w:rsidRDefault="00057C4B" w:rsidP="00865AC8">
      <w:pPr>
        <w:widowControl w:val="0"/>
        <w:tabs>
          <w:tab w:val="left" w:pos="355"/>
        </w:tabs>
        <w:autoSpaceDE w:val="0"/>
        <w:autoSpaceDN w:val="0"/>
        <w:adjustRightInd w:val="0"/>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w:t>
      </w:r>
      <w:r w:rsidR="00DC5CA2" w:rsidRPr="00865AC8">
        <w:rPr>
          <w:rFonts w:asciiTheme="minorHAnsi" w:hAnsiTheme="minorHAnsi" w:cstheme="minorHAnsi"/>
          <w:color w:val="000000"/>
          <w:sz w:val="20"/>
          <w:szCs w:val="20"/>
        </w:rPr>
        <w:t>Návrh, aj keď je neodvolateľný, zaniká</w:t>
      </w:r>
    </w:p>
    <w:p w14:paraId="0DCAC4A2" w14:textId="77777777" w:rsidR="00DC5CA2" w:rsidRPr="00865AC8" w:rsidRDefault="00DC5CA2" w:rsidP="00865AC8">
      <w:pPr>
        <w:ind w:left="567" w:right="10" w:hanging="141"/>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lastRenderedPageBreak/>
        <w:t>a) uplynutím lehoty, ktorá v ňom bola určená na prijatie,</w:t>
      </w:r>
    </w:p>
    <w:p w14:paraId="36E62556" w14:textId="77777777" w:rsidR="00DC5CA2" w:rsidRPr="00865AC8" w:rsidRDefault="00DC5CA2" w:rsidP="00865AC8">
      <w:pPr>
        <w:ind w:left="567" w:right="10" w:hanging="141"/>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b) uplynutím primeranej doby s prihliadnutím na povahu navrhovanej zmluvy a na rýchlosť prostriedkov, ktoré navrhovateľ použil pre zaslanie návrhu, alebo</w:t>
      </w:r>
    </w:p>
    <w:p w14:paraId="36332DB5" w14:textId="77777777" w:rsidR="00DC5CA2" w:rsidRPr="00865AC8" w:rsidRDefault="00DC5CA2" w:rsidP="00865AC8">
      <w:pPr>
        <w:ind w:left="567" w:right="10" w:hanging="141"/>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c) dôjdením prejavu o odmietnutí návrhu navrhovateľovi.</w:t>
      </w:r>
    </w:p>
    <w:p w14:paraId="646D4DF2" w14:textId="62C9EC72" w:rsidR="00DC5CA2" w:rsidRPr="00865AC8" w:rsidRDefault="00057C4B" w:rsidP="00865AC8">
      <w:pPr>
        <w:widowControl w:val="0"/>
        <w:tabs>
          <w:tab w:val="left" w:pos="355"/>
        </w:tabs>
        <w:autoSpaceDE w:val="0"/>
        <w:autoSpaceDN w:val="0"/>
        <w:adjustRightInd w:val="0"/>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w:t>
      </w:r>
      <w:r w:rsidR="00DC5CA2" w:rsidRPr="00865AC8">
        <w:rPr>
          <w:rFonts w:asciiTheme="minorHAnsi" w:hAnsiTheme="minorHAnsi" w:cstheme="minorHAnsi"/>
          <w:color w:val="000000"/>
          <w:sz w:val="20"/>
          <w:szCs w:val="20"/>
        </w:rPr>
        <w:t>Ústny návrh zaniká, ak sa neprijal ihneď, ibaže z jeho obsahu vyplýva niečo iné.</w:t>
      </w:r>
    </w:p>
    <w:p w14:paraId="44B503E4" w14:textId="65E5B15B" w:rsidR="00DC5CA2" w:rsidRPr="00865AC8" w:rsidRDefault="00057C4B" w:rsidP="001B5343">
      <w:pPr>
        <w:widowControl w:val="0"/>
        <w:tabs>
          <w:tab w:val="left" w:pos="389"/>
        </w:tabs>
        <w:autoSpaceDE w:val="0"/>
        <w:autoSpaceDN w:val="0"/>
        <w:adjustRightInd w:val="0"/>
        <w:ind w:right="10" w:firstLine="284"/>
        <w:contextualSpacing/>
        <w:jc w:val="both"/>
        <w:rPr>
          <w:rFonts w:asciiTheme="minorHAnsi" w:hAnsiTheme="minorHAnsi" w:cstheme="minorHAnsi"/>
          <w:bCs/>
          <w:color w:val="000000"/>
          <w:sz w:val="20"/>
          <w:szCs w:val="20"/>
        </w:rPr>
      </w:pPr>
      <w:r w:rsidRPr="00865AC8">
        <w:rPr>
          <w:rFonts w:asciiTheme="minorHAnsi" w:hAnsiTheme="minorHAnsi" w:cstheme="minorHAnsi"/>
          <w:color w:val="000000"/>
          <w:sz w:val="20"/>
          <w:szCs w:val="20"/>
        </w:rPr>
        <w:t xml:space="preserve">(3) </w:t>
      </w:r>
      <w:r w:rsidR="00DC5CA2" w:rsidRPr="00865AC8">
        <w:rPr>
          <w:rFonts w:asciiTheme="minorHAnsi" w:hAnsiTheme="minorHAnsi" w:cstheme="minorHAnsi"/>
          <w:color w:val="000000"/>
          <w:sz w:val="20"/>
          <w:szCs w:val="20"/>
        </w:rPr>
        <w:t>Lehota na prijatie návrhu určená navrhovateľom v liste začína plynúť od dátumu v ňom uvedenom, a ak dátum v ňom nie je uvedený, od dátumu uvedeného na obálke. Lehota na prijatie návrhu určená navrhovateľom telefonicky alebo inými prostriedkami umožňujúcimi okamžité oznámenie začína plynúť od okamihu, keď návrh dôjde osobe, ktorej je určený.</w:t>
      </w:r>
    </w:p>
    <w:p w14:paraId="0CD44E8E" w14:textId="26A65AE1" w:rsidR="00DC5CA2" w:rsidRPr="00865AC8" w:rsidRDefault="00DC5CA2" w:rsidP="00865AC8">
      <w:pPr>
        <w:pStyle w:val="Odsekzoznamu"/>
        <w:numPr>
          <w:ilvl w:val="0"/>
          <w:numId w:val="5"/>
        </w:numPr>
        <w:tabs>
          <w:tab w:val="left" w:pos="389"/>
        </w:tabs>
        <w:ind w:right="10"/>
        <w:jc w:val="center"/>
        <w:rPr>
          <w:rFonts w:asciiTheme="minorHAnsi" w:hAnsiTheme="minorHAnsi" w:cstheme="minorHAnsi"/>
          <w:color w:val="000000"/>
        </w:rPr>
      </w:pPr>
    </w:p>
    <w:p w14:paraId="47D6636B" w14:textId="56C519F0" w:rsidR="00DC5CA2" w:rsidRPr="00865AC8" w:rsidRDefault="00DC5CA2" w:rsidP="00865AC8">
      <w:pPr>
        <w:tabs>
          <w:tab w:val="left" w:pos="389"/>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Včasn</w:t>
      </w:r>
      <w:r w:rsidR="009042FF" w:rsidRPr="00865AC8">
        <w:rPr>
          <w:rFonts w:asciiTheme="minorHAnsi" w:hAnsiTheme="minorHAnsi" w:cstheme="minorHAnsi"/>
          <w:color w:val="000000"/>
          <w:sz w:val="20"/>
          <w:szCs w:val="20"/>
        </w:rPr>
        <w:t>ý súhlasný prejav vôle urobený osobou</w:t>
      </w:r>
      <w:r w:rsidRPr="00865AC8">
        <w:rPr>
          <w:rFonts w:asciiTheme="minorHAnsi" w:hAnsiTheme="minorHAnsi" w:cstheme="minorHAnsi"/>
          <w:color w:val="000000"/>
          <w:sz w:val="20"/>
          <w:szCs w:val="20"/>
        </w:rPr>
        <w:t>, ktorej bol návrh určený, alebo iné jej včasné konanie, z ktorého možno vyvodiť jej súhlas, je prijatím návrhu.</w:t>
      </w:r>
    </w:p>
    <w:p w14:paraId="06B0E4CE" w14:textId="77777777" w:rsidR="00DC5CA2" w:rsidRPr="00865AC8" w:rsidRDefault="00DC5CA2" w:rsidP="00865AC8">
      <w:pPr>
        <w:tabs>
          <w:tab w:val="left" w:pos="389"/>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(2) Neskoré prijatie má napriek tomu účinky včasného prijatia, ak navrhovateľ o tom bez odkladu upovedomí osobu, ktorej bol návrh urobený, a to ústne alebo odoslaním správy.</w:t>
      </w:r>
    </w:p>
    <w:p w14:paraId="4B4659A6" w14:textId="77777777" w:rsidR="00DC5CA2" w:rsidRPr="00865AC8" w:rsidRDefault="00DC5CA2" w:rsidP="00865AC8">
      <w:pPr>
        <w:tabs>
          <w:tab w:val="left" w:pos="389"/>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(3) Ak z listu alebo inej písomnosti, ktoré vyjadrujú prijatie návrhu, vyplýva, že boli odoslané za takých okolností, že by došli navrhovateľovi včas, keby ich preprava prebiehala obvyklým spôsobom, má neskoré prijatie účinky včasného prijatia, ibaže navrhovateľ bez odkladu upovedomí ústne osobu, ktorej bol návrh určený, že považuje návrh za zaniknutý, alebo jej v tomto zmysle odošle správu.</w:t>
      </w:r>
    </w:p>
    <w:p w14:paraId="1BA32C00" w14:textId="64EA1297" w:rsidR="00DC5CA2" w:rsidRPr="00865AC8" w:rsidRDefault="00DC5CA2" w:rsidP="00865AC8">
      <w:pPr>
        <w:contextualSpacing/>
        <w:rPr>
          <w:rFonts w:asciiTheme="minorHAnsi" w:hAnsiTheme="minorHAnsi" w:cstheme="minorHAnsi"/>
          <w:bCs/>
          <w:color w:val="000000"/>
          <w:sz w:val="20"/>
          <w:szCs w:val="20"/>
        </w:rPr>
      </w:pPr>
    </w:p>
    <w:p w14:paraId="6323A440" w14:textId="402D1F87" w:rsidR="00DC5CA2" w:rsidRPr="00865AC8" w:rsidRDefault="00DC5CA2" w:rsidP="00865AC8">
      <w:pPr>
        <w:pStyle w:val="Odsekzoznamu"/>
        <w:numPr>
          <w:ilvl w:val="0"/>
          <w:numId w:val="5"/>
        </w:numPr>
        <w:tabs>
          <w:tab w:val="left" w:pos="389"/>
        </w:tabs>
        <w:ind w:right="10"/>
        <w:jc w:val="center"/>
        <w:rPr>
          <w:rFonts w:asciiTheme="minorHAnsi" w:hAnsiTheme="minorHAnsi" w:cstheme="minorHAnsi"/>
          <w:color w:val="000000"/>
        </w:rPr>
      </w:pPr>
    </w:p>
    <w:p w14:paraId="69611665" w14:textId="77777777" w:rsidR="00DC5CA2" w:rsidRPr="00865AC8" w:rsidRDefault="00DC5CA2" w:rsidP="00865AC8">
      <w:pPr>
        <w:tabs>
          <w:tab w:val="left" w:pos="389"/>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Prijatie návrhu, ktoré obsahuje dodatky, výhrady, obmedzenia alebo iné zmeny, je odmietnutím návrhu a považuje sa za nový návrh, ak zákon neustanovuje inak. Prijatím návrhu je však odpoveď, ktorá vymedzuje obsah navrhovanej zmluvy inými slovami, ak z odpovede nevyplýva zmena obsahu navrhovanej zmluvy.</w:t>
      </w:r>
    </w:p>
    <w:p w14:paraId="4CA51727" w14:textId="77777777" w:rsidR="00DC5CA2" w:rsidRPr="00865AC8" w:rsidRDefault="00DC5CA2" w:rsidP="00865AC8">
      <w:pPr>
        <w:tabs>
          <w:tab w:val="left" w:pos="389"/>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(2) Ak je návrh určený dvom alebo viacerým osobám, a z jeho obsahu vyplýva, že úmyslom navrhovateľa je, aby všetky osoby, ktorým je návrh určený, sa stali stranou zmluvy, je zmluva uzavretá, ak všetky tieto osoby návrh prijmú.</w:t>
      </w:r>
    </w:p>
    <w:p w14:paraId="278C5B0F" w14:textId="7F824461" w:rsidR="00DC5CA2" w:rsidRPr="00865AC8" w:rsidRDefault="00DC5CA2" w:rsidP="00865AC8">
      <w:pPr>
        <w:pStyle w:val="Odsekzoznamu"/>
        <w:numPr>
          <w:ilvl w:val="0"/>
          <w:numId w:val="5"/>
        </w:numPr>
        <w:ind w:right="10"/>
        <w:jc w:val="center"/>
        <w:rPr>
          <w:rFonts w:asciiTheme="minorHAnsi" w:hAnsiTheme="minorHAnsi" w:cstheme="minorHAnsi"/>
          <w:bCs/>
          <w:color w:val="000000"/>
        </w:rPr>
      </w:pPr>
    </w:p>
    <w:p w14:paraId="4E8E116F" w14:textId="77777777" w:rsidR="00DC5CA2" w:rsidRPr="00865AC8" w:rsidRDefault="00DC5CA2" w:rsidP="00865AC8">
      <w:pPr>
        <w:ind w:right="10"/>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Potvrdenie uzavretia zmluvy</w:t>
      </w:r>
    </w:p>
    <w:p w14:paraId="3B3FB800" w14:textId="77777777" w:rsidR="00DC5CA2" w:rsidRPr="00865AC8" w:rsidRDefault="00DC5CA2" w:rsidP="00865AC8">
      <w:pPr>
        <w:ind w:right="10" w:firstLine="284"/>
        <w:contextualSpacing/>
        <w:jc w:val="both"/>
        <w:rPr>
          <w:rFonts w:asciiTheme="minorHAnsi" w:hAnsiTheme="minorHAnsi" w:cstheme="minorHAnsi"/>
          <w:sz w:val="20"/>
          <w:szCs w:val="20"/>
        </w:rPr>
      </w:pPr>
      <w:r w:rsidRPr="00865AC8">
        <w:rPr>
          <w:rFonts w:asciiTheme="minorHAnsi" w:hAnsiTheme="minorHAnsi" w:cstheme="minorHAnsi"/>
          <w:color w:val="000000"/>
          <w:sz w:val="20"/>
          <w:szCs w:val="20"/>
        </w:rPr>
        <w:t>(1) Uzavretie zmluvy v inej než písomnej forme môže ktorákoľvek zmluvná strana dodatočne písomne potvrdiť.</w:t>
      </w:r>
    </w:p>
    <w:p w14:paraId="1682A853" w14:textId="77777777" w:rsidR="00DC5CA2" w:rsidRPr="00865AC8" w:rsidRDefault="00DC5CA2" w:rsidP="00865AC8">
      <w:pPr>
        <w:ind w:right="10" w:firstLine="284"/>
        <w:contextualSpacing/>
        <w:jc w:val="both"/>
        <w:rPr>
          <w:rFonts w:asciiTheme="minorHAnsi" w:hAnsiTheme="minorHAnsi" w:cstheme="minorHAnsi"/>
          <w:sz w:val="20"/>
          <w:szCs w:val="20"/>
        </w:rPr>
      </w:pPr>
      <w:r w:rsidRPr="00865AC8">
        <w:rPr>
          <w:rFonts w:asciiTheme="minorHAnsi" w:hAnsiTheme="minorHAnsi" w:cstheme="minorHAnsi"/>
          <w:color w:val="000000"/>
          <w:sz w:val="20"/>
          <w:szCs w:val="20"/>
        </w:rPr>
        <w:t>(2) Ak potvrdenie podľa odseku 1 obsahuje ďalšie alebo odlišné podmienky než tie, ktoré tvorili jej pôvodný obsah, stávajú sa súčasťou zmluvy; to neplatí, ak menia zmluvu podstatným spôsobom, alebo ak druhá strana bez zbytočného odkladu vyhlási, že s nimi nesúhlasí.</w:t>
      </w:r>
    </w:p>
    <w:p w14:paraId="70DDABE3" w14:textId="2D804734" w:rsidR="00DC5CA2" w:rsidRPr="00865AC8" w:rsidRDefault="00DC5CA2" w:rsidP="00865AC8">
      <w:pPr>
        <w:contextualSpacing/>
        <w:rPr>
          <w:rFonts w:asciiTheme="minorHAnsi" w:hAnsiTheme="minorHAnsi" w:cstheme="minorHAnsi"/>
          <w:bCs/>
          <w:color w:val="000000"/>
          <w:sz w:val="20"/>
          <w:szCs w:val="20"/>
        </w:rPr>
      </w:pPr>
    </w:p>
    <w:p w14:paraId="1AA08933" w14:textId="77777777" w:rsidR="00DC5CA2" w:rsidRPr="00865AC8" w:rsidRDefault="00DC5CA2" w:rsidP="00865AC8">
      <w:pPr>
        <w:tabs>
          <w:tab w:val="left" w:pos="389"/>
        </w:tabs>
        <w:ind w:right="1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Dodatočné určenie obsahu zmluvy</w:t>
      </w:r>
    </w:p>
    <w:p w14:paraId="1BBC32BC" w14:textId="344F6BEB" w:rsidR="00DC5CA2" w:rsidRPr="00865AC8" w:rsidRDefault="00DC5CA2" w:rsidP="00865AC8">
      <w:pPr>
        <w:pStyle w:val="Odsekzoznamu"/>
        <w:numPr>
          <w:ilvl w:val="0"/>
          <w:numId w:val="5"/>
        </w:numPr>
        <w:ind w:right="10"/>
        <w:jc w:val="center"/>
        <w:outlineLvl w:val="0"/>
        <w:rPr>
          <w:rFonts w:asciiTheme="minorHAnsi" w:hAnsiTheme="minorHAnsi" w:cstheme="minorHAnsi"/>
          <w:color w:val="000000"/>
        </w:rPr>
      </w:pPr>
    </w:p>
    <w:p w14:paraId="1DF31B88" w14:textId="183118A8" w:rsidR="00DC5CA2" w:rsidRPr="00865AC8" w:rsidRDefault="00DC5CA2" w:rsidP="00865AC8">
      <w:pPr>
        <w:ind w:right="10"/>
        <w:contextualSpacing/>
        <w:jc w:val="both"/>
        <w:outlineLvl w:val="0"/>
        <w:rPr>
          <w:rFonts w:asciiTheme="minorHAnsi" w:hAnsiTheme="minorHAnsi" w:cstheme="minorHAnsi"/>
          <w:sz w:val="20"/>
          <w:szCs w:val="20"/>
        </w:rPr>
      </w:pPr>
      <w:r w:rsidRPr="00865AC8">
        <w:rPr>
          <w:rFonts w:asciiTheme="minorHAnsi" w:hAnsiTheme="minorHAnsi" w:cstheme="minorHAnsi"/>
          <w:sz w:val="20"/>
          <w:szCs w:val="20"/>
        </w:rPr>
        <w:t xml:space="preserve">Dohoda o určitej časti zmluvy sa môže nahradiť dohodou strán o spôsobe umožňujúcom dodatočné určenie obsahu záväzku, ak tento spôsob nezávisí len od vôle jednej strany. Ak má chýbajúcu časť zmluvy určiť súd alebo určitá osoba, vyžaduje sa, aby dohoda mala písomnú formu, a platí obdobne </w:t>
      </w:r>
      <w:r w:rsidR="00700D8A" w:rsidRPr="00865AC8">
        <w:rPr>
          <w:rFonts w:asciiTheme="minorHAnsi" w:hAnsiTheme="minorHAnsi" w:cstheme="minorHAnsi"/>
          <w:sz w:val="20"/>
          <w:szCs w:val="20"/>
        </w:rPr>
        <w:fldChar w:fldCharType="begin"/>
      </w:r>
      <w:r w:rsidR="00700D8A" w:rsidRPr="00865AC8">
        <w:rPr>
          <w:rFonts w:asciiTheme="minorHAnsi" w:hAnsiTheme="minorHAnsi" w:cstheme="minorHAnsi"/>
          <w:sz w:val="20"/>
          <w:szCs w:val="20"/>
        </w:rPr>
        <w:instrText xml:space="preserve"> REF _Ref512944416 \r \h </w:instrText>
      </w:r>
      <w:r w:rsidR="008D2132" w:rsidRPr="00865AC8">
        <w:rPr>
          <w:rFonts w:asciiTheme="minorHAnsi" w:hAnsiTheme="minorHAnsi" w:cstheme="minorHAnsi"/>
          <w:sz w:val="20"/>
          <w:szCs w:val="20"/>
        </w:rPr>
        <w:instrText xml:space="preserve"> \* MERGEFORMAT </w:instrText>
      </w:r>
      <w:r w:rsidR="00700D8A" w:rsidRPr="00865AC8">
        <w:rPr>
          <w:rFonts w:asciiTheme="minorHAnsi" w:hAnsiTheme="minorHAnsi" w:cstheme="minorHAnsi"/>
          <w:sz w:val="20"/>
          <w:szCs w:val="20"/>
        </w:rPr>
      </w:r>
      <w:r w:rsidR="00700D8A"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69</w:t>
      </w:r>
      <w:r w:rsidR="00700D8A"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127403F4" w14:textId="77777777" w:rsidR="00DC5CA2" w:rsidRPr="00865AC8" w:rsidRDefault="00DC5CA2" w:rsidP="00865AC8">
      <w:pPr>
        <w:ind w:right="10"/>
        <w:contextualSpacing/>
        <w:jc w:val="both"/>
        <w:outlineLvl w:val="0"/>
        <w:rPr>
          <w:rFonts w:asciiTheme="minorHAnsi" w:hAnsiTheme="minorHAnsi" w:cstheme="minorHAnsi"/>
          <w:sz w:val="20"/>
          <w:szCs w:val="20"/>
        </w:rPr>
      </w:pPr>
    </w:p>
    <w:p w14:paraId="07C86F6D" w14:textId="126F7F7B" w:rsidR="00DC5CA2" w:rsidRPr="00865AC8" w:rsidRDefault="00DC5CA2" w:rsidP="00865AC8">
      <w:pPr>
        <w:pStyle w:val="Odsekzoznamu"/>
        <w:numPr>
          <w:ilvl w:val="0"/>
          <w:numId w:val="5"/>
        </w:numPr>
        <w:ind w:right="10"/>
        <w:jc w:val="center"/>
        <w:outlineLvl w:val="0"/>
        <w:rPr>
          <w:rFonts w:asciiTheme="minorHAnsi" w:hAnsiTheme="minorHAnsi" w:cstheme="minorHAnsi"/>
        </w:rPr>
      </w:pPr>
    </w:p>
    <w:p w14:paraId="2F675C86" w14:textId="77777777" w:rsidR="00DC5CA2" w:rsidRPr="00865AC8" w:rsidRDefault="00DC5CA2" w:rsidP="00865AC8">
      <w:pPr>
        <w:ind w:right="10" w:firstLine="284"/>
        <w:contextualSpacing/>
        <w:jc w:val="both"/>
        <w:outlineLvl w:val="0"/>
        <w:rPr>
          <w:rFonts w:asciiTheme="minorHAnsi" w:hAnsiTheme="minorHAnsi" w:cstheme="minorHAnsi"/>
          <w:sz w:val="20"/>
          <w:szCs w:val="20"/>
        </w:rPr>
      </w:pPr>
      <w:r w:rsidRPr="00865AC8">
        <w:rPr>
          <w:rFonts w:asciiTheme="minorHAnsi" w:hAnsiTheme="minorHAnsi" w:cstheme="minorHAnsi"/>
          <w:sz w:val="20"/>
          <w:szCs w:val="20"/>
        </w:rPr>
        <w:t>Dohoda pri uzavieraní zmluvy, že určitá nepodstatná časť zmluvy sa medzi stranami dohodne dodatočne po jej uzavretí, sa považuje za podmienku účinnosti dohodnutej časti zmluvy, ibaže strany dali nepochybne najavo, že nedosiahnutie dodatočnej dohody o doplnení obsahu zmluvy nemá mať vplyv na účinnosť uzavretej zmluvy. Pri pochybnostiach má podmienka odkladacie účinky.</w:t>
      </w:r>
    </w:p>
    <w:p w14:paraId="2B5555CD" w14:textId="77777777" w:rsidR="00DC5CA2" w:rsidRPr="00865AC8" w:rsidRDefault="00DC5CA2" w:rsidP="00865AC8">
      <w:pPr>
        <w:ind w:right="10"/>
        <w:contextualSpacing/>
        <w:jc w:val="both"/>
        <w:outlineLvl w:val="0"/>
        <w:rPr>
          <w:rFonts w:asciiTheme="minorHAnsi" w:hAnsiTheme="minorHAnsi" w:cstheme="minorHAnsi"/>
          <w:sz w:val="20"/>
          <w:szCs w:val="20"/>
        </w:rPr>
      </w:pPr>
    </w:p>
    <w:p w14:paraId="03C95A24" w14:textId="7C7FB801" w:rsidR="00DC5CA2" w:rsidRPr="00865AC8" w:rsidRDefault="00DC5CA2" w:rsidP="00865AC8">
      <w:pPr>
        <w:pStyle w:val="Odsekzoznamu"/>
        <w:numPr>
          <w:ilvl w:val="0"/>
          <w:numId w:val="5"/>
        </w:numPr>
        <w:ind w:right="10"/>
        <w:jc w:val="center"/>
        <w:outlineLvl w:val="0"/>
        <w:rPr>
          <w:rFonts w:asciiTheme="minorHAnsi" w:hAnsiTheme="minorHAnsi" w:cstheme="minorHAnsi"/>
        </w:rPr>
      </w:pPr>
      <w:bookmarkStart w:id="2" w:name="_Ref512944416"/>
    </w:p>
    <w:bookmarkEnd w:id="2"/>
    <w:p w14:paraId="5E93C130" w14:textId="77777777" w:rsidR="00DC5CA2" w:rsidRPr="00865AC8" w:rsidRDefault="00DC5CA2" w:rsidP="00865AC8">
      <w:pPr>
        <w:ind w:right="10" w:firstLine="284"/>
        <w:contextualSpacing/>
        <w:jc w:val="both"/>
        <w:outlineLvl w:val="0"/>
        <w:rPr>
          <w:rFonts w:asciiTheme="minorHAnsi" w:hAnsiTheme="minorHAnsi" w:cstheme="minorHAnsi"/>
          <w:sz w:val="20"/>
          <w:szCs w:val="20"/>
        </w:rPr>
      </w:pPr>
      <w:r w:rsidRPr="00865AC8">
        <w:rPr>
          <w:rFonts w:asciiTheme="minorHAnsi" w:hAnsiTheme="minorHAnsi" w:cstheme="minorHAnsi"/>
          <w:sz w:val="20"/>
          <w:szCs w:val="20"/>
        </w:rPr>
        <w:t xml:space="preserve">(1) Strany sa môžu písomne dohodnúť, že určitú časť zmluvy určí súd alebo osoba určená v dohode. </w:t>
      </w:r>
    </w:p>
    <w:p w14:paraId="65672B6C" w14:textId="77777777" w:rsidR="00DC5CA2" w:rsidRPr="00865AC8" w:rsidRDefault="00DC5CA2" w:rsidP="00865AC8">
      <w:pPr>
        <w:ind w:right="10" w:firstLine="284"/>
        <w:contextualSpacing/>
        <w:jc w:val="both"/>
        <w:outlineLvl w:val="0"/>
        <w:rPr>
          <w:rFonts w:asciiTheme="minorHAnsi" w:hAnsiTheme="minorHAnsi" w:cstheme="minorHAnsi"/>
          <w:sz w:val="20"/>
          <w:szCs w:val="20"/>
        </w:rPr>
      </w:pPr>
      <w:r w:rsidRPr="00865AC8">
        <w:rPr>
          <w:rFonts w:asciiTheme="minorHAnsi" w:hAnsiTheme="minorHAnsi" w:cstheme="minorHAnsi"/>
          <w:sz w:val="20"/>
          <w:szCs w:val="20"/>
        </w:rPr>
        <w:t>(2) Časť zmluvy sa určí podľa účelu zrejme sledovaného uzavretím zmluvy, pričom sa prihliadne na okolnosti, za ktorých sa dojednala zmluva, ako aj na zásadu poctivého obchodného styku.</w:t>
      </w:r>
    </w:p>
    <w:p w14:paraId="41F9B809" w14:textId="77777777" w:rsidR="00DC5CA2" w:rsidRPr="00865AC8" w:rsidRDefault="00DC5CA2" w:rsidP="00865AC8">
      <w:pPr>
        <w:ind w:right="10" w:firstLine="284"/>
        <w:contextualSpacing/>
        <w:jc w:val="both"/>
        <w:outlineLvl w:val="0"/>
        <w:rPr>
          <w:rFonts w:asciiTheme="minorHAnsi" w:hAnsiTheme="minorHAnsi" w:cstheme="minorHAnsi"/>
          <w:sz w:val="20"/>
          <w:szCs w:val="20"/>
        </w:rPr>
      </w:pPr>
      <w:r w:rsidRPr="00865AC8">
        <w:rPr>
          <w:rFonts w:asciiTheme="minorHAnsi" w:hAnsiTheme="minorHAnsi" w:cstheme="minorHAnsi"/>
          <w:sz w:val="20"/>
          <w:szCs w:val="20"/>
        </w:rPr>
        <w:t xml:space="preserve">(3) Časť zmluvy určená súdom alebo treťou osobou sa stáva súčasťou zmluvy medzi stranami. </w:t>
      </w:r>
    </w:p>
    <w:p w14:paraId="2415F708" w14:textId="6280ED84" w:rsidR="00DC5CA2" w:rsidRPr="00865AC8" w:rsidRDefault="00DC5CA2" w:rsidP="00865AC8">
      <w:pPr>
        <w:ind w:right="10" w:firstLine="284"/>
        <w:contextualSpacing/>
        <w:jc w:val="both"/>
        <w:outlineLvl w:val="0"/>
        <w:rPr>
          <w:rFonts w:asciiTheme="minorHAnsi" w:hAnsiTheme="minorHAnsi" w:cstheme="minorHAnsi"/>
          <w:sz w:val="20"/>
          <w:szCs w:val="20"/>
        </w:rPr>
      </w:pPr>
      <w:r w:rsidRPr="00865AC8">
        <w:rPr>
          <w:rFonts w:asciiTheme="minorHAnsi" w:hAnsiTheme="minorHAnsi" w:cstheme="minorHAnsi"/>
          <w:sz w:val="20"/>
          <w:szCs w:val="20"/>
        </w:rPr>
        <w:t xml:space="preserve">(4) Právo na určenie časti zmluvy súdom alebo treťou osobou </w:t>
      </w:r>
      <w:r w:rsidR="00E438B1" w:rsidRPr="00865AC8">
        <w:rPr>
          <w:rFonts w:asciiTheme="minorHAnsi" w:hAnsiTheme="minorHAnsi" w:cstheme="minorHAnsi"/>
          <w:sz w:val="20"/>
          <w:szCs w:val="20"/>
        </w:rPr>
        <w:t>zanikne, ak ho oprávnená strana neuplatní do jedného roka odo dňa, keď mohla o určenie časti</w:t>
      </w:r>
      <w:r w:rsidRPr="00865AC8">
        <w:rPr>
          <w:rFonts w:asciiTheme="minorHAnsi" w:hAnsiTheme="minorHAnsi" w:cstheme="minorHAnsi"/>
          <w:sz w:val="20"/>
          <w:szCs w:val="20"/>
        </w:rPr>
        <w:t xml:space="preserve"> zmluvy</w:t>
      </w:r>
      <w:r w:rsidR="009042FF" w:rsidRPr="00865AC8">
        <w:rPr>
          <w:rFonts w:asciiTheme="minorHAnsi" w:hAnsiTheme="minorHAnsi" w:cstheme="minorHAnsi"/>
          <w:sz w:val="20"/>
          <w:szCs w:val="20"/>
        </w:rPr>
        <w:t xml:space="preserve"> prvýkrát</w:t>
      </w:r>
      <w:r w:rsidRPr="00865AC8">
        <w:rPr>
          <w:rFonts w:asciiTheme="minorHAnsi" w:hAnsiTheme="minorHAnsi" w:cstheme="minorHAnsi"/>
          <w:sz w:val="20"/>
          <w:szCs w:val="20"/>
        </w:rPr>
        <w:t xml:space="preserve"> požiadať. </w:t>
      </w:r>
    </w:p>
    <w:p w14:paraId="2D386192" w14:textId="79B2A580" w:rsidR="00DC5CA2" w:rsidRPr="00865AC8" w:rsidRDefault="00DC5CA2" w:rsidP="00865AC8">
      <w:pPr>
        <w:contextualSpacing/>
        <w:rPr>
          <w:rFonts w:asciiTheme="minorHAnsi" w:hAnsiTheme="minorHAnsi" w:cstheme="minorHAnsi"/>
          <w:bCs/>
          <w:color w:val="000000"/>
          <w:sz w:val="20"/>
          <w:szCs w:val="20"/>
        </w:rPr>
      </w:pPr>
    </w:p>
    <w:p w14:paraId="3F539730" w14:textId="20F337D2" w:rsidR="00700D8A" w:rsidRPr="00865AC8" w:rsidRDefault="00700D8A" w:rsidP="00865AC8">
      <w:pPr>
        <w:pStyle w:val="Odsekzoznamu"/>
        <w:numPr>
          <w:ilvl w:val="0"/>
          <w:numId w:val="5"/>
        </w:numPr>
        <w:ind w:right="10"/>
        <w:jc w:val="center"/>
        <w:rPr>
          <w:rFonts w:asciiTheme="minorHAnsi" w:hAnsiTheme="minorHAnsi" w:cstheme="minorHAnsi"/>
          <w:bCs/>
          <w:color w:val="000000"/>
        </w:rPr>
      </w:pPr>
    </w:p>
    <w:p w14:paraId="1FF068B2" w14:textId="77777777" w:rsidR="00DC5CA2" w:rsidRPr="00865AC8" w:rsidRDefault="00DC5CA2" w:rsidP="00865AC8">
      <w:pPr>
        <w:ind w:right="10"/>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Uzavretie zmluvy na dražbe</w:t>
      </w:r>
    </w:p>
    <w:p w14:paraId="64ED431D" w14:textId="182AD2CD" w:rsidR="00DC5CA2" w:rsidRPr="00865AC8" w:rsidRDefault="00700D8A" w:rsidP="00865AC8">
      <w:pPr>
        <w:widowControl w:val="0"/>
        <w:tabs>
          <w:tab w:val="left" w:pos="389"/>
        </w:tabs>
        <w:autoSpaceDE w:val="0"/>
        <w:autoSpaceDN w:val="0"/>
        <w:adjustRightInd w:val="0"/>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w:t>
      </w:r>
      <w:r w:rsidR="00DC5CA2" w:rsidRPr="00865AC8">
        <w:rPr>
          <w:rFonts w:asciiTheme="minorHAnsi" w:hAnsiTheme="minorHAnsi" w:cstheme="minorHAnsi"/>
          <w:color w:val="000000"/>
          <w:sz w:val="20"/>
          <w:szCs w:val="20"/>
        </w:rPr>
        <w:t>Pri dražbe je zmluva uzavretá príklepom; ustanovenia osobitných predpisov tým nie sú dotknuté.</w:t>
      </w:r>
      <w:r w:rsidR="00E67035" w:rsidRPr="00865AC8">
        <w:rPr>
          <w:rFonts w:asciiTheme="minorHAnsi" w:hAnsiTheme="minorHAnsi" w:cstheme="minorHAnsi"/>
          <w:color w:val="000000"/>
          <w:sz w:val="20"/>
          <w:szCs w:val="20"/>
          <w:vertAlign w:val="superscript"/>
        </w:rPr>
        <w:t>1</w:t>
      </w:r>
      <w:r w:rsidR="00F237D4" w:rsidRPr="00865AC8">
        <w:rPr>
          <w:rFonts w:asciiTheme="minorHAnsi" w:hAnsiTheme="minorHAnsi" w:cstheme="minorHAnsi"/>
          <w:color w:val="000000"/>
          <w:sz w:val="20"/>
          <w:szCs w:val="20"/>
          <w:vertAlign w:val="superscript"/>
        </w:rPr>
        <w:t>)</w:t>
      </w:r>
      <w:r w:rsidR="00E67035" w:rsidRPr="00865AC8">
        <w:rPr>
          <w:rFonts w:asciiTheme="minorHAnsi" w:hAnsiTheme="minorHAnsi" w:cstheme="minorHAnsi"/>
          <w:color w:val="000000"/>
          <w:sz w:val="20"/>
          <w:szCs w:val="20"/>
        </w:rPr>
        <w:t xml:space="preserve"> </w:t>
      </w:r>
    </w:p>
    <w:p w14:paraId="7D349030" w14:textId="1F0A68FE" w:rsidR="00DC5CA2" w:rsidRPr="00865AC8" w:rsidRDefault="00700D8A" w:rsidP="00865AC8">
      <w:pPr>
        <w:widowControl w:val="0"/>
        <w:tabs>
          <w:tab w:val="left" w:pos="389"/>
        </w:tabs>
        <w:autoSpaceDE w:val="0"/>
        <w:autoSpaceDN w:val="0"/>
        <w:adjustRightInd w:val="0"/>
        <w:ind w:right="10" w:firstLine="284"/>
        <w:contextualSpacing/>
        <w:jc w:val="both"/>
        <w:rPr>
          <w:rFonts w:asciiTheme="minorHAnsi" w:hAnsiTheme="minorHAnsi" w:cstheme="minorHAnsi"/>
          <w:color w:val="000000"/>
          <w:sz w:val="20"/>
          <w:szCs w:val="20"/>
          <w:lang w:eastAsia="en-US"/>
        </w:rPr>
      </w:pPr>
      <w:r w:rsidRPr="00865AC8">
        <w:rPr>
          <w:rFonts w:asciiTheme="minorHAnsi" w:hAnsiTheme="minorHAnsi" w:cstheme="minorHAnsi"/>
          <w:color w:val="000000"/>
          <w:sz w:val="20"/>
          <w:szCs w:val="20"/>
        </w:rPr>
        <w:lastRenderedPageBreak/>
        <w:t xml:space="preserve">(2) </w:t>
      </w:r>
      <w:r w:rsidR="00DC5CA2" w:rsidRPr="00865AC8">
        <w:rPr>
          <w:rFonts w:asciiTheme="minorHAnsi" w:hAnsiTheme="minorHAnsi" w:cstheme="minorHAnsi"/>
          <w:color w:val="000000"/>
          <w:sz w:val="20"/>
          <w:szCs w:val="20"/>
        </w:rPr>
        <w:t>Skoršiu ponuku ruší neskôr urobená vyššia ponuka, alebo skončenie dražby inak než príklepom.</w:t>
      </w:r>
    </w:p>
    <w:p w14:paraId="55841729" w14:textId="7F27ED5F" w:rsidR="00DC5CA2" w:rsidRPr="00865AC8" w:rsidRDefault="00DC5CA2" w:rsidP="00865AC8">
      <w:pPr>
        <w:contextualSpacing/>
        <w:rPr>
          <w:rFonts w:asciiTheme="minorHAnsi" w:hAnsiTheme="minorHAnsi" w:cstheme="minorHAnsi"/>
          <w:bCs/>
          <w:color w:val="000000"/>
          <w:sz w:val="20"/>
          <w:szCs w:val="20"/>
        </w:rPr>
      </w:pPr>
    </w:p>
    <w:p w14:paraId="210D4293" w14:textId="7CDAD41B" w:rsidR="00DC5CA2" w:rsidRPr="00865AC8" w:rsidRDefault="00DC5CA2" w:rsidP="00865AC8">
      <w:pPr>
        <w:pStyle w:val="Odsekzoznamu"/>
        <w:numPr>
          <w:ilvl w:val="0"/>
          <w:numId w:val="5"/>
        </w:numPr>
        <w:ind w:right="10"/>
        <w:jc w:val="center"/>
        <w:rPr>
          <w:rFonts w:asciiTheme="minorHAnsi" w:hAnsiTheme="minorHAnsi" w:cstheme="minorHAnsi"/>
        </w:rPr>
      </w:pPr>
      <w:bookmarkStart w:id="3" w:name="_Ref523406096"/>
    </w:p>
    <w:bookmarkEnd w:id="3"/>
    <w:p w14:paraId="14BFCA76" w14:textId="77777777" w:rsidR="00DC5CA2" w:rsidRPr="00865AC8" w:rsidRDefault="00DC5CA2" w:rsidP="00865AC8">
      <w:pPr>
        <w:ind w:right="10"/>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Obchodné podmienky</w:t>
      </w:r>
    </w:p>
    <w:p w14:paraId="1CC6C82B" w14:textId="77777777" w:rsidR="00DC5CA2" w:rsidRPr="00865AC8" w:rsidRDefault="00DC5CA2" w:rsidP="00865AC8">
      <w:pPr>
        <w:tabs>
          <w:tab w:val="left" w:pos="442"/>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Obsah zmluvy alebo jej časť možno určiť aj odkazom na obchodné podmienky.</w:t>
      </w:r>
    </w:p>
    <w:p w14:paraId="10F9CF0C" w14:textId="77777777" w:rsidR="00DC5CA2" w:rsidRPr="00865AC8" w:rsidRDefault="00DC5CA2" w:rsidP="00865AC8">
      <w:pPr>
        <w:tabs>
          <w:tab w:val="left" w:pos="442"/>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(2) Ak právny predpis neustanovuje inak, obchodné podmienky sa stávajú súčasťou zmluvy, ak</w:t>
      </w:r>
    </w:p>
    <w:p w14:paraId="5A88C664" w14:textId="77777777" w:rsidR="00DC5CA2" w:rsidRPr="00865AC8" w:rsidRDefault="00DC5CA2" w:rsidP="00865AC8">
      <w:pPr>
        <w:tabs>
          <w:tab w:val="left" w:pos="567"/>
        </w:tabs>
        <w:ind w:left="567" w:right="10" w:hanging="142"/>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a) zmluva na ich použitie výslovne odkazuje alebo, ak výslovný odkaz na </w:t>
      </w:r>
      <w:proofErr w:type="spellStart"/>
      <w:r w:rsidRPr="00865AC8">
        <w:rPr>
          <w:rFonts w:asciiTheme="minorHAnsi" w:hAnsiTheme="minorHAnsi" w:cstheme="minorHAnsi"/>
          <w:color w:val="000000"/>
          <w:sz w:val="20"/>
          <w:szCs w:val="20"/>
        </w:rPr>
        <w:t>ne</w:t>
      </w:r>
      <w:proofErr w:type="spellEnd"/>
      <w:r w:rsidRPr="00865AC8">
        <w:rPr>
          <w:rFonts w:asciiTheme="minorHAnsi" w:hAnsiTheme="minorHAnsi" w:cstheme="minorHAnsi"/>
          <w:color w:val="000000"/>
          <w:sz w:val="20"/>
          <w:szCs w:val="20"/>
        </w:rPr>
        <w:t xml:space="preserve"> je možný iba s neprimeranými ťažkosťami, bola na mieste, na ktorom došlo k uzavretiu zmluvy, jasne viditeľná informácia o ich použití, a</w:t>
      </w:r>
    </w:p>
    <w:p w14:paraId="4C2FCBA9" w14:textId="77777777" w:rsidR="00DC5CA2" w:rsidRPr="00865AC8" w:rsidRDefault="00DC5CA2" w:rsidP="00865AC8">
      <w:pPr>
        <w:tabs>
          <w:tab w:val="left" w:pos="567"/>
        </w:tabs>
        <w:ind w:left="567" w:right="10" w:hanging="142"/>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b) druhej zmluvnej strane bolo umožnené oboznámiť sa s ich obsahom primeraným spôsobom, najmä sprístupnením na mieste, na ktorom došlo k uzavretiu zmluvy alebo sprístupnením na webovom sídle zmluvnej strany, alebo možno vzhľadom na okolnosti a postavenie strán rozumne očakávať, že obchodné podmienky bežne používané v obchodnom styku sú im známe.</w:t>
      </w:r>
    </w:p>
    <w:p w14:paraId="39CA4CCC" w14:textId="7765BF57" w:rsidR="00DC5CA2" w:rsidRPr="00865AC8" w:rsidRDefault="00DC5CA2" w:rsidP="00865AC8">
      <w:pPr>
        <w:ind w:firstLine="284"/>
        <w:contextualSpacing/>
        <w:rPr>
          <w:rFonts w:asciiTheme="minorHAnsi" w:hAnsiTheme="minorHAnsi" w:cstheme="minorHAnsi"/>
          <w:color w:val="000000"/>
          <w:sz w:val="20"/>
          <w:szCs w:val="20"/>
        </w:rPr>
      </w:pPr>
      <w:r w:rsidRPr="00865AC8">
        <w:rPr>
          <w:rFonts w:asciiTheme="minorHAnsi" w:hAnsiTheme="minorHAnsi" w:cstheme="minorHAnsi"/>
          <w:color w:val="000000"/>
          <w:sz w:val="20"/>
          <w:szCs w:val="20"/>
        </w:rPr>
        <w:t>(3) Odchylné dojednania majú prednosť pred znením obchodných podmienok.</w:t>
      </w:r>
    </w:p>
    <w:p w14:paraId="156A6731" w14:textId="2E057C92" w:rsidR="00DC5CA2" w:rsidRPr="00865AC8" w:rsidRDefault="00DC5CA2" w:rsidP="00865AC8">
      <w:pPr>
        <w:contextualSpacing/>
        <w:rPr>
          <w:rFonts w:asciiTheme="minorHAnsi" w:hAnsiTheme="minorHAnsi" w:cstheme="minorHAnsi"/>
          <w:color w:val="000000"/>
          <w:sz w:val="20"/>
          <w:szCs w:val="20"/>
        </w:rPr>
      </w:pPr>
    </w:p>
    <w:p w14:paraId="04275228" w14:textId="23F3B7F4" w:rsidR="00DC5CA2" w:rsidRPr="00865AC8" w:rsidRDefault="00DC5CA2" w:rsidP="00865AC8">
      <w:pPr>
        <w:pStyle w:val="Odsekzoznamu"/>
        <w:numPr>
          <w:ilvl w:val="0"/>
          <w:numId w:val="5"/>
        </w:numPr>
        <w:ind w:right="10"/>
        <w:jc w:val="center"/>
        <w:rPr>
          <w:rFonts w:asciiTheme="minorHAnsi" w:hAnsiTheme="minorHAnsi" w:cstheme="minorHAnsi"/>
        </w:rPr>
      </w:pPr>
    </w:p>
    <w:p w14:paraId="738787C5" w14:textId="77777777" w:rsidR="00DC5CA2" w:rsidRPr="00865AC8" w:rsidRDefault="00DC5CA2" w:rsidP="00865AC8">
      <w:pPr>
        <w:ind w:right="10"/>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Kolízia obchodných podmienok</w:t>
      </w:r>
    </w:p>
    <w:p w14:paraId="31707618" w14:textId="77777777" w:rsidR="00DC5CA2" w:rsidRPr="00865AC8" w:rsidRDefault="00DC5CA2" w:rsidP="00865AC8">
      <w:pPr>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Ak strany odkážu v ponuke na uzavretie zmluvy a v jej prijatí na obchodné podmienky, ktoré si vzájomne odporujú, nemá odkaz v prijatí účinky, ibaže výslovne vylučuje použitie iných obchodných podmienok.</w:t>
      </w:r>
    </w:p>
    <w:p w14:paraId="2388C89A" w14:textId="426F555A" w:rsidR="00DC5CA2" w:rsidRPr="00865AC8" w:rsidRDefault="00DC5CA2" w:rsidP="00865AC8">
      <w:pPr>
        <w:contextualSpacing/>
        <w:rPr>
          <w:rFonts w:asciiTheme="minorHAnsi" w:hAnsiTheme="minorHAnsi" w:cstheme="minorHAnsi"/>
          <w:color w:val="000000"/>
          <w:sz w:val="20"/>
          <w:szCs w:val="20"/>
        </w:rPr>
      </w:pPr>
    </w:p>
    <w:p w14:paraId="2DA12019" w14:textId="71BFE847" w:rsidR="00DC5CA2" w:rsidRPr="00865AC8" w:rsidRDefault="00DC5CA2" w:rsidP="00865AC8">
      <w:pPr>
        <w:pStyle w:val="Odsekzoznamu"/>
        <w:numPr>
          <w:ilvl w:val="0"/>
          <w:numId w:val="5"/>
        </w:numPr>
        <w:ind w:right="10"/>
        <w:jc w:val="center"/>
        <w:rPr>
          <w:rFonts w:asciiTheme="minorHAnsi" w:hAnsiTheme="minorHAnsi" w:cstheme="minorHAnsi"/>
        </w:rPr>
      </w:pPr>
    </w:p>
    <w:p w14:paraId="19592538" w14:textId="77777777" w:rsidR="00DC5CA2" w:rsidRPr="00865AC8" w:rsidRDefault="00DC5CA2" w:rsidP="00865AC8">
      <w:pPr>
        <w:ind w:right="10"/>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Štandardné zmluvné podmienky</w:t>
      </w:r>
    </w:p>
    <w:p w14:paraId="0BF5896C" w14:textId="4D9D09B5" w:rsidR="00DC5CA2" w:rsidRPr="00865AC8" w:rsidRDefault="00700D8A" w:rsidP="00865AC8">
      <w:pPr>
        <w:widowControl w:val="0"/>
        <w:tabs>
          <w:tab w:val="left" w:pos="422"/>
        </w:tabs>
        <w:autoSpaceDE w:val="0"/>
        <w:autoSpaceDN w:val="0"/>
        <w:adjustRightInd w:val="0"/>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w:t>
      </w:r>
      <w:r w:rsidR="00DC5CA2" w:rsidRPr="00865AC8">
        <w:rPr>
          <w:rFonts w:asciiTheme="minorHAnsi" w:hAnsiTheme="minorHAnsi" w:cstheme="minorHAnsi"/>
          <w:color w:val="000000"/>
          <w:sz w:val="20"/>
          <w:szCs w:val="20"/>
        </w:rPr>
        <w:t>Štandardné zmluvné podmienky sú také zmluvné podmienky, ktoré boli vopred pripravené jednou stranou zmluvy na použitie vo viacerých prípadoch a boli použité bez toho, aby o ich obsahu predchádzalo rokovanie s druhou zmluvnou stranou.</w:t>
      </w:r>
    </w:p>
    <w:p w14:paraId="65A5B0ED" w14:textId="40C45EC5" w:rsidR="00DC5CA2" w:rsidRPr="00865AC8" w:rsidRDefault="00700D8A" w:rsidP="00865AC8">
      <w:pPr>
        <w:widowControl w:val="0"/>
        <w:tabs>
          <w:tab w:val="left" w:pos="422"/>
        </w:tabs>
        <w:autoSpaceDE w:val="0"/>
        <w:autoSpaceDN w:val="0"/>
        <w:adjustRightInd w:val="0"/>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w:t>
      </w:r>
      <w:r w:rsidR="00DC5CA2" w:rsidRPr="00865AC8">
        <w:rPr>
          <w:rFonts w:asciiTheme="minorHAnsi" w:hAnsiTheme="minorHAnsi" w:cstheme="minorHAnsi"/>
          <w:color w:val="000000"/>
          <w:sz w:val="20"/>
          <w:szCs w:val="20"/>
        </w:rPr>
        <w:t>Zmluvné podmienky, ktorých obsah mohla druhá strana reálne ovplyvniť bez toho, aby bola ohrozená možnosť uzavretia zmluvy (individuálne dojednania) majú prednosť pred znením štandardných zmluvných podmienok.</w:t>
      </w:r>
    </w:p>
    <w:p w14:paraId="442A4758" w14:textId="208152E2" w:rsidR="00DC5CA2" w:rsidRPr="00865AC8" w:rsidRDefault="00DC5CA2" w:rsidP="00865AC8">
      <w:pPr>
        <w:contextualSpacing/>
        <w:rPr>
          <w:rFonts w:asciiTheme="minorHAnsi" w:hAnsiTheme="minorHAnsi" w:cstheme="minorHAnsi"/>
          <w:color w:val="000000"/>
          <w:sz w:val="20"/>
          <w:szCs w:val="20"/>
        </w:rPr>
      </w:pPr>
    </w:p>
    <w:p w14:paraId="7DCA9C04" w14:textId="03BBF3F3" w:rsidR="00DC5CA2" w:rsidRPr="00865AC8" w:rsidRDefault="00DC5CA2" w:rsidP="00865AC8">
      <w:pPr>
        <w:pStyle w:val="Odsekzoznamu"/>
        <w:numPr>
          <w:ilvl w:val="0"/>
          <w:numId w:val="5"/>
        </w:numPr>
        <w:ind w:right="10"/>
        <w:jc w:val="center"/>
        <w:rPr>
          <w:rFonts w:asciiTheme="minorHAnsi" w:hAnsiTheme="minorHAnsi" w:cstheme="minorHAnsi"/>
        </w:rPr>
      </w:pPr>
    </w:p>
    <w:p w14:paraId="60D02EE0" w14:textId="77777777" w:rsidR="00DC5CA2" w:rsidRPr="00865AC8" w:rsidRDefault="00DC5CA2" w:rsidP="00865AC8">
      <w:pPr>
        <w:ind w:right="10"/>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Prekvapivé ustanovenia</w:t>
      </w:r>
    </w:p>
    <w:p w14:paraId="2DA33718" w14:textId="77777777" w:rsidR="00DC5CA2" w:rsidRPr="00865AC8" w:rsidRDefault="00DC5CA2" w:rsidP="00865AC8">
      <w:pPr>
        <w:ind w:right="10" w:firstLine="284"/>
        <w:contextualSpacing/>
        <w:jc w:val="both"/>
        <w:rPr>
          <w:rFonts w:asciiTheme="minorHAnsi" w:hAnsiTheme="minorHAnsi" w:cstheme="minorHAnsi"/>
          <w:sz w:val="20"/>
          <w:szCs w:val="20"/>
        </w:rPr>
      </w:pPr>
      <w:r w:rsidRPr="00865AC8">
        <w:rPr>
          <w:rFonts w:asciiTheme="minorHAnsi" w:hAnsiTheme="minorHAnsi" w:cstheme="minorHAnsi"/>
          <w:color w:val="000000"/>
          <w:sz w:val="20"/>
          <w:szCs w:val="20"/>
        </w:rPr>
        <w:t>Štandardné zmluvné podmienky, ktoré druhá strana s prihliadnutím na ich umiestnenie v texte, obsah či spôsob vyjadrenia nemohla rozumne očakávať, sa nestávajú súčasťou zmluvy, ibaže boli touto stranou výslovne prijaté.</w:t>
      </w:r>
    </w:p>
    <w:p w14:paraId="56218926" w14:textId="07F3D63A" w:rsidR="00DC5CA2" w:rsidRPr="00865AC8" w:rsidRDefault="00DC5CA2" w:rsidP="00865AC8">
      <w:pPr>
        <w:contextualSpacing/>
        <w:jc w:val="both"/>
        <w:rPr>
          <w:rFonts w:asciiTheme="minorHAnsi" w:hAnsiTheme="minorHAnsi" w:cstheme="minorHAnsi"/>
          <w:sz w:val="20"/>
          <w:szCs w:val="20"/>
        </w:rPr>
      </w:pPr>
    </w:p>
    <w:p w14:paraId="5F975D01" w14:textId="4435BEC4" w:rsidR="00DC5CA2" w:rsidRPr="00865AC8" w:rsidRDefault="00DC5CA2" w:rsidP="00865AC8">
      <w:pPr>
        <w:pStyle w:val="Odsekzoznamu"/>
        <w:numPr>
          <w:ilvl w:val="0"/>
          <w:numId w:val="5"/>
        </w:numPr>
        <w:ind w:right="10"/>
        <w:jc w:val="center"/>
        <w:rPr>
          <w:rFonts w:asciiTheme="minorHAnsi" w:hAnsiTheme="minorHAnsi" w:cstheme="minorHAnsi"/>
        </w:rPr>
      </w:pPr>
      <w:bookmarkStart w:id="4" w:name="_Ref515016022"/>
    </w:p>
    <w:bookmarkEnd w:id="4"/>
    <w:p w14:paraId="58BE103B" w14:textId="4B7FB730" w:rsidR="006011A5" w:rsidRPr="00865AC8" w:rsidRDefault="006011A5" w:rsidP="00865AC8">
      <w:pPr>
        <w:ind w:right="1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Závislé zmluvy</w:t>
      </w:r>
    </w:p>
    <w:p w14:paraId="4CD7E646" w14:textId="1FCEB9E4" w:rsidR="00DC5CA2" w:rsidRPr="00865AC8" w:rsidRDefault="00DC5CA2" w:rsidP="00865AC8">
      <w:pPr>
        <w:ind w:right="10" w:firstLine="284"/>
        <w:contextualSpacing/>
        <w:jc w:val="both"/>
        <w:rPr>
          <w:rFonts w:asciiTheme="minorHAnsi" w:hAnsiTheme="minorHAnsi" w:cstheme="minorHAnsi"/>
          <w:sz w:val="20"/>
          <w:szCs w:val="20"/>
        </w:rPr>
      </w:pPr>
      <w:r w:rsidRPr="00865AC8">
        <w:rPr>
          <w:rFonts w:asciiTheme="minorHAnsi" w:hAnsiTheme="minorHAnsi" w:cstheme="minorHAnsi"/>
          <w:color w:val="000000"/>
          <w:sz w:val="20"/>
          <w:szCs w:val="20"/>
        </w:rPr>
        <w:t>Ak sú uzavreté viaceré zmluvy pri tom istom rokovaní, alebo ak sú zahrnuté do jednej listiny, posudzuje sa každá z týchto zmlúv samostatne. Ak však z povahy alebo z účelu, ktorý je zmluvným stranám pri ich uzavretí známy, zrejme vyplýva, že sú na sebe vzájomne závislé, vznik každej z týchto zmlúv je podmienkou vzniku ostatných zmlúv. Zánik jednej z týchto zmlúv iným spôsobom než splnením alebo spôsobom nahrádzajúcim splnenie spôsobuje zánik ostatných závislých zmlúv.</w:t>
      </w:r>
    </w:p>
    <w:p w14:paraId="426019FF" w14:textId="306E167C" w:rsidR="007A27C2" w:rsidRPr="00865AC8" w:rsidRDefault="007A27C2" w:rsidP="00865AC8">
      <w:pPr>
        <w:contextualSpacing/>
        <w:rPr>
          <w:rFonts w:asciiTheme="minorHAnsi" w:hAnsiTheme="minorHAnsi" w:cstheme="minorHAnsi"/>
          <w:b/>
          <w:bCs/>
          <w:color w:val="000000"/>
          <w:sz w:val="20"/>
          <w:szCs w:val="20"/>
        </w:rPr>
      </w:pPr>
    </w:p>
    <w:p w14:paraId="0D32CB72" w14:textId="77777777" w:rsidR="00136232" w:rsidRPr="00865AC8" w:rsidRDefault="00136232"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5FED01BC" w14:textId="0A433FCD" w:rsidR="00FE14AF" w:rsidRPr="00865AC8" w:rsidRDefault="00136232" w:rsidP="001B5343">
      <w:pPr>
        <w:contextualSpacing/>
        <w:jc w:val="center"/>
        <w:rPr>
          <w:rFonts w:asciiTheme="minorHAnsi" w:hAnsiTheme="minorHAnsi" w:cstheme="minorHAnsi"/>
          <w:b/>
        </w:rPr>
      </w:pPr>
      <w:r w:rsidRPr="00865AC8">
        <w:rPr>
          <w:rFonts w:asciiTheme="minorHAnsi" w:hAnsiTheme="minorHAnsi" w:cstheme="minorHAnsi"/>
          <w:b/>
          <w:bCs/>
          <w:color w:val="000000"/>
          <w:sz w:val="20"/>
          <w:szCs w:val="20"/>
        </w:rPr>
        <w:t>Obsah zmlúv</w:t>
      </w:r>
    </w:p>
    <w:p w14:paraId="22687AF7" w14:textId="0491CCDB"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1D421E43" w14:textId="77777777" w:rsidR="00FE14AF" w:rsidRPr="00865AC8" w:rsidRDefault="00FE14AF"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Pomenované zmluvy</w:t>
      </w:r>
    </w:p>
    <w:p w14:paraId="0C8FC397" w14:textId="0A8B1E61" w:rsidR="00FE14AF" w:rsidRPr="00865AC8" w:rsidRDefault="00FE14AF"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Na zmluvu, ktorej obsah zahŕňa podstatné náležitosti niektorej zo zmlúv uvedených v ôsmej hlave ôsmej časti </w:t>
      </w:r>
      <w:r w:rsidR="00511D4E" w:rsidRPr="00865AC8">
        <w:rPr>
          <w:rFonts w:asciiTheme="minorHAnsi" w:hAnsiTheme="minorHAnsi" w:cstheme="minorHAnsi"/>
        </w:rPr>
        <w:t xml:space="preserve">tohto </w:t>
      </w:r>
      <w:r w:rsidRPr="00865AC8">
        <w:rPr>
          <w:rFonts w:asciiTheme="minorHAnsi" w:hAnsiTheme="minorHAnsi" w:cstheme="minorHAnsi"/>
        </w:rPr>
        <w:t>zákona (pomenované zmluvy), sa použijú ustanovenia upravujúce túto pomenovanú zmluvu.</w:t>
      </w:r>
    </w:p>
    <w:p w14:paraId="024F23C4" w14:textId="77777777" w:rsidR="00FE14AF" w:rsidRPr="00865AC8" w:rsidRDefault="00FE14AF" w:rsidP="00865AC8">
      <w:pPr>
        <w:pStyle w:val="Odsekzoznamu"/>
        <w:tabs>
          <w:tab w:val="left" w:pos="567"/>
        </w:tabs>
        <w:ind w:left="0"/>
        <w:jc w:val="center"/>
        <w:rPr>
          <w:rFonts w:asciiTheme="minorHAnsi" w:hAnsiTheme="minorHAnsi" w:cstheme="minorHAnsi"/>
        </w:rPr>
      </w:pPr>
    </w:p>
    <w:p w14:paraId="311BDA9D" w14:textId="310651F8"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149E8CA9" w14:textId="77777777" w:rsidR="00FE14AF" w:rsidRPr="00865AC8" w:rsidRDefault="00FE14AF"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Nepomenované zmluvy</w:t>
      </w:r>
    </w:p>
    <w:p w14:paraId="2186EEC9" w14:textId="7173BFA3"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Strany môžu uzavrieť aj inú ako pomenovanú zmluvu</w:t>
      </w:r>
      <w:r w:rsidR="008E0224" w:rsidRPr="00865AC8">
        <w:rPr>
          <w:rFonts w:asciiTheme="minorHAnsi" w:hAnsiTheme="minorHAnsi" w:cstheme="minorHAnsi"/>
          <w:sz w:val="20"/>
          <w:szCs w:val="20"/>
        </w:rPr>
        <w:t>.</w:t>
      </w:r>
    </w:p>
    <w:p w14:paraId="5083621F"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z nepomenovanej zmluvy nevyplýva inak, na záväzky z nej vznikajúce sa primerane použijú ustanovenia tohto zákona o pomenovanej zmluve, ktorá je im najbližšia.  </w:t>
      </w:r>
    </w:p>
    <w:p w14:paraId="5B581594" w14:textId="77777777" w:rsidR="00FE14AF" w:rsidRPr="00865AC8" w:rsidRDefault="00FE14AF" w:rsidP="00865AC8">
      <w:pPr>
        <w:pStyle w:val="Odsekzoznamu"/>
        <w:tabs>
          <w:tab w:val="left" w:pos="567"/>
        </w:tabs>
        <w:ind w:left="0"/>
        <w:jc w:val="center"/>
        <w:rPr>
          <w:rFonts w:asciiTheme="minorHAnsi" w:hAnsiTheme="minorHAnsi" w:cstheme="minorHAnsi"/>
        </w:rPr>
      </w:pPr>
    </w:p>
    <w:p w14:paraId="5D40B232" w14:textId="5DF32CB1"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1601036E" w14:textId="77777777" w:rsidR="00FE14AF" w:rsidRPr="00865AC8" w:rsidRDefault="00FE14AF"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lastRenderedPageBreak/>
        <w:t>Zmiešané zmluvy</w:t>
      </w:r>
    </w:p>
    <w:p w14:paraId="3FED4F94"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Strany môžu uzavrieť aj zmluvu obsahujúcu prvky rôznych pomenovaných zmlúv. </w:t>
      </w:r>
    </w:p>
    <w:p w14:paraId="0E12B896"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zo zmiešanej zmluvy nevyplýva inak, na záväzky z nej vznikajúce sa primerane použijú ustanovenia tohto zákona o pomenovaných zmluvách, ktorých prvky táto zmluva obsahuje.  </w:t>
      </w:r>
    </w:p>
    <w:p w14:paraId="7F400178" w14:textId="77777777" w:rsidR="00FE14AF" w:rsidRPr="00865AC8" w:rsidRDefault="00FE14AF" w:rsidP="00865AC8">
      <w:pPr>
        <w:pStyle w:val="Odsekzoznamu"/>
        <w:tabs>
          <w:tab w:val="left" w:pos="567"/>
        </w:tabs>
        <w:ind w:left="0"/>
        <w:rPr>
          <w:rFonts w:asciiTheme="minorHAnsi" w:hAnsiTheme="minorHAnsi" w:cstheme="minorHAnsi"/>
          <w:b/>
        </w:rPr>
      </w:pPr>
    </w:p>
    <w:p w14:paraId="55855486" w14:textId="0374A20A" w:rsidR="00FE14AF" w:rsidRPr="00865AC8" w:rsidRDefault="00FE14AF" w:rsidP="00865AC8">
      <w:pPr>
        <w:pStyle w:val="Odsekzoznamu"/>
        <w:numPr>
          <w:ilvl w:val="0"/>
          <w:numId w:val="5"/>
        </w:numPr>
        <w:tabs>
          <w:tab w:val="left" w:pos="567"/>
        </w:tabs>
        <w:jc w:val="center"/>
        <w:rPr>
          <w:rFonts w:asciiTheme="minorHAnsi" w:hAnsiTheme="minorHAnsi" w:cstheme="minorHAnsi"/>
          <w:b/>
        </w:rPr>
      </w:pPr>
      <w:bookmarkStart w:id="5" w:name="_Ref523407056"/>
    </w:p>
    <w:bookmarkEnd w:id="5"/>
    <w:p w14:paraId="7708834D" w14:textId="77777777" w:rsidR="00FE14AF" w:rsidRPr="00865AC8" w:rsidRDefault="00FE14AF"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Odplata</w:t>
      </w:r>
    </w:p>
    <w:p w14:paraId="1CA20D06"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zo zmluvy vyplýva, že je odplatná, avšak výška odplaty nie je určená a nie je dohodnutý ani spôsob jej určenia, platí, že odplata bola dohodnutá vo výške obvyklej v čase a mieste uzavretia zmluvy.</w:t>
      </w:r>
    </w:p>
    <w:p w14:paraId="0FDA4FF6" w14:textId="795C829E" w:rsidR="00FE14AF" w:rsidRPr="00865AC8" w:rsidRDefault="00511D4E"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odplata určená</w:t>
      </w:r>
      <w:r w:rsidR="00FE14AF" w:rsidRPr="00865AC8">
        <w:rPr>
          <w:rFonts w:asciiTheme="minorHAnsi" w:hAnsiTheme="minorHAnsi" w:cstheme="minorHAnsi"/>
          <w:sz w:val="20"/>
          <w:szCs w:val="20"/>
        </w:rPr>
        <w:t xml:space="preserve"> s odkazom na iné skutočnosti, ktoré neexistujú </w:t>
      </w:r>
      <w:r w:rsidRPr="00865AC8">
        <w:rPr>
          <w:rFonts w:asciiTheme="minorHAnsi" w:hAnsiTheme="minorHAnsi" w:cstheme="minorHAnsi"/>
          <w:sz w:val="20"/>
          <w:szCs w:val="20"/>
        </w:rPr>
        <w:t>alebo neskôr prestali existovať</w:t>
      </w:r>
      <w:r w:rsidR="00FE14AF" w:rsidRPr="00865AC8">
        <w:rPr>
          <w:rFonts w:asciiTheme="minorHAnsi" w:hAnsiTheme="minorHAnsi" w:cstheme="minorHAnsi"/>
          <w:sz w:val="20"/>
          <w:szCs w:val="20"/>
        </w:rPr>
        <w:t xml:space="preserve"> alebo sa stali nedostupnými, odplata sa </w:t>
      </w:r>
      <w:r w:rsidRPr="00865AC8">
        <w:rPr>
          <w:rFonts w:asciiTheme="minorHAnsi" w:hAnsiTheme="minorHAnsi" w:cstheme="minorHAnsi"/>
          <w:sz w:val="20"/>
          <w:szCs w:val="20"/>
        </w:rPr>
        <w:t>určí</w:t>
      </w:r>
      <w:r w:rsidR="00FE14AF" w:rsidRPr="00865AC8">
        <w:rPr>
          <w:rFonts w:asciiTheme="minorHAnsi" w:hAnsiTheme="minorHAnsi" w:cstheme="minorHAnsi"/>
          <w:sz w:val="20"/>
          <w:szCs w:val="20"/>
        </w:rPr>
        <w:t xml:space="preserve"> podľa skutočností, ktoré najviac zodpovedajú pôvodne predpokladaným skutočnostiam.</w:t>
      </w:r>
    </w:p>
    <w:p w14:paraId="453A4D5C" w14:textId="77777777" w:rsidR="00FE14AF" w:rsidRPr="00865AC8" w:rsidRDefault="00FE14AF" w:rsidP="00865AC8">
      <w:pPr>
        <w:contextualSpacing/>
        <w:outlineLvl w:val="0"/>
        <w:rPr>
          <w:rFonts w:asciiTheme="minorHAnsi" w:hAnsiTheme="minorHAnsi" w:cstheme="minorHAnsi"/>
          <w:b/>
          <w:sz w:val="20"/>
          <w:szCs w:val="20"/>
        </w:rPr>
      </w:pPr>
    </w:p>
    <w:p w14:paraId="3FC0D195" w14:textId="6D0BE37A" w:rsidR="00FE14AF" w:rsidRPr="00865AC8" w:rsidRDefault="00FE14AF" w:rsidP="00865AC8">
      <w:pPr>
        <w:contextualSpacing/>
        <w:jc w:val="center"/>
        <w:outlineLvl w:val="0"/>
        <w:rPr>
          <w:rFonts w:asciiTheme="minorHAnsi" w:hAnsiTheme="minorHAnsi" w:cstheme="minorHAnsi"/>
          <w:b/>
          <w:sz w:val="20"/>
          <w:szCs w:val="20"/>
        </w:rPr>
      </w:pPr>
      <w:r w:rsidRPr="00865AC8">
        <w:rPr>
          <w:rFonts w:asciiTheme="minorHAnsi" w:hAnsiTheme="minorHAnsi" w:cstheme="minorHAnsi"/>
          <w:b/>
          <w:sz w:val="20"/>
          <w:szCs w:val="20"/>
        </w:rPr>
        <w:t>Úrok</w:t>
      </w:r>
      <w:r w:rsidR="00511D4E" w:rsidRPr="00865AC8">
        <w:rPr>
          <w:rFonts w:asciiTheme="minorHAnsi" w:hAnsiTheme="minorHAnsi" w:cstheme="minorHAnsi"/>
          <w:b/>
          <w:sz w:val="20"/>
          <w:szCs w:val="20"/>
        </w:rPr>
        <w:t>y</w:t>
      </w:r>
    </w:p>
    <w:p w14:paraId="63351892" w14:textId="20EBE6FF"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06FC71E8" w14:textId="7C22B7BA" w:rsidR="00FE14AF" w:rsidRPr="00865AC8" w:rsidRDefault="00FE14AF"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Dlžník je povinný platiť veriteľovi úrok</w:t>
      </w:r>
      <w:r w:rsidR="00511D4E" w:rsidRPr="00865AC8">
        <w:rPr>
          <w:rFonts w:asciiTheme="minorHAnsi" w:hAnsiTheme="minorHAnsi" w:cstheme="minorHAnsi"/>
        </w:rPr>
        <w:t>y</w:t>
      </w:r>
      <w:r w:rsidRPr="00865AC8">
        <w:rPr>
          <w:rFonts w:asciiTheme="minorHAnsi" w:hAnsiTheme="minorHAnsi" w:cstheme="minorHAnsi"/>
        </w:rPr>
        <w:t xml:space="preserve"> z peňažnej sumy (istina), len ak to bolo dohodnuté alebo stanovené zákonom.</w:t>
      </w:r>
    </w:p>
    <w:p w14:paraId="1DAA9518" w14:textId="77777777" w:rsidR="00FE14AF" w:rsidRPr="00865AC8" w:rsidRDefault="00FE14AF" w:rsidP="00865AC8">
      <w:pPr>
        <w:tabs>
          <w:tab w:val="left" w:pos="567"/>
        </w:tabs>
        <w:contextualSpacing/>
        <w:jc w:val="both"/>
        <w:rPr>
          <w:rFonts w:asciiTheme="minorHAnsi" w:hAnsiTheme="minorHAnsi" w:cstheme="minorHAnsi"/>
          <w:sz w:val="20"/>
          <w:szCs w:val="20"/>
        </w:rPr>
      </w:pPr>
    </w:p>
    <w:p w14:paraId="34267BF5" w14:textId="4805F875" w:rsidR="00FE14AF" w:rsidRPr="00865AC8" w:rsidRDefault="00FE14AF" w:rsidP="00865AC8">
      <w:pPr>
        <w:pStyle w:val="Odsekzoznamu"/>
        <w:numPr>
          <w:ilvl w:val="0"/>
          <w:numId w:val="5"/>
        </w:numPr>
        <w:tabs>
          <w:tab w:val="left" w:pos="567"/>
        </w:tabs>
        <w:jc w:val="center"/>
        <w:rPr>
          <w:rFonts w:asciiTheme="minorHAnsi" w:hAnsiTheme="minorHAnsi" w:cstheme="minorHAnsi"/>
        </w:rPr>
      </w:pPr>
    </w:p>
    <w:p w14:paraId="436E2F5C" w14:textId="0396E0BE"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osobitný predpis stanovuje</w:t>
      </w:r>
      <w:r w:rsidR="00511D4E" w:rsidRPr="00865AC8">
        <w:rPr>
          <w:rFonts w:asciiTheme="minorHAnsi" w:hAnsiTheme="minorHAnsi" w:cstheme="minorHAnsi"/>
          <w:sz w:val="20"/>
          <w:szCs w:val="20"/>
        </w:rPr>
        <w:t xml:space="preserve"> najvyššiu prípustnú výšku úrokov a strany sa dohodli na vyššej výške, je dlžník povinný platiť úroky v najvyššej prípustnej výške.</w:t>
      </w:r>
    </w:p>
    <w:p w14:paraId="751BAF97" w14:textId="75132FCA"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w:t>
      </w:r>
      <w:r w:rsidR="00511D4E" w:rsidRPr="00865AC8">
        <w:rPr>
          <w:rFonts w:asciiTheme="minorHAnsi" w:hAnsiTheme="minorHAnsi" w:cstheme="minorHAnsi"/>
          <w:sz w:val="20"/>
          <w:szCs w:val="20"/>
        </w:rPr>
        <w:t>2) Ak výška úrokov</w:t>
      </w:r>
      <w:r w:rsidRPr="00865AC8">
        <w:rPr>
          <w:rFonts w:asciiTheme="minorHAnsi" w:hAnsiTheme="minorHAnsi" w:cstheme="minorHAnsi"/>
          <w:sz w:val="20"/>
          <w:szCs w:val="20"/>
        </w:rPr>
        <w:t xml:space="preserve"> nie je dohodnutá, určí sa podľa sadzby</w:t>
      </w:r>
      <w:r w:rsidR="0058093E" w:rsidRPr="00865AC8">
        <w:rPr>
          <w:rFonts w:asciiTheme="minorHAnsi" w:hAnsiTheme="minorHAnsi" w:cstheme="minorHAnsi"/>
          <w:sz w:val="20"/>
          <w:szCs w:val="20"/>
        </w:rPr>
        <w:t xml:space="preserve"> stanovenej oso</w:t>
      </w:r>
      <w:r w:rsidR="00511D4E" w:rsidRPr="00865AC8">
        <w:rPr>
          <w:rFonts w:asciiTheme="minorHAnsi" w:hAnsiTheme="minorHAnsi" w:cstheme="minorHAnsi"/>
          <w:sz w:val="20"/>
          <w:szCs w:val="20"/>
        </w:rPr>
        <w:t>bitným predpisom, ak tento zákon neustanovuje inak.</w:t>
      </w:r>
    </w:p>
    <w:p w14:paraId="422C2586" w14:textId="2CBC2BF9" w:rsidR="00FE14AF" w:rsidRPr="00865AC8" w:rsidRDefault="00D13D2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w:t>
      </w:r>
      <w:r w:rsidR="00FE14AF" w:rsidRPr="00865AC8">
        <w:rPr>
          <w:rFonts w:asciiTheme="minorHAnsi" w:hAnsiTheme="minorHAnsi" w:cstheme="minorHAnsi"/>
          <w:sz w:val="20"/>
          <w:szCs w:val="20"/>
        </w:rPr>
        <w:t>)  V pochybnostiach</w:t>
      </w:r>
      <w:r w:rsidR="00511D4E" w:rsidRPr="00865AC8">
        <w:rPr>
          <w:rFonts w:asciiTheme="minorHAnsi" w:hAnsiTheme="minorHAnsi" w:cstheme="minorHAnsi"/>
          <w:sz w:val="20"/>
          <w:szCs w:val="20"/>
        </w:rPr>
        <w:t xml:space="preserve"> platí, že dohodnutá výška úrokov</w:t>
      </w:r>
      <w:r w:rsidR="00FE14AF" w:rsidRPr="00865AC8">
        <w:rPr>
          <w:rFonts w:asciiTheme="minorHAnsi" w:hAnsiTheme="minorHAnsi" w:cstheme="minorHAnsi"/>
          <w:sz w:val="20"/>
          <w:szCs w:val="20"/>
        </w:rPr>
        <w:t xml:space="preserve"> sa týka ročného obdobia.</w:t>
      </w:r>
    </w:p>
    <w:p w14:paraId="32A84E49" w14:textId="77777777" w:rsidR="00FE14AF" w:rsidRPr="00865AC8" w:rsidRDefault="00FE14AF" w:rsidP="00865AC8">
      <w:pPr>
        <w:pStyle w:val="Odsekzoznamu"/>
        <w:tabs>
          <w:tab w:val="left" w:pos="567"/>
        </w:tabs>
        <w:ind w:left="0"/>
        <w:jc w:val="center"/>
        <w:rPr>
          <w:rFonts w:asciiTheme="minorHAnsi" w:hAnsiTheme="minorHAnsi" w:cstheme="minorHAnsi"/>
        </w:rPr>
      </w:pPr>
    </w:p>
    <w:p w14:paraId="7DD020BB" w14:textId="5F105BAB"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34849A73" w14:textId="69BBE4F1"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Ú</w:t>
      </w:r>
      <w:r w:rsidR="00511D4E" w:rsidRPr="00865AC8">
        <w:rPr>
          <w:rFonts w:asciiTheme="minorHAnsi" w:hAnsiTheme="minorHAnsi" w:cstheme="minorHAnsi"/>
          <w:sz w:val="20"/>
          <w:szCs w:val="20"/>
        </w:rPr>
        <w:t>roky sú splatné spolu s istinou, okrem  úrokov z omešk</w:t>
      </w:r>
      <w:r w:rsidR="006011A5" w:rsidRPr="00865AC8">
        <w:rPr>
          <w:rFonts w:asciiTheme="minorHAnsi" w:hAnsiTheme="minorHAnsi" w:cstheme="minorHAnsi"/>
          <w:sz w:val="20"/>
          <w:szCs w:val="20"/>
        </w:rPr>
        <w:t>ania, ktoré sú splatné ihneď v</w:t>
      </w:r>
      <w:r w:rsidR="00511D4E" w:rsidRPr="00865AC8">
        <w:rPr>
          <w:rFonts w:asciiTheme="minorHAnsi" w:hAnsiTheme="minorHAnsi" w:cstheme="minorHAnsi"/>
          <w:sz w:val="20"/>
          <w:szCs w:val="20"/>
        </w:rPr>
        <w:t xml:space="preserve"> deň trvania omeškania, za ktorý sa platia.</w:t>
      </w:r>
    </w:p>
    <w:p w14:paraId="5E25F2A3"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je však istina splatná neskôr ako za rok, úroky sú splatné aj koncom každého kalendárneho roka. </w:t>
      </w:r>
    </w:p>
    <w:p w14:paraId="70DA2E47" w14:textId="77777777" w:rsidR="00FE14AF" w:rsidRPr="00865AC8" w:rsidRDefault="00FE14AF" w:rsidP="00865AC8">
      <w:pPr>
        <w:pStyle w:val="Odsekzoznamu"/>
        <w:tabs>
          <w:tab w:val="left" w:pos="567"/>
        </w:tabs>
        <w:ind w:left="0"/>
        <w:jc w:val="center"/>
        <w:rPr>
          <w:rFonts w:asciiTheme="minorHAnsi" w:hAnsiTheme="minorHAnsi" w:cstheme="minorHAnsi"/>
        </w:rPr>
      </w:pPr>
    </w:p>
    <w:p w14:paraId="7D2E5C8A" w14:textId="2153F0D9" w:rsidR="00FE14AF" w:rsidRPr="00865AC8" w:rsidRDefault="00FE14AF" w:rsidP="00865AC8">
      <w:pPr>
        <w:pStyle w:val="Odsekzoznamu"/>
        <w:numPr>
          <w:ilvl w:val="0"/>
          <w:numId w:val="5"/>
        </w:numPr>
        <w:tabs>
          <w:tab w:val="left" w:pos="567"/>
        </w:tabs>
        <w:jc w:val="center"/>
        <w:rPr>
          <w:rFonts w:asciiTheme="minorHAnsi" w:hAnsiTheme="minorHAnsi" w:cstheme="minorHAnsi"/>
        </w:rPr>
      </w:pPr>
    </w:p>
    <w:p w14:paraId="76A118FC" w14:textId="2ED2EA41" w:rsidR="00FE14AF" w:rsidRPr="00865AC8" w:rsidRDefault="00511D4E"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Splatné</w:t>
      </w:r>
      <w:r w:rsidR="00FE14AF" w:rsidRPr="00865AC8">
        <w:rPr>
          <w:rFonts w:asciiTheme="minorHAnsi" w:hAnsiTheme="minorHAnsi" w:cstheme="minorHAnsi"/>
          <w:sz w:val="20"/>
          <w:szCs w:val="20"/>
        </w:rPr>
        <w:t xml:space="preserve"> úrok</w:t>
      </w:r>
      <w:r w:rsidRPr="00865AC8">
        <w:rPr>
          <w:rFonts w:asciiTheme="minorHAnsi" w:hAnsiTheme="minorHAnsi" w:cstheme="minorHAnsi"/>
          <w:sz w:val="20"/>
          <w:szCs w:val="20"/>
        </w:rPr>
        <w:t>y</w:t>
      </w:r>
      <w:r w:rsidR="00FE14AF" w:rsidRPr="00865AC8">
        <w:rPr>
          <w:rFonts w:asciiTheme="minorHAnsi" w:hAnsiTheme="minorHAnsi" w:cstheme="minorHAnsi"/>
          <w:sz w:val="20"/>
          <w:szCs w:val="20"/>
        </w:rPr>
        <w:t xml:space="preserve"> sa nestáva</w:t>
      </w:r>
      <w:r w:rsidRPr="00865AC8">
        <w:rPr>
          <w:rFonts w:asciiTheme="minorHAnsi" w:hAnsiTheme="minorHAnsi" w:cstheme="minorHAnsi"/>
          <w:sz w:val="20"/>
          <w:szCs w:val="20"/>
        </w:rPr>
        <w:t>jú</w:t>
      </w:r>
      <w:r w:rsidR="00FE14AF" w:rsidRPr="00865AC8">
        <w:rPr>
          <w:rFonts w:asciiTheme="minorHAnsi" w:hAnsiTheme="minorHAnsi" w:cstheme="minorHAnsi"/>
          <w:sz w:val="20"/>
          <w:szCs w:val="20"/>
        </w:rPr>
        <w:t xml:space="preserve"> súčasťou istiny.</w:t>
      </w:r>
    </w:p>
    <w:p w14:paraId="1D486952" w14:textId="44298EEE"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však z dohody alebo prá</w:t>
      </w:r>
      <w:r w:rsidR="00511D4E" w:rsidRPr="00865AC8">
        <w:rPr>
          <w:rFonts w:asciiTheme="minorHAnsi" w:hAnsiTheme="minorHAnsi" w:cstheme="minorHAnsi"/>
          <w:sz w:val="20"/>
          <w:szCs w:val="20"/>
        </w:rPr>
        <w:t>vneho predpisu vyplýva, že sa</w:t>
      </w:r>
      <w:r w:rsidRPr="00865AC8">
        <w:rPr>
          <w:rFonts w:asciiTheme="minorHAnsi" w:hAnsiTheme="minorHAnsi" w:cstheme="minorHAnsi"/>
          <w:sz w:val="20"/>
          <w:szCs w:val="20"/>
        </w:rPr>
        <w:t xml:space="preserve"> úrok</w:t>
      </w:r>
      <w:r w:rsidR="00511D4E" w:rsidRPr="00865AC8">
        <w:rPr>
          <w:rFonts w:asciiTheme="minorHAnsi" w:hAnsiTheme="minorHAnsi" w:cstheme="minorHAnsi"/>
          <w:sz w:val="20"/>
          <w:szCs w:val="20"/>
        </w:rPr>
        <w:t>y majú stať súčasťou istiny, stanú</w:t>
      </w:r>
      <w:r w:rsidRPr="00865AC8">
        <w:rPr>
          <w:rFonts w:asciiTheme="minorHAnsi" w:hAnsiTheme="minorHAnsi" w:cstheme="minorHAnsi"/>
          <w:sz w:val="20"/>
          <w:szCs w:val="20"/>
        </w:rPr>
        <w:t xml:space="preserve"> sa ňou v deň nasledujúci po </w:t>
      </w:r>
      <w:r w:rsidR="00511D4E" w:rsidRPr="00865AC8">
        <w:rPr>
          <w:rFonts w:asciiTheme="minorHAnsi" w:hAnsiTheme="minorHAnsi" w:cstheme="minorHAnsi"/>
          <w:sz w:val="20"/>
          <w:szCs w:val="20"/>
        </w:rPr>
        <w:t>ich</w:t>
      </w:r>
      <w:r w:rsidRPr="00865AC8">
        <w:rPr>
          <w:rFonts w:asciiTheme="minorHAnsi" w:hAnsiTheme="minorHAnsi" w:cstheme="minorHAnsi"/>
          <w:sz w:val="20"/>
          <w:szCs w:val="20"/>
        </w:rPr>
        <w:t xml:space="preserve"> splatnosti. </w:t>
      </w:r>
    </w:p>
    <w:p w14:paraId="095D0CAB" w14:textId="479ADE35" w:rsidR="00511D4E" w:rsidRPr="00865AC8" w:rsidRDefault="00511D4E"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Dohoda o tom, že sa súčasťou istiny stávajú úroky z omeškania, je neplatná.</w:t>
      </w:r>
    </w:p>
    <w:p w14:paraId="7DFD264F" w14:textId="77777777" w:rsidR="00FE14AF" w:rsidRPr="00865AC8" w:rsidRDefault="00FE14AF" w:rsidP="00865AC8">
      <w:pPr>
        <w:pStyle w:val="Odsekzoznamu"/>
        <w:tabs>
          <w:tab w:val="left" w:pos="567"/>
        </w:tabs>
        <w:ind w:left="0"/>
        <w:jc w:val="center"/>
        <w:rPr>
          <w:rFonts w:asciiTheme="minorHAnsi" w:hAnsiTheme="minorHAnsi" w:cstheme="minorHAnsi"/>
        </w:rPr>
      </w:pPr>
    </w:p>
    <w:p w14:paraId="73B39563" w14:textId="0DAD32BC"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4B76FE5C" w14:textId="77777777" w:rsidR="00FE14AF" w:rsidRPr="00865AC8" w:rsidRDefault="00FE14AF"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Preddavok</w:t>
      </w:r>
    </w:p>
    <w:p w14:paraId="2F08F1F4" w14:textId="69EFE70F" w:rsidR="00FE14AF" w:rsidRPr="00865AC8" w:rsidRDefault="00FE14AF" w:rsidP="00865AC8">
      <w:pPr>
        <w:tabs>
          <w:tab w:val="left" w:pos="284"/>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z okolností nevyplýva inak, to, čo niektorá strana </w:t>
      </w:r>
      <w:r w:rsidR="00511D4E" w:rsidRPr="00865AC8">
        <w:rPr>
          <w:rFonts w:asciiTheme="minorHAnsi" w:hAnsiTheme="minorHAnsi" w:cstheme="minorHAnsi"/>
          <w:sz w:val="20"/>
          <w:szCs w:val="20"/>
        </w:rPr>
        <w:t>plnila</w:t>
      </w:r>
      <w:r w:rsidRPr="00865AC8">
        <w:rPr>
          <w:rFonts w:asciiTheme="minorHAnsi" w:hAnsiTheme="minorHAnsi" w:cstheme="minorHAnsi"/>
          <w:sz w:val="20"/>
          <w:szCs w:val="20"/>
        </w:rPr>
        <w:t xml:space="preserve"> pred uzavretím zmluvy, sa považuje za preddavok.</w:t>
      </w:r>
    </w:p>
    <w:p w14:paraId="0536F204" w14:textId="77777777" w:rsidR="00FE14AF" w:rsidRPr="00865AC8" w:rsidRDefault="00FE14AF" w:rsidP="00865AC8">
      <w:pPr>
        <w:pStyle w:val="Odsekzoznamu"/>
        <w:tabs>
          <w:tab w:val="left" w:pos="567"/>
        </w:tabs>
        <w:ind w:left="0"/>
        <w:jc w:val="center"/>
        <w:rPr>
          <w:rFonts w:asciiTheme="minorHAnsi" w:hAnsiTheme="minorHAnsi" w:cstheme="minorHAnsi"/>
        </w:rPr>
      </w:pPr>
    </w:p>
    <w:p w14:paraId="1C63796F" w14:textId="0DA88EE0" w:rsidR="00FE14AF" w:rsidRPr="00865AC8" w:rsidRDefault="00FE14AF"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Zmluva v prospech tretej osoby</w:t>
      </w:r>
    </w:p>
    <w:p w14:paraId="2F364A34" w14:textId="7EB0FBB2" w:rsidR="00FE14AF" w:rsidRPr="00865AC8" w:rsidRDefault="00FE14AF" w:rsidP="00865AC8">
      <w:pPr>
        <w:pStyle w:val="Odsekzoznamu"/>
        <w:numPr>
          <w:ilvl w:val="0"/>
          <w:numId w:val="5"/>
        </w:numPr>
        <w:tabs>
          <w:tab w:val="left" w:pos="567"/>
        </w:tabs>
        <w:jc w:val="center"/>
        <w:rPr>
          <w:rFonts w:asciiTheme="minorHAnsi" w:hAnsiTheme="minorHAnsi" w:cstheme="minorHAnsi"/>
          <w:b/>
        </w:rPr>
      </w:pPr>
      <w:bookmarkStart w:id="6" w:name="_Ref514147409"/>
    </w:p>
    <w:bookmarkEnd w:id="6"/>
    <w:p w14:paraId="50C96D2E"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Zmluva uzavretá v prospech tretej osoby musí obsahovať aspoň spôsob určenia tretej osoby. </w:t>
      </w:r>
    </w:p>
    <w:p w14:paraId="5A6E51B4"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Platnosti zmluvy nebráni, ak tretia osoba v čase jej uzavretia ešte neexistuje. </w:t>
      </w:r>
    </w:p>
    <w:p w14:paraId="554157FB" w14:textId="77777777" w:rsidR="00FE14AF" w:rsidRPr="00865AC8" w:rsidRDefault="00FE14AF" w:rsidP="00865AC8">
      <w:pPr>
        <w:pStyle w:val="Odsekzoznamu"/>
        <w:tabs>
          <w:tab w:val="left" w:pos="567"/>
        </w:tabs>
        <w:ind w:left="0"/>
        <w:jc w:val="center"/>
        <w:rPr>
          <w:rFonts w:asciiTheme="minorHAnsi" w:hAnsiTheme="minorHAnsi" w:cstheme="minorHAnsi"/>
        </w:rPr>
      </w:pPr>
    </w:p>
    <w:p w14:paraId="46D9201C" w14:textId="5B4E3340"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12B1A98B"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Tretia osoba je zo zmluvy oprávnená okamihom, keď so zmluvou prejaví súhlas.</w:t>
      </w:r>
    </w:p>
    <w:p w14:paraId="44C1E508"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Kým tretia osoba neprejaví súhlas, platí zmluva len medzi tými, ktorí ju uzavreli; právo na plnenie má strana, ktorá plnenie v prospech tretej osoby vyhradila, ak nebolo dohodnuté inak. To isté platí, ak tretia osoba súhlas so zmluvou odoprela.</w:t>
      </w:r>
    </w:p>
    <w:p w14:paraId="5D7C2BD6" w14:textId="77777777" w:rsidR="00FE14AF" w:rsidRPr="00865AC8" w:rsidRDefault="00FE14AF" w:rsidP="00865AC8">
      <w:pPr>
        <w:pStyle w:val="Odsekzoznamu"/>
        <w:tabs>
          <w:tab w:val="left" w:pos="567"/>
        </w:tabs>
        <w:ind w:left="0"/>
        <w:jc w:val="center"/>
        <w:rPr>
          <w:rFonts w:asciiTheme="minorHAnsi" w:hAnsiTheme="minorHAnsi" w:cstheme="minorHAnsi"/>
        </w:rPr>
      </w:pPr>
    </w:p>
    <w:p w14:paraId="7FAA98F7" w14:textId="145C5EAE"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4EBB2EF8"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Dlžník má voči tretej osobe tie isté námietky ako proti tomu, s kým zmluvu uzavrel. </w:t>
      </w:r>
    </w:p>
    <w:p w14:paraId="7E05C804"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Proti pohľadávke tretej osoby môže započítať pohľadávku voči tomu, s kým zmluvu uzavrel, len ak ide o pohľadávku zo zmluvy v prospech tretej osoby.</w:t>
      </w:r>
    </w:p>
    <w:p w14:paraId="3ED73F2F" w14:textId="77777777" w:rsidR="00FE14AF" w:rsidRPr="00865AC8" w:rsidRDefault="00FE14AF" w:rsidP="00865AC8">
      <w:pPr>
        <w:pStyle w:val="Odsekzoznamu"/>
        <w:tabs>
          <w:tab w:val="left" w:pos="567"/>
        </w:tabs>
        <w:ind w:left="0"/>
        <w:jc w:val="center"/>
        <w:rPr>
          <w:rFonts w:asciiTheme="minorHAnsi" w:hAnsiTheme="minorHAnsi" w:cstheme="minorHAnsi"/>
        </w:rPr>
      </w:pPr>
    </w:p>
    <w:p w14:paraId="629FC01E" w14:textId="6C100215"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259A3B22" w14:textId="77777777" w:rsidR="00FE14AF" w:rsidRPr="00865AC8" w:rsidRDefault="00FE14AF"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lastRenderedPageBreak/>
        <w:t>Zmluvné strany môžu zmluvu zmeniť alebo zrušiť, len kým tretia strana neprejaví so zmluvou súhlas.</w:t>
      </w:r>
    </w:p>
    <w:p w14:paraId="28DB40F9" w14:textId="77777777" w:rsidR="00FE14AF" w:rsidRPr="00865AC8" w:rsidRDefault="00FE14AF" w:rsidP="00865AC8">
      <w:pPr>
        <w:contextualSpacing/>
        <w:jc w:val="center"/>
        <w:outlineLvl w:val="0"/>
        <w:rPr>
          <w:rFonts w:asciiTheme="minorHAnsi" w:hAnsiTheme="minorHAnsi" w:cstheme="minorHAnsi"/>
          <w:b/>
          <w:sz w:val="20"/>
          <w:szCs w:val="20"/>
        </w:rPr>
      </w:pPr>
    </w:p>
    <w:p w14:paraId="7E585E14" w14:textId="33547F93"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1F1E2C5D" w14:textId="77777777" w:rsidR="00FE14AF" w:rsidRPr="00865AC8" w:rsidRDefault="00FE14AF"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Zmluva o plnení tretej osoby</w:t>
      </w:r>
    </w:p>
    <w:p w14:paraId="6398B271" w14:textId="2A461D4C"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strana zaviazala zabezpečiť, že tretia osoba poskytne druhej strane určité plnenie alebo sa jej na toto plnenie zaviaže, zodpovedá z</w:t>
      </w:r>
      <w:r w:rsidR="00511D4E" w:rsidRPr="00865AC8">
        <w:rPr>
          <w:rFonts w:asciiTheme="minorHAnsi" w:hAnsiTheme="minorHAnsi" w:cstheme="minorHAnsi"/>
          <w:sz w:val="20"/>
          <w:szCs w:val="20"/>
        </w:rPr>
        <w:t>a škodu spôsobenú druhej strane</w:t>
      </w:r>
      <w:r w:rsidRPr="00865AC8">
        <w:rPr>
          <w:rFonts w:asciiTheme="minorHAnsi" w:hAnsiTheme="minorHAnsi" w:cstheme="minorHAnsi"/>
          <w:sz w:val="20"/>
          <w:szCs w:val="20"/>
        </w:rPr>
        <w:t>, ak zo zmluvy nevyplýva inak. Ak to neodporuje dohode alebo povahe plnenia, tejto zodpovednosti sa strana zbaví, ak druhej s</w:t>
      </w:r>
      <w:r w:rsidR="00511D4E" w:rsidRPr="00865AC8">
        <w:rPr>
          <w:rFonts w:asciiTheme="minorHAnsi" w:hAnsiTheme="minorHAnsi" w:cstheme="minorHAnsi"/>
          <w:sz w:val="20"/>
          <w:szCs w:val="20"/>
        </w:rPr>
        <w:t>trane sama toto plnenie ponúkne</w:t>
      </w:r>
      <w:r w:rsidRPr="00865AC8">
        <w:rPr>
          <w:rFonts w:asciiTheme="minorHAnsi" w:hAnsiTheme="minorHAnsi" w:cstheme="minorHAnsi"/>
          <w:sz w:val="20"/>
          <w:szCs w:val="20"/>
        </w:rPr>
        <w:t>.</w:t>
      </w:r>
    </w:p>
    <w:p w14:paraId="1EA4F37E" w14:textId="50F35F35" w:rsidR="00FE14AF" w:rsidRPr="00865AC8" w:rsidRDefault="00FE14AF" w:rsidP="001B5343">
      <w:pPr>
        <w:tabs>
          <w:tab w:val="left" w:pos="284"/>
        </w:tabs>
        <w:ind w:firstLine="284"/>
        <w:contextualSpacing/>
        <w:jc w:val="both"/>
        <w:rPr>
          <w:rFonts w:asciiTheme="minorHAnsi" w:hAnsiTheme="minorHAnsi" w:cstheme="minorHAnsi"/>
        </w:rPr>
      </w:pPr>
      <w:r w:rsidRPr="00865AC8">
        <w:rPr>
          <w:rFonts w:asciiTheme="minorHAnsi" w:hAnsiTheme="minorHAnsi" w:cstheme="minorHAnsi"/>
          <w:sz w:val="20"/>
          <w:szCs w:val="20"/>
        </w:rPr>
        <w:t xml:space="preserve">(2) </w:t>
      </w:r>
      <w:r w:rsidR="00511D4E" w:rsidRPr="00865AC8">
        <w:rPr>
          <w:rFonts w:asciiTheme="minorHAnsi" w:hAnsiTheme="minorHAnsi" w:cstheme="minorHAnsi"/>
          <w:sz w:val="20"/>
          <w:szCs w:val="20"/>
        </w:rPr>
        <w:t>Ak sa strana zaviazala zabezpečiť</w:t>
      </w:r>
      <w:r w:rsidR="00653652" w:rsidRPr="00865AC8">
        <w:rPr>
          <w:rFonts w:asciiTheme="minorHAnsi" w:hAnsiTheme="minorHAnsi" w:cstheme="minorHAnsi"/>
          <w:sz w:val="20"/>
          <w:szCs w:val="20"/>
        </w:rPr>
        <w:t>, že tretia osoba poskytne druhej strane určité plnenie, zodpovedá podľa odseku 1 za škodu spôsobenú tým, že tretia osoba plnenie neposkytla. Ak sa však zaviazala len zabezpečiť, že tretia strana sa na toto plnenie zaviaže, zodpovedá podľa odseku 1 len za škodu spôsobenú tým, že druhá strana verila v poskytnutie plnenia.</w:t>
      </w:r>
    </w:p>
    <w:p w14:paraId="391DE3E5" w14:textId="4F8CA250" w:rsidR="00FE14AF" w:rsidRPr="00865AC8" w:rsidRDefault="00FE14AF" w:rsidP="00865AC8">
      <w:pPr>
        <w:pStyle w:val="Odsekzoznamu"/>
        <w:numPr>
          <w:ilvl w:val="0"/>
          <w:numId w:val="5"/>
        </w:numPr>
        <w:jc w:val="center"/>
        <w:outlineLvl w:val="0"/>
        <w:rPr>
          <w:rFonts w:asciiTheme="minorHAnsi" w:hAnsiTheme="minorHAnsi" w:cstheme="minorHAnsi"/>
          <w:b/>
        </w:rPr>
      </w:pPr>
      <w:bookmarkStart w:id="7" w:name="_Ref515111936"/>
    </w:p>
    <w:bookmarkEnd w:id="7"/>
    <w:p w14:paraId="4ABC87BB" w14:textId="77777777" w:rsidR="00FE14AF" w:rsidRPr="00865AC8" w:rsidRDefault="00FE14AF"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Zmluva o zbavení dlhu</w:t>
      </w:r>
    </w:p>
    <w:p w14:paraId="3DAFEBF9" w14:textId="3FA25FA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strana zaviazala, že druhú stranu zbaví jej dlhu voči tretej osobe, je povinná zabezpečiť, že jej tretia osoba tento dlh odpustí (</w:t>
      </w:r>
      <w:r w:rsidR="004E67E2" w:rsidRPr="00865AC8">
        <w:rPr>
          <w:rFonts w:asciiTheme="minorHAnsi" w:hAnsiTheme="minorHAnsi" w:cstheme="minorHAnsi"/>
          <w:sz w:val="20"/>
          <w:szCs w:val="20"/>
        </w:rPr>
        <w:fldChar w:fldCharType="begin"/>
      </w:r>
      <w:r w:rsidR="004E67E2" w:rsidRPr="00865AC8">
        <w:rPr>
          <w:rFonts w:asciiTheme="minorHAnsi" w:hAnsiTheme="minorHAnsi" w:cstheme="minorHAnsi"/>
          <w:sz w:val="20"/>
          <w:szCs w:val="20"/>
        </w:rPr>
        <w:instrText xml:space="preserve"> REF _Ref515015750 \r \h </w:instrText>
      </w:r>
      <w:r w:rsidR="008E0224" w:rsidRPr="00865AC8">
        <w:rPr>
          <w:rFonts w:asciiTheme="minorHAnsi" w:hAnsiTheme="minorHAnsi" w:cstheme="minorHAnsi"/>
          <w:sz w:val="20"/>
          <w:szCs w:val="20"/>
        </w:rPr>
        <w:instrText xml:space="preserve"> \* MERGEFORMAT </w:instrText>
      </w:r>
      <w:r w:rsidR="004E67E2" w:rsidRPr="00865AC8">
        <w:rPr>
          <w:rFonts w:asciiTheme="minorHAnsi" w:hAnsiTheme="minorHAnsi" w:cstheme="minorHAnsi"/>
          <w:sz w:val="20"/>
          <w:szCs w:val="20"/>
        </w:rPr>
      </w:r>
      <w:r w:rsidR="004E67E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770</w:t>
      </w:r>
      <w:r w:rsidR="004E67E2"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20FC7D89" w14:textId="4F0D0089"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Pokiaľ tretia osoba dlh neodpustí, dohoda podľa odseku 1 sa považuje za dohodu o</w:t>
      </w:r>
      <w:r w:rsidR="004E67E2" w:rsidRPr="00865AC8">
        <w:rPr>
          <w:rFonts w:asciiTheme="minorHAnsi" w:hAnsiTheme="minorHAnsi" w:cstheme="minorHAnsi"/>
          <w:sz w:val="20"/>
          <w:szCs w:val="20"/>
        </w:rPr>
        <w:t> </w:t>
      </w:r>
      <w:r w:rsidRPr="00865AC8">
        <w:rPr>
          <w:rFonts w:asciiTheme="minorHAnsi" w:hAnsiTheme="minorHAnsi" w:cstheme="minorHAnsi"/>
          <w:sz w:val="20"/>
          <w:szCs w:val="20"/>
        </w:rPr>
        <w:t>prevzat</w:t>
      </w:r>
      <w:r w:rsidR="004E67E2" w:rsidRPr="00865AC8">
        <w:rPr>
          <w:rFonts w:asciiTheme="minorHAnsi" w:hAnsiTheme="minorHAnsi" w:cstheme="minorHAnsi"/>
          <w:sz w:val="20"/>
          <w:szCs w:val="20"/>
        </w:rPr>
        <w:t xml:space="preserve">í plnenia </w:t>
      </w:r>
      <w:r w:rsidRPr="00865AC8">
        <w:rPr>
          <w:rFonts w:asciiTheme="minorHAnsi" w:hAnsiTheme="minorHAnsi" w:cstheme="minorHAnsi"/>
          <w:sz w:val="20"/>
          <w:szCs w:val="20"/>
        </w:rPr>
        <w:t>(</w:t>
      </w:r>
      <w:r w:rsidR="004E67E2" w:rsidRPr="00865AC8">
        <w:rPr>
          <w:rFonts w:asciiTheme="minorHAnsi" w:hAnsiTheme="minorHAnsi" w:cstheme="minorHAnsi"/>
          <w:sz w:val="20"/>
          <w:szCs w:val="20"/>
        </w:rPr>
        <w:fldChar w:fldCharType="begin"/>
      </w:r>
      <w:r w:rsidR="004E67E2" w:rsidRPr="00865AC8">
        <w:rPr>
          <w:rFonts w:asciiTheme="minorHAnsi" w:hAnsiTheme="minorHAnsi" w:cstheme="minorHAnsi"/>
          <w:sz w:val="20"/>
          <w:szCs w:val="20"/>
        </w:rPr>
        <w:instrText xml:space="preserve"> REF _Ref515015927 \r \h </w:instrText>
      </w:r>
      <w:r w:rsidR="008E0224" w:rsidRPr="00865AC8">
        <w:rPr>
          <w:rFonts w:asciiTheme="minorHAnsi" w:hAnsiTheme="minorHAnsi" w:cstheme="minorHAnsi"/>
          <w:sz w:val="20"/>
          <w:szCs w:val="20"/>
        </w:rPr>
        <w:instrText xml:space="preserve"> \* MERGEFORMAT </w:instrText>
      </w:r>
      <w:r w:rsidR="004E67E2" w:rsidRPr="00865AC8">
        <w:rPr>
          <w:rFonts w:asciiTheme="minorHAnsi" w:hAnsiTheme="minorHAnsi" w:cstheme="minorHAnsi"/>
          <w:sz w:val="20"/>
          <w:szCs w:val="20"/>
        </w:rPr>
      </w:r>
      <w:r w:rsidR="004E67E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634</w:t>
      </w:r>
      <w:r w:rsidR="004E67E2"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1168AE97" w14:textId="77777777" w:rsidR="00FE14AF" w:rsidRPr="00865AC8" w:rsidRDefault="00FE14AF" w:rsidP="00865AC8">
      <w:pPr>
        <w:pStyle w:val="Odsekzoznamu"/>
        <w:tabs>
          <w:tab w:val="left" w:pos="284"/>
        </w:tabs>
        <w:ind w:left="284"/>
        <w:jc w:val="both"/>
        <w:rPr>
          <w:rFonts w:asciiTheme="minorHAnsi" w:hAnsiTheme="minorHAnsi" w:cstheme="minorHAnsi"/>
        </w:rPr>
      </w:pPr>
    </w:p>
    <w:p w14:paraId="7A361A3F" w14:textId="19D22F96" w:rsidR="00FE14AF" w:rsidRPr="00865AC8" w:rsidRDefault="00FE14AF" w:rsidP="00865AC8">
      <w:pPr>
        <w:contextualSpacing/>
        <w:jc w:val="center"/>
        <w:outlineLvl w:val="0"/>
        <w:rPr>
          <w:rFonts w:asciiTheme="minorHAnsi" w:hAnsiTheme="minorHAnsi" w:cstheme="minorHAnsi"/>
          <w:b/>
          <w:sz w:val="20"/>
          <w:szCs w:val="20"/>
        </w:rPr>
      </w:pPr>
      <w:r w:rsidRPr="00865AC8">
        <w:rPr>
          <w:rFonts w:asciiTheme="minorHAnsi" w:hAnsiTheme="minorHAnsi" w:cstheme="minorHAnsi"/>
          <w:b/>
          <w:sz w:val="20"/>
          <w:szCs w:val="20"/>
        </w:rPr>
        <w:t>Podriadenie pohľadávky</w:t>
      </w:r>
    </w:p>
    <w:p w14:paraId="0899E4E4" w14:textId="6DBE6E31"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12EEB800" w14:textId="77777777" w:rsidR="00FE14AF" w:rsidRPr="00865AC8" w:rsidRDefault="00FE14AF"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Dlžník a veriteľ sa môžu písomne dohodnúť, že v prípade úpadku dlžníka alebo jeho zrušenia s likvidáciou sa všetky alebo určené pohľadávky veriteľa voči dlžníkovi uspokoja až po uspokojení pohľadávok ostatných veriteľov dlžníka (ďalej len „podriadenie pohľadávky“).</w:t>
      </w:r>
    </w:p>
    <w:p w14:paraId="6B15A22D" w14:textId="77777777" w:rsidR="00FE14AF" w:rsidRPr="00865AC8" w:rsidRDefault="00FE14AF" w:rsidP="00865AC8">
      <w:pPr>
        <w:pStyle w:val="Odsekzoznamu"/>
        <w:tabs>
          <w:tab w:val="left" w:pos="567"/>
        </w:tabs>
        <w:ind w:left="0" w:firstLine="284"/>
        <w:jc w:val="both"/>
        <w:rPr>
          <w:rFonts w:asciiTheme="minorHAnsi" w:hAnsiTheme="minorHAnsi" w:cstheme="minorHAnsi"/>
        </w:rPr>
      </w:pPr>
    </w:p>
    <w:p w14:paraId="37FB91CF" w14:textId="113F029A"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4915769C"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Podriadenie pohľadávky sa vzťahuje aj na pohľadávku vzniknutú v dôsledku neplatnosti zmluvy, z ktorej podriadená pohľadávka vznikla (ďalej len „podriadená zmluva“).</w:t>
      </w:r>
    </w:p>
    <w:p w14:paraId="5774124A"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Podriadenie pohľadávky, ktoré bolo dohodnuté v neplatnej podriadenej zmluve, je neplatné, len ak sa aj naň vzťahuje dôvod neplatnosti.</w:t>
      </w:r>
    </w:p>
    <w:p w14:paraId="1AEE9600" w14:textId="77777777" w:rsidR="00FE14AF" w:rsidRPr="00865AC8" w:rsidRDefault="00FE14AF" w:rsidP="00865AC8">
      <w:pPr>
        <w:pStyle w:val="Odsekzoznamu"/>
        <w:tabs>
          <w:tab w:val="left" w:pos="284"/>
        </w:tabs>
        <w:ind w:left="284"/>
        <w:jc w:val="both"/>
        <w:rPr>
          <w:rFonts w:asciiTheme="minorHAnsi" w:hAnsiTheme="minorHAnsi" w:cstheme="minorHAnsi"/>
        </w:rPr>
      </w:pPr>
    </w:p>
    <w:p w14:paraId="4DFD2DCE" w14:textId="4F051CE9"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04D30D55"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Podriadenie pohľadávky možno dohodnúť na určitú dobu, najmenej však na tri roky, alebo na dobu neurčitú.</w:t>
      </w:r>
    </w:p>
    <w:p w14:paraId="2FB33306"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podriadenie pohľadávky dohodnuté na dobu kratšiu ako tri roky, platí, že je dohodnuté na dobu troch rokov.</w:t>
      </w:r>
    </w:p>
    <w:p w14:paraId="08B9290D"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Dohodu o podriadení pohľadávky nemožno zmeniť, nemožno ju zrušiť a záväzok, ktorý z nej vznikol, nemôže zaniknúť dohodou, odstúpením, zaplatením odstupného ani urovnaním. </w:t>
      </w:r>
    </w:p>
    <w:p w14:paraId="42689038" w14:textId="77777777" w:rsidR="00FE14AF" w:rsidRPr="00865AC8" w:rsidRDefault="00FE14AF" w:rsidP="00865AC8">
      <w:pPr>
        <w:tabs>
          <w:tab w:val="left" w:pos="284"/>
        </w:tabs>
        <w:contextualSpacing/>
        <w:jc w:val="both"/>
        <w:rPr>
          <w:rFonts w:asciiTheme="minorHAnsi" w:hAnsiTheme="minorHAnsi" w:cstheme="minorHAnsi"/>
          <w:sz w:val="20"/>
          <w:szCs w:val="20"/>
        </w:rPr>
      </w:pPr>
    </w:p>
    <w:p w14:paraId="40718C89" w14:textId="75EAE6AD"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5F293597"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Počas trvania podriadenia pohľadávky nie je možné</w:t>
      </w:r>
    </w:p>
    <w:p w14:paraId="4AF9C92E" w14:textId="77777777" w:rsidR="00FE14AF" w:rsidRPr="00865AC8" w:rsidRDefault="00FE14AF" w:rsidP="00865AC8">
      <w:pPr>
        <w:tabs>
          <w:tab w:val="left" w:pos="284"/>
        </w:tabs>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a) spôsobiť zánik záväzku z podriadenej zmluvy dohodou, výpoveďou, odstúpením a zaplatením odstupného, ani skrátiť dobu jeho trvania,</w:t>
      </w:r>
    </w:p>
    <w:p w14:paraId="6BA7D60E" w14:textId="77777777" w:rsidR="00FE14AF" w:rsidRPr="00865AC8" w:rsidRDefault="00FE14AF" w:rsidP="00865AC8">
      <w:pPr>
        <w:tabs>
          <w:tab w:val="left" w:pos="284"/>
        </w:tabs>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b) vzájomne započítať podriadenú pohľadávku a pohľadávku dlžníka z podriadenej zmluvy,</w:t>
      </w:r>
    </w:p>
    <w:p w14:paraId="20CBC9F4" w14:textId="77777777" w:rsidR="00FE14AF" w:rsidRPr="00865AC8" w:rsidRDefault="00FE14AF" w:rsidP="00865AC8">
      <w:pPr>
        <w:tabs>
          <w:tab w:val="left" w:pos="284"/>
        </w:tabs>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c) pristúpiť k záväzku z podriadenej zmluvy ani prevziať dlh, ktorý z neho vznikol,</w:t>
      </w:r>
    </w:p>
    <w:p w14:paraId="450F5AA6" w14:textId="77777777" w:rsidR="00FE14AF" w:rsidRPr="00865AC8" w:rsidRDefault="00FE14AF" w:rsidP="00865AC8">
      <w:pPr>
        <w:tabs>
          <w:tab w:val="left" w:pos="284"/>
        </w:tabs>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d) zabezpečiť podriadenú pohľadávku. </w:t>
      </w:r>
    </w:p>
    <w:p w14:paraId="7915774E"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Právny úkon, ktorý je v rozpore s odsekom 1 je počas trvania podriadenia pohľadávky neúčinný.</w:t>
      </w:r>
    </w:p>
    <w:p w14:paraId="478EE5D8"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Pri postúpení podriadenej pohľadávky alebo pri inom jej prechode alebo prevode trvá podriadenie pohľadávky aj naďalej. </w:t>
      </w:r>
    </w:p>
    <w:p w14:paraId="501468B5" w14:textId="77777777" w:rsidR="00FE14AF" w:rsidRPr="00865AC8" w:rsidRDefault="00FE14AF" w:rsidP="00865AC8">
      <w:pPr>
        <w:pStyle w:val="Odsekzoznamu"/>
        <w:tabs>
          <w:tab w:val="left" w:pos="284"/>
        </w:tabs>
        <w:ind w:left="284"/>
        <w:jc w:val="both"/>
        <w:rPr>
          <w:rFonts w:asciiTheme="minorHAnsi" w:hAnsiTheme="minorHAnsi" w:cstheme="minorHAnsi"/>
          <w:b/>
        </w:rPr>
      </w:pPr>
    </w:p>
    <w:p w14:paraId="3A01CE68" w14:textId="228D669F"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72583FC6"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Podriadenie pohľadávky zaniká</w:t>
      </w:r>
    </w:p>
    <w:p w14:paraId="3E938085" w14:textId="77777777" w:rsidR="00FE14AF" w:rsidRPr="00865AC8" w:rsidRDefault="00FE14AF" w:rsidP="00865AC8">
      <w:pPr>
        <w:tabs>
          <w:tab w:val="left" w:pos="284"/>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uplynutím doby, na ktorú bolo dohodnuté,</w:t>
      </w:r>
    </w:p>
    <w:p w14:paraId="3BB6563E" w14:textId="77777777" w:rsidR="00FE14AF" w:rsidRPr="00865AC8" w:rsidRDefault="00FE14AF" w:rsidP="00865AC8">
      <w:pPr>
        <w:tabs>
          <w:tab w:val="left" w:pos="284"/>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uplynutím troch rokov od doručenia výpovede, ak bolo dohodnuté na neurčitú dobu,</w:t>
      </w:r>
    </w:p>
    <w:p w14:paraId="5D175FE3" w14:textId="77777777" w:rsidR="00FE14AF" w:rsidRPr="00865AC8" w:rsidRDefault="00FE14AF" w:rsidP="00865AC8">
      <w:pPr>
        <w:tabs>
          <w:tab w:val="left" w:pos="284"/>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zrušením dlžníka bez likvidácie, ak je ním banka.</w:t>
      </w:r>
    </w:p>
    <w:p w14:paraId="64C67FB9"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však pred zánikom podriadenia pohľadávky podľa odseku 1 písm. a) a b)  na majetok dlžníka vyhlásený konkurz, povolená reštrukturalizácia alebo dlžník vstúpi do likvidácie, podriadenie nezanikne pred zrušením konkurzu, splnením reštrukturalizačného plánu alebo pred skončením likvidácie.</w:t>
      </w:r>
    </w:p>
    <w:p w14:paraId="60634472" w14:textId="5F698355" w:rsidR="00FE14AF" w:rsidRPr="00865AC8" w:rsidRDefault="00FE14AF" w:rsidP="00865AC8">
      <w:pPr>
        <w:contextualSpacing/>
        <w:jc w:val="center"/>
        <w:outlineLvl w:val="0"/>
        <w:rPr>
          <w:rFonts w:asciiTheme="minorHAnsi" w:hAnsiTheme="minorHAnsi" w:cstheme="minorHAnsi"/>
          <w:b/>
          <w:sz w:val="20"/>
          <w:szCs w:val="20"/>
        </w:rPr>
      </w:pPr>
      <w:r w:rsidRPr="00865AC8">
        <w:rPr>
          <w:rFonts w:asciiTheme="minorHAnsi" w:hAnsiTheme="minorHAnsi" w:cstheme="minorHAnsi"/>
          <w:b/>
          <w:sz w:val="20"/>
          <w:szCs w:val="20"/>
        </w:rPr>
        <w:lastRenderedPageBreak/>
        <w:t>Zmluva o budúcej zmluve</w:t>
      </w:r>
    </w:p>
    <w:p w14:paraId="5B45B157" w14:textId="77F4B319"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1BB12DF9" w14:textId="77777777" w:rsidR="00FE14AF" w:rsidRPr="00865AC8" w:rsidRDefault="00FE14AF"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Zmluva, v ktorej sa jedna alebo obe strany zaväzujú uzavrieť budúcu zmluvu, musí obsahovať podstatné náležitosti budúcej zmluvy.</w:t>
      </w:r>
    </w:p>
    <w:p w14:paraId="773D7B5A" w14:textId="77777777" w:rsidR="00FE14AF" w:rsidRPr="00865AC8" w:rsidRDefault="00FE14AF" w:rsidP="00865AC8">
      <w:pPr>
        <w:pStyle w:val="Odsekzoznamu"/>
        <w:tabs>
          <w:tab w:val="left" w:pos="567"/>
        </w:tabs>
        <w:ind w:left="0" w:firstLine="284"/>
        <w:jc w:val="both"/>
        <w:rPr>
          <w:rFonts w:asciiTheme="minorHAnsi" w:hAnsiTheme="minorHAnsi" w:cstheme="minorHAnsi"/>
        </w:rPr>
      </w:pPr>
    </w:p>
    <w:p w14:paraId="0CB219FE" w14:textId="6B0DCFFF"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279BE723" w14:textId="15FEE26A"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Budúcou zmluvou môže byť aj zmluva s treťou osobou. Ustanovenie </w:t>
      </w:r>
      <w:r w:rsidR="00130978" w:rsidRPr="00865AC8">
        <w:rPr>
          <w:rFonts w:asciiTheme="minorHAnsi" w:hAnsiTheme="minorHAnsi" w:cstheme="minorHAnsi"/>
          <w:sz w:val="20"/>
          <w:szCs w:val="20"/>
        </w:rPr>
        <w:fldChar w:fldCharType="begin"/>
      </w:r>
      <w:r w:rsidR="00130978" w:rsidRPr="00865AC8">
        <w:rPr>
          <w:rFonts w:asciiTheme="minorHAnsi" w:hAnsiTheme="minorHAnsi" w:cstheme="minorHAnsi"/>
          <w:sz w:val="20"/>
          <w:szCs w:val="20"/>
        </w:rPr>
        <w:instrText xml:space="preserve"> REF _Ref514147409 \r \h </w:instrText>
      </w:r>
      <w:r w:rsidR="0067344A" w:rsidRPr="00865AC8">
        <w:rPr>
          <w:rFonts w:asciiTheme="minorHAnsi" w:hAnsiTheme="minorHAnsi" w:cstheme="minorHAnsi"/>
          <w:sz w:val="20"/>
          <w:szCs w:val="20"/>
        </w:rPr>
        <w:instrText xml:space="preserve"> \* MERGEFORMAT </w:instrText>
      </w:r>
      <w:r w:rsidR="00130978" w:rsidRPr="00865AC8">
        <w:rPr>
          <w:rFonts w:asciiTheme="minorHAnsi" w:hAnsiTheme="minorHAnsi" w:cstheme="minorHAnsi"/>
          <w:sz w:val="20"/>
          <w:szCs w:val="20"/>
        </w:rPr>
      </w:r>
      <w:r w:rsidR="00130978"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85</w:t>
      </w:r>
      <w:r w:rsidR="00130978"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tu platí rovnako. </w:t>
      </w:r>
    </w:p>
    <w:p w14:paraId="22FEF698"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Tretia osoba má právo požadovať uzavretie budúcej zmluvy, len ak to bolo v zmluve o budúcej zmluve dohodnuté.</w:t>
      </w:r>
    </w:p>
    <w:p w14:paraId="2A46E6A2" w14:textId="77777777" w:rsidR="00FE14AF" w:rsidRPr="00865AC8" w:rsidRDefault="00FE14AF" w:rsidP="00865AC8">
      <w:pPr>
        <w:pStyle w:val="Odsekzoznamu"/>
        <w:tabs>
          <w:tab w:val="left" w:pos="567"/>
        </w:tabs>
        <w:ind w:left="0" w:firstLine="284"/>
        <w:jc w:val="both"/>
        <w:rPr>
          <w:rFonts w:asciiTheme="minorHAnsi" w:hAnsiTheme="minorHAnsi" w:cstheme="minorHAnsi"/>
        </w:rPr>
      </w:pPr>
    </w:p>
    <w:p w14:paraId="7D0A9E47" w14:textId="6A0F75AB" w:rsidR="00FE14AF" w:rsidRPr="00865AC8" w:rsidRDefault="00FE14AF" w:rsidP="00865AC8">
      <w:pPr>
        <w:pStyle w:val="Odsekzoznamu"/>
        <w:numPr>
          <w:ilvl w:val="0"/>
          <w:numId w:val="5"/>
        </w:numPr>
        <w:tabs>
          <w:tab w:val="left" w:pos="567"/>
        </w:tabs>
        <w:jc w:val="center"/>
        <w:rPr>
          <w:rFonts w:asciiTheme="minorHAnsi" w:hAnsiTheme="minorHAnsi" w:cstheme="minorHAnsi"/>
          <w:b/>
        </w:rPr>
      </w:pPr>
    </w:p>
    <w:p w14:paraId="1B670A4C" w14:textId="77777777" w:rsidR="00FE14AF" w:rsidRPr="00865AC8" w:rsidRDefault="00FE14AF"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Zaviazaná strana je povinná uzavrieť budúcu zmluvu, ak ju na to vyzvala oprávnená strana, a to najneskôr do uplynutia dohodnutej lehoty, inak bez zbytočného odkladu.</w:t>
      </w:r>
    </w:p>
    <w:p w14:paraId="5B02CCDD" w14:textId="77777777" w:rsidR="00FE14AF" w:rsidRPr="00865AC8" w:rsidRDefault="00FE14AF" w:rsidP="00865AC8">
      <w:pPr>
        <w:pStyle w:val="Odsekzoznamu"/>
        <w:tabs>
          <w:tab w:val="left" w:pos="567"/>
        </w:tabs>
        <w:ind w:left="0" w:firstLine="284"/>
        <w:jc w:val="both"/>
        <w:rPr>
          <w:rFonts w:asciiTheme="minorHAnsi" w:hAnsiTheme="minorHAnsi" w:cstheme="minorHAnsi"/>
        </w:rPr>
      </w:pPr>
    </w:p>
    <w:p w14:paraId="157A3086" w14:textId="1DCD4867" w:rsidR="00FE14AF" w:rsidRPr="00865AC8" w:rsidRDefault="00FE14AF" w:rsidP="00865AC8">
      <w:pPr>
        <w:pStyle w:val="Odsekzoznamu"/>
        <w:numPr>
          <w:ilvl w:val="0"/>
          <w:numId w:val="5"/>
        </w:numPr>
        <w:tabs>
          <w:tab w:val="left" w:pos="567"/>
        </w:tabs>
        <w:jc w:val="center"/>
        <w:rPr>
          <w:rFonts w:asciiTheme="minorHAnsi" w:hAnsiTheme="minorHAnsi" w:cstheme="minorHAnsi"/>
          <w:b/>
        </w:rPr>
      </w:pPr>
      <w:bookmarkStart w:id="8" w:name="_Ref520449531"/>
    </w:p>
    <w:bookmarkEnd w:id="8"/>
    <w:p w14:paraId="0BA45049"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Povinnosť zaviazanej strany uzavrieť budúcu zmluvu zanikne, ak ju na to oprávnená strana nevyzvala do uplynutia dohodnutej lehoty, inak do jedného roka od uzavretia zmluvy o budúcej zmluve.</w:t>
      </w:r>
    </w:p>
    <w:p w14:paraId="39A8BE90"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Povinnosť zaviazanej strany uzavrieť budúcu zmluvu zanikne aj vtedy, ak sa okolnosti, z ktorých strany pri uzavretí zmluvy o budúcej zmluve vychádzali, zmenili tak, že nemožno uzavretie budúcej zmluvy spravodlivo požadovať. To neplatí, ak zaviazaná strana túto zmenu okolností neoznámila oprávnenej strane bez zbytočného odkladu po tom, čo sa o nej musela dozvedieť.</w:t>
      </w:r>
    </w:p>
    <w:p w14:paraId="19A35D14" w14:textId="77777777" w:rsidR="00FE14AF" w:rsidRPr="00865AC8" w:rsidRDefault="00FE14AF" w:rsidP="00865AC8">
      <w:pPr>
        <w:pStyle w:val="Odsekzoznamu"/>
        <w:tabs>
          <w:tab w:val="left" w:pos="567"/>
        </w:tabs>
        <w:ind w:left="0" w:firstLine="284"/>
        <w:jc w:val="both"/>
        <w:rPr>
          <w:rFonts w:asciiTheme="minorHAnsi" w:hAnsiTheme="minorHAnsi" w:cstheme="minorHAnsi"/>
        </w:rPr>
      </w:pPr>
    </w:p>
    <w:p w14:paraId="2B3675AC" w14:textId="03725381" w:rsidR="00FE14AF" w:rsidRPr="00865AC8" w:rsidRDefault="00FE14AF"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 xml:space="preserve">§ </w:t>
      </w:r>
      <w:r w:rsidR="00653652" w:rsidRPr="00865AC8">
        <w:rPr>
          <w:rFonts w:asciiTheme="minorHAnsi" w:hAnsiTheme="minorHAnsi" w:cstheme="minorHAnsi"/>
          <w:b/>
        </w:rPr>
        <w:t>99a</w:t>
      </w:r>
    </w:p>
    <w:p w14:paraId="634D242B"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zaviazaná strana budúcu zmluvu včas neuzavrie, zodpovedá za škodu, ktorá druhej strane vznikla tým, že verila v uzavretie budúcej zmluvy. </w:t>
      </w:r>
    </w:p>
    <w:p w14:paraId="217179E9" w14:textId="7777777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však zmluva o budúcej zmluve bola uzavretá v písomnej forme, oprávnená strana sa môže domáhať náhrady škody spôsobenej neuzavretím budúcej zmluvy alebo uloženia povinnosti prejaviť vôľu s uzavretím budúcej zmluvy. </w:t>
      </w:r>
    </w:p>
    <w:p w14:paraId="195EB5E4" w14:textId="4AE9B997"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sa oprávnená strana domáha podľa odseku 2 uloženia povi</w:t>
      </w:r>
      <w:r w:rsidR="00870068" w:rsidRPr="00865AC8">
        <w:rPr>
          <w:rFonts w:asciiTheme="minorHAnsi" w:hAnsiTheme="minorHAnsi" w:cstheme="minorHAnsi"/>
          <w:sz w:val="20"/>
          <w:szCs w:val="20"/>
        </w:rPr>
        <w:t>nnosti prejaviť vôľu, má právo</w:t>
      </w:r>
      <w:r w:rsidRPr="00865AC8">
        <w:rPr>
          <w:rFonts w:asciiTheme="minorHAnsi" w:hAnsiTheme="minorHAnsi" w:cstheme="minorHAnsi"/>
          <w:sz w:val="20"/>
          <w:szCs w:val="20"/>
        </w:rPr>
        <w:t xml:space="preserve"> na náhradu škody spôsobenej omeškaním. To neplatí, ak zaviazaná strana odmietla rokovať o uzavretí budúcej zmluvy z vážneho dôvodu.</w:t>
      </w:r>
    </w:p>
    <w:p w14:paraId="6174A1ED" w14:textId="77777777" w:rsidR="00FE14AF" w:rsidRPr="00865AC8" w:rsidRDefault="00FE14AF" w:rsidP="00865AC8">
      <w:pPr>
        <w:pStyle w:val="Odsekzoznamu"/>
        <w:tabs>
          <w:tab w:val="left" w:pos="567"/>
        </w:tabs>
        <w:ind w:left="0" w:firstLine="284"/>
        <w:jc w:val="both"/>
        <w:rPr>
          <w:rFonts w:asciiTheme="minorHAnsi" w:hAnsiTheme="minorHAnsi" w:cstheme="minorHAnsi"/>
        </w:rPr>
      </w:pPr>
    </w:p>
    <w:p w14:paraId="5274E07B" w14:textId="7EE1B8F7" w:rsidR="00FE14AF" w:rsidRPr="00865AC8" w:rsidRDefault="00FE14AF" w:rsidP="00865AC8">
      <w:pPr>
        <w:tabs>
          <w:tab w:val="left" w:pos="284"/>
        </w:tabs>
        <w:contextualSpacing/>
        <w:jc w:val="center"/>
        <w:rPr>
          <w:rFonts w:asciiTheme="minorHAnsi" w:hAnsiTheme="minorHAnsi" w:cstheme="minorHAnsi"/>
          <w:b/>
          <w:bCs/>
          <w:color w:val="FF8400"/>
          <w:sz w:val="20"/>
          <w:szCs w:val="20"/>
        </w:rPr>
      </w:pPr>
      <w:r w:rsidRPr="00865AC8">
        <w:rPr>
          <w:rFonts w:asciiTheme="minorHAnsi" w:hAnsiTheme="minorHAnsi" w:cstheme="minorHAnsi"/>
          <w:b/>
          <w:sz w:val="20"/>
          <w:szCs w:val="20"/>
        </w:rPr>
        <w:t xml:space="preserve">§ </w:t>
      </w:r>
      <w:r w:rsidR="00653652" w:rsidRPr="00865AC8">
        <w:rPr>
          <w:rFonts w:asciiTheme="minorHAnsi" w:hAnsiTheme="minorHAnsi" w:cstheme="minorHAnsi"/>
          <w:b/>
          <w:sz w:val="20"/>
          <w:szCs w:val="20"/>
        </w:rPr>
        <w:t>99b</w:t>
      </w:r>
    </w:p>
    <w:p w14:paraId="68D4B149" w14:textId="441657EC"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sa strany v písomnej zmluve o budúcej zmluve dohodli, že budúca zmluva bude obsahovať úpravu určitých otázok, ale na ich obsahu sa nedohodli v lehote podľa </w:t>
      </w:r>
      <w:r w:rsidR="00653652" w:rsidRPr="00865AC8">
        <w:rPr>
          <w:rFonts w:asciiTheme="minorHAnsi" w:hAnsiTheme="minorHAnsi" w:cstheme="minorHAnsi"/>
          <w:sz w:val="20"/>
          <w:szCs w:val="20"/>
        </w:rPr>
        <w:fldChar w:fldCharType="begin"/>
      </w:r>
      <w:r w:rsidR="00653652" w:rsidRPr="00865AC8">
        <w:rPr>
          <w:rFonts w:asciiTheme="minorHAnsi" w:hAnsiTheme="minorHAnsi" w:cstheme="minorHAnsi"/>
          <w:sz w:val="20"/>
          <w:szCs w:val="20"/>
        </w:rPr>
        <w:instrText xml:space="preserve"> REF _Ref520449531 \r \h </w:instrText>
      </w:r>
      <w:r w:rsidR="008E0224" w:rsidRPr="00865AC8">
        <w:rPr>
          <w:rFonts w:asciiTheme="minorHAnsi" w:hAnsiTheme="minorHAnsi" w:cstheme="minorHAnsi"/>
          <w:sz w:val="20"/>
          <w:szCs w:val="20"/>
        </w:rPr>
        <w:instrText xml:space="preserve"> \* MERGEFORMAT </w:instrText>
      </w:r>
      <w:r w:rsidR="00653652" w:rsidRPr="00865AC8">
        <w:rPr>
          <w:rFonts w:asciiTheme="minorHAnsi" w:hAnsiTheme="minorHAnsi" w:cstheme="minorHAnsi"/>
          <w:sz w:val="20"/>
          <w:szCs w:val="20"/>
        </w:rPr>
      </w:r>
      <w:r w:rsidR="0065365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99</w:t>
      </w:r>
      <w:r w:rsidR="00653652"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oprávnená strana sa môže domáhať, aby obsah určil súd</w:t>
      </w:r>
      <w:r w:rsidR="00870068" w:rsidRPr="00865AC8">
        <w:rPr>
          <w:rFonts w:asciiTheme="minorHAnsi" w:hAnsiTheme="minorHAnsi" w:cstheme="minorHAnsi"/>
          <w:sz w:val="20"/>
          <w:szCs w:val="20"/>
        </w:rPr>
        <w:t xml:space="preserve"> alebo osoba určená v dohode.</w:t>
      </w:r>
    </w:p>
    <w:p w14:paraId="42A23F38" w14:textId="466B5FD9"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Obsah podľa odseku 1 </w:t>
      </w:r>
      <w:r w:rsidR="00870068" w:rsidRPr="00865AC8">
        <w:rPr>
          <w:rFonts w:asciiTheme="minorHAnsi" w:hAnsiTheme="minorHAnsi" w:cstheme="minorHAnsi"/>
          <w:sz w:val="20"/>
          <w:szCs w:val="20"/>
        </w:rPr>
        <w:t>sa</w:t>
      </w:r>
      <w:r w:rsidRPr="00865AC8">
        <w:rPr>
          <w:rFonts w:asciiTheme="minorHAnsi" w:hAnsiTheme="minorHAnsi" w:cstheme="minorHAnsi"/>
          <w:sz w:val="20"/>
          <w:szCs w:val="20"/>
        </w:rPr>
        <w:t xml:space="preserve"> určí podľa účelu zrejme sledovaného uzavretím budúcej zmluvy. Prihliadne </w:t>
      </w:r>
      <w:r w:rsidR="00870068" w:rsidRPr="00865AC8">
        <w:rPr>
          <w:rFonts w:asciiTheme="minorHAnsi" w:hAnsiTheme="minorHAnsi" w:cstheme="minorHAnsi"/>
          <w:sz w:val="20"/>
          <w:szCs w:val="20"/>
        </w:rPr>
        <w:t xml:space="preserve">sa </w:t>
      </w:r>
      <w:r w:rsidRPr="00865AC8">
        <w:rPr>
          <w:rFonts w:asciiTheme="minorHAnsi" w:hAnsiTheme="minorHAnsi" w:cstheme="minorHAnsi"/>
          <w:sz w:val="20"/>
          <w:szCs w:val="20"/>
        </w:rPr>
        <w:t>pritom na okolnosti, za ktorých bola zmluva o budúcej zmluve dohodnutá, a ak ide o obchodný záväzok, aj na zásad</w:t>
      </w:r>
      <w:r w:rsidR="00870068" w:rsidRPr="00865AC8">
        <w:rPr>
          <w:rFonts w:asciiTheme="minorHAnsi" w:hAnsiTheme="minorHAnsi" w:cstheme="minorHAnsi"/>
          <w:sz w:val="20"/>
          <w:szCs w:val="20"/>
        </w:rPr>
        <w:t>u</w:t>
      </w:r>
      <w:r w:rsidRPr="00865AC8">
        <w:rPr>
          <w:rFonts w:asciiTheme="minorHAnsi" w:hAnsiTheme="minorHAnsi" w:cstheme="minorHAnsi"/>
          <w:sz w:val="20"/>
          <w:szCs w:val="20"/>
        </w:rPr>
        <w:t xml:space="preserve"> poctivého obchodného styku.</w:t>
      </w:r>
    </w:p>
    <w:p w14:paraId="6560314A" w14:textId="5C4A69A0" w:rsidR="00FE14AF" w:rsidRPr="00865AC8" w:rsidRDefault="00FE14AF"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V žalobe o určenie obsahu podľa odseku 1 sa oprávnená strana môže domáhať aj uloženia povinnosti prejaviť vôľu s uzavretím budúcej zmluvy podľa § </w:t>
      </w:r>
      <w:r w:rsidR="00653652" w:rsidRPr="00865AC8">
        <w:rPr>
          <w:rFonts w:asciiTheme="minorHAnsi" w:hAnsiTheme="minorHAnsi" w:cstheme="minorHAnsi"/>
          <w:sz w:val="20"/>
          <w:szCs w:val="20"/>
        </w:rPr>
        <w:t>99a</w:t>
      </w:r>
      <w:r w:rsidRPr="00865AC8">
        <w:rPr>
          <w:rFonts w:asciiTheme="minorHAnsi" w:hAnsiTheme="minorHAnsi" w:cstheme="minorHAnsi"/>
          <w:sz w:val="20"/>
          <w:szCs w:val="20"/>
        </w:rPr>
        <w:t xml:space="preserve"> ods. 2.</w:t>
      </w:r>
    </w:p>
    <w:p w14:paraId="364FDDF1" w14:textId="77777777" w:rsidR="00FE14AF" w:rsidRPr="00865AC8" w:rsidRDefault="00FE14AF" w:rsidP="00865AC8">
      <w:pPr>
        <w:pStyle w:val="Odsekzoznamu"/>
        <w:tabs>
          <w:tab w:val="left" w:pos="567"/>
        </w:tabs>
        <w:ind w:left="0" w:firstLine="284"/>
        <w:jc w:val="both"/>
        <w:rPr>
          <w:rFonts w:asciiTheme="minorHAnsi" w:hAnsiTheme="minorHAnsi" w:cstheme="minorHAnsi"/>
        </w:rPr>
      </w:pPr>
    </w:p>
    <w:p w14:paraId="31023C45" w14:textId="5ED36620" w:rsidR="00FE14AF" w:rsidRPr="00865AC8" w:rsidRDefault="00FE14AF"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 xml:space="preserve">§ </w:t>
      </w:r>
      <w:r w:rsidR="00653652" w:rsidRPr="00865AC8">
        <w:rPr>
          <w:rFonts w:asciiTheme="minorHAnsi" w:hAnsiTheme="minorHAnsi" w:cstheme="minorHAnsi"/>
          <w:b/>
        </w:rPr>
        <w:t>99c</w:t>
      </w:r>
    </w:p>
    <w:p w14:paraId="79842EC2" w14:textId="03310513" w:rsidR="00792286" w:rsidRPr="00865AC8" w:rsidRDefault="00FE14AF"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Práva na náhradu škody, na uloženie povinnosti prejaviť vôľu podľa § </w:t>
      </w:r>
      <w:r w:rsidR="00130978" w:rsidRPr="00865AC8">
        <w:rPr>
          <w:rFonts w:asciiTheme="minorHAnsi" w:hAnsiTheme="minorHAnsi" w:cstheme="minorHAnsi"/>
        </w:rPr>
        <w:t>99</w:t>
      </w:r>
      <w:r w:rsidR="00653652" w:rsidRPr="00865AC8">
        <w:rPr>
          <w:rFonts w:asciiTheme="minorHAnsi" w:hAnsiTheme="minorHAnsi" w:cstheme="minorHAnsi"/>
        </w:rPr>
        <w:t>a</w:t>
      </w:r>
      <w:r w:rsidRPr="00865AC8">
        <w:rPr>
          <w:rFonts w:asciiTheme="minorHAnsi" w:hAnsiTheme="minorHAnsi" w:cstheme="minorHAnsi"/>
        </w:rPr>
        <w:t xml:space="preserve">  a</w:t>
      </w:r>
      <w:r w:rsidR="001219B5" w:rsidRPr="00865AC8">
        <w:rPr>
          <w:rFonts w:asciiTheme="minorHAnsi" w:hAnsiTheme="minorHAnsi" w:cstheme="minorHAnsi"/>
        </w:rPr>
        <w:t xml:space="preserve"> právo </w:t>
      </w:r>
      <w:r w:rsidRPr="00865AC8">
        <w:rPr>
          <w:rFonts w:asciiTheme="minorHAnsi" w:hAnsiTheme="minorHAnsi" w:cstheme="minorHAnsi"/>
        </w:rPr>
        <w:t xml:space="preserve">na určenie obsahu podľa § </w:t>
      </w:r>
      <w:r w:rsidR="00130978" w:rsidRPr="00865AC8">
        <w:rPr>
          <w:rFonts w:asciiTheme="minorHAnsi" w:hAnsiTheme="minorHAnsi" w:cstheme="minorHAnsi"/>
        </w:rPr>
        <w:t>99</w:t>
      </w:r>
      <w:r w:rsidR="00653652" w:rsidRPr="00865AC8">
        <w:rPr>
          <w:rFonts w:asciiTheme="minorHAnsi" w:hAnsiTheme="minorHAnsi" w:cstheme="minorHAnsi"/>
        </w:rPr>
        <w:t>b</w:t>
      </w:r>
      <w:r w:rsidRPr="00865AC8">
        <w:rPr>
          <w:rFonts w:asciiTheme="minorHAnsi" w:hAnsiTheme="minorHAnsi" w:cstheme="minorHAnsi"/>
        </w:rPr>
        <w:t xml:space="preserve"> sa premlčia za j</w:t>
      </w:r>
      <w:r w:rsidR="00870068" w:rsidRPr="00865AC8">
        <w:rPr>
          <w:rFonts w:asciiTheme="minorHAnsi" w:hAnsiTheme="minorHAnsi" w:cstheme="minorHAnsi"/>
        </w:rPr>
        <w:t>eden rok od uplynutia</w:t>
      </w:r>
      <w:r w:rsidRPr="00865AC8">
        <w:rPr>
          <w:rFonts w:asciiTheme="minorHAnsi" w:hAnsiTheme="minorHAnsi" w:cstheme="minorHAnsi"/>
        </w:rPr>
        <w:t xml:space="preserve"> lehoty</w:t>
      </w:r>
      <w:r w:rsidR="00870068" w:rsidRPr="00865AC8">
        <w:rPr>
          <w:rFonts w:asciiTheme="minorHAnsi" w:hAnsiTheme="minorHAnsi" w:cstheme="minorHAnsi"/>
        </w:rPr>
        <w:t xml:space="preserve"> podľa </w:t>
      </w:r>
      <w:r w:rsidR="00870068" w:rsidRPr="00865AC8">
        <w:rPr>
          <w:rFonts w:asciiTheme="minorHAnsi" w:hAnsiTheme="minorHAnsi" w:cstheme="minorHAnsi"/>
        </w:rPr>
        <w:fldChar w:fldCharType="begin"/>
      </w:r>
      <w:r w:rsidR="00870068" w:rsidRPr="00865AC8">
        <w:rPr>
          <w:rFonts w:asciiTheme="minorHAnsi" w:hAnsiTheme="minorHAnsi" w:cstheme="minorHAnsi"/>
        </w:rPr>
        <w:instrText xml:space="preserve"> REF _Ref520449531 \r \h </w:instrText>
      </w:r>
      <w:r w:rsidR="008E0224" w:rsidRPr="00865AC8">
        <w:rPr>
          <w:rFonts w:asciiTheme="minorHAnsi" w:hAnsiTheme="minorHAnsi" w:cstheme="minorHAnsi"/>
        </w:rPr>
        <w:instrText xml:space="preserve"> \* MERGEFORMAT </w:instrText>
      </w:r>
      <w:r w:rsidR="00870068" w:rsidRPr="00865AC8">
        <w:rPr>
          <w:rFonts w:asciiTheme="minorHAnsi" w:hAnsiTheme="minorHAnsi" w:cstheme="minorHAnsi"/>
        </w:rPr>
      </w:r>
      <w:r w:rsidR="00870068" w:rsidRPr="00865AC8">
        <w:rPr>
          <w:rFonts w:asciiTheme="minorHAnsi" w:hAnsiTheme="minorHAnsi" w:cstheme="minorHAnsi"/>
        </w:rPr>
        <w:fldChar w:fldCharType="separate"/>
      </w:r>
      <w:r w:rsidR="00865AC8" w:rsidRPr="00865AC8">
        <w:rPr>
          <w:rFonts w:asciiTheme="minorHAnsi" w:hAnsiTheme="minorHAnsi" w:cstheme="minorHAnsi"/>
        </w:rPr>
        <w:t>§ 99</w:t>
      </w:r>
      <w:r w:rsidR="00870068" w:rsidRPr="00865AC8">
        <w:rPr>
          <w:rFonts w:asciiTheme="minorHAnsi" w:hAnsiTheme="minorHAnsi" w:cstheme="minorHAnsi"/>
        </w:rPr>
        <w:fldChar w:fldCharType="end"/>
      </w:r>
      <w:r w:rsidR="00870068" w:rsidRPr="00865AC8">
        <w:rPr>
          <w:rFonts w:asciiTheme="minorHAnsi" w:hAnsiTheme="minorHAnsi" w:cstheme="minorHAnsi"/>
        </w:rPr>
        <w:t xml:space="preserve"> ods. 1</w:t>
      </w:r>
      <w:r w:rsidRPr="00865AC8">
        <w:rPr>
          <w:rFonts w:asciiTheme="minorHAnsi" w:hAnsiTheme="minorHAnsi" w:cstheme="minorHAnsi"/>
        </w:rPr>
        <w:t>.</w:t>
      </w:r>
    </w:p>
    <w:p w14:paraId="32B32487" w14:textId="77777777" w:rsidR="00136232" w:rsidRPr="00865AC8" w:rsidRDefault="00136232" w:rsidP="00865AC8">
      <w:pPr>
        <w:contextualSpacing/>
        <w:jc w:val="center"/>
        <w:rPr>
          <w:rFonts w:asciiTheme="minorHAnsi" w:hAnsiTheme="minorHAnsi" w:cstheme="minorHAnsi"/>
          <w:b/>
          <w:bCs/>
          <w:color w:val="000000"/>
          <w:sz w:val="20"/>
          <w:szCs w:val="20"/>
        </w:rPr>
      </w:pPr>
    </w:p>
    <w:p w14:paraId="1D8D1674" w14:textId="77777777" w:rsidR="00136232" w:rsidRPr="00865AC8" w:rsidRDefault="00136232"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27C4F040" w14:textId="239855E3" w:rsidR="007E4E4B" w:rsidRPr="00865AC8" w:rsidRDefault="00136232" w:rsidP="001B5343">
      <w:pPr>
        <w:contextualSpacing/>
        <w:jc w:val="center"/>
        <w:rPr>
          <w:rFonts w:asciiTheme="minorHAnsi" w:hAnsiTheme="minorHAnsi" w:cstheme="minorHAnsi"/>
          <w:b/>
        </w:rPr>
      </w:pPr>
      <w:r w:rsidRPr="00865AC8">
        <w:rPr>
          <w:rFonts w:asciiTheme="minorHAnsi" w:hAnsiTheme="minorHAnsi" w:cstheme="minorHAnsi"/>
          <w:b/>
          <w:bCs/>
          <w:color w:val="000000"/>
          <w:sz w:val="20"/>
          <w:szCs w:val="20"/>
        </w:rPr>
        <w:t>Spotrebiteľské zmluvy</w:t>
      </w:r>
    </w:p>
    <w:p w14:paraId="49419939" w14:textId="40B15DD5" w:rsidR="007E4E4B" w:rsidRPr="00865AC8" w:rsidRDefault="0094545E" w:rsidP="00865AC8">
      <w:pPr>
        <w:pStyle w:val="Odsekzoznamu"/>
        <w:tabs>
          <w:tab w:val="left" w:pos="0"/>
        </w:tabs>
        <w:snapToGrid w:val="0"/>
        <w:ind w:left="0"/>
        <w:jc w:val="center"/>
        <w:rPr>
          <w:rFonts w:asciiTheme="minorHAnsi" w:hAnsiTheme="minorHAnsi" w:cstheme="minorHAnsi"/>
          <w:b/>
        </w:rPr>
      </w:pPr>
      <w:r w:rsidRPr="00865AC8">
        <w:rPr>
          <w:rFonts w:asciiTheme="minorHAnsi" w:hAnsiTheme="minorHAnsi" w:cstheme="minorHAnsi"/>
          <w:b/>
        </w:rPr>
        <w:t>§ 99d</w:t>
      </w:r>
    </w:p>
    <w:p w14:paraId="749FEE9B" w14:textId="77777777" w:rsidR="007E4E4B" w:rsidRPr="00865AC8" w:rsidRDefault="007E4E4B"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Spotrebiteľská zmluva</w:t>
      </w:r>
    </w:p>
    <w:p w14:paraId="3691946A" w14:textId="12A04E80" w:rsidR="007E4E4B" w:rsidRPr="00865AC8" w:rsidRDefault="004606E8"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(1) </w:t>
      </w:r>
      <w:r w:rsidR="007E4E4B" w:rsidRPr="00865AC8">
        <w:rPr>
          <w:rFonts w:asciiTheme="minorHAnsi" w:hAnsiTheme="minorHAnsi" w:cstheme="minorHAnsi"/>
        </w:rPr>
        <w:t>Spotrebiteľskou zmluvou je zmluva uzavretá medzi dodávateľom a spotrebiteľom, ktorej predmetom je poskytnutie tovaru alebo služby dodávateľom spotrebiteľovi.</w:t>
      </w:r>
    </w:p>
    <w:p w14:paraId="1A67A503" w14:textId="6428F733" w:rsidR="007E4E4B" w:rsidRPr="00865AC8" w:rsidRDefault="004606E8"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(2) </w:t>
      </w:r>
      <w:r w:rsidR="007E4E4B" w:rsidRPr="00865AC8">
        <w:rPr>
          <w:rFonts w:asciiTheme="minorHAnsi" w:hAnsiTheme="minorHAnsi" w:cstheme="minorHAnsi"/>
        </w:rPr>
        <w:t>Spotrebiteľskou zmluvou je aj zmluva, ktorou sa zabezpečujú záväzky zo spotrebiteľskej zmluvy, ako aj zmluva, ktorá upravuje práva a povinnosti strán vyplývajúce zo spotrebiteľskej zmluvy podľa odseku 1.</w:t>
      </w:r>
    </w:p>
    <w:p w14:paraId="15321732" w14:textId="77777777" w:rsidR="007E4E4B" w:rsidRPr="00865AC8" w:rsidRDefault="007E4E4B" w:rsidP="00865AC8">
      <w:pPr>
        <w:pStyle w:val="Odsekzoznamu"/>
        <w:tabs>
          <w:tab w:val="left" w:pos="567"/>
        </w:tabs>
        <w:snapToGrid w:val="0"/>
        <w:ind w:left="0"/>
        <w:rPr>
          <w:rFonts w:asciiTheme="minorHAnsi" w:hAnsiTheme="minorHAnsi" w:cstheme="minorHAnsi"/>
        </w:rPr>
      </w:pPr>
    </w:p>
    <w:p w14:paraId="3DB087FF" w14:textId="1F03144F"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99e</w:t>
      </w:r>
    </w:p>
    <w:p w14:paraId="385E0945" w14:textId="77777777" w:rsidR="007E4E4B" w:rsidRPr="00865AC8" w:rsidRDefault="007E4E4B"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Spotrebiteľ a dodávateľ</w:t>
      </w:r>
    </w:p>
    <w:p w14:paraId="0A96686C" w14:textId="7101911D" w:rsidR="007E4E4B" w:rsidRPr="00865AC8" w:rsidRDefault="004606E8"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lastRenderedPageBreak/>
        <w:t xml:space="preserve">(1) </w:t>
      </w:r>
      <w:r w:rsidR="007E4E4B" w:rsidRPr="00865AC8">
        <w:rPr>
          <w:rFonts w:asciiTheme="minorHAnsi" w:hAnsiTheme="minorHAnsi" w:cstheme="minorHAnsi"/>
        </w:rPr>
        <w:t>Spotrebiteľ je osoba, ktorá pri uzavretí spotrebiteľskej zmluvy konala s cieľom nevzťahujúcim sa k jej podnikaniu.</w:t>
      </w:r>
    </w:p>
    <w:p w14:paraId="4D0671A0" w14:textId="2623B2F1" w:rsidR="007E4E4B" w:rsidRPr="00865AC8" w:rsidRDefault="004606E8" w:rsidP="001B5343">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t xml:space="preserve">(2) </w:t>
      </w:r>
      <w:r w:rsidR="007E4E4B" w:rsidRPr="00865AC8">
        <w:rPr>
          <w:rFonts w:asciiTheme="minorHAnsi" w:hAnsiTheme="minorHAnsi" w:cstheme="minorHAnsi"/>
        </w:rPr>
        <w:t>Dodávateľ je osoba, ktorá pri uzavretí spotrebiteľskej zmluvy konala s cieľom vzťahujúcim sa k jej podnikaniu.</w:t>
      </w:r>
    </w:p>
    <w:p w14:paraId="0B41F01A" w14:textId="7C12C7C5"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99f</w:t>
      </w:r>
    </w:p>
    <w:p w14:paraId="7BA4DB46" w14:textId="77777777" w:rsidR="007E4E4B" w:rsidRPr="00865AC8" w:rsidRDefault="007E4E4B"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Odchylné dojednania a vzdanie sa práv</w:t>
      </w:r>
    </w:p>
    <w:p w14:paraId="7E7D17B8" w14:textId="7F394BAD" w:rsidR="007E4E4B" w:rsidRPr="00865AC8" w:rsidRDefault="004606E8"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t xml:space="preserve">(1) </w:t>
      </w:r>
      <w:r w:rsidR="007E4E4B" w:rsidRPr="00865AC8">
        <w:rPr>
          <w:rFonts w:asciiTheme="minorHAnsi" w:hAnsiTheme="minorHAnsi" w:cstheme="minorHAnsi"/>
        </w:rPr>
        <w:t>Od ustanovení tohto alebo iného zákona, ktorých priamym účelom je ochrana spotrebiteľ</w:t>
      </w:r>
      <w:r w:rsidRPr="00865AC8">
        <w:rPr>
          <w:rFonts w:asciiTheme="minorHAnsi" w:hAnsiTheme="minorHAnsi" w:cstheme="minorHAnsi"/>
        </w:rPr>
        <w:t>a</w:t>
      </w:r>
      <w:r w:rsidR="007E4E4B" w:rsidRPr="00865AC8">
        <w:rPr>
          <w:rFonts w:asciiTheme="minorHAnsi" w:hAnsiTheme="minorHAnsi" w:cstheme="minorHAnsi"/>
        </w:rPr>
        <w:t xml:space="preserve">, </w:t>
      </w:r>
      <w:r w:rsidRPr="00865AC8">
        <w:rPr>
          <w:rFonts w:asciiTheme="minorHAnsi" w:hAnsiTheme="minorHAnsi" w:cstheme="minorHAnsi"/>
        </w:rPr>
        <w:t xml:space="preserve">sa nemožno </w:t>
      </w:r>
      <w:r w:rsidR="007E4E4B" w:rsidRPr="00865AC8">
        <w:rPr>
          <w:rFonts w:asciiTheme="minorHAnsi" w:hAnsiTheme="minorHAnsi" w:cstheme="minorHAnsi"/>
        </w:rPr>
        <w:t xml:space="preserve">odchýliť v neprospech spotrebiteľa, a to ani vtedy, ak bola spotrebiteľská zmluva uzavretá na základe iného zákona. </w:t>
      </w:r>
    </w:p>
    <w:p w14:paraId="2003E176" w14:textId="3BDF55E5" w:rsidR="007E4E4B" w:rsidRPr="00865AC8" w:rsidRDefault="004606E8"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t xml:space="preserve">(2) </w:t>
      </w:r>
      <w:r w:rsidR="007E4E4B" w:rsidRPr="00865AC8">
        <w:rPr>
          <w:rFonts w:asciiTheme="minorHAnsi" w:hAnsiTheme="minorHAnsi" w:cstheme="minorHAnsi"/>
        </w:rPr>
        <w:t>Na prejav vôle, ktorým sa spotrebiteľ vopred vzdal svojich práv, vyplývajúcich z ustanovení tohto alebo iného zákona, ktorých priamym účelom je ochrana spotrebiteľov, sa neprihliada.</w:t>
      </w:r>
    </w:p>
    <w:p w14:paraId="3CA33060" w14:textId="3DD6DF01" w:rsidR="007E4E4B" w:rsidRPr="00865AC8" w:rsidRDefault="007E4E4B" w:rsidP="00865AC8">
      <w:pPr>
        <w:pStyle w:val="Odsekzoznamu"/>
        <w:tabs>
          <w:tab w:val="left" w:pos="284"/>
          <w:tab w:val="left" w:pos="567"/>
        </w:tabs>
        <w:snapToGrid w:val="0"/>
        <w:ind w:left="0"/>
        <w:rPr>
          <w:rFonts w:asciiTheme="minorHAnsi" w:hAnsiTheme="minorHAnsi" w:cstheme="minorHAnsi"/>
          <w:i/>
        </w:rPr>
      </w:pPr>
    </w:p>
    <w:p w14:paraId="5B83AD76" w14:textId="76D9A660"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99g</w:t>
      </w:r>
    </w:p>
    <w:p w14:paraId="65A278DB" w14:textId="77777777" w:rsidR="007E4E4B" w:rsidRPr="00865AC8" w:rsidRDefault="007E4E4B"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Písmo spotrebiteľskej zmluvy</w:t>
      </w:r>
    </w:p>
    <w:p w14:paraId="25036677" w14:textId="06CE8560" w:rsidR="007E4E4B" w:rsidRPr="00865AC8" w:rsidRDefault="004606E8"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t xml:space="preserve">(1) </w:t>
      </w:r>
      <w:r w:rsidR="007E4E4B" w:rsidRPr="00865AC8">
        <w:rPr>
          <w:rFonts w:asciiTheme="minorHAnsi" w:hAnsiTheme="minorHAnsi" w:cstheme="minorHAnsi"/>
        </w:rPr>
        <w:t xml:space="preserve">Ak je spotrebiteľská zmluva uzavretá v písomnej forme, predmet plnenia a jeho cena nesmú byť uvedené menším písmom ako iná časť zmluvy s výnimkou jej názvu a označenia jej častí. </w:t>
      </w:r>
    </w:p>
    <w:p w14:paraId="0E7EB535" w14:textId="23A4DD67" w:rsidR="007E4E4B" w:rsidRPr="00865AC8" w:rsidRDefault="004606E8"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t xml:space="preserve">(2) </w:t>
      </w:r>
      <w:r w:rsidR="007E4E4B" w:rsidRPr="00865AC8">
        <w:rPr>
          <w:rFonts w:asciiTheme="minorHAnsi" w:hAnsiTheme="minorHAnsi" w:cstheme="minorHAnsi"/>
        </w:rPr>
        <w:t xml:space="preserve">Znenie spotrebiteľskej zmluvy musí byť uvedené písmom, ktorého náležitosti ustanoví vykonávací predpis. </w:t>
      </w:r>
    </w:p>
    <w:p w14:paraId="2DFA5ACB" w14:textId="7BA27D11" w:rsidR="007E4E4B" w:rsidRPr="00865AC8" w:rsidRDefault="004606E8" w:rsidP="00865AC8">
      <w:pPr>
        <w:pStyle w:val="Odsekzoznamu"/>
        <w:tabs>
          <w:tab w:val="left" w:pos="0"/>
        </w:tabs>
        <w:snapToGrid w:val="0"/>
        <w:ind w:left="0" w:firstLine="284"/>
        <w:jc w:val="both"/>
        <w:rPr>
          <w:rFonts w:asciiTheme="minorHAnsi" w:hAnsiTheme="minorHAnsi" w:cstheme="minorHAnsi"/>
          <w:b/>
        </w:rPr>
      </w:pPr>
      <w:r w:rsidRPr="00865AC8">
        <w:rPr>
          <w:rFonts w:asciiTheme="minorHAnsi" w:hAnsiTheme="minorHAnsi" w:cstheme="minorHAnsi"/>
        </w:rPr>
        <w:t xml:space="preserve">(3) </w:t>
      </w:r>
      <w:r w:rsidR="007E4E4B" w:rsidRPr="00865AC8">
        <w:rPr>
          <w:rFonts w:asciiTheme="minorHAnsi" w:hAnsiTheme="minorHAnsi" w:cstheme="minorHAnsi"/>
        </w:rPr>
        <w:t xml:space="preserve">Spotrebiteľská zmluva uzavretá v rozpore s odsekmi 1 a 2 je neplatná.  </w:t>
      </w:r>
    </w:p>
    <w:p w14:paraId="3DD7A570" w14:textId="77777777" w:rsidR="007E4E4B" w:rsidRPr="00865AC8" w:rsidRDefault="007E4E4B" w:rsidP="00865AC8">
      <w:pPr>
        <w:snapToGrid w:val="0"/>
        <w:contextualSpacing/>
        <w:outlineLvl w:val="0"/>
        <w:rPr>
          <w:rFonts w:asciiTheme="minorHAnsi" w:hAnsiTheme="minorHAnsi" w:cstheme="minorHAnsi"/>
          <w:b/>
          <w:sz w:val="20"/>
          <w:szCs w:val="20"/>
        </w:rPr>
      </w:pPr>
    </w:p>
    <w:p w14:paraId="39D30B0D" w14:textId="77360599" w:rsidR="007E4E4B" w:rsidRPr="00865AC8" w:rsidRDefault="007E4E4B" w:rsidP="00865AC8">
      <w:pPr>
        <w:snapToGrid w:val="0"/>
        <w:contextualSpacing/>
        <w:jc w:val="center"/>
        <w:outlineLvl w:val="0"/>
        <w:rPr>
          <w:rFonts w:asciiTheme="minorHAnsi" w:hAnsiTheme="minorHAnsi" w:cstheme="minorHAnsi"/>
          <w:b/>
          <w:sz w:val="20"/>
          <w:szCs w:val="20"/>
        </w:rPr>
      </w:pPr>
      <w:r w:rsidRPr="00865AC8">
        <w:rPr>
          <w:rFonts w:asciiTheme="minorHAnsi" w:hAnsiTheme="minorHAnsi" w:cstheme="minorHAnsi"/>
          <w:b/>
          <w:sz w:val="20"/>
          <w:szCs w:val="20"/>
        </w:rPr>
        <w:t>Neprijateľné zmluvné podmienky</w:t>
      </w:r>
    </w:p>
    <w:p w14:paraId="705BC38B" w14:textId="7FA2B420"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99h</w:t>
      </w:r>
    </w:p>
    <w:p w14:paraId="0B6992D3" w14:textId="008BCCC0" w:rsidR="007E4E4B" w:rsidRPr="00865AC8" w:rsidRDefault="004606E8"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(1) </w:t>
      </w:r>
      <w:r w:rsidR="007E4E4B" w:rsidRPr="00865AC8">
        <w:rPr>
          <w:rFonts w:asciiTheme="minorHAnsi" w:hAnsiTheme="minorHAnsi" w:cstheme="minorHAnsi"/>
        </w:rPr>
        <w:t>Neprijateľná podmienka spotrebiteľskej zmluvy je neplatná</w:t>
      </w:r>
      <w:r w:rsidR="008E0224" w:rsidRPr="00865AC8">
        <w:rPr>
          <w:rFonts w:asciiTheme="minorHAnsi" w:hAnsiTheme="minorHAnsi" w:cstheme="minorHAnsi"/>
        </w:rPr>
        <w:t>.</w:t>
      </w:r>
    </w:p>
    <w:p w14:paraId="6C326EB5" w14:textId="070259A6" w:rsidR="007E4E4B" w:rsidRPr="00865AC8" w:rsidRDefault="004606E8"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(2) </w:t>
      </w:r>
      <w:r w:rsidR="007E4E4B" w:rsidRPr="00865AC8">
        <w:rPr>
          <w:rFonts w:asciiTheme="minorHAnsi" w:hAnsiTheme="minorHAnsi" w:cstheme="minorHAnsi"/>
        </w:rPr>
        <w:t xml:space="preserve">Neprijateľnou podmienkou podľa odseku 1 je taká podmienka, ktorá napriek požiadavke dobrej viery spôsobuje v neprospech spotrebiteľa značnú nerovnováhu v právach a povinnostiach strán, vyplývajúcich zo spotrebiteľskej zmluvy. </w:t>
      </w:r>
    </w:p>
    <w:p w14:paraId="65CE0F96" w14:textId="5690AB24" w:rsidR="007E4E4B" w:rsidRPr="00865AC8" w:rsidRDefault="004606E8"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(3) </w:t>
      </w:r>
      <w:r w:rsidR="007E4E4B" w:rsidRPr="00865AC8">
        <w:rPr>
          <w:rFonts w:asciiTheme="minorHAnsi" w:hAnsiTheme="minorHAnsi" w:cstheme="minorHAnsi"/>
        </w:rPr>
        <w:t xml:space="preserve">Odsek 2 neplatí, ak ide o podmienku, ktorá </w:t>
      </w:r>
    </w:p>
    <w:p w14:paraId="2D38D4D2" w14:textId="0E1CA2E9" w:rsidR="007E4E4B" w:rsidRPr="00865AC8" w:rsidRDefault="004606E8"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a) </w:t>
      </w:r>
      <w:r w:rsidR="007E4E4B" w:rsidRPr="00865AC8">
        <w:rPr>
          <w:rFonts w:asciiTheme="minorHAnsi" w:hAnsiTheme="minorHAnsi" w:cstheme="minorHAnsi"/>
        </w:rPr>
        <w:t>sa týka hlavného predmetu spotrebiteľskej zmluvy,  ak je vyjadrená zrozumiteľne,</w:t>
      </w:r>
    </w:p>
    <w:p w14:paraId="78494245" w14:textId="034BCDA3" w:rsidR="007E4E4B" w:rsidRPr="00865AC8" w:rsidRDefault="004606E8"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b) </w:t>
      </w:r>
      <w:r w:rsidR="007E4E4B" w:rsidRPr="00865AC8">
        <w:rPr>
          <w:rFonts w:asciiTheme="minorHAnsi" w:hAnsiTheme="minorHAnsi" w:cstheme="minorHAnsi"/>
        </w:rPr>
        <w:t xml:space="preserve">sa týka primeranosti ceny, ak je vyjadrená zrozumiteľne, alebo </w:t>
      </w:r>
    </w:p>
    <w:p w14:paraId="09D52568" w14:textId="0800672F" w:rsidR="004606E8" w:rsidRPr="00865AC8" w:rsidRDefault="004606E8" w:rsidP="00865AC8">
      <w:pPr>
        <w:pStyle w:val="Odsekzoznamu"/>
        <w:tabs>
          <w:tab w:val="left" w:pos="-142"/>
          <w:tab w:val="left" w:pos="0"/>
        </w:tabs>
        <w:snapToGrid w:val="0"/>
        <w:ind w:left="567" w:hanging="141"/>
        <w:jc w:val="both"/>
        <w:rPr>
          <w:rFonts w:asciiTheme="minorHAnsi" w:hAnsiTheme="minorHAnsi" w:cstheme="minorHAnsi"/>
        </w:rPr>
      </w:pPr>
      <w:r w:rsidRPr="00865AC8">
        <w:rPr>
          <w:rFonts w:asciiTheme="minorHAnsi" w:hAnsiTheme="minorHAnsi" w:cstheme="minorHAnsi"/>
        </w:rPr>
        <w:t xml:space="preserve">c) </w:t>
      </w:r>
      <w:r w:rsidR="007E4E4B" w:rsidRPr="00865AC8">
        <w:rPr>
          <w:rFonts w:asciiTheme="minorHAnsi" w:hAnsiTheme="minorHAnsi" w:cstheme="minorHAnsi"/>
        </w:rPr>
        <w:t>bola dohodnutá individuálne.</w:t>
      </w:r>
    </w:p>
    <w:p w14:paraId="2CBAECD6" w14:textId="5108B83C" w:rsidR="007E4E4B" w:rsidRPr="00865AC8" w:rsidRDefault="004606E8"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(4) </w:t>
      </w:r>
      <w:r w:rsidR="007E4E4B" w:rsidRPr="00865AC8">
        <w:rPr>
          <w:rFonts w:asciiTheme="minorHAnsi" w:hAnsiTheme="minorHAnsi" w:cstheme="minorHAnsi"/>
        </w:rPr>
        <w:t>Odsek 2 neplatí ani vtedy, ak podmienka zodpovedá ustanoveniam všeobecne záväzných právnych predpisov alebo ustanoveniam a zásadám medzinárodných dohovorov, ktorými je Slovenská republika viazaná, ak sa od tých ustanovení alebo zásad nemožno odchýliť.</w:t>
      </w:r>
    </w:p>
    <w:p w14:paraId="46C4FDBA" w14:textId="0033B15B" w:rsidR="007E4E4B" w:rsidRPr="00865AC8" w:rsidRDefault="007E4E4B" w:rsidP="00865AC8">
      <w:pPr>
        <w:pStyle w:val="Odsekzoznamu"/>
        <w:tabs>
          <w:tab w:val="left" w:pos="284"/>
          <w:tab w:val="left" w:pos="567"/>
        </w:tabs>
        <w:snapToGrid w:val="0"/>
        <w:ind w:left="0"/>
        <w:rPr>
          <w:rFonts w:asciiTheme="minorHAnsi" w:hAnsiTheme="minorHAnsi" w:cstheme="minorHAnsi"/>
        </w:rPr>
      </w:pPr>
    </w:p>
    <w:p w14:paraId="0E46B48C" w14:textId="7C8189E7" w:rsidR="007E4E4B" w:rsidRPr="00865AC8" w:rsidRDefault="0049330E" w:rsidP="00865AC8">
      <w:pPr>
        <w:pStyle w:val="Odsekzoznamu"/>
        <w:tabs>
          <w:tab w:val="left" w:pos="567"/>
        </w:tabs>
        <w:snapToGrid w:val="0"/>
        <w:ind w:left="0"/>
        <w:jc w:val="center"/>
        <w:rPr>
          <w:rFonts w:asciiTheme="minorHAnsi" w:hAnsiTheme="minorHAnsi" w:cstheme="minorHAnsi"/>
        </w:rPr>
      </w:pPr>
      <w:r w:rsidRPr="00865AC8">
        <w:rPr>
          <w:rFonts w:asciiTheme="minorHAnsi" w:hAnsiTheme="minorHAnsi" w:cstheme="minorHAnsi"/>
          <w:b/>
        </w:rPr>
        <w:t>§ 99i</w:t>
      </w:r>
    </w:p>
    <w:p w14:paraId="49890885" w14:textId="209EDEC6" w:rsidR="007E4E4B" w:rsidRPr="00865AC8" w:rsidRDefault="004606E8"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(1) </w:t>
      </w:r>
      <w:r w:rsidR="007E4E4B" w:rsidRPr="00865AC8">
        <w:rPr>
          <w:rFonts w:asciiTheme="minorHAnsi" w:hAnsiTheme="minorHAnsi" w:cstheme="minorHAnsi"/>
        </w:rPr>
        <w:t>Ak dodávateľ nepreukáže opak, podmienky spotrebiteľskej zmluvy sa nepovažujú za individuálne dohodnuté.</w:t>
      </w:r>
    </w:p>
    <w:p w14:paraId="2918AFDC" w14:textId="01FEA224" w:rsidR="007E4E4B" w:rsidRPr="00865AC8" w:rsidRDefault="004606E8"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(2) </w:t>
      </w:r>
      <w:r w:rsidR="007E4E4B" w:rsidRPr="00865AC8">
        <w:rPr>
          <w:rFonts w:asciiTheme="minorHAnsi" w:hAnsiTheme="minorHAnsi" w:cstheme="minorHAnsi"/>
        </w:rPr>
        <w:t>Podmienky spotrebiteľskej zmluvy, s ktorými mal spotrebiteľ možnosť sa oboznámiť pred jej uzavretím, avšak nemohol ovplyvniť ich obsah, sa nepovažujú za individuálne dohodnuté.</w:t>
      </w:r>
    </w:p>
    <w:p w14:paraId="4C2B5E7C" w14:textId="3FE1779D" w:rsidR="007E4E4B" w:rsidRPr="00865AC8" w:rsidRDefault="007E4E4B" w:rsidP="00865AC8">
      <w:pPr>
        <w:pStyle w:val="Odsekzoznamu"/>
        <w:tabs>
          <w:tab w:val="left" w:pos="284"/>
          <w:tab w:val="left" w:pos="567"/>
        </w:tabs>
        <w:snapToGrid w:val="0"/>
        <w:ind w:left="0"/>
        <w:rPr>
          <w:rFonts w:asciiTheme="minorHAnsi" w:hAnsiTheme="minorHAnsi" w:cstheme="minorHAnsi"/>
        </w:rPr>
      </w:pPr>
    </w:p>
    <w:p w14:paraId="36D49B68" w14:textId="0C8CD8A5" w:rsidR="007E4E4B" w:rsidRPr="00865AC8" w:rsidRDefault="0049330E" w:rsidP="00865AC8">
      <w:pPr>
        <w:pStyle w:val="Odsekzoznamu"/>
        <w:tabs>
          <w:tab w:val="left" w:pos="567"/>
        </w:tabs>
        <w:snapToGrid w:val="0"/>
        <w:ind w:left="0"/>
        <w:jc w:val="center"/>
        <w:rPr>
          <w:rFonts w:asciiTheme="minorHAnsi" w:hAnsiTheme="minorHAnsi" w:cstheme="minorHAnsi"/>
        </w:rPr>
      </w:pPr>
      <w:r w:rsidRPr="00865AC8">
        <w:rPr>
          <w:rFonts w:asciiTheme="minorHAnsi" w:hAnsiTheme="minorHAnsi" w:cstheme="minorHAnsi"/>
          <w:b/>
        </w:rPr>
        <w:t>§ 99j</w:t>
      </w:r>
    </w:p>
    <w:p w14:paraId="155AAEE3" w14:textId="2C18DF84" w:rsidR="007E4E4B" w:rsidRPr="00865AC8" w:rsidRDefault="007E4E4B" w:rsidP="00865AC8">
      <w:pPr>
        <w:tabs>
          <w:tab w:val="left" w:pos="284"/>
          <w:tab w:val="left" w:pos="567"/>
        </w:tabs>
        <w:snapToGri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Neprijateľnosť podmienky spotrebiteľskej zmluvy sa hodnotí so zreteľom na povahu plnenia a na všetky okolnosti súvisiace s jej uzavretím v čase jej uzavretia, ako aj na všetky ostatné jej podmienky zmluvy alebo na inú zmluvu, od ktorej závisí </w:t>
      </w:r>
      <w:r w:rsidR="00C746D7" w:rsidRPr="00865AC8">
        <w:rPr>
          <w:rFonts w:asciiTheme="minorHAnsi" w:hAnsiTheme="minorHAnsi" w:cstheme="minorHAnsi"/>
          <w:sz w:val="20"/>
          <w:szCs w:val="20"/>
        </w:rPr>
        <w:t>(</w:t>
      </w:r>
      <w:r w:rsidR="00C746D7" w:rsidRPr="00865AC8">
        <w:rPr>
          <w:rFonts w:asciiTheme="minorHAnsi" w:hAnsiTheme="minorHAnsi" w:cstheme="minorHAnsi"/>
          <w:sz w:val="20"/>
          <w:szCs w:val="20"/>
        </w:rPr>
        <w:fldChar w:fldCharType="begin"/>
      </w:r>
      <w:r w:rsidR="00C746D7" w:rsidRPr="00865AC8">
        <w:rPr>
          <w:rFonts w:asciiTheme="minorHAnsi" w:hAnsiTheme="minorHAnsi" w:cstheme="minorHAnsi"/>
          <w:sz w:val="20"/>
          <w:szCs w:val="20"/>
        </w:rPr>
        <w:instrText xml:space="preserve"> REF _Ref515016022 \r \h </w:instrText>
      </w:r>
      <w:r w:rsidR="008E0224" w:rsidRPr="00865AC8">
        <w:rPr>
          <w:rFonts w:asciiTheme="minorHAnsi" w:hAnsiTheme="minorHAnsi" w:cstheme="minorHAnsi"/>
          <w:sz w:val="20"/>
          <w:szCs w:val="20"/>
        </w:rPr>
        <w:instrText xml:space="preserve"> \* MERGEFORMAT </w:instrText>
      </w:r>
      <w:r w:rsidR="00C746D7" w:rsidRPr="00865AC8">
        <w:rPr>
          <w:rFonts w:asciiTheme="minorHAnsi" w:hAnsiTheme="minorHAnsi" w:cstheme="minorHAnsi"/>
          <w:sz w:val="20"/>
          <w:szCs w:val="20"/>
        </w:rPr>
      </w:r>
      <w:r w:rsidR="00C746D7"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75</w:t>
      </w:r>
      <w:r w:rsidR="00C746D7"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47B691D5" w14:textId="77777777" w:rsidR="007E4E4B" w:rsidRPr="00865AC8" w:rsidRDefault="007E4E4B" w:rsidP="00865AC8">
      <w:pPr>
        <w:pStyle w:val="Odsekzoznamu"/>
        <w:tabs>
          <w:tab w:val="left" w:pos="567"/>
        </w:tabs>
        <w:snapToGrid w:val="0"/>
        <w:ind w:left="0"/>
        <w:jc w:val="center"/>
        <w:rPr>
          <w:rFonts w:asciiTheme="minorHAnsi" w:hAnsiTheme="minorHAnsi" w:cstheme="minorHAnsi"/>
          <w:b/>
        </w:rPr>
      </w:pPr>
    </w:p>
    <w:p w14:paraId="51900F98" w14:textId="62B0EBAC" w:rsidR="007E4E4B" w:rsidRPr="00865AC8" w:rsidRDefault="0049330E" w:rsidP="00865AC8">
      <w:pPr>
        <w:pStyle w:val="Odsekzoznamu"/>
        <w:tabs>
          <w:tab w:val="left" w:pos="567"/>
        </w:tabs>
        <w:snapToGrid w:val="0"/>
        <w:ind w:left="0"/>
        <w:jc w:val="center"/>
        <w:rPr>
          <w:rFonts w:asciiTheme="minorHAnsi" w:hAnsiTheme="minorHAnsi" w:cstheme="minorHAnsi"/>
        </w:rPr>
      </w:pPr>
      <w:r w:rsidRPr="00865AC8">
        <w:rPr>
          <w:rFonts w:asciiTheme="minorHAnsi" w:hAnsiTheme="minorHAnsi" w:cstheme="minorHAnsi"/>
          <w:b/>
        </w:rPr>
        <w:t>§ 99k</w:t>
      </w:r>
    </w:p>
    <w:p w14:paraId="1EB32020" w14:textId="13857980" w:rsidR="007E4E4B" w:rsidRPr="00865AC8" w:rsidRDefault="007E4E4B" w:rsidP="00865AC8">
      <w:pPr>
        <w:tabs>
          <w:tab w:val="left" w:pos="284"/>
        </w:tabs>
        <w:snapToGri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Za splnenia podmienok podľa </w:t>
      </w:r>
      <w:r w:rsidR="0049330E" w:rsidRPr="00865AC8">
        <w:rPr>
          <w:rFonts w:asciiTheme="minorHAnsi" w:hAnsiTheme="minorHAnsi" w:cstheme="minorHAnsi"/>
          <w:sz w:val="20"/>
          <w:szCs w:val="20"/>
        </w:rPr>
        <w:t>§ 99h</w:t>
      </w:r>
      <w:r w:rsidRPr="00865AC8">
        <w:rPr>
          <w:rFonts w:asciiTheme="minorHAnsi" w:hAnsiTheme="minorHAnsi" w:cstheme="minorHAnsi"/>
          <w:sz w:val="20"/>
          <w:szCs w:val="20"/>
        </w:rPr>
        <w:t xml:space="preserve"> a </w:t>
      </w:r>
      <w:r w:rsidR="0049330E" w:rsidRPr="00865AC8">
        <w:rPr>
          <w:rFonts w:asciiTheme="minorHAnsi" w:hAnsiTheme="minorHAnsi" w:cstheme="minorHAnsi"/>
          <w:sz w:val="20"/>
          <w:szCs w:val="20"/>
        </w:rPr>
        <w:t>§ 99j</w:t>
      </w:r>
      <w:r w:rsidRPr="00865AC8">
        <w:rPr>
          <w:rFonts w:asciiTheme="minorHAnsi" w:hAnsiTheme="minorHAnsi" w:cstheme="minorHAnsi"/>
          <w:sz w:val="20"/>
          <w:szCs w:val="20"/>
        </w:rPr>
        <w:t xml:space="preserve"> sa za neprijateľné podmienky môžu považovať najmä podmienky spotrebiteľskej zmluvy, ktoré</w:t>
      </w:r>
    </w:p>
    <w:p w14:paraId="58E4204C" w14:textId="3AAD8013"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a) </w:t>
      </w:r>
      <w:r w:rsidR="007E4E4B" w:rsidRPr="00865AC8">
        <w:rPr>
          <w:rFonts w:asciiTheme="minorHAnsi" w:hAnsiTheme="minorHAnsi" w:cstheme="minorHAnsi"/>
        </w:rPr>
        <w:t xml:space="preserve">vylučujú alebo obmedzujú zodpovednosť dodávateľa za konanie alebo opomenutie, ktorým sa spotrebiteľovi spôsobila smrť alebo </w:t>
      </w:r>
      <w:r w:rsidR="00CF7D0D" w:rsidRPr="00865AC8">
        <w:rPr>
          <w:rFonts w:asciiTheme="minorHAnsi" w:hAnsiTheme="minorHAnsi" w:cstheme="minorHAnsi"/>
        </w:rPr>
        <w:t>škoda</w:t>
      </w:r>
      <w:r w:rsidR="007E4E4B" w:rsidRPr="00865AC8">
        <w:rPr>
          <w:rFonts w:asciiTheme="minorHAnsi" w:hAnsiTheme="minorHAnsi" w:cstheme="minorHAnsi"/>
        </w:rPr>
        <w:t xml:space="preserve"> na zdraví,</w:t>
      </w:r>
    </w:p>
    <w:p w14:paraId="42B7F80C" w14:textId="476A44A3"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b) </w:t>
      </w:r>
      <w:r w:rsidR="007E4E4B" w:rsidRPr="00865AC8">
        <w:rPr>
          <w:rFonts w:asciiTheme="minorHAnsi" w:hAnsiTheme="minorHAnsi" w:cstheme="minorHAnsi"/>
        </w:rPr>
        <w:t>v prípade čiastočného alebo úplného nesplnenia povinnosti zo strany dodávateľa neprimerane obmedzujú alebo vylučujú možnosť spotrebiteľa uplatňovať alebo domáhať sa svojich práv voči dodávateľovi vrátane práva spotrebiteľa započítať svoju pohľadávku voči dodávateľovi,</w:t>
      </w:r>
    </w:p>
    <w:p w14:paraId="26B3C88A" w14:textId="6080C74A"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c) </w:t>
      </w:r>
      <w:r w:rsidR="007E4E4B" w:rsidRPr="00865AC8">
        <w:rPr>
          <w:rFonts w:asciiTheme="minorHAnsi" w:hAnsiTheme="minorHAnsi" w:cstheme="minorHAnsi"/>
        </w:rPr>
        <w:t>spôsobujú, že zmluva je pre spotrebiteľa záväzná, hoci poskytnutie služby dodávateľom je podmienené podmienkou, ktorej splnenie závisí len od vôle dodávateľa,</w:t>
      </w:r>
    </w:p>
    <w:p w14:paraId="5A212A5A" w14:textId="585C1AE6"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d) </w:t>
      </w:r>
      <w:r w:rsidR="007E4E4B" w:rsidRPr="00865AC8">
        <w:rPr>
          <w:rFonts w:asciiTheme="minorHAnsi" w:hAnsiTheme="minorHAnsi" w:cstheme="minorHAnsi"/>
        </w:rPr>
        <w:t xml:space="preserve">umožňujú dodávateľovi, aby spotrebiteľovi nevrátil plnenie v prípade, ak s ním spotrebiteľ neuzavrie zmluvu alebo ak od nej odstúpi, bez toho, aby priznali spotrebiteľovi právo na rovnocennú náhradu pre prípad, ak zmluvu zruší dodávateľ, </w:t>
      </w:r>
    </w:p>
    <w:p w14:paraId="45629ED4" w14:textId="7A3EDAC8"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lastRenderedPageBreak/>
        <w:t xml:space="preserve">e) </w:t>
      </w:r>
      <w:r w:rsidR="007E4E4B" w:rsidRPr="00865AC8">
        <w:rPr>
          <w:rFonts w:asciiTheme="minorHAnsi" w:hAnsiTheme="minorHAnsi" w:cstheme="minorHAnsi"/>
        </w:rPr>
        <w:t>požadujú od spotrebiteľa, ktorý nesplnil svoju povinnosť, aby zaplatil neprimerane vysokú sumu ako sankciu spojenú s nesplnením tejto povinnosti,</w:t>
      </w:r>
    </w:p>
    <w:p w14:paraId="73740693" w14:textId="4753F084"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f) </w:t>
      </w:r>
      <w:r w:rsidR="007E4E4B" w:rsidRPr="00865AC8">
        <w:rPr>
          <w:rFonts w:asciiTheme="minorHAnsi" w:hAnsiTheme="minorHAnsi" w:cstheme="minorHAnsi"/>
        </w:rPr>
        <w:t>umožňujú dodávateľovi odstúpiť od zmluvy bez dohodnutého alebo zákonného dôvodu a spotrebiteľovi to neumožňujú, alebo umožňujú dodávateľovi ponechať si cenu za neposkytnuté služby aj v prípade, že zmluvu zrušil dodávateľ,</w:t>
      </w:r>
    </w:p>
    <w:p w14:paraId="452D3442" w14:textId="382D9257"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g) </w:t>
      </w:r>
      <w:r w:rsidR="007E4E4B" w:rsidRPr="00865AC8">
        <w:rPr>
          <w:rFonts w:asciiTheme="minorHAnsi" w:hAnsiTheme="minorHAnsi" w:cstheme="minorHAnsi"/>
        </w:rPr>
        <w:t>oprávňujú dodávateľa, aby bez dôvodov hodných osobitného zreteľa vypovedal zmluvu uzavretú na dobu neurčitú bez primeranej výpovednej doby,</w:t>
      </w:r>
    </w:p>
    <w:p w14:paraId="723A8F61" w14:textId="62AA3E86"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h) </w:t>
      </w:r>
      <w:r w:rsidR="007E4E4B" w:rsidRPr="00865AC8">
        <w:rPr>
          <w:rFonts w:asciiTheme="minorHAnsi" w:hAnsiTheme="minorHAnsi" w:cstheme="minorHAnsi"/>
        </w:rPr>
        <w:t xml:space="preserve">predlžujú platnosť zmluvy uzavretej na dobu určitú po uplynutí tejto doby, ak spotrebiteľ nevyjadrí s predĺžením nesúhlas, pričom lehota na vyjadrenie tohto nesúhlasu je neprimerane krátka, </w:t>
      </w:r>
    </w:p>
    <w:p w14:paraId="4B9B8069" w14:textId="486B97C5"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i) </w:t>
      </w:r>
      <w:r w:rsidR="007E4E4B" w:rsidRPr="00865AC8">
        <w:rPr>
          <w:rFonts w:asciiTheme="minorHAnsi" w:hAnsiTheme="minorHAnsi" w:cstheme="minorHAnsi"/>
        </w:rPr>
        <w:t>neodvolateľne zaväzujú spotrebiteľa k dodržaniu podmienok, s ktorými sa nemohol skutočne oboznámiť pred uzavretím zmluvy,</w:t>
      </w:r>
    </w:p>
    <w:p w14:paraId="279A25DF" w14:textId="54AE93DE"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j) </w:t>
      </w:r>
      <w:r w:rsidR="007E4E4B" w:rsidRPr="00865AC8">
        <w:rPr>
          <w:rFonts w:asciiTheme="minorHAnsi" w:hAnsiTheme="minorHAnsi" w:cstheme="minorHAnsi"/>
        </w:rPr>
        <w:t>umožňujú dodávateľovi jednostranne zmeniť zmluvu bez dohodnutého dôvodu,</w:t>
      </w:r>
    </w:p>
    <w:p w14:paraId="5FAB9ACD" w14:textId="075B4D3B"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k) </w:t>
      </w:r>
      <w:r w:rsidR="007E4E4B" w:rsidRPr="00865AC8">
        <w:rPr>
          <w:rFonts w:asciiTheme="minorHAnsi" w:hAnsiTheme="minorHAnsi" w:cstheme="minorHAnsi"/>
        </w:rPr>
        <w:t>umožňujú dodávateľovi jednostranne zmeniť akúkoľvek vlastnosť tovaru alebo služby bez dohodnutého dôvodu,</w:t>
      </w:r>
    </w:p>
    <w:p w14:paraId="555E8C8E" w14:textId="1E74F157"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l) </w:t>
      </w:r>
      <w:r w:rsidR="007E4E4B" w:rsidRPr="00865AC8">
        <w:rPr>
          <w:rFonts w:asciiTheme="minorHAnsi" w:hAnsiTheme="minorHAnsi" w:cstheme="minorHAnsi"/>
        </w:rPr>
        <w:t>určujú, že cena plnenia bude určená v čase jeho poskytnutia, alebo oprávňujú dodávateľa na zvýšenie ceny plnenia bez toho, aby spotrebiteľ mal právo odstúpiť od zmluvy, ak cena dohodnutá pri uzavretí zmluvy je v čase zmeny podstatne prekročená,</w:t>
      </w:r>
    </w:p>
    <w:p w14:paraId="2742F483" w14:textId="30433C81" w:rsidR="007E4E4B" w:rsidRPr="00865AC8" w:rsidRDefault="00C746D7" w:rsidP="00865AC8">
      <w:pPr>
        <w:pStyle w:val="Odsekzoznamu"/>
        <w:tabs>
          <w:tab w:val="left" w:pos="851"/>
        </w:tabs>
        <w:snapToGrid w:val="0"/>
        <w:ind w:left="567" w:hanging="141"/>
        <w:jc w:val="both"/>
        <w:rPr>
          <w:rFonts w:asciiTheme="minorHAnsi" w:hAnsiTheme="minorHAnsi" w:cstheme="minorHAnsi"/>
        </w:rPr>
      </w:pPr>
      <w:r w:rsidRPr="00865AC8">
        <w:rPr>
          <w:rFonts w:asciiTheme="minorHAnsi" w:hAnsiTheme="minorHAnsi" w:cstheme="minorHAnsi"/>
        </w:rPr>
        <w:t xml:space="preserve">m) </w:t>
      </w:r>
      <w:r w:rsidR="007E4E4B" w:rsidRPr="00865AC8">
        <w:rPr>
          <w:rFonts w:asciiTheme="minorHAnsi" w:hAnsiTheme="minorHAnsi" w:cstheme="minorHAnsi"/>
        </w:rPr>
        <w:t xml:space="preserve">oprávňujú dodávateľa rozhodnúť o tom, že jeho plnenie je v súlade so zmluvou, alebo ktoré priznávajú právo vykladať zmluvu iba dodávateľovi, </w:t>
      </w:r>
    </w:p>
    <w:p w14:paraId="4EAAFFA9" w14:textId="63041FC2"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n) </w:t>
      </w:r>
      <w:r w:rsidR="007E4E4B" w:rsidRPr="00865AC8">
        <w:rPr>
          <w:rFonts w:asciiTheme="minorHAnsi" w:hAnsiTheme="minorHAnsi" w:cstheme="minorHAnsi"/>
        </w:rPr>
        <w:t xml:space="preserve">umožňujú dodávateľovi neplniť povinnosti zo zmluvy, ktorú zaňho uzavrel jeho zástupca, alebo podmieňujú tieto povinnosti súladom s osobitnou formálnou požiadavkou, ktorej splnenie nezávisí od spotrebiteľa, </w:t>
      </w:r>
    </w:p>
    <w:p w14:paraId="111EC778" w14:textId="213E02F4"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o) </w:t>
      </w:r>
      <w:r w:rsidR="007E4E4B" w:rsidRPr="00865AC8">
        <w:rPr>
          <w:rFonts w:asciiTheme="minorHAnsi" w:hAnsiTheme="minorHAnsi" w:cstheme="minorHAnsi"/>
        </w:rPr>
        <w:t>prikazujú spotrebiteľovi, aby splnil všetky povinnosti aj vtedy, ak dodávateľ nesplnil svoje,</w:t>
      </w:r>
    </w:p>
    <w:p w14:paraId="64D70E99" w14:textId="3890ACB2"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p) </w:t>
      </w:r>
      <w:r w:rsidR="007E4E4B" w:rsidRPr="00865AC8">
        <w:rPr>
          <w:rFonts w:asciiTheme="minorHAnsi" w:hAnsiTheme="minorHAnsi" w:cstheme="minorHAnsi"/>
        </w:rPr>
        <w:t>umožňujú dodávateľovi previesť práva a povinnosti zo zmluvy na iného dodávateľa bez súhlasu spotrebiteľa, ak by prevodom došlo k zhoršeniu vymožiteľnosti alebo zabezpečenia pohľadávky spotrebiteľa,</w:t>
      </w:r>
    </w:p>
    <w:p w14:paraId="2957F2C7" w14:textId="2B8215F2"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q) </w:t>
      </w:r>
      <w:r w:rsidR="007E4E4B" w:rsidRPr="00865AC8">
        <w:rPr>
          <w:rFonts w:asciiTheme="minorHAnsi" w:hAnsiTheme="minorHAnsi" w:cstheme="minorHAnsi"/>
        </w:rPr>
        <w:t xml:space="preserve">umožňujú, aby bol spor medzi stranami riešený v rozhodcovskom konaní bez splnenia podmienok ustanovených osobitným zákonom, </w:t>
      </w:r>
    </w:p>
    <w:p w14:paraId="2E09850D" w14:textId="6830999D"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r) </w:t>
      </w:r>
      <w:r w:rsidR="007E4E4B" w:rsidRPr="00865AC8">
        <w:rPr>
          <w:rFonts w:asciiTheme="minorHAnsi" w:hAnsiTheme="minorHAnsi" w:cstheme="minorHAnsi"/>
        </w:rPr>
        <w:t>obmedzujú prístup spotrebiteľa k dôkazom alebo mu ukladajú dôkazné bremeno, ktoré by inak neniesol,</w:t>
      </w:r>
    </w:p>
    <w:p w14:paraId="3E420583" w14:textId="6B70F9EB"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s) </w:t>
      </w:r>
      <w:r w:rsidR="007E4E4B" w:rsidRPr="00865AC8">
        <w:rPr>
          <w:rFonts w:asciiTheme="minorHAnsi" w:hAnsiTheme="minorHAnsi" w:cstheme="minorHAnsi"/>
        </w:rPr>
        <w:t>vylučujú alebo obmedzujú práva spotrebiteľa pri uplatnení zodpovednosti za vady alebo zodpovednosti za škodu,</w:t>
      </w:r>
    </w:p>
    <w:p w14:paraId="05DA3880" w14:textId="2AB699B6"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t) </w:t>
      </w:r>
      <w:r w:rsidR="007E4E4B" w:rsidRPr="00865AC8">
        <w:rPr>
          <w:rFonts w:asciiTheme="minorHAnsi" w:hAnsiTheme="minorHAnsi" w:cstheme="minorHAnsi"/>
        </w:rPr>
        <w:t xml:space="preserve">požadujú, aby spotrebiteľ poskytol zabezpečenie záväzku v hodnote neprimerane vyššej, ako je výška záväzku vyplývajúca zo zmluvy v čase uzavretia dohody o poskytnutí zabezpečenia; ustanovenie </w:t>
      </w:r>
      <w:r w:rsidRPr="00865AC8">
        <w:rPr>
          <w:rFonts w:asciiTheme="minorHAnsi" w:hAnsiTheme="minorHAnsi" w:cstheme="minorHAnsi"/>
        </w:rPr>
        <w:fldChar w:fldCharType="begin"/>
      </w:r>
      <w:r w:rsidRPr="00865AC8">
        <w:rPr>
          <w:rFonts w:asciiTheme="minorHAnsi" w:hAnsiTheme="minorHAnsi" w:cstheme="minorHAnsi"/>
        </w:rPr>
        <w:instrText xml:space="preserve"> REF _Ref520282961 \r \h </w:instrText>
      </w:r>
      <w:r w:rsidR="008E0224" w:rsidRPr="00865AC8">
        <w:rPr>
          <w:rFonts w:asciiTheme="minorHAnsi" w:hAnsiTheme="minorHAnsi" w:cstheme="minorHAnsi"/>
        </w:rPr>
        <w:instrText xml:space="preserve">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646</w:t>
      </w:r>
      <w:r w:rsidRPr="00865AC8">
        <w:rPr>
          <w:rFonts w:asciiTheme="minorHAnsi" w:hAnsiTheme="minorHAnsi" w:cstheme="minorHAnsi"/>
        </w:rPr>
        <w:fldChar w:fldCharType="end"/>
      </w:r>
      <w:r w:rsidR="007E4E4B" w:rsidRPr="00865AC8">
        <w:rPr>
          <w:rFonts w:asciiTheme="minorHAnsi" w:hAnsiTheme="minorHAnsi" w:cstheme="minorHAnsi"/>
        </w:rPr>
        <w:t xml:space="preserve"> tým nie je dotknuté, </w:t>
      </w:r>
    </w:p>
    <w:p w14:paraId="1FB64C09" w14:textId="7C927368"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u) </w:t>
      </w:r>
      <w:r w:rsidR="007E4E4B" w:rsidRPr="00865AC8">
        <w:rPr>
          <w:rFonts w:asciiTheme="minorHAnsi" w:hAnsiTheme="minorHAnsi" w:cstheme="minorHAnsi"/>
        </w:rPr>
        <w:t xml:space="preserve">požadujú od spotrebiteľa plnenie za protiplnenie, ktorého poskytnutie dodávateľom v prevažnej miere nesleduje záujmy spotrebiteľa, </w:t>
      </w:r>
    </w:p>
    <w:p w14:paraId="2F8FBE53" w14:textId="5B325E20"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v) </w:t>
      </w:r>
      <w:r w:rsidR="007E4E4B" w:rsidRPr="00865AC8">
        <w:rPr>
          <w:rFonts w:asciiTheme="minorHAnsi" w:hAnsiTheme="minorHAnsi" w:cstheme="minorHAnsi"/>
        </w:rPr>
        <w:t xml:space="preserve">požadujú od spotrebiteľa, aby bol neprimerane dlho viazaný zmluvou, aj keď pri jej uzavretí bolo zrejmé, že záväzky z nej vzniknuté možno splniť v podstatne kratšom čase, </w:t>
      </w:r>
    </w:p>
    <w:p w14:paraId="388553D0" w14:textId="538CCA1B"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w) </w:t>
      </w:r>
      <w:r w:rsidR="007E4E4B" w:rsidRPr="00865AC8">
        <w:rPr>
          <w:rFonts w:asciiTheme="minorHAnsi" w:hAnsiTheme="minorHAnsi" w:cstheme="minorHAnsi"/>
        </w:rPr>
        <w:t xml:space="preserve">požadujú od spotrebiteľa plnenie, o ktorom spotrebiteľ nebol pred uzavretím zmluvy preukázateľne informovaný, ktorého poskytnutie nebolo v zmluve dohodnuté alebo za ktoré spotrebiteľ nedostáva dohodnuté protiplnenie, </w:t>
      </w:r>
    </w:p>
    <w:p w14:paraId="6DED2E59" w14:textId="6AA192E2" w:rsidR="007E4E4B" w:rsidRPr="00865AC8" w:rsidRDefault="00C746D7" w:rsidP="00865AC8">
      <w:pPr>
        <w:pStyle w:val="Odsekzoznamu"/>
        <w:tabs>
          <w:tab w:val="left" w:pos="142"/>
        </w:tabs>
        <w:snapToGrid w:val="0"/>
        <w:ind w:left="567" w:hanging="141"/>
        <w:jc w:val="both"/>
        <w:rPr>
          <w:rFonts w:asciiTheme="minorHAnsi" w:hAnsiTheme="minorHAnsi" w:cstheme="minorHAnsi"/>
        </w:rPr>
      </w:pPr>
      <w:r w:rsidRPr="00865AC8">
        <w:rPr>
          <w:rFonts w:asciiTheme="minorHAnsi" w:hAnsiTheme="minorHAnsi" w:cstheme="minorHAnsi"/>
        </w:rPr>
        <w:t xml:space="preserve">x) </w:t>
      </w:r>
      <w:r w:rsidR="007E4E4B" w:rsidRPr="00865AC8">
        <w:rPr>
          <w:rFonts w:asciiTheme="minorHAnsi" w:hAnsiTheme="minorHAnsi" w:cstheme="minorHAnsi"/>
        </w:rPr>
        <w:t xml:space="preserve">požadujú, aby spotrebiteľ poskytoval alebo poukazoval tretej osobe alebo v prospech tretej osoby akékoľvek plnenie plynúce zo zmluvy alebo s ňou súvisiace, ktoré v prevažnej miere nesleduje jeho záujmy, alebo aby plnil v súvislosti s týmto plnením akékoľvek povinnosti voči tretej osobe. </w:t>
      </w:r>
    </w:p>
    <w:p w14:paraId="6088DF61" w14:textId="77777777" w:rsidR="007E4E4B" w:rsidRPr="00865AC8" w:rsidRDefault="007E4E4B" w:rsidP="00865AC8">
      <w:pPr>
        <w:pStyle w:val="Odsekzoznamu"/>
        <w:tabs>
          <w:tab w:val="left" w:pos="567"/>
        </w:tabs>
        <w:snapToGrid w:val="0"/>
        <w:ind w:left="0"/>
        <w:rPr>
          <w:rFonts w:asciiTheme="minorHAnsi" w:hAnsiTheme="minorHAnsi" w:cstheme="minorHAnsi"/>
          <w:b/>
        </w:rPr>
      </w:pPr>
    </w:p>
    <w:p w14:paraId="7DEE7FED" w14:textId="4D555C5E"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99l</w:t>
      </w:r>
    </w:p>
    <w:p w14:paraId="41AE9252" w14:textId="77777777" w:rsidR="007E4E4B" w:rsidRPr="00865AC8" w:rsidRDefault="007E4E4B"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Niektoré ustanovenia o zabezpečení</w:t>
      </w:r>
    </w:p>
    <w:p w14:paraId="61302AEE" w14:textId="3275C209" w:rsidR="007E4E4B" w:rsidRPr="00865AC8" w:rsidRDefault="00C746D7" w:rsidP="00865AC8">
      <w:pPr>
        <w:pStyle w:val="Odsekzoznamu"/>
        <w:tabs>
          <w:tab w:val="left" w:pos="-142"/>
        </w:tabs>
        <w:snapToGrid w:val="0"/>
        <w:ind w:left="0" w:firstLine="284"/>
        <w:jc w:val="both"/>
        <w:rPr>
          <w:rFonts w:asciiTheme="minorHAnsi" w:hAnsiTheme="minorHAnsi" w:cstheme="minorHAnsi"/>
        </w:rPr>
      </w:pPr>
      <w:r w:rsidRPr="00865AC8">
        <w:rPr>
          <w:rFonts w:asciiTheme="minorHAnsi" w:hAnsiTheme="minorHAnsi" w:cstheme="minorHAnsi"/>
        </w:rPr>
        <w:t xml:space="preserve">(1) </w:t>
      </w:r>
      <w:r w:rsidR="007E4E4B" w:rsidRPr="00865AC8">
        <w:rPr>
          <w:rFonts w:asciiTheme="minorHAnsi" w:hAnsiTheme="minorHAnsi" w:cstheme="minorHAnsi"/>
        </w:rPr>
        <w:t xml:space="preserve">Záväzok zo spotrebiteľskej zmluvy nemožno zabezpečiť prostredníctvom zabezpečovacieho prevodu práva. </w:t>
      </w:r>
    </w:p>
    <w:p w14:paraId="0FEBCFD2" w14:textId="274F90E1" w:rsidR="007E4E4B" w:rsidRPr="00865AC8" w:rsidRDefault="00C746D7" w:rsidP="00865AC8">
      <w:pPr>
        <w:pStyle w:val="Odsekzoznamu"/>
        <w:tabs>
          <w:tab w:val="left" w:pos="-142"/>
        </w:tabs>
        <w:snapToGrid w:val="0"/>
        <w:ind w:left="0" w:firstLine="284"/>
        <w:jc w:val="both"/>
        <w:rPr>
          <w:rFonts w:asciiTheme="minorHAnsi" w:hAnsiTheme="minorHAnsi" w:cstheme="minorHAnsi"/>
        </w:rPr>
      </w:pPr>
      <w:r w:rsidRPr="00865AC8">
        <w:rPr>
          <w:rFonts w:asciiTheme="minorHAnsi" w:hAnsiTheme="minorHAnsi" w:cstheme="minorHAnsi"/>
        </w:rPr>
        <w:t xml:space="preserve">(2) </w:t>
      </w:r>
      <w:r w:rsidR="007E4E4B" w:rsidRPr="00865AC8">
        <w:rPr>
          <w:rFonts w:asciiTheme="minorHAnsi" w:hAnsiTheme="minorHAnsi" w:cstheme="minorHAnsi"/>
        </w:rPr>
        <w:t xml:space="preserve">V rámci výkonu záložného práva zabezpečujúceho záväzok zo spotrebiteľskej zmluvy sa záložný veriteľ môže uspokojiť len z výťažku z predaja zálohu na dražbe podľa osobitného zákona alebo z predaja zálohu podľa osobitných zákonov. </w:t>
      </w:r>
    </w:p>
    <w:p w14:paraId="6E85066C" w14:textId="77777777" w:rsidR="007E4E4B" w:rsidRPr="00865AC8" w:rsidRDefault="007E4E4B" w:rsidP="00865AC8">
      <w:pPr>
        <w:tabs>
          <w:tab w:val="left" w:pos="284"/>
        </w:tabs>
        <w:snapToGrid w:val="0"/>
        <w:contextualSpacing/>
        <w:jc w:val="both"/>
        <w:rPr>
          <w:rFonts w:asciiTheme="minorHAnsi" w:hAnsiTheme="minorHAnsi" w:cstheme="minorHAnsi"/>
          <w:sz w:val="20"/>
          <w:szCs w:val="20"/>
        </w:rPr>
      </w:pPr>
    </w:p>
    <w:p w14:paraId="00544769" w14:textId="4F24AEE9"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99m</w:t>
      </w:r>
    </w:p>
    <w:p w14:paraId="3C444975" w14:textId="77777777" w:rsidR="007E4E4B" w:rsidRPr="00865AC8" w:rsidRDefault="007E4E4B"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Nevyžiadané plnenie</w:t>
      </w:r>
    </w:p>
    <w:p w14:paraId="22C2DDD5" w14:textId="427ED39E" w:rsidR="007E4E4B" w:rsidRPr="00865AC8" w:rsidRDefault="00C746D7"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t xml:space="preserve">(1) </w:t>
      </w:r>
      <w:r w:rsidR="007E4E4B" w:rsidRPr="00865AC8">
        <w:rPr>
          <w:rFonts w:asciiTheme="minorHAnsi" w:hAnsiTheme="minorHAnsi" w:cstheme="minorHAnsi"/>
        </w:rPr>
        <w:t xml:space="preserve">Ak poskytne dodávateľ spotrebiteľovi plnenie, ktoré si nevyžiadal ani neobjednal, spotrebiteľovi z toho nevyplývajú voči dodávateľovi žiadne povinnosti, najmä nie je povinný plnenie vrátiť, uschovať ani zaň zaplatiť. </w:t>
      </w:r>
    </w:p>
    <w:p w14:paraId="28C4EB74" w14:textId="4F13B7CB" w:rsidR="007E4E4B" w:rsidRPr="00865AC8" w:rsidRDefault="00C746D7"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lastRenderedPageBreak/>
        <w:t xml:space="preserve">(2) </w:t>
      </w:r>
      <w:r w:rsidR="007E4E4B" w:rsidRPr="00865AC8">
        <w:rPr>
          <w:rFonts w:asciiTheme="minorHAnsi" w:hAnsiTheme="minorHAnsi" w:cstheme="minorHAnsi"/>
        </w:rPr>
        <w:t xml:space="preserve">Za nevyžiadané alebo neobjednané plnenie sa nepovažuje </w:t>
      </w:r>
      <w:proofErr w:type="spellStart"/>
      <w:r w:rsidR="007E4E4B" w:rsidRPr="00865AC8">
        <w:rPr>
          <w:rFonts w:asciiTheme="minorHAnsi" w:hAnsiTheme="minorHAnsi" w:cstheme="minorHAnsi"/>
        </w:rPr>
        <w:t>vadné</w:t>
      </w:r>
      <w:proofErr w:type="spellEnd"/>
      <w:r w:rsidR="007E4E4B" w:rsidRPr="00865AC8">
        <w:rPr>
          <w:rFonts w:asciiTheme="minorHAnsi" w:hAnsiTheme="minorHAnsi" w:cstheme="minorHAnsi"/>
        </w:rPr>
        <w:t xml:space="preserve"> plnenie spotrebiteľskej zmluvy.</w:t>
      </w:r>
    </w:p>
    <w:p w14:paraId="25898806" w14:textId="77777777" w:rsidR="007E4E4B" w:rsidRPr="00865AC8" w:rsidRDefault="007E4E4B" w:rsidP="00865AC8">
      <w:pPr>
        <w:pStyle w:val="Odsekzoznamu"/>
        <w:tabs>
          <w:tab w:val="left" w:pos="284"/>
        </w:tabs>
        <w:snapToGrid w:val="0"/>
        <w:ind w:left="0" w:firstLine="284"/>
        <w:jc w:val="both"/>
        <w:rPr>
          <w:rFonts w:asciiTheme="minorHAnsi" w:hAnsiTheme="minorHAnsi" w:cstheme="minorHAnsi"/>
          <w:bCs/>
        </w:rPr>
      </w:pPr>
    </w:p>
    <w:p w14:paraId="775A9DB8" w14:textId="3B554427"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99n</w:t>
      </w:r>
    </w:p>
    <w:p w14:paraId="6A618364" w14:textId="77777777" w:rsidR="007E4E4B" w:rsidRPr="00865AC8" w:rsidRDefault="007E4E4B"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Plnenie v splátkach</w:t>
      </w:r>
    </w:p>
    <w:p w14:paraId="39FA94BB" w14:textId="441AB161" w:rsidR="007E4E4B" w:rsidRPr="00865AC8" w:rsidRDefault="00C746D7"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bCs/>
        </w:rPr>
        <w:t xml:space="preserve">(1) </w:t>
      </w:r>
      <w:r w:rsidR="007E4E4B" w:rsidRPr="00865AC8">
        <w:rPr>
          <w:rFonts w:asciiTheme="minorHAnsi" w:hAnsiTheme="minorHAnsi" w:cstheme="minorHAnsi"/>
          <w:bCs/>
        </w:rPr>
        <w:t xml:space="preserve">Ak ide o dlh zo spotrebiteľskej zmluvy, ktorý sa má plniť v splátkach, môže dodávateľ požadovať splnenie celého dlhu, len ak to bolo dohodnuté alebo určené v rozhodnutí, a to za podmienky, že je spotrebiteľ v omeškaní s vrátením viac než dvoch splátok alebo jednej splátky po dobu dlhšiu ako tri mesiace a že počas tohto omeškania dodávateľ spotrebiteľa na toto právo upozornil v lehote nie kratšej ako 15 dní. </w:t>
      </w:r>
    </w:p>
    <w:p w14:paraId="5D289802" w14:textId="0A56EEFA" w:rsidR="007E4E4B" w:rsidRPr="00865AC8" w:rsidRDefault="00C746D7"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bCs/>
        </w:rPr>
        <w:t xml:space="preserve">(2) </w:t>
      </w:r>
      <w:r w:rsidR="007E4E4B" w:rsidRPr="00865AC8">
        <w:rPr>
          <w:rFonts w:asciiTheme="minorHAnsi" w:hAnsiTheme="minorHAnsi" w:cstheme="minorHAnsi"/>
          <w:bCs/>
        </w:rPr>
        <w:t xml:space="preserve">Ak právo podľa odseku 1 dodávateľ neuplatní, hoci naň dlžníka upozornil, môže toto právo uplatniť, ak sa dlžník dostane do omeškania s niektorou z ďalších splátok, ak ho na túto možnosť upozornil v lehote podľa odseku 1. </w:t>
      </w:r>
    </w:p>
    <w:p w14:paraId="795C68E7" w14:textId="6D168826" w:rsidR="007E4E4B" w:rsidRPr="00865AC8" w:rsidRDefault="00C746D7"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bCs/>
        </w:rPr>
        <w:t xml:space="preserve">(3) </w:t>
      </w:r>
      <w:r w:rsidR="007E4E4B" w:rsidRPr="00865AC8">
        <w:rPr>
          <w:rFonts w:asciiTheme="minorHAnsi" w:hAnsiTheme="minorHAnsi" w:cstheme="minorHAnsi"/>
          <w:bCs/>
        </w:rPr>
        <w:t xml:space="preserve">V prípadoch podľa odseku 1 a 2 sa </w:t>
      </w:r>
      <w:r w:rsidR="007E4E4B" w:rsidRPr="00865AC8">
        <w:rPr>
          <w:rFonts w:asciiTheme="minorHAnsi" w:hAnsiTheme="minorHAnsi" w:cstheme="minorHAnsi"/>
          <w:bCs/>
        </w:rPr>
        <w:fldChar w:fldCharType="begin"/>
      </w:r>
      <w:r w:rsidR="007E4E4B" w:rsidRPr="00865AC8">
        <w:rPr>
          <w:rFonts w:asciiTheme="minorHAnsi" w:hAnsiTheme="minorHAnsi" w:cstheme="minorHAnsi"/>
          <w:bCs/>
        </w:rPr>
        <w:instrText xml:space="preserve"> REF _Ref515016224 \r \h </w:instrText>
      </w:r>
      <w:r w:rsidR="008E0224" w:rsidRPr="00865AC8">
        <w:rPr>
          <w:rFonts w:asciiTheme="minorHAnsi" w:hAnsiTheme="minorHAnsi" w:cstheme="minorHAnsi"/>
          <w:bCs/>
        </w:rPr>
        <w:instrText xml:space="preserve"> \* MERGEFORMAT </w:instrText>
      </w:r>
      <w:r w:rsidR="007E4E4B" w:rsidRPr="00865AC8">
        <w:rPr>
          <w:rFonts w:asciiTheme="minorHAnsi" w:hAnsiTheme="minorHAnsi" w:cstheme="minorHAnsi"/>
          <w:bCs/>
        </w:rPr>
      </w:r>
      <w:r w:rsidR="007E4E4B" w:rsidRPr="00865AC8">
        <w:rPr>
          <w:rFonts w:asciiTheme="minorHAnsi" w:hAnsiTheme="minorHAnsi" w:cstheme="minorHAnsi"/>
          <w:bCs/>
        </w:rPr>
        <w:fldChar w:fldCharType="separate"/>
      </w:r>
      <w:r w:rsidR="00865AC8" w:rsidRPr="00865AC8">
        <w:rPr>
          <w:rFonts w:asciiTheme="minorHAnsi" w:hAnsiTheme="minorHAnsi" w:cstheme="minorHAnsi"/>
          <w:bCs/>
        </w:rPr>
        <w:t>§ 737</w:t>
      </w:r>
      <w:r w:rsidR="007E4E4B" w:rsidRPr="00865AC8">
        <w:rPr>
          <w:rFonts w:asciiTheme="minorHAnsi" w:hAnsiTheme="minorHAnsi" w:cstheme="minorHAnsi"/>
          <w:bCs/>
        </w:rPr>
        <w:fldChar w:fldCharType="end"/>
      </w:r>
      <w:r w:rsidR="007E4E4B" w:rsidRPr="00865AC8">
        <w:rPr>
          <w:rFonts w:asciiTheme="minorHAnsi" w:hAnsiTheme="minorHAnsi" w:cstheme="minorHAnsi"/>
          <w:bCs/>
        </w:rPr>
        <w:t xml:space="preserve"> sa nepoužije.</w:t>
      </w:r>
    </w:p>
    <w:p w14:paraId="2BA78364" w14:textId="77777777" w:rsidR="007E4E4B" w:rsidRPr="00865AC8" w:rsidRDefault="007E4E4B" w:rsidP="00865AC8">
      <w:pPr>
        <w:tabs>
          <w:tab w:val="left" w:pos="567"/>
        </w:tabs>
        <w:snapToGrid w:val="0"/>
        <w:contextualSpacing/>
        <w:jc w:val="center"/>
        <w:rPr>
          <w:rFonts w:asciiTheme="minorHAnsi" w:hAnsiTheme="minorHAnsi" w:cstheme="minorHAnsi"/>
          <w:b/>
          <w:sz w:val="20"/>
          <w:szCs w:val="20"/>
          <w:lang w:bidi="sk-SK"/>
        </w:rPr>
      </w:pPr>
    </w:p>
    <w:p w14:paraId="1932A9B9" w14:textId="66EF28ED" w:rsidR="007E4E4B" w:rsidRPr="00865AC8" w:rsidRDefault="0049330E" w:rsidP="00865AC8">
      <w:pPr>
        <w:tabs>
          <w:tab w:val="left" w:pos="567"/>
        </w:tabs>
        <w:snapToGri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 99o</w:t>
      </w:r>
    </w:p>
    <w:p w14:paraId="47A5E5B0" w14:textId="77777777" w:rsidR="007E4E4B" w:rsidRPr="00865AC8" w:rsidRDefault="007E4E4B" w:rsidP="00865AC8">
      <w:pPr>
        <w:tabs>
          <w:tab w:val="left" w:pos="567"/>
        </w:tabs>
        <w:snapToGri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Súvisiace plnenie</w:t>
      </w:r>
    </w:p>
    <w:p w14:paraId="426975B7" w14:textId="77777777" w:rsidR="007E4E4B" w:rsidRPr="00865AC8" w:rsidRDefault="007E4E4B" w:rsidP="00865AC8">
      <w:pPr>
        <w:pStyle w:val="Odsekzoznamu"/>
        <w:tabs>
          <w:tab w:val="left" w:pos="284"/>
        </w:tabs>
        <w:snapToGrid w:val="0"/>
        <w:ind w:left="0" w:firstLine="284"/>
        <w:jc w:val="both"/>
        <w:rPr>
          <w:rFonts w:asciiTheme="minorHAnsi" w:hAnsiTheme="minorHAnsi" w:cstheme="minorHAnsi"/>
        </w:rPr>
      </w:pPr>
      <w:r w:rsidRPr="00865AC8">
        <w:rPr>
          <w:rFonts w:asciiTheme="minorHAnsi" w:hAnsiTheme="minorHAnsi" w:cstheme="minorHAnsi"/>
        </w:rPr>
        <w:t xml:space="preserve">Dodávateľ nesmie sám alebo prostredníctvom tretej osoby ponúkať, vyžadovať, dojednávať, uzavierať alebo sprostredkovať uzavretie zmluvy, ktorá súvisí so spotrebiteľskou zmluvou a ktorej predmetom je čo i len sčasti plnenie, ktoré je dodávateľ povinný podľa zákona alebo v súlade s povinnosťou náležitej starostlivosti poskytovať spotrebiteľovi aj bez takejto zmluvy. </w:t>
      </w:r>
    </w:p>
    <w:p w14:paraId="6E756009" w14:textId="77777777" w:rsidR="007E4E4B" w:rsidRPr="00865AC8" w:rsidRDefault="007E4E4B" w:rsidP="00865AC8">
      <w:pPr>
        <w:tabs>
          <w:tab w:val="left" w:pos="284"/>
        </w:tabs>
        <w:snapToGrid w:val="0"/>
        <w:contextualSpacing/>
        <w:jc w:val="both"/>
        <w:rPr>
          <w:rFonts w:asciiTheme="minorHAnsi" w:hAnsiTheme="minorHAnsi" w:cstheme="minorHAnsi"/>
          <w:sz w:val="20"/>
          <w:szCs w:val="20"/>
        </w:rPr>
      </w:pPr>
    </w:p>
    <w:p w14:paraId="27F21B94" w14:textId="75F325B1" w:rsidR="007E4E4B" w:rsidRPr="00865AC8" w:rsidRDefault="0049330E" w:rsidP="00865AC8">
      <w:pPr>
        <w:tabs>
          <w:tab w:val="left" w:pos="567"/>
        </w:tabs>
        <w:snapToGri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 99p</w:t>
      </w:r>
    </w:p>
    <w:p w14:paraId="0E18BC3C" w14:textId="77777777" w:rsidR="007E4E4B" w:rsidRPr="00865AC8" w:rsidRDefault="007E4E4B" w:rsidP="00865AC8">
      <w:pPr>
        <w:tabs>
          <w:tab w:val="left" w:pos="567"/>
        </w:tabs>
        <w:snapToGri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Vrátenie plnenia po zrušení spotrebiteľskej zmluvy</w:t>
      </w:r>
    </w:p>
    <w:p w14:paraId="65F9F780" w14:textId="515A0064" w:rsidR="007E4E4B" w:rsidRPr="00865AC8" w:rsidRDefault="00C746D7"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(1) </w:t>
      </w:r>
      <w:r w:rsidR="007E4E4B" w:rsidRPr="00865AC8">
        <w:rPr>
          <w:rFonts w:asciiTheme="minorHAnsi" w:hAnsiTheme="minorHAnsi" w:cstheme="minorHAnsi"/>
        </w:rPr>
        <w:t>Ak spotrebiteľ vypovedal spotrebiteľskú zmluvu alebo od nej odstúpil z dôvodu, že dodávateľ zmenil zmluvné podmienky, a spotrebiteľovi tým vznikla povinnosť vrátiť dodávateľovi finančné prostriedky, dodávateľ je povinný ponúknuť spotrebiteľovi možnosť ich vrátenia v primeraných splátkach, ak osobitný zákon neustanovuje inak.</w:t>
      </w:r>
    </w:p>
    <w:p w14:paraId="4198E20F" w14:textId="742BDA13" w:rsidR="007E4E4B" w:rsidRPr="00865AC8" w:rsidRDefault="00C746D7"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(2) </w:t>
      </w:r>
      <w:r w:rsidR="007E4E4B" w:rsidRPr="00865AC8">
        <w:rPr>
          <w:rFonts w:asciiTheme="minorHAnsi" w:hAnsiTheme="minorHAnsi" w:cstheme="minorHAnsi"/>
        </w:rPr>
        <w:t>Povinnosť podľa odseku 1 má dodávateľ aj vtedy, ak vypovedal spotrebiteľskú zmluvu</w:t>
      </w:r>
    </w:p>
    <w:p w14:paraId="21253D42" w14:textId="4112FA23" w:rsidR="007E4E4B" w:rsidRPr="00865AC8" w:rsidRDefault="00C746D7" w:rsidP="00865AC8">
      <w:pPr>
        <w:pStyle w:val="Odsekzoznamu"/>
        <w:snapToGrid w:val="0"/>
        <w:ind w:left="567" w:hanging="141"/>
        <w:jc w:val="both"/>
        <w:rPr>
          <w:rFonts w:asciiTheme="minorHAnsi" w:hAnsiTheme="minorHAnsi" w:cstheme="minorHAnsi"/>
        </w:rPr>
      </w:pPr>
      <w:r w:rsidRPr="00865AC8">
        <w:rPr>
          <w:rFonts w:asciiTheme="minorHAnsi" w:hAnsiTheme="minorHAnsi" w:cstheme="minorHAnsi"/>
        </w:rPr>
        <w:t xml:space="preserve">a) </w:t>
      </w:r>
      <w:r w:rsidR="007E4E4B" w:rsidRPr="00865AC8">
        <w:rPr>
          <w:rFonts w:asciiTheme="minorHAnsi" w:hAnsiTheme="minorHAnsi" w:cstheme="minorHAnsi"/>
        </w:rPr>
        <w:t xml:space="preserve">podľa </w:t>
      </w:r>
      <w:r w:rsidR="0049330E" w:rsidRPr="00865AC8">
        <w:rPr>
          <w:rFonts w:asciiTheme="minorHAnsi" w:hAnsiTheme="minorHAnsi" w:cstheme="minorHAnsi"/>
        </w:rPr>
        <w:t>§ 99r</w:t>
      </w:r>
      <w:r w:rsidR="007E4E4B" w:rsidRPr="00865AC8">
        <w:rPr>
          <w:rFonts w:asciiTheme="minorHAnsi" w:hAnsiTheme="minorHAnsi" w:cstheme="minorHAnsi"/>
        </w:rPr>
        <w:t xml:space="preserve"> ods. 1, alebo</w:t>
      </w:r>
    </w:p>
    <w:p w14:paraId="2CABBE5B" w14:textId="04CDCEFA" w:rsidR="007E4E4B" w:rsidRPr="00865AC8" w:rsidRDefault="00C746D7" w:rsidP="00865AC8">
      <w:pPr>
        <w:pStyle w:val="Odsekzoznamu"/>
        <w:snapToGrid w:val="0"/>
        <w:ind w:left="567" w:hanging="141"/>
        <w:jc w:val="both"/>
        <w:rPr>
          <w:rFonts w:asciiTheme="minorHAnsi" w:hAnsiTheme="minorHAnsi" w:cstheme="minorHAnsi"/>
        </w:rPr>
      </w:pPr>
      <w:r w:rsidRPr="00865AC8">
        <w:rPr>
          <w:rFonts w:asciiTheme="minorHAnsi" w:hAnsiTheme="minorHAnsi" w:cstheme="minorHAnsi"/>
        </w:rPr>
        <w:t xml:space="preserve">b) </w:t>
      </w:r>
      <w:r w:rsidR="007E4E4B" w:rsidRPr="00865AC8">
        <w:rPr>
          <w:rFonts w:asciiTheme="minorHAnsi" w:hAnsiTheme="minorHAnsi" w:cstheme="minorHAnsi"/>
        </w:rPr>
        <w:t>z dôvodov, ktoré nemožno pričítať spotrebiteľovi, ak to možno od dodávateľa spravodlivo požadovať.</w:t>
      </w:r>
    </w:p>
    <w:p w14:paraId="53B2776F" w14:textId="5EEAE3A3" w:rsidR="007E4E4B" w:rsidRPr="00865AC8" w:rsidRDefault="00C746D7"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(3) </w:t>
      </w:r>
      <w:r w:rsidR="007E4E4B" w:rsidRPr="00865AC8">
        <w:rPr>
          <w:rFonts w:asciiTheme="minorHAnsi" w:hAnsiTheme="minorHAnsi" w:cstheme="minorHAnsi"/>
        </w:rPr>
        <w:t xml:space="preserve">Ak sa dodávateľ a spotrebiteľ na podmienkach vrátenia podľa odsekov 1 a 2 nedohodnú, určí ich na návrh niektorého z nich súd. </w:t>
      </w:r>
    </w:p>
    <w:p w14:paraId="315B0A85" w14:textId="77777777" w:rsidR="007E4E4B" w:rsidRPr="00865AC8" w:rsidRDefault="007E4E4B" w:rsidP="00865AC8">
      <w:pPr>
        <w:tabs>
          <w:tab w:val="left" w:pos="284"/>
        </w:tabs>
        <w:snapToGrid w:val="0"/>
        <w:contextualSpacing/>
        <w:jc w:val="both"/>
        <w:rPr>
          <w:rFonts w:asciiTheme="minorHAnsi" w:hAnsiTheme="minorHAnsi" w:cstheme="minorHAnsi"/>
          <w:sz w:val="20"/>
          <w:szCs w:val="20"/>
        </w:rPr>
      </w:pPr>
    </w:p>
    <w:p w14:paraId="3BEC574B" w14:textId="0CF83FE0" w:rsidR="007E4E4B" w:rsidRPr="00865AC8" w:rsidRDefault="007E4E4B" w:rsidP="00865AC8">
      <w:pPr>
        <w:tabs>
          <w:tab w:val="left" w:pos="567"/>
        </w:tabs>
        <w:snapToGri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Osobitné ustanovenia o n</w:t>
      </w:r>
      <w:r w:rsidR="0049330E" w:rsidRPr="00865AC8">
        <w:rPr>
          <w:rFonts w:asciiTheme="minorHAnsi" w:hAnsiTheme="minorHAnsi" w:cstheme="minorHAnsi"/>
          <w:b/>
          <w:sz w:val="20"/>
          <w:szCs w:val="20"/>
        </w:rPr>
        <w:t>iektorých zmluvných podmienkach</w:t>
      </w:r>
    </w:p>
    <w:p w14:paraId="74DDA229" w14:textId="36E3B9DF"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99q</w:t>
      </w:r>
    </w:p>
    <w:p w14:paraId="75A2F32E" w14:textId="77777777" w:rsidR="007E4E4B" w:rsidRPr="00865AC8" w:rsidRDefault="007E4E4B" w:rsidP="00865AC8">
      <w:pPr>
        <w:pStyle w:val="Odsekzoznamu"/>
        <w:tabs>
          <w:tab w:val="left" w:pos="284"/>
        </w:tabs>
        <w:snapToGrid w:val="0"/>
        <w:ind w:left="0" w:firstLine="284"/>
        <w:jc w:val="both"/>
        <w:rPr>
          <w:rFonts w:asciiTheme="minorHAnsi" w:hAnsiTheme="minorHAnsi" w:cstheme="minorHAnsi"/>
        </w:rPr>
      </w:pPr>
      <w:r w:rsidRPr="00865AC8">
        <w:rPr>
          <w:rFonts w:asciiTheme="minorHAnsi" w:hAnsiTheme="minorHAnsi" w:cstheme="minorHAnsi"/>
        </w:rPr>
        <w:t xml:space="preserve">Ak je predmetom spotrebiteľskej zmluvy poskytnutie peňažných prostriedkov, nesmie odplata ani sankcia za porušenie povinnosti prevyšovať najvyššiu prípustnú hranicu ustanovenú vykonávacím predpisom. </w:t>
      </w:r>
    </w:p>
    <w:p w14:paraId="570A4754" w14:textId="77777777" w:rsidR="007E4E4B" w:rsidRPr="00865AC8" w:rsidRDefault="007E4E4B" w:rsidP="00865AC8">
      <w:pPr>
        <w:pStyle w:val="Odsekzoznamu"/>
        <w:tabs>
          <w:tab w:val="left" w:pos="284"/>
        </w:tabs>
        <w:snapToGrid w:val="0"/>
        <w:ind w:left="0" w:firstLine="284"/>
        <w:jc w:val="both"/>
        <w:rPr>
          <w:rFonts w:asciiTheme="minorHAnsi" w:hAnsiTheme="minorHAnsi" w:cstheme="minorHAnsi"/>
        </w:rPr>
      </w:pPr>
    </w:p>
    <w:p w14:paraId="405F3D3A" w14:textId="069DB2CA"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99r</w:t>
      </w:r>
    </w:p>
    <w:p w14:paraId="20BCC080" w14:textId="56E142D2" w:rsidR="007E4E4B" w:rsidRPr="00865AC8" w:rsidRDefault="00C746D7"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(1) </w:t>
      </w:r>
      <w:r w:rsidR="007E4E4B" w:rsidRPr="00865AC8">
        <w:rPr>
          <w:rFonts w:asciiTheme="minorHAnsi" w:hAnsiTheme="minorHAnsi" w:cstheme="minorHAnsi"/>
        </w:rPr>
        <w:t xml:space="preserve">Za neprijateľnú podmienku podľa </w:t>
      </w:r>
      <w:r w:rsidR="0049330E" w:rsidRPr="00865AC8">
        <w:rPr>
          <w:rFonts w:asciiTheme="minorHAnsi" w:hAnsiTheme="minorHAnsi" w:cstheme="minorHAnsi"/>
        </w:rPr>
        <w:t>§ 99k</w:t>
      </w:r>
      <w:r w:rsidR="007E4E4B" w:rsidRPr="00865AC8">
        <w:rPr>
          <w:rFonts w:asciiTheme="minorHAnsi" w:hAnsiTheme="minorHAnsi" w:cstheme="minorHAnsi"/>
        </w:rPr>
        <w:t xml:space="preserve"> písm. g) sa nepovažuje podmienky spotrebiteľskej zmluvy uzavretej na dobu neurčitú, podľa ktorých si dodávateľ finančných služieb podľa osobitného predpisu vyhradzuje právo vypovedať zmluvu bez poskytnutia výpovednej doby, ak bude výpoveď odôvodnená vážnym dôvodom. Vážnym dôvodom je vážny objektívny dôvod, ktorý dodávateľ nezapríčinil, nemohol predvídať ani odvrátiť a ktorý mu bráni v plnení spotrebiteľskej zmluvy. Vážny dôvod nemusí byť v zmluve vymedzený; musí však byť uvedený vo výpovedi.</w:t>
      </w:r>
    </w:p>
    <w:p w14:paraId="0431AD98" w14:textId="6FDD99B3" w:rsidR="007E4E4B" w:rsidRPr="00865AC8" w:rsidRDefault="00C746D7"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 xml:space="preserve">(2) </w:t>
      </w:r>
      <w:r w:rsidR="007E4E4B" w:rsidRPr="00865AC8">
        <w:rPr>
          <w:rFonts w:asciiTheme="minorHAnsi" w:hAnsiTheme="minorHAnsi" w:cstheme="minorHAnsi"/>
        </w:rPr>
        <w:t xml:space="preserve">Za neprijateľnú podmienku podľa </w:t>
      </w:r>
      <w:r w:rsidR="0049330E" w:rsidRPr="00865AC8">
        <w:rPr>
          <w:rFonts w:asciiTheme="minorHAnsi" w:hAnsiTheme="minorHAnsi" w:cstheme="minorHAnsi"/>
        </w:rPr>
        <w:t>§ 99k</w:t>
      </w:r>
      <w:r w:rsidR="007E4E4B" w:rsidRPr="00865AC8">
        <w:rPr>
          <w:rFonts w:asciiTheme="minorHAnsi" w:hAnsiTheme="minorHAnsi" w:cstheme="minorHAnsi"/>
        </w:rPr>
        <w:t xml:space="preserve"> písm. j) sa nepovažuje podmienka spotrebiteľskej zmluvy, podľa ktorej si dodávateľ finančných služieb podľa osobitného predpisu vyhradzuje právo zmeniť úrokovú sadzbu alebo výšku iných poplatkov za finančné služby podľa osobitného predpisu, ktoré má platiť spotrebiteľ alebo dodávateľ, za podmienky, že sa dodávateľ v zmluve zaviazal o tom informovať spotrebiteľa bez zbytočného odkladu a že spotrebiteľ  má právo bezplatne a s okamžitou účinnosťou zmluvu vypovedať.</w:t>
      </w:r>
    </w:p>
    <w:p w14:paraId="34A79375" w14:textId="77777777" w:rsidR="007E4E4B" w:rsidRPr="00865AC8" w:rsidRDefault="007E4E4B" w:rsidP="00865AC8">
      <w:pPr>
        <w:tabs>
          <w:tab w:val="left" w:pos="284"/>
        </w:tabs>
        <w:snapToGrid w:val="0"/>
        <w:contextualSpacing/>
        <w:jc w:val="both"/>
        <w:rPr>
          <w:rFonts w:asciiTheme="minorHAnsi" w:hAnsiTheme="minorHAnsi" w:cstheme="minorHAnsi"/>
          <w:sz w:val="20"/>
          <w:szCs w:val="20"/>
        </w:rPr>
      </w:pPr>
    </w:p>
    <w:p w14:paraId="1BD0D02A" w14:textId="3D3A0EA0"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99s</w:t>
      </w:r>
    </w:p>
    <w:p w14:paraId="34CE9ADF" w14:textId="7B7C5083" w:rsidR="007E4E4B" w:rsidRPr="00865AC8" w:rsidRDefault="007E4E4B" w:rsidP="00865AC8">
      <w:pPr>
        <w:pStyle w:val="Odsekzoznamu"/>
        <w:tabs>
          <w:tab w:val="left" w:pos="284"/>
        </w:tabs>
        <w:snapToGrid w:val="0"/>
        <w:ind w:left="0" w:firstLine="284"/>
        <w:jc w:val="both"/>
        <w:rPr>
          <w:rFonts w:asciiTheme="minorHAnsi" w:hAnsiTheme="minorHAnsi" w:cstheme="minorHAnsi"/>
        </w:rPr>
      </w:pPr>
      <w:r w:rsidRPr="00865AC8">
        <w:rPr>
          <w:rFonts w:asciiTheme="minorHAnsi" w:hAnsiTheme="minorHAnsi" w:cstheme="minorHAnsi"/>
        </w:rPr>
        <w:t xml:space="preserve">Za neprijateľnú podmienku podľa </w:t>
      </w:r>
      <w:r w:rsidR="0049330E" w:rsidRPr="00865AC8">
        <w:rPr>
          <w:rFonts w:asciiTheme="minorHAnsi" w:hAnsiTheme="minorHAnsi" w:cstheme="minorHAnsi"/>
        </w:rPr>
        <w:t>§ 99k</w:t>
      </w:r>
      <w:r w:rsidRPr="00865AC8">
        <w:rPr>
          <w:rFonts w:asciiTheme="minorHAnsi" w:hAnsiTheme="minorHAnsi" w:cstheme="minorHAnsi"/>
        </w:rPr>
        <w:t xml:space="preserve"> písm. j) sa nepovažuje podmienka spotrebiteľskej zmluvy, podľa ktorej si dodávateľ vyhradzuje právo meniť podmienky zmluvy uzavretej na dobu neurčitú, vrátane meniť cenu, za podmienky, že sa dodávateľ v zmluve zaviazal o tom informovať spotrebiteľa v primeranej dobe vopred a že spotrebiteľ má právo bezplatne zmluvu vypovedať ku dňu účinnosti zmeny. </w:t>
      </w:r>
    </w:p>
    <w:p w14:paraId="5FAFA3D4" w14:textId="51A15860" w:rsidR="007E4E4B" w:rsidRPr="00865AC8" w:rsidRDefault="007E4E4B" w:rsidP="00865AC8">
      <w:pPr>
        <w:pStyle w:val="Odsekzoznamu"/>
        <w:tabs>
          <w:tab w:val="left" w:pos="284"/>
          <w:tab w:val="left" w:pos="567"/>
        </w:tabs>
        <w:snapToGrid w:val="0"/>
        <w:ind w:left="0"/>
        <w:rPr>
          <w:rFonts w:asciiTheme="minorHAnsi" w:hAnsiTheme="minorHAnsi" w:cstheme="minorHAnsi"/>
          <w:i/>
        </w:rPr>
      </w:pPr>
      <w:r w:rsidRPr="00865AC8">
        <w:rPr>
          <w:rFonts w:asciiTheme="minorHAnsi" w:hAnsiTheme="minorHAnsi" w:cstheme="minorHAnsi"/>
          <w:i/>
        </w:rPr>
        <w:t xml:space="preserve"> </w:t>
      </w:r>
    </w:p>
    <w:p w14:paraId="702CE9C8" w14:textId="5E4C8128" w:rsidR="007E4E4B" w:rsidRPr="00865AC8" w:rsidRDefault="0049330E"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99t</w:t>
      </w:r>
    </w:p>
    <w:p w14:paraId="0611A1D5" w14:textId="3420EA7F" w:rsidR="007E4E4B" w:rsidRPr="00865AC8" w:rsidRDefault="00C746D7"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lastRenderedPageBreak/>
        <w:t xml:space="preserve">(1) </w:t>
      </w:r>
      <w:r w:rsidR="007E4E4B" w:rsidRPr="00865AC8">
        <w:rPr>
          <w:rFonts w:asciiTheme="minorHAnsi" w:hAnsiTheme="minorHAnsi" w:cstheme="minorHAnsi"/>
        </w:rPr>
        <w:t xml:space="preserve">Ustanovenia </w:t>
      </w:r>
      <w:r w:rsidR="0049330E" w:rsidRPr="00865AC8">
        <w:rPr>
          <w:rFonts w:asciiTheme="minorHAnsi" w:hAnsiTheme="minorHAnsi" w:cstheme="minorHAnsi"/>
        </w:rPr>
        <w:t>§ 99k</w:t>
      </w:r>
      <w:r w:rsidR="007E4E4B" w:rsidRPr="00865AC8">
        <w:rPr>
          <w:rFonts w:asciiTheme="minorHAnsi" w:hAnsiTheme="minorHAnsi" w:cstheme="minorHAnsi"/>
        </w:rPr>
        <w:t xml:space="preserve"> písm. g), i) a j) sa nepoužijú na spotrebiteľskú zmluvu, ktorej predmetom je </w:t>
      </w:r>
    </w:p>
    <w:p w14:paraId="6D7A2BBD" w14:textId="6C69B34A" w:rsidR="007E4E4B" w:rsidRPr="00865AC8" w:rsidRDefault="00C746D7" w:rsidP="00865AC8">
      <w:pPr>
        <w:pStyle w:val="Odsekzoznamu"/>
        <w:tabs>
          <w:tab w:val="left" w:pos="426"/>
        </w:tabs>
        <w:snapToGrid w:val="0"/>
        <w:ind w:left="567" w:hanging="141"/>
        <w:jc w:val="both"/>
        <w:rPr>
          <w:rFonts w:asciiTheme="minorHAnsi" w:hAnsiTheme="minorHAnsi" w:cstheme="minorHAnsi"/>
        </w:rPr>
      </w:pPr>
      <w:r w:rsidRPr="00865AC8">
        <w:rPr>
          <w:rFonts w:asciiTheme="minorHAnsi" w:hAnsiTheme="minorHAnsi" w:cstheme="minorHAnsi"/>
        </w:rPr>
        <w:t xml:space="preserve">a) </w:t>
      </w:r>
      <w:r w:rsidR="007E4E4B" w:rsidRPr="00865AC8">
        <w:rPr>
          <w:rFonts w:asciiTheme="minorHAnsi" w:hAnsiTheme="minorHAnsi" w:cstheme="minorHAnsi"/>
        </w:rPr>
        <w:t xml:space="preserve">obchod s prevoditeľnými cennými papiermi, finančnými nástrojmi a inými produktmi alebo službami, kde je cena závislá od pohybu kurzov a indexov na regulovanom trhu alebo od trhovej sadzby, na ktoré dodávateľ nemá vplyv, alebo </w:t>
      </w:r>
    </w:p>
    <w:p w14:paraId="02ECD6D1" w14:textId="22FA039F" w:rsidR="007E4E4B" w:rsidRPr="00865AC8" w:rsidRDefault="00C746D7" w:rsidP="00865AC8">
      <w:pPr>
        <w:pStyle w:val="Odsekzoznamu"/>
        <w:tabs>
          <w:tab w:val="left" w:pos="426"/>
        </w:tabs>
        <w:snapToGrid w:val="0"/>
        <w:ind w:left="567" w:hanging="141"/>
        <w:jc w:val="both"/>
        <w:rPr>
          <w:rFonts w:asciiTheme="minorHAnsi" w:hAnsiTheme="minorHAnsi" w:cstheme="minorHAnsi"/>
        </w:rPr>
      </w:pPr>
      <w:r w:rsidRPr="00865AC8">
        <w:rPr>
          <w:rFonts w:asciiTheme="minorHAnsi" w:hAnsiTheme="minorHAnsi" w:cstheme="minorHAnsi"/>
        </w:rPr>
        <w:t xml:space="preserve">b) </w:t>
      </w:r>
      <w:r w:rsidR="007E4E4B" w:rsidRPr="00865AC8">
        <w:rPr>
          <w:rFonts w:asciiTheme="minorHAnsi" w:hAnsiTheme="minorHAnsi" w:cstheme="minorHAnsi"/>
        </w:rPr>
        <w:t xml:space="preserve">nákup alebo predaj cudzej meny, cestovných šekov alebo medzinárodné peňažné príkazy vystavené v cudzej mene. </w:t>
      </w:r>
    </w:p>
    <w:p w14:paraId="50B5FB26" w14:textId="77777777" w:rsidR="006768CD" w:rsidRPr="00865AC8" w:rsidRDefault="00C746D7"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t xml:space="preserve">(2) </w:t>
      </w:r>
      <w:r w:rsidR="007E4E4B" w:rsidRPr="00865AC8">
        <w:rPr>
          <w:rFonts w:asciiTheme="minorHAnsi" w:hAnsiTheme="minorHAnsi" w:cstheme="minorHAnsi"/>
        </w:rPr>
        <w:t>Ustanovenie § 99m písm. j) sa nevzťahuje na podmienku spotrebiteľskej zmluvy, ktorej obsahom je doložka o cenových indexoch, ak takúto doložku výslovne dovoľuje osobitný predpis a ak je spôsob úpravy ceny v tejto doložke výslovne opísaný.</w:t>
      </w:r>
    </w:p>
    <w:p w14:paraId="6B930FDD" w14:textId="4DE8739D" w:rsidR="006768CD" w:rsidRPr="00865AC8" w:rsidRDefault="006768C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oddiel</w:t>
      </w:r>
    </w:p>
    <w:p w14:paraId="03D475B1" w14:textId="5D83B4CE" w:rsidR="006768CD" w:rsidRPr="00865AC8" w:rsidRDefault="006768CD"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Obchodné zmluvy</w:t>
      </w:r>
    </w:p>
    <w:p w14:paraId="44C6A6F9" w14:textId="77777777" w:rsidR="006768CD" w:rsidRPr="00865AC8" w:rsidRDefault="006768CD" w:rsidP="00865AC8">
      <w:pPr>
        <w:pStyle w:val="Odsekzoznamu"/>
        <w:tabs>
          <w:tab w:val="left" w:pos="0"/>
        </w:tabs>
        <w:snapToGrid w:val="0"/>
        <w:ind w:left="0"/>
        <w:jc w:val="center"/>
        <w:rPr>
          <w:rFonts w:asciiTheme="minorHAnsi" w:hAnsiTheme="minorHAnsi" w:cstheme="minorHAnsi"/>
          <w:b/>
        </w:rPr>
      </w:pPr>
      <w:r w:rsidRPr="00865AC8">
        <w:rPr>
          <w:rFonts w:asciiTheme="minorHAnsi" w:hAnsiTheme="minorHAnsi" w:cstheme="minorHAnsi"/>
          <w:b/>
        </w:rPr>
        <w:t>§ 99u</w:t>
      </w:r>
    </w:p>
    <w:p w14:paraId="14007A66" w14:textId="77777777" w:rsidR="006768CD" w:rsidRPr="00865AC8" w:rsidRDefault="006768CD"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Obchodná zmluva</w:t>
      </w:r>
    </w:p>
    <w:p w14:paraId="716449A8" w14:textId="73ED237B" w:rsidR="006768CD" w:rsidRPr="00865AC8" w:rsidRDefault="006768CD" w:rsidP="00865AC8">
      <w:pPr>
        <w:tabs>
          <w:tab w:val="left" w:pos="284"/>
          <w:tab w:val="left" w:pos="567"/>
        </w:tabs>
        <w:snapToGri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Obchodnou zmluvou je zmluva, z ktorej vzniká obchodný záväzok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_Ref512950350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489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2F6AB17C" w14:textId="77777777" w:rsidR="006768CD" w:rsidRPr="00865AC8" w:rsidRDefault="006768CD" w:rsidP="00865AC8">
      <w:pPr>
        <w:pStyle w:val="Odsekzoznamu"/>
        <w:tabs>
          <w:tab w:val="left" w:pos="567"/>
        </w:tabs>
        <w:snapToGrid w:val="0"/>
        <w:ind w:left="0"/>
        <w:rPr>
          <w:rFonts w:asciiTheme="minorHAnsi" w:hAnsiTheme="minorHAnsi" w:cstheme="minorHAnsi"/>
        </w:rPr>
      </w:pPr>
    </w:p>
    <w:p w14:paraId="2B27BAD7" w14:textId="77777777" w:rsidR="006768CD" w:rsidRPr="00865AC8" w:rsidRDefault="006768CD"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99v</w:t>
      </w:r>
    </w:p>
    <w:p w14:paraId="2E3786F3" w14:textId="77777777" w:rsidR="006768CD" w:rsidRPr="00865AC8" w:rsidRDefault="006768CD"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Nekalé zmluvné podmienky a nekalá obchodná prax</w:t>
      </w:r>
    </w:p>
    <w:p w14:paraId="2340DEA3" w14:textId="77777777" w:rsidR="006768CD" w:rsidRPr="00865AC8" w:rsidRDefault="006768CD" w:rsidP="00865AC8">
      <w:pPr>
        <w:tabs>
          <w:tab w:val="left" w:pos="284"/>
          <w:tab w:val="left" w:pos="567"/>
        </w:tabs>
        <w:snapToGri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Zmluvné dojednanie týkajúce sa splatnosti peňažného dlhu, sadzby úroku z omeškania alebo paušálnej náhrady nákladov spojených s uplatnením pohľadávky, ktoré je v hrubom nepomere k právam a povinnostiam vyplývajúcim z obchodného záväzku pre veriteľa bez toho, aby preň existoval spravodlivý dôvod (ďalej len „nekalá zmluvná podmienka“), je neplatné.</w:t>
      </w:r>
    </w:p>
    <w:p w14:paraId="0AA9DC33" w14:textId="77777777" w:rsidR="006768CD" w:rsidRPr="00865AC8" w:rsidRDefault="006768CD" w:rsidP="00865AC8">
      <w:pPr>
        <w:tabs>
          <w:tab w:val="left" w:pos="284"/>
          <w:tab w:val="left" w:pos="567"/>
        </w:tabs>
        <w:snapToGri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Obchodná prax, ktorú si strany medzi sebou zaviedli, týkajúca sa splatnosti peňažného dlhu, sadzby úroku z omeškania alebo paušálnej náhrady nákladov spojených s uplatnením pohľadávky, ktorá zakladá hrubý nepomer v právach a povinnostiach vyplývajúcich z obchodného záväzku pre veriteľa bez toho, aby pre ňu existoval spravodlivý dôvod (ďalej len „nekalá obchodná prax“), je zakázaná.</w:t>
      </w:r>
    </w:p>
    <w:p w14:paraId="317140DB" w14:textId="519F8DB2" w:rsidR="006768CD" w:rsidRPr="00865AC8" w:rsidRDefault="006768CD" w:rsidP="00865AC8">
      <w:pPr>
        <w:tabs>
          <w:tab w:val="left" w:pos="284"/>
          <w:tab w:val="left" w:pos="567"/>
        </w:tabs>
        <w:snapToGri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Zmluvné dojednanie alebo obchodná prax vylučujúca vznik nároku na úroky z omeškania alebo zmluvné dojednanie, alebo obchodná prax, ktorá vedie k tomu, že sa veriteľ vzdá nároku na úroky z omeškania ešte pred porušením zmluvnej povinnosti, sa považuje za nekalú zmluvnú podmienku alebo nekalú obchodnú prax. To platí rovnako aj pre zmluvné dojednanie alebo obchodnú prax vylučujúcu vznik nároku na paušálnu náhradu nákladov spojených </w:t>
      </w:r>
      <w:r w:rsidR="006F6392" w:rsidRPr="00865AC8">
        <w:rPr>
          <w:rFonts w:asciiTheme="minorHAnsi" w:hAnsiTheme="minorHAnsi" w:cstheme="minorHAnsi"/>
          <w:sz w:val="20"/>
          <w:szCs w:val="20"/>
        </w:rPr>
        <w:t xml:space="preserve">s uplatnením pohľadávky podľa </w:t>
      </w:r>
      <w:r w:rsidR="006F6392" w:rsidRPr="00865AC8">
        <w:rPr>
          <w:rFonts w:asciiTheme="minorHAnsi" w:hAnsiTheme="minorHAnsi" w:cstheme="minorHAnsi"/>
          <w:sz w:val="20"/>
          <w:szCs w:val="20"/>
        </w:rPr>
        <w:fldChar w:fldCharType="begin"/>
      </w:r>
      <w:r w:rsidR="006F6392" w:rsidRPr="00865AC8">
        <w:rPr>
          <w:rFonts w:asciiTheme="minorHAnsi" w:hAnsiTheme="minorHAnsi" w:cstheme="minorHAnsi"/>
          <w:sz w:val="20"/>
          <w:szCs w:val="20"/>
        </w:rPr>
        <w:instrText xml:space="preserve"> REF _Ref521489342 \r \h </w:instrText>
      </w:r>
      <w:r w:rsidR="008E0224" w:rsidRPr="00865AC8">
        <w:rPr>
          <w:rFonts w:asciiTheme="minorHAnsi" w:hAnsiTheme="minorHAnsi" w:cstheme="minorHAnsi"/>
          <w:sz w:val="20"/>
          <w:szCs w:val="20"/>
        </w:rPr>
        <w:instrText xml:space="preserve"> \* MERGEFORMAT </w:instrText>
      </w:r>
      <w:r w:rsidR="006F6392" w:rsidRPr="00865AC8">
        <w:rPr>
          <w:rFonts w:asciiTheme="minorHAnsi" w:hAnsiTheme="minorHAnsi" w:cstheme="minorHAnsi"/>
          <w:sz w:val="20"/>
          <w:szCs w:val="20"/>
        </w:rPr>
      </w:r>
      <w:r w:rsidR="006F639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830</w:t>
      </w:r>
      <w:r w:rsidR="006F6392" w:rsidRPr="00865AC8">
        <w:rPr>
          <w:rFonts w:asciiTheme="minorHAnsi" w:hAnsiTheme="minorHAnsi" w:cstheme="minorHAnsi"/>
          <w:sz w:val="20"/>
          <w:szCs w:val="20"/>
        </w:rPr>
        <w:fldChar w:fldCharType="end"/>
      </w:r>
      <w:r w:rsidRPr="00865AC8">
        <w:rPr>
          <w:rFonts w:asciiTheme="minorHAnsi" w:hAnsiTheme="minorHAnsi" w:cstheme="minorHAnsi"/>
          <w:sz w:val="20"/>
          <w:szCs w:val="20"/>
        </w:rPr>
        <w:t>, ak sa nepreukáže opak.</w:t>
      </w:r>
    </w:p>
    <w:p w14:paraId="60D1F177" w14:textId="77777777" w:rsidR="006768CD" w:rsidRPr="00865AC8" w:rsidRDefault="006768CD" w:rsidP="00865AC8">
      <w:pPr>
        <w:snapToGrid w:val="0"/>
        <w:contextualSpacing/>
        <w:outlineLvl w:val="0"/>
        <w:rPr>
          <w:rFonts w:asciiTheme="minorHAnsi" w:hAnsiTheme="minorHAnsi" w:cstheme="minorHAnsi"/>
          <w:sz w:val="20"/>
          <w:szCs w:val="20"/>
        </w:rPr>
      </w:pPr>
    </w:p>
    <w:p w14:paraId="71294F40" w14:textId="77777777" w:rsidR="006768CD" w:rsidRPr="00865AC8" w:rsidRDefault="006768CD"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99w</w:t>
      </w:r>
    </w:p>
    <w:p w14:paraId="58D22F1A" w14:textId="77777777" w:rsidR="006768CD" w:rsidRPr="00865AC8" w:rsidRDefault="006768CD" w:rsidP="00865AC8">
      <w:pPr>
        <w:tabs>
          <w:tab w:val="left" w:pos="284"/>
          <w:tab w:val="left" w:pos="567"/>
        </w:tabs>
        <w:snapToGri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posúdenie, či ide o nekalú zmluvnú podmienku alebo nekalú obchodnú prax sú rozhodujúce všetky okolnosti, prípadu najmä</w:t>
      </w:r>
    </w:p>
    <w:p w14:paraId="1265E52B" w14:textId="77777777" w:rsidR="006768CD" w:rsidRPr="00865AC8" w:rsidRDefault="006768CD" w:rsidP="00865AC8">
      <w:pPr>
        <w:snapToGrid w:val="0"/>
        <w:ind w:firstLine="284"/>
        <w:contextualSpacing/>
        <w:outlineLvl w:val="0"/>
        <w:rPr>
          <w:rFonts w:asciiTheme="minorHAnsi" w:hAnsiTheme="minorHAnsi" w:cstheme="minorHAnsi"/>
          <w:sz w:val="20"/>
          <w:szCs w:val="20"/>
        </w:rPr>
      </w:pPr>
      <w:r w:rsidRPr="00865AC8">
        <w:rPr>
          <w:rFonts w:asciiTheme="minorHAnsi" w:hAnsiTheme="minorHAnsi" w:cstheme="minorHAnsi"/>
          <w:sz w:val="20"/>
          <w:szCs w:val="20"/>
        </w:rPr>
        <w:t>a) súlad so zásadou poctivého obchodného styku,</w:t>
      </w:r>
    </w:p>
    <w:p w14:paraId="6A156B99" w14:textId="77777777" w:rsidR="006768CD" w:rsidRPr="00865AC8" w:rsidRDefault="006768CD" w:rsidP="00865AC8">
      <w:pPr>
        <w:snapToGrid w:val="0"/>
        <w:ind w:firstLine="284"/>
        <w:contextualSpacing/>
        <w:outlineLvl w:val="0"/>
        <w:rPr>
          <w:rFonts w:asciiTheme="minorHAnsi" w:hAnsiTheme="minorHAnsi" w:cstheme="minorHAnsi"/>
          <w:sz w:val="20"/>
          <w:szCs w:val="20"/>
        </w:rPr>
      </w:pPr>
      <w:r w:rsidRPr="00865AC8">
        <w:rPr>
          <w:rFonts w:asciiTheme="minorHAnsi" w:hAnsiTheme="minorHAnsi" w:cstheme="minorHAnsi"/>
          <w:sz w:val="20"/>
          <w:szCs w:val="20"/>
        </w:rPr>
        <w:t>b) povaha predmetu plnenia,</w:t>
      </w:r>
    </w:p>
    <w:p w14:paraId="52CDC9A3" w14:textId="77777777" w:rsidR="006768CD" w:rsidRPr="00865AC8" w:rsidRDefault="006768CD" w:rsidP="00865AC8">
      <w:pPr>
        <w:snapToGrid w:val="0"/>
        <w:ind w:firstLine="284"/>
        <w:contextualSpacing/>
        <w:outlineLvl w:val="0"/>
        <w:rPr>
          <w:rFonts w:asciiTheme="minorHAnsi" w:hAnsiTheme="minorHAnsi" w:cstheme="minorHAnsi"/>
          <w:sz w:val="20"/>
          <w:szCs w:val="20"/>
        </w:rPr>
      </w:pPr>
      <w:r w:rsidRPr="00865AC8">
        <w:rPr>
          <w:rFonts w:asciiTheme="minorHAnsi" w:hAnsiTheme="minorHAnsi" w:cstheme="minorHAnsi"/>
          <w:sz w:val="20"/>
          <w:szCs w:val="20"/>
        </w:rPr>
        <w:t>c) existencia spravodlivého dôvodu pre odchýlenie sa dlžníka od</w:t>
      </w:r>
    </w:p>
    <w:p w14:paraId="3BBD5220" w14:textId="77777777" w:rsidR="006768CD" w:rsidRPr="00865AC8" w:rsidRDefault="006768CD" w:rsidP="00865AC8">
      <w:pPr>
        <w:snapToGrid w:val="0"/>
        <w:ind w:firstLine="567"/>
        <w:contextualSpacing/>
        <w:outlineLvl w:val="0"/>
        <w:rPr>
          <w:rFonts w:asciiTheme="minorHAnsi" w:hAnsiTheme="minorHAnsi" w:cstheme="minorHAnsi"/>
          <w:sz w:val="20"/>
          <w:szCs w:val="20"/>
        </w:rPr>
      </w:pPr>
      <w:r w:rsidRPr="00865AC8">
        <w:rPr>
          <w:rFonts w:asciiTheme="minorHAnsi" w:hAnsiTheme="minorHAnsi" w:cstheme="minorHAnsi"/>
          <w:sz w:val="20"/>
          <w:szCs w:val="20"/>
        </w:rPr>
        <w:t>1. sadzby úroku z omeškania určenej osobitným predpisom,</w:t>
      </w:r>
    </w:p>
    <w:p w14:paraId="69045C48" w14:textId="4FB6DBB3" w:rsidR="006768CD" w:rsidRPr="00865AC8" w:rsidRDefault="006768CD" w:rsidP="00865AC8">
      <w:pPr>
        <w:snapToGrid w:val="0"/>
        <w:ind w:firstLine="567"/>
        <w:contextualSpacing/>
        <w:outlineLvl w:val="0"/>
        <w:rPr>
          <w:rFonts w:asciiTheme="minorHAnsi" w:hAnsiTheme="minorHAnsi" w:cstheme="minorHAnsi"/>
          <w:sz w:val="20"/>
          <w:szCs w:val="20"/>
        </w:rPr>
      </w:pPr>
      <w:r w:rsidRPr="00865AC8">
        <w:rPr>
          <w:rFonts w:asciiTheme="minorHAnsi" w:hAnsiTheme="minorHAnsi" w:cstheme="minorHAnsi"/>
          <w:sz w:val="20"/>
          <w:szCs w:val="20"/>
        </w:rPr>
        <w:t>2. splatnosti peňažného záv</w:t>
      </w:r>
      <w:r w:rsidR="006F6392" w:rsidRPr="00865AC8">
        <w:rPr>
          <w:rFonts w:asciiTheme="minorHAnsi" w:hAnsiTheme="minorHAnsi" w:cstheme="minorHAnsi"/>
          <w:sz w:val="20"/>
          <w:szCs w:val="20"/>
        </w:rPr>
        <w:t xml:space="preserve">äzku dlžníka podľa </w:t>
      </w:r>
      <w:r w:rsidR="006F6392" w:rsidRPr="00865AC8">
        <w:rPr>
          <w:rFonts w:asciiTheme="minorHAnsi" w:hAnsiTheme="minorHAnsi" w:cstheme="minorHAnsi"/>
          <w:sz w:val="20"/>
          <w:szCs w:val="20"/>
        </w:rPr>
        <w:fldChar w:fldCharType="begin"/>
      </w:r>
      <w:r w:rsidR="006F6392" w:rsidRPr="00865AC8">
        <w:rPr>
          <w:rFonts w:asciiTheme="minorHAnsi" w:hAnsiTheme="minorHAnsi" w:cstheme="minorHAnsi"/>
          <w:sz w:val="20"/>
          <w:szCs w:val="20"/>
        </w:rPr>
        <w:instrText xml:space="preserve"> REF _Ref510796957 \r \h  \* MERGEFORMAT </w:instrText>
      </w:r>
      <w:r w:rsidR="006F6392" w:rsidRPr="00865AC8">
        <w:rPr>
          <w:rFonts w:asciiTheme="minorHAnsi" w:hAnsiTheme="minorHAnsi" w:cstheme="minorHAnsi"/>
          <w:sz w:val="20"/>
          <w:szCs w:val="20"/>
        </w:rPr>
      </w:r>
      <w:r w:rsidR="006F639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738</w:t>
      </w:r>
      <w:r w:rsidR="006F6392" w:rsidRPr="00865AC8">
        <w:rPr>
          <w:rFonts w:asciiTheme="minorHAnsi" w:hAnsiTheme="minorHAnsi" w:cstheme="minorHAnsi"/>
          <w:sz w:val="20"/>
          <w:szCs w:val="20"/>
        </w:rPr>
        <w:fldChar w:fldCharType="end"/>
      </w:r>
      <w:r w:rsidR="006F6392" w:rsidRPr="00865AC8">
        <w:rPr>
          <w:rFonts w:asciiTheme="minorHAnsi" w:hAnsiTheme="minorHAnsi" w:cstheme="minorHAnsi"/>
          <w:sz w:val="20"/>
          <w:szCs w:val="20"/>
        </w:rPr>
        <w:t xml:space="preserve"> a </w:t>
      </w:r>
      <w:r w:rsidR="006F6392" w:rsidRPr="00865AC8">
        <w:rPr>
          <w:rFonts w:asciiTheme="minorHAnsi" w:hAnsiTheme="minorHAnsi" w:cstheme="minorHAnsi"/>
          <w:sz w:val="20"/>
          <w:szCs w:val="20"/>
        </w:rPr>
        <w:fldChar w:fldCharType="begin"/>
      </w:r>
      <w:r w:rsidR="006F6392" w:rsidRPr="00865AC8">
        <w:rPr>
          <w:rFonts w:asciiTheme="minorHAnsi" w:hAnsiTheme="minorHAnsi" w:cstheme="minorHAnsi"/>
          <w:sz w:val="20"/>
          <w:szCs w:val="20"/>
        </w:rPr>
        <w:instrText xml:space="preserve"> REF _Ref521489383 \r \h  \* MERGEFORMAT </w:instrText>
      </w:r>
      <w:r w:rsidR="006F6392" w:rsidRPr="00865AC8">
        <w:rPr>
          <w:rFonts w:asciiTheme="minorHAnsi" w:hAnsiTheme="minorHAnsi" w:cstheme="minorHAnsi"/>
          <w:sz w:val="20"/>
          <w:szCs w:val="20"/>
        </w:rPr>
      </w:r>
      <w:r w:rsidR="006F639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739</w:t>
      </w:r>
      <w:r w:rsidR="006F6392" w:rsidRPr="00865AC8">
        <w:rPr>
          <w:rFonts w:asciiTheme="minorHAnsi" w:hAnsiTheme="minorHAnsi" w:cstheme="minorHAnsi"/>
          <w:sz w:val="20"/>
          <w:szCs w:val="20"/>
        </w:rPr>
        <w:fldChar w:fldCharType="end"/>
      </w:r>
      <w:r w:rsidR="006F6392" w:rsidRPr="00865AC8">
        <w:rPr>
          <w:rFonts w:asciiTheme="minorHAnsi" w:hAnsiTheme="minorHAnsi" w:cstheme="minorHAnsi"/>
          <w:sz w:val="20"/>
          <w:szCs w:val="20"/>
        </w:rPr>
        <w:t>,</w:t>
      </w:r>
    </w:p>
    <w:p w14:paraId="67551B02" w14:textId="5A268560" w:rsidR="006768CD" w:rsidRPr="00865AC8" w:rsidRDefault="006768CD" w:rsidP="00865AC8">
      <w:pPr>
        <w:snapToGrid w:val="0"/>
        <w:ind w:firstLine="567"/>
        <w:contextualSpacing/>
        <w:outlineLvl w:val="0"/>
        <w:rPr>
          <w:rFonts w:asciiTheme="minorHAnsi" w:hAnsiTheme="minorHAnsi" w:cstheme="minorHAnsi"/>
          <w:sz w:val="20"/>
          <w:szCs w:val="20"/>
        </w:rPr>
      </w:pPr>
      <w:r w:rsidRPr="00865AC8">
        <w:rPr>
          <w:rFonts w:asciiTheme="minorHAnsi" w:hAnsiTheme="minorHAnsi" w:cstheme="minorHAnsi"/>
          <w:sz w:val="20"/>
          <w:szCs w:val="20"/>
        </w:rPr>
        <w:t xml:space="preserve">3. výšky náhrady nákladov spojených s uplatnením pohľadávky podľa </w:t>
      </w:r>
      <w:r w:rsidR="006F6392" w:rsidRPr="00865AC8">
        <w:rPr>
          <w:rFonts w:asciiTheme="minorHAnsi" w:hAnsiTheme="minorHAnsi" w:cstheme="minorHAnsi"/>
          <w:sz w:val="20"/>
          <w:szCs w:val="20"/>
        </w:rPr>
        <w:fldChar w:fldCharType="begin"/>
      </w:r>
      <w:r w:rsidR="006F6392" w:rsidRPr="00865AC8">
        <w:rPr>
          <w:rFonts w:asciiTheme="minorHAnsi" w:hAnsiTheme="minorHAnsi" w:cstheme="minorHAnsi"/>
          <w:sz w:val="20"/>
          <w:szCs w:val="20"/>
        </w:rPr>
        <w:instrText xml:space="preserve"> REF _Ref521489342 \r \h  \* MERGEFORMAT </w:instrText>
      </w:r>
      <w:r w:rsidR="006F6392" w:rsidRPr="00865AC8">
        <w:rPr>
          <w:rFonts w:asciiTheme="minorHAnsi" w:hAnsiTheme="minorHAnsi" w:cstheme="minorHAnsi"/>
          <w:sz w:val="20"/>
          <w:szCs w:val="20"/>
        </w:rPr>
      </w:r>
      <w:r w:rsidR="006F639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830</w:t>
      </w:r>
      <w:r w:rsidR="006F6392" w:rsidRPr="00865AC8">
        <w:rPr>
          <w:rFonts w:asciiTheme="minorHAnsi" w:hAnsiTheme="minorHAnsi" w:cstheme="minorHAnsi"/>
          <w:sz w:val="20"/>
          <w:szCs w:val="20"/>
        </w:rPr>
        <w:fldChar w:fldCharType="end"/>
      </w:r>
      <w:r w:rsidR="006F6392" w:rsidRPr="00865AC8">
        <w:rPr>
          <w:rFonts w:asciiTheme="minorHAnsi" w:hAnsiTheme="minorHAnsi" w:cstheme="minorHAnsi"/>
          <w:sz w:val="20"/>
          <w:szCs w:val="20"/>
        </w:rPr>
        <w:t xml:space="preserve"> </w:t>
      </w:r>
      <w:r w:rsidRPr="00865AC8">
        <w:rPr>
          <w:rFonts w:asciiTheme="minorHAnsi" w:hAnsiTheme="minorHAnsi" w:cstheme="minorHAnsi"/>
          <w:sz w:val="20"/>
          <w:szCs w:val="20"/>
        </w:rPr>
        <w:t>ods. 2.</w:t>
      </w:r>
    </w:p>
    <w:p w14:paraId="46FA084C" w14:textId="77777777" w:rsidR="006768CD" w:rsidRPr="00865AC8" w:rsidRDefault="006768CD" w:rsidP="00865AC8">
      <w:pPr>
        <w:snapToGrid w:val="0"/>
        <w:contextualSpacing/>
        <w:outlineLvl w:val="0"/>
        <w:rPr>
          <w:rFonts w:asciiTheme="minorHAnsi" w:hAnsiTheme="minorHAnsi" w:cstheme="minorHAnsi"/>
          <w:sz w:val="20"/>
          <w:szCs w:val="20"/>
        </w:rPr>
      </w:pPr>
    </w:p>
    <w:p w14:paraId="011D2D05" w14:textId="77777777" w:rsidR="006768CD" w:rsidRPr="00865AC8" w:rsidRDefault="006768CD"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99x</w:t>
      </w:r>
    </w:p>
    <w:p w14:paraId="5754D163" w14:textId="77777777" w:rsidR="006768CD" w:rsidRPr="00865AC8" w:rsidRDefault="006768CD" w:rsidP="00865AC8">
      <w:pPr>
        <w:tabs>
          <w:tab w:val="left" w:pos="284"/>
          <w:tab w:val="left" w:pos="567"/>
        </w:tabs>
        <w:snapToGri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Neplatnosti nekalej zmluvnej podmienky alebo zákazu uplatňovania nekalej obchodnej praxe sa môže domáhať aj právnická osoba založená alebo zriadená na ochranu záujmov podnikateľov.</w:t>
      </w:r>
    </w:p>
    <w:p w14:paraId="6BF1A21F" w14:textId="77777777" w:rsidR="006768CD" w:rsidRPr="00865AC8" w:rsidRDefault="006768CD" w:rsidP="00865AC8">
      <w:pPr>
        <w:tabs>
          <w:tab w:val="left" w:pos="284"/>
          <w:tab w:val="left" w:pos="567"/>
        </w:tabs>
        <w:snapToGrid w:val="0"/>
        <w:ind w:firstLine="284"/>
        <w:contextualSpacing/>
        <w:jc w:val="both"/>
        <w:rPr>
          <w:rFonts w:asciiTheme="minorHAnsi" w:hAnsiTheme="minorHAnsi" w:cstheme="minorHAnsi"/>
          <w:sz w:val="20"/>
          <w:szCs w:val="20"/>
        </w:rPr>
      </w:pPr>
    </w:p>
    <w:p w14:paraId="2FE57ECA" w14:textId="77777777" w:rsidR="006768CD" w:rsidRPr="00865AC8" w:rsidRDefault="006768CD"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99y</w:t>
      </w:r>
    </w:p>
    <w:p w14:paraId="123DEB38" w14:textId="77777777" w:rsidR="006768CD" w:rsidRPr="00865AC8" w:rsidRDefault="006768CD" w:rsidP="00865AC8">
      <w:pPr>
        <w:tabs>
          <w:tab w:val="left" w:pos="284"/>
          <w:tab w:val="left" w:pos="567"/>
        </w:tabs>
        <w:snapToGri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súd vyhlásil zmluvné dojednanie za nekalú zmluvnú podmienku alebo zakázal nekalú obchodnú prax, je zmluvná strana, ktorá spôsobila neplatnosť zmluvného dojednania alebo uplatňovala nekalú obchodnú prax, povinná zdržať sa ďalšieho používania nekalej zmluvnej podmienky alebo uplatňovania nekalej obchodnej praxe v ďalších obchodných záväzkoch; rovnakú povinnosť má aj jeho právny nástupca.</w:t>
      </w:r>
    </w:p>
    <w:p w14:paraId="6C758308" w14:textId="77777777" w:rsidR="006768CD" w:rsidRPr="00865AC8" w:rsidRDefault="006768CD" w:rsidP="00865AC8">
      <w:pPr>
        <w:tabs>
          <w:tab w:val="left" w:pos="284"/>
          <w:tab w:val="left" w:pos="567"/>
        </w:tabs>
        <w:snapToGri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Len čo sa začalo konanie v spore o zdržanie sa ďalšieho používania nekalej zmluvnej podmienky alebo uplatňovania nekalej obchodnej praxe alebo sa právoplatne skončilo rozhodnutím vo veci samej v prospech žalobcu, nie sú žaloby ďalších osôb z tých istých dôvodov v rozsahu priznaného nároku na zdržanie sa ďalšieho používania nekalej zmluvnej podmienky alebo uplatňovania nekalej obchodnej praxe prípustné; tieto osoby sú však oprávnené zúčastniť sa konania ako intervenienti na strane žalobcu.</w:t>
      </w:r>
    </w:p>
    <w:p w14:paraId="7330B2E1" w14:textId="77777777" w:rsidR="006768CD" w:rsidRPr="00865AC8" w:rsidRDefault="006768CD" w:rsidP="00865AC8">
      <w:pPr>
        <w:tabs>
          <w:tab w:val="left" w:pos="284"/>
          <w:tab w:val="left" w:pos="567"/>
        </w:tabs>
        <w:snapToGrid w:val="0"/>
        <w:ind w:firstLine="284"/>
        <w:contextualSpacing/>
        <w:jc w:val="both"/>
        <w:rPr>
          <w:rFonts w:asciiTheme="minorHAnsi" w:hAnsiTheme="minorHAnsi" w:cstheme="minorHAnsi"/>
          <w:sz w:val="20"/>
          <w:szCs w:val="20"/>
        </w:rPr>
      </w:pPr>
    </w:p>
    <w:p w14:paraId="2E4B4E03" w14:textId="77777777" w:rsidR="006768CD" w:rsidRPr="00865AC8" w:rsidRDefault="006768CD" w:rsidP="00865AC8">
      <w:pPr>
        <w:pStyle w:val="Odsekzoznamu"/>
        <w:tabs>
          <w:tab w:val="left" w:pos="567"/>
        </w:tabs>
        <w:snapToGrid w:val="0"/>
        <w:ind w:left="0"/>
        <w:jc w:val="center"/>
        <w:rPr>
          <w:rFonts w:asciiTheme="minorHAnsi" w:hAnsiTheme="minorHAnsi" w:cstheme="minorHAnsi"/>
          <w:b/>
        </w:rPr>
      </w:pPr>
      <w:r w:rsidRPr="00865AC8">
        <w:rPr>
          <w:rFonts w:asciiTheme="minorHAnsi" w:hAnsiTheme="minorHAnsi" w:cstheme="minorHAnsi"/>
          <w:b/>
        </w:rPr>
        <w:t>§ 99z</w:t>
      </w:r>
    </w:p>
    <w:p w14:paraId="6CDE4455" w14:textId="584EDA21" w:rsidR="00F254D7" w:rsidRPr="00865AC8" w:rsidRDefault="006768CD" w:rsidP="00865AC8">
      <w:pPr>
        <w:pStyle w:val="Odsekzoznamu"/>
        <w:tabs>
          <w:tab w:val="left" w:pos="0"/>
        </w:tabs>
        <w:snapToGrid w:val="0"/>
        <w:ind w:left="0" w:firstLine="284"/>
        <w:jc w:val="both"/>
        <w:rPr>
          <w:rFonts w:asciiTheme="minorHAnsi" w:hAnsiTheme="minorHAnsi" w:cstheme="minorHAnsi"/>
        </w:rPr>
      </w:pPr>
      <w:r w:rsidRPr="00865AC8">
        <w:rPr>
          <w:rFonts w:asciiTheme="minorHAnsi" w:hAnsiTheme="minorHAnsi" w:cstheme="minorHAnsi"/>
        </w:rPr>
        <w:lastRenderedPageBreak/>
        <w:t>Ak je zmluvné dojednanie neplatné alebo obchodná prax zakázaná, použijú sa na úpravu práv a povinností strán obchodného záväzku ustanovenia tohto zákona.</w:t>
      </w:r>
      <w:r w:rsidR="00C92C08" w:rsidRPr="00865AC8">
        <w:rPr>
          <w:rFonts w:asciiTheme="minorHAnsi" w:hAnsiTheme="minorHAnsi" w:cstheme="minorHAnsi"/>
        </w:rPr>
        <w:t>“.</w:t>
      </w:r>
    </w:p>
    <w:p w14:paraId="7A9F1C16" w14:textId="45058169" w:rsidR="00154716" w:rsidRPr="00865AC8" w:rsidRDefault="00154716" w:rsidP="00865AC8">
      <w:pPr>
        <w:ind w:firstLine="284"/>
        <w:contextualSpacing/>
        <w:jc w:val="both"/>
        <w:rPr>
          <w:rFonts w:asciiTheme="minorHAnsi" w:hAnsiTheme="minorHAnsi" w:cstheme="minorHAnsi"/>
          <w:sz w:val="20"/>
          <w:szCs w:val="20"/>
        </w:rPr>
      </w:pPr>
    </w:p>
    <w:p w14:paraId="7F427813" w14:textId="47D62645" w:rsidR="00154716" w:rsidRPr="00865AC8" w:rsidRDefault="00154716"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Poznámk</w:t>
      </w:r>
      <w:r w:rsidR="0058093E" w:rsidRPr="00865AC8">
        <w:rPr>
          <w:rFonts w:asciiTheme="minorHAnsi" w:hAnsiTheme="minorHAnsi" w:cstheme="minorHAnsi"/>
          <w:sz w:val="20"/>
          <w:szCs w:val="20"/>
        </w:rPr>
        <w:t>a</w:t>
      </w:r>
      <w:r w:rsidRPr="00865AC8">
        <w:rPr>
          <w:rFonts w:asciiTheme="minorHAnsi" w:hAnsiTheme="minorHAnsi" w:cstheme="minorHAnsi"/>
          <w:sz w:val="20"/>
          <w:szCs w:val="20"/>
        </w:rPr>
        <w:t xml:space="preserve"> pod čiarou k odkaz</w:t>
      </w:r>
      <w:r w:rsidR="0058093E" w:rsidRPr="00865AC8">
        <w:rPr>
          <w:rFonts w:asciiTheme="minorHAnsi" w:hAnsiTheme="minorHAnsi" w:cstheme="minorHAnsi"/>
          <w:sz w:val="20"/>
          <w:szCs w:val="20"/>
        </w:rPr>
        <w:t>u</w:t>
      </w:r>
      <w:r w:rsidRPr="00865AC8">
        <w:rPr>
          <w:rFonts w:asciiTheme="minorHAnsi" w:hAnsiTheme="minorHAnsi" w:cstheme="minorHAnsi"/>
          <w:sz w:val="20"/>
          <w:szCs w:val="20"/>
        </w:rPr>
        <w:t xml:space="preserve"> 1 </w:t>
      </w:r>
      <w:r w:rsidR="0058093E" w:rsidRPr="00865AC8">
        <w:rPr>
          <w:rFonts w:asciiTheme="minorHAnsi" w:hAnsiTheme="minorHAnsi" w:cstheme="minorHAnsi"/>
          <w:sz w:val="20"/>
          <w:szCs w:val="20"/>
        </w:rPr>
        <w:t>znie</w:t>
      </w:r>
      <w:r w:rsidRPr="00865AC8">
        <w:rPr>
          <w:rFonts w:asciiTheme="minorHAnsi" w:hAnsiTheme="minorHAnsi" w:cstheme="minorHAnsi"/>
          <w:sz w:val="20"/>
          <w:szCs w:val="20"/>
        </w:rPr>
        <w:t xml:space="preserve">: </w:t>
      </w:r>
    </w:p>
    <w:p w14:paraId="6D4E7903" w14:textId="6EE58A7A" w:rsidR="00154716" w:rsidRPr="00865AC8" w:rsidRDefault="00154716" w:rsidP="00865AC8">
      <w:pPr>
        <w:pStyle w:val="Textpoznmkypodiarou"/>
        <w:contextualSpacing/>
        <w:jc w:val="both"/>
        <w:rPr>
          <w:rFonts w:asciiTheme="minorHAnsi" w:hAnsiTheme="minorHAnsi" w:cstheme="minorHAnsi"/>
        </w:rPr>
      </w:pPr>
      <w:r w:rsidRPr="00865AC8">
        <w:rPr>
          <w:rFonts w:asciiTheme="minorHAnsi" w:hAnsiTheme="minorHAnsi" w:cstheme="minorHAnsi"/>
        </w:rPr>
        <w:t>„</w:t>
      </w:r>
      <w:r w:rsidRPr="00865AC8">
        <w:rPr>
          <w:rFonts w:asciiTheme="minorHAnsi" w:hAnsiTheme="minorHAnsi" w:cstheme="minorHAnsi"/>
          <w:vertAlign w:val="superscript"/>
        </w:rPr>
        <w:t>1</w:t>
      </w:r>
      <w:r w:rsidR="00F237D4" w:rsidRPr="00865AC8">
        <w:rPr>
          <w:rFonts w:asciiTheme="minorHAnsi" w:hAnsiTheme="minorHAnsi" w:cstheme="minorHAnsi"/>
          <w:vertAlign w:val="superscript"/>
        </w:rPr>
        <w:t>)</w:t>
      </w:r>
      <w:r w:rsidRPr="00865AC8">
        <w:rPr>
          <w:rFonts w:asciiTheme="minorHAnsi" w:hAnsiTheme="minorHAnsi" w:cstheme="minorHAnsi"/>
          <w:vertAlign w:val="superscript"/>
        </w:rPr>
        <w:t xml:space="preserve"> </w:t>
      </w:r>
      <w:r w:rsidRPr="00865AC8">
        <w:rPr>
          <w:rFonts w:asciiTheme="minorHAnsi" w:hAnsiTheme="minorHAnsi" w:cstheme="minorHAnsi"/>
        </w:rPr>
        <w:t>Napríklad zákon č. 527/2002 Z. z. o dobrovoľných dražbách a o doplnení zákona Slovenskej národnej rady č. 323/1992 Zb. o notároch a notárskej činnosti (Notársky poriadok)</w:t>
      </w:r>
      <w:r w:rsidR="00F237D4" w:rsidRPr="00865AC8">
        <w:rPr>
          <w:rFonts w:asciiTheme="minorHAnsi" w:hAnsiTheme="minorHAnsi" w:cstheme="minorHAnsi"/>
        </w:rPr>
        <w:t xml:space="preserve"> v znení neskorších predpisov</w:t>
      </w:r>
      <w:r w:rsidRPr="00865AC8">
        <w:rPr>
          <w:rFonts w:asciiTheme="minorHAnsi" w:hAnsiTheme="minorHAnsi" w:cstheme="minorHAnsi"/>
        </w:rPr>
        <w:t xml:space="preserve">, zákon Národnej rady Slovenskej republiky č. 233/1995 Z. z. o súdnych exekútoroch a exekučnej činnosti (Exekučný poriadok) a o zmene a doplnení ďalších zákonov </w:t>
      </w:r>
      <w:r w:rsidR="00F237D4" w:rsidRPr="00865AC8">
        <w:rPr>
          <w:rFonts w:asciiTheme="minorHAnsi" w:hAnsiTheme="minorHAnsi" w:cstheme="minorHAnsi"/>
        </w:rPr>
        <w:t xml:space="preserve">v znení neskorších predpisov </w:t>
      </w:r>
      <w:r w:rsidRPr="00865AC8">
        <w:rPr>
          <w:rFonts w:asciiTheme="minorHAnsi" w:hAnsiTheme="minorHAnsi" w:cstheme="minorHAnsi"/>
        </w:rPr>
        <w:t>alebo zákon č. 7/2005 Z. z. o konkurze a reštrukturalizácii a o zmene a doplnení niektorých zákonov</w:t>
      </w:r>
      <w:r w:rsidR="00F237D4" w:rsidRPr="00865AC8">
        <w:rPr>
          <w:rFonts w:asciiTheme="minorHAnsi" w:hAnsiTheme="minorHAnsi" w:cstheme="minorHAnsi"/>
        </w:rPr>
        <w:t xml:space="preserve"> v znení neskorších predpisov</w:t>
      </w:r>
      <w:r w:rsidRPr="00865AC8">
        <w:rPr>
          <w:rFonts w:asciiTheme="minorHAnsi" w:hAnsiTheme="minorHAnsi" w:cstheme="minorHAnsi"/>
        </w:rPr>
        <w:t>.“</w:t>
      </w:r>
      <w:r w:rsidR="00854995" w:rsidRPr="00865AC8">
        <w:rPr>
          <w:rFonts w:asciiTheme="minorHAnsi" w:hAnsiTheme="minorHAnsi" w:cstheme="minorHAnsi"/>
        </w:rPr>
        <w:t>.</w:t>
      </w:r>
    </w:p>
    <w:p w14:paraId="7BE0524D" w14:textId="77777777" w:rsidR="003C7E31" w:rsidRPr="00865AC8" w:rsidRDefault="003C7E31" w:rsidP="00865AC8">
      <w:pPr>
        <w:contextualSpacing/>
        <w:rPr>
          <w:rFonts w:asciiTheme="minorHAnsi" w:hAnsiTheme="minorHAnsi" w:cstheme="minorHAnsi"/>
          <w:sz w:val="20"/>
          <w:szCs w:val="20"/>
        </w:rPr>
      </w:pPr>
    </w:p>
    <w:p w14:paraId="2F337A49" w14:textId="2422A349" w:rsidR="00D43E7C" w:rsidRPr="00865AC8" w:rsidRDefault="0020342B" w:rsidP="00865AC8">
      <w:pPr>
        <w:pStyle w:val="Odsekzoznamu"/>
        <w:numPr>
          <w:ilvl w:val="0"/>
          <w:numId w:val="1"/>
        </w:numPr>
        <w:rPr>
          <w:rFonts w:asciiTheme="minorHAnsi" w:hAnsiTheme="minorHAnsi" w:cstheme="minorHAnsi"/>
        </w:rPr>
      </w:pPr>
      <w:r w:rsidRPr="00865AC8">
        <w:rPr>
          <w:rFonts w:asciiTheme="minorHAnsi" w:hAnsiTheme="minorHAnsi" w:cstheme="minorHAnsi"/>
        </w:rPr>
        <w:t>Ôsma hlava prvej časti vrátane nadpisu znie:</w:t>
      </w:r>
    </w:p>
    <w:p w14:paraId="02B5A23B" w14:textId="5D79C8FA" w:rsidR="00D43E7C" w:rsidRPr="00865AC8" w:rsidRDefault="00D43E7C"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rPr>
        <w:t>„</w:t>
      </w:r>
      <w:r w:rsidRPr="00865AC8">
        <w:rPr>
          <w:rFonts w:asciiTheme="minorHAnsi" w:hAnsiTheme="minorHAnsi" w:cstheme="minorHAnsi"/>
          <w:b/>
          <w:bCs/>
          <w:i/>
          <w:color w:val="000000"/>
          <w:lang w:bidi="ar-SA"/>
        </w:rPr>
        <w:t>ÔSMA HLAVA</w:t>
      </w:r>
    </w:p>
    <w:p w14:paraId="2A73EFA7" w14:textId="1C9071C5" w:rsidR="00D43E7C" w:rsidRPr="00865AC8" w:rsidRDefault="00D43E7C" w:rsidP="00865AC8">
      <w:pPr>
        <w:pStyle w:val="Odsekzoznamu"/>
        <w:ind w:left="0"/>
        <w:jc w:val="center"/>
        <w:rPr>
          <w:rFonts w:asciiTheme="minorHAnsi" w:hAnsiTheme="minorHAnsi" w:cstheme="minorHAnsi"/>
          <w:bCs/>
          <w:color w:val="000000"/>
          <w:lang w:bidi="ar-SA"/>
        </w:rPr>
      </w:pPr>
      <w:r w:rsidRPr="00865AC8">
        <w:rPr>
          <w:rFonts w:asciiTheme="minorHAnsi" w:hAnsiTheme="minorHAnsi" w:cstheme="minorHAnsi"/>
          <w:b/>
          <w:bCs/>
          <w:i/>
          <w:color w:val="000000"/>
          <w:lang w:bidi="ar-SA"/>
        </w:rPr>
        <w:t>PREMLČANIE</w:t>
      </w:r>
      <w:r w:rsidRPr="00865AC8">
        <w:rPr>
          <w:rFonts w:asciiTheme="minorHAnsi" w:hAnsiTheme="minorHAnsi" w:cstheme="minorHAnsi"/>
        </w:rPr>
        <w:t xml:space="preserve"> </w:t>
      </w:r>
    </w:p>
    <w:p w14:paraId="6818C27B" w14:textId="77777777" w:rsidR="00874E3F" w:rsidRPr="00865AC8" w:rsidRDefault="00874E3F" w:rsidP="00865AC8">
      <w:pPr>
        <w:pStyle w:val="Odsekzoznamu"/>
        <w:ind w:firstLine="696"/>
        <w:rPr>
          <w:rFonts w:asciiTheme="minorHAnsi" w:hAnsiTheme="minorHAnsi" w:cstheme="minorHAnsi"/>
        </w:rPr>
      </w:pPr>
    </w:p>
    <w:p w14:paraId="6105A416" w14:textId="77777777" w:rsidR="0055051B" w:rsidRPr="00865AC8" w:rsidRDefault="0055051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3074C945" w14:textId="77777777" w:rsidR="0055051B" w:rsidRPr="00865AC8" w:rsidRDefault="0055051B" w:rsidP="00865AC8">
      <w:pPr>
        <w:contextualSpacing/>
        <w:jc w:val="center"/>
        <w:rPr>
          <w:rFonts w:asciiTheme="minorHAnsi" w:hAnsiTheme="minorHAnsi" w:cstheme="minorHAnsi"/>
          <w:sz w:val="20"/>
          <w:szCs w:val="20"/>
        </w:rPr>
      </w:pPr>
      <w:r w:rsidRPr="00865AC8">
        <w:rPr>
          <w:rFonts w:asciiTheme="minorHAnsi" w:hAnsiTheme="minorHAnsi" w:cstheme="minorHAnsi"/>
          <w:b/>
          <w:bCs/>
          <w:color w:val="000000"/>
          <w:sz w:val="20"/>
          <w:szCs w:val="20"/>
        </w:rPr>
        <w:t>Všeobecné ustanovenia</w:t>
      </w:r>
    </w:p>
    <w:p w14:paraId="30AC675A" w14:textId="77777777" w:rsidR="0055051B" w:rsidRPr="00865AC8" w:rsidRDefault="0055051B" w:rsidP="00865AC8">
      <w:pPr>
        <w:pStyle w:val="Odsekzoznamu"/>
        <w:ind w:firstLine="696"/>
        <w:rPr>
          <w:rFonts w:asciiTheme="minorHAnsi" w:hAnsiTheme="minorHAnsi" w:cstheme="minorHAnsi"/>
        </w:rPr>
      </w:pPr>
    </w:p>
    <w:p w14:paraId="32330C74" w14:textId="77777777" w:rsidR="0055051B" w:rsidRPr="00865AC8" w:rsidRDefault="0055051B" w:rsidP="00865AC8">
      <w:pPr>
        <w:pStyle w:val="Odsekzoznamu"/>
        <w:numPr>
          <w:ilvl w:val="0"/>
          <w:numId w:val="6"/>
        </w:numPr>
        <w:jc w:val="center"/>
        <w:rPr>
          <w:rFonts w:asciiTheme="minorHAnsi" w:hAnsiTheme="minorHAnsi" w:cstheme="minorHAnsi"/>
        </w:rPr>
      </w:pPr>
    </w:p>
    <w:p w14:paraId="328A5FE1"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Predmet premlčania</w:t>
      </w:r>
    </w:p>
    <w:p w14:paraId="018D0EA9" w14:textId="77777777" w:rsidR="0055051B" w:rsidRPr="00865AC8" w:rsidRDefault="0055051B" w:rsidP="00865AC8">
      <w:pPr>
        <w:ind w:firstLine="284"/>
        <w:contextualSpacing/>
        <w:rPr>
          <w:rFonts w:asciiTheme="minorHAnsi" w:hAnsiTheme="minorHAnsi" w:cstheme="minorHAnsi"/>
          <w:sz w:val="20"/>
          <w:szCs w:val="20"/>
        </w:rPr>
      </w:pPr>
      <w:r w:rsidRPr="00865AC8">
        <w:rPr>
          <w:rFonts w:asciiTheme="minorHAnsi" w:hAnsiTheme="minorHAnsi" w:cstheme="minorHAnsi"/>
          <w:sz w:val="20"/>
          <w:szCs w:val="20"/>
        </w:rPr>
        <w:t>Právo domáhať sa plnenia zo záväzku (nárok) podlieha premlčaniu.</w:t>
      </w:r>
    </w:p>
    <w:p w14:paraId="1B782DA8" w14:textId="77777777" w:rsidR="0055051B" w:rsidRPr="00865AC8" w:rsidRDefault="0055051B" w:rsidP="00865AC8">
      <w:pPr>
        <w:contextualSpacing/>
        <w:jc w:val="center"/>
        <w:rPr>
          <w:rFonts w:asciiTheme="minorHAnsi" w:hAnsiTheme="minorHAnsi" w:cstheme="minorHAnsi"/>
          <w:b/>
          <w:sz w:val="20"/>
          <w:szCs w:val="20"/>
        </w:rPr>
      </w:pPr>
    </w:p>
    <w:p w14:paraId="6C7C4BB7" w14:textId="22FBED74" w:rsidR="0055051B" w:rsidRPr="00865AC8" w:rsidRDefault="0055051B" w:rsidP="00865AC8">
      <w:pPr>
        <w:pStyle w:val="Odsekzoznamu"/>
        <w:numPr>
          <w:ilvl w:val="0"/>
          <w:numId w:val="6"/>
        </w:numPr>
        <w:jc w:val="center"/>
        <w:rPr>
          <w:rFonts w:asciiTheme="minorHAnsi" w:hAnsiTheme="minorHAnsi" w:cstheme="minorHAnsi"/>
          <w:b/>
        </w:rPr>
      </w:pPr>
    </w:p>
    <w:p w14:paraId="77718DF8"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Všeobecná premlčacia lehota</w:t>
      </w:r>
    </w:p>
    <w:p w14:paraId="5A606DA3"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zákon neustanovuje inak, je premlčacia lehota tri roky.  </w:t>
      </w:r>
    </w:p>
    <w:p w14:paraId="405ADA82" w14:textId="77777777" w:rsidR="0055051B" w:rsidRPr="00865AC8" w:rsidRDefault="0055051B" w:rsidP="00865AC8">
      <w:pPr>
        <w:contextualSpacing/>
        <w:jc w:val="both"/>
        <w:rPr>
          <w:rFonts w:asciiTheme="minorHAnsi" w:hAnsiTheme="minorHAnsi" w:cstheme="minorHAnsi"/>
          <w:sz w:val="20"/>
          <w:szCs w:val="20"/>
        </w:rPr>
      </w:pPr>
    </w:p>
    <w:p w14:paraId="787D9453" w14:textId="4A9C86E2" w:rsidR="0055051B" w:rsidRPr="00865AC8" w:rsidRDefault="0055051B" w:rsidP="00865AC8">
      <w:pPr>
        <w:pStyle w:val="Odsekzoznamu"/>
        <w:numPr>
          <w:ilvl w:val="0"/>
          <w:numId w:val="6"/>
        </w:numPr>
        <w:jc w:val="center"/>
        <w:rPr>
          <w:rFonts w:asciiTheme="minorHAnsi" w:hAnsiTheme="minorHAnsi" w:cstheme="minorHAnsi"/>
          <w:b/>
        </w:rPr>
      </w:pPr>
      <w:bookmarkStart w:id="9" w:name="_Ref514683472"/>
    </w:p>
    <w:bookmarkEnd w:id="9"/>
    <w:p w14:paraId="04B031F6"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Premlčanie judikovaného nároku</w:t>
      </w:r>
    </w:p>
    <w:p w14:paraId="76795CF1"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Nárok priznaný rozhodnutím súdu sa premlčí za desať rokov odo dňa, keď sa rozhodnutie súdu stalo vykonateľným.  </w:t>
      </w:r>
    </w:p>
    <w:p w14:paraId="28EF7AB2" w14:textId="77777777" w:rsidR="0055051B" w:rsidRPr="00865AC8" w:rsidRDefault="0055051B" w:rsidP="00865AC8">
      <w:pPr>
        <w:contextualSpacing/>
        <w:jc w:val="both"/>
        <w:rPr>
          <w:rFonts w:asciiTheme="minorHAnsi" w:hAnsiTheme="minorHAnsi" w:cstheme="minorHAnsi"/>
          <w:sz w:val="20"/>
          <w:szCs w:val="20"/>
        </w:rPr>
      </w:pPr>
    </w:p>
    <w:p w14:paraId="0642BCEF" w14:textId="2ACCFA1F" w:rsidR="0055051B" w:rsidRPr="00865AC8" w:rsidRDefault="0055051B" w:rsidP="00865AC8">
      <w:pPr>
        <w:pStyle w:val="Odsekzoznamu"/>
        <w:numPr>
          <w:ilvl w:val="0"/>
          <w:numId w:val="6"/>
        </w:numPr>
        <w:jc w:val="center"/>
        <w:rPr>
          <w:rFonts w:asciiTheme="minorHAnsi" w:hAnsiTheme="minorHAnsi" w:cstheme="minorHAnsi"/>
          <w:b/>
        </w:rPr>
      </w:pPr>
      <w:bookmarkStart w:id="10" w:name="_Ref514683487"/>
    </w:p>
    <w:bookmarkEnd w:id="10"/>
    <w:p w14:paraId="4956CE20"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Premlčanie nároku v prípade uznania dlhu</w:t>
      </w:r>
    </w:p>
    <w:p w14:paraId="222E8F66" w14:textId="75023904"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dlžník písomne uznal svoj dlh (</w:t>
      </w:r>
      <w:r w:rsidR="005D4C6C" w:rsidRPr="00865AC8">
        <w:rPr>
          <w:rFonts w:asciiTheme="minorHAnsi" w:hAnsiTheme="minorHAnsi" w:cstheme="minorHAnsi"/>
          <w:i/>
          <w:sz w:val="20"/>
          <w:szCs w:val="20"/>
        </w:rPr>
        <w:fldChar w:fldCharType="begin"/>
      </w:r>
      <w:r w:rsidR="005D4C6C" w:rsidRPr="00865AC8">
        <w:rPr>
          <w:rFonts w:asciiTheme="minorHAnsi" w:hAnsiTheme="minorHAnsi" w:cstheme="minorHAnsi"/>
          <w:sz w:val="20"/>
          <w:szCs w:val="20"/>
        </w:rPr>
        <w:instrText xml:space="preserve"> REF _Ref515016326 \r \h </w:instrText>
      </w:r>
      <w:r w:rsidR="005D4C6C" w:rsidRPr="00865AC8">
        <w:rPr>
          <w:rFonts w:asciiTheme="minorHAnsi" w:hAnsiTheme="minorHAnsi" w:cstheme="minorHAnsi"/>
          <w:i/>
          <w:sz w:val="20"/>
          <w:szCs w:val="20"/>
        </w:rPr>
        <w:instrText xml:space="preserve"> \* MERGEFORMAT </w:instrText>
      </w:r>
      <w:r w:rsidR="005D4C6C" w:rsidRPr="00865AC8">
        <w:rPr>
          <w:rFonts w:asciiTheme="minorHAnsi" w:hAnsiTheme="minorHAnsi" w:cstheme="minorHAnsi"/>
          <w:i/>
          <w:sz w:val="20"/>
          <w:szCs w:val="20"/>
        </w:rPr>
      </w:r>
      <w:r w:rsidR="005D4C6C" w:rsidRPr="00865AC8">
        <w:rPr>
          <w:rFonts w:asciiTheme="minorHAnsi" w:hAnsiTheme="minorHAnsi" w:cstheme="minorHAnsi"/>
          <w:i/>
          <w:sz w:val="20"/>
          <w:szCs w:val="20"/>
        </w:rPr>
        <w:fldChar w:fldCharType="separate"/>
      </w:r>
      <w:r w:rsidR="00865AC8" w:rsidRPr="00865AC8">
        <w:rPr>
          <w:rFonts w:asciiTheme="minorHAnsi" w:hAnsiTheme="minorHAnsi" w:cstheme="minorHAnsi"/>
          <w:sz w:val="20"/>
          <w:szCs w:val="20"/>
        </w:rPr>
        <w:t>§ 702</w:t>
      </w:r>
      <w:r w:rsidR="005D4C6C" w:rsidRPr="00865AC8">
        <w:rPr>
          <w:rFonts w:asciiTheme="minorHAnsi" w:hAnsiTheme="minorHAnsi" w:cstheme="minorHAnsi"/>
          <w:i/>
          <w:sz w:val="20"/>
          <w:szCs w:val="20"/>
        </w:rPr>
        <w:fldChar w:fldCharType="end"/>
      </w:r>
      <w:r w:rsidRPr="00865AC8">
        <w:rPr>
          <w:rFonts w:asciiTheme="minorHAnsi" w:hAnsiTheme="minorHAnsi" w:cstheme="minorHAnsi"/>
          <w:sz w:val="20"/>
          <w:szCs w:val="20"/>
        </w:rPr>
        <w:t xml:space="preserve">), premlčí sa nárok veriteľa za desať rokov odo dňa, keď k uznaniu došlo; ak však dlžník v uznaní určil lehotu, do uplynutia ktorej dlh splní, nezačne premlčacia lehota plynúť pred uplynutím dlžníkom určenej lehoty. </w:t>
      </w:r>
    </w:p>
    <w:p w14:paraId="6F3FF380" w14:textId="7D63F791"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Pri úkonoch, ktoré majú účinky uznania dlhu </w:t>
      </w:r>
      <w:r w:rsidR="005D4C6C" w:rsidRPr="00865AC8">
        <w:rPr>
          <w:rFonts w:asciiTheme="minorHAnsi" w:hAnsiTheme="minorHAnsi" w:cstheme="minorHAnsi"/>
          <w:sz w:val="20"/>
          <w:szCs w:val="20"/>
        </w:rPr>
        <w:t>(</w:t>
      </w:r>
      <w:r w:rsidR="005D4C6C" w:rsidRPr="00865AC8">
        <w:rPr>
          <w:rFonts w:asciiTheme="minorHAnsi" w:hAnsiTheme="minorHAnsi" w:cstheme="minorHAnsi"/>
          <w:sz w:val="20"/>
          <w:szCs w:val="20"/>
        </w:rPr>
        <w:fldChar w:fldCharType="begin"/>
      </w:r>
      <w:r w:rsidR="005D4C6C" w:rsidRPr="00865AC8">
        <w:rPr>
          <w:rFonts w:asciiTheme="minorHAnsi" w:hAnsiTheme="minorHAnsi" w:cstheme="minorHAnsi"/>
          <w:sz w:val="20"/>
          <w:szCs w:val="20"/>
        </w:rPr>
        <w:instrText xml:space="preserve"> REF _Ref515016338 \r \h </w:instrText>
      </w:r>
      <w:r w:rsidR="008E0224" w:rsidRPr="00865AC8">
        <w:rPr>
          <w:rFonts w:asciiTheme="minorHAnsi" w:hAnsiTheme="minorHAnsi" w:cstheme="minorHAnsi"/>
          <w:sz w:val="20"/>
          <w:szCs w:val="20"/>
        </w:rPr>
        <w:instrText xml:space="preserve"> \* MERGEFORMAT </w:instrText>
      </w:r>
      <w:r w:rsidR="005D4C6C" w:rsidRPr="00865AC8">
        <w:rPr>
          <w:rFonts w:asciiTheme="minorHAnsi" w:hAnsiTheme="minorHAnsi" w:cstheme="minorHAnsi"/>
          <w:sz w:val="20"/>
          <w:szCs w:val="20"/>
        </w:rPr>
      </w:r>
      <w:r w:rsidR="005D4C6C"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703</w:t>
      </w:r>
      <w:r w:rsidR="005D4C6C"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sa nárok veriteľa premlčí za tri roky odo dňa, keď k takémuto úkonu došlo. Ak sa na nárok vzťahuje aj odsek 1, použije sa premlčacia lehota, ktorá má uplynúť neskôr.      </w:t>
      </w:r>
    </w:p>
    <w:p w14:paraId="15EAF2F0" w14:textId="35B876DF" w:rsidR="0055051B" w:rsidRPr="00865AC8" w:rsidRDefault="0055051B" w:rsidP="00865AC8">
      <w:pPr>
        <w:pStyle w:val="Odsekzoznamu"/>
        <w:numPr>
          <w:ilvl w:val="0"/>
          <w:numId w:val="6"/>
        </w:numPr>
        <w:jc w:val="center"/>
        <w:rPr>
          <w:rFonts w:asciiTheme="minorHAnsi" w:hAnsiTheme="minorHAnsi" w:cstheme="minorHAnsi"/>
          <w:b/>
        </w:rPr>
      </w:pPr>
    </w:p>
    <w:p w14:paraId="7176A3DF"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Dohoda o premlčacej lehote</w:t>
      </w:r>
    </w:p>
    <w:p w14:paraId="6F79952D" w14:textId="4909C22F"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Strany si môžu dohodnúť kratšiu alebo dlhšiu premlčaciu lehotu než ustanovuje tento zákon, najmenej však jed</w:t>
      </w:r>
      <w:r w:rsidR="0062300A" w:rsidRPr="00865AC8">
        <w:rPr>
          <w:rFonts w:asciiTheme="minorHAnsi" w:hAnsiTheme="minorHAnsi" w:cstheme="minorHAnsi"/>
          <w:sz w:val="20"/>
          <w:szCs w:val="20"/>
        </w:rPr>
        <w:t>en rok a najviac dvadsať rokov odo dňa, keď začne premlčacia lehota prvýkrát plynúť.</w:t>
      </w:r>
      <w:r w:rsidRPr="00865AC8">
        <w:rPr>
          <w:rFonts w:asciiTheme="minorHAnsi" w:hAnsiTheme="minorHAnsi" w:cstheme="minorHAnsi"/>
          <w:sz w:val="20"/>
          <w:szCs w:val="20"/>
        </w:rPr>
        <w:t xml:space="preserve"> </w:t>
      </w:r>
    </w:p>
    <w:p w14:paraId="166B62D0" w14:textId="77777777" w:rsidR="0062300A"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Dohodu podľa odseku 1 nemožno uzavrieť v neprospech spotrebiteľa.</w:t>
      </w:r>
    </w:p>
    <w:p w14:paraId="7F759928" w14:textId="77777777" w:rsidR="0062300A" w:rsidRPr="00865AC8" w:rsidRDefault="0062300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Kratšiu premlčaciu lehotu než ustanovuje tento zákon nemožno dohodnúť pri nároku </w:t>
      </w:r>
    </w:p>
    <w:p w14:paraId="5D819468" w14:textId="77777777" w:rsidR="0062300A" w:rsidRPr="00865AC8" w:rsidRDefault="0062300A"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a)</w:t>
      </w:r>
      <w:r w:rsidRPr="00865AC8">
        <w:rPr>
          <w:rFonts w:asciiTheme="minorHAnsi" w:hAnsiTheme="minorHAnsi" w:cstheme="minorHAnsi"/>
          <w:sz w:val="20"/>
          <w:szCs w:val="20"/>
        </w:rPr>
        <w:tab/>
        <w:t xml:space="preserve">ktorý vyplýva z úmyselného porušenia povinnosti, </w:t>
      </w:r>
    </w:p>
    <w:p w14:paraId="1C6F7490" w14:textId="77777777" w:rsidR="00EE28AE" w:rsidRPr="00865AC8" w:rsidRDefault="0062300A"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b)</w:t>
      </w:r>
      <w:r w:rsidRPr="00865AC8">
        <w:rPr>
          <w:rFonts w:asciiTheme="minorHAnsi" w:hAnsiTheme="minorHAnsi" w:cstheme="minorHAnsi"/>
          <w:sz w:val="20"/>
          <w:szCs w:val="20"/>
        </w:rPr>
        <w:tab/>
      </w:r>
      <w:r w:rsidR="00EE28AE" w:rsidRPr="00865AC8">
        <w:rPr>
          <w:rFonts w:asciiTheme="minorHAnsi" w:hAnsiTheme="minorHAnsi" w:cstheme="minorHAnsi"/>
          <w:sz w:val="20"/>
          <w:szCs w:val="20"/>
        </w:rPr>
        <w:t>na náhradu škody na zdraví alebo osobnej slobode,</w:t>
      </w:r>
    </w:p>
    <w:p w14:paraId="4F2743CE" w14:textId="3F725993" w:rsidR="0062300A" w:rsidRPr="00865AC8" w:rsidRDefault="00EE28AE"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c)  </w:t>
      </w:r>
      <w:r w:rsidR="0062300A" w:rsidRPr="00865AC8">
        <w:rPr>
          <w:rFonts w:asciiTheme="minorHAnsi" w:hAnsiTheme="minorHAnsi" w:cstheme="minorHAnsi"/>
          <w:sz w:val="20"/>
          <w:szCs w:val="20"/>
        </w:rPr>
        <w:t xml:space="preserve">na náhradu škody pri usmrtení, </w:t>
      </w:r>
    </w:p>
    <w:p w14:paraId="30611080" w14:textId="67C5F36A" w:rsidR="0062300A" w:rsidRPr="00865AC8" w:rsidRDefault="00EE28AE"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d</w:t>
      </w:r>
      <w:r w:rsidR="0062300A" w:rsidRPr="00865AC8">
        <w:rPr>
          <w:rFonts w:asciiTheme="minorHAnsi" w:hAnsiTheme="minorHAnsi" w:cstheme="minorHAnsi"/>
          <w:sz w:val="20"/>
          <w:szCs w:val="20"/>
        </w:rPr>
        <w:t>)</w:t>
      </w:r>
      <w:r w:rsidR="0062300A" w:rsidRPr="00865AC8">
        <w:rPr>
          <w:rFonts w:asciiTheme="minorHAnsi" w:hAnsiTheme="minorHAnsi" w:cstheme="minorHAnsi"/>
          <w:sz w:val="20"/>
          <w:szCs w:val="20"/>
        </w:rPr>
        <w:tab/>
      </w:r>
      <w:r w:rsidRPr="00865AC8">
        <w:rPr>
          <w:rFonts w:asciiTheme="minorHAnsi" w:hAnsiTheme="minorHAnsi" w:cstheme="minorHAnsi"/>
          <w:sz w:val="20"/>
          <w:szCs w:val="20"/>
        </w:rPr>
        <w:t xml:space="preserve">na náhradu nemajetkovej škody </w:t>
      </w:r>
      <w:r w:rsidR="00AE7CB4" w:rsidRPr="00865AC8">
        <w:rPr>
          <w:rFonts w:asciiTheme="minorHAnsi" w:hAnsiTheme="minorHAnsi" w:cstheme="minorHAnsi"/>
          <w:sz w:val="20"/>
          <w:szCs w:val="20"/>
        </w:rPr>
        <w:t>sekundárnych obetí</w:t>
      </w:r>
      <w:r w:rsidR="0062300A" w:rsidRPr="00865AC8">
        <w:rPr>
          <w:rFonts w:asciiTheme="minorHAnsi" w:hAnsiTheme="minorHAnsi" w:cstheme="minorHAnsi"/>
          <w:sz w:val="20"/>
          <w:szCs w:val="20"/>
        </w:rPr>
        <w:t xml:space="preserve">.     </w:t>
      </w:r>
    </w:p>
    <w:p w14:paraId="4F476C07" w14:textId="3AE69FD4" w:rsidR="0055051B" w:rsidRPr="00865AC8" w:rsidRDefault="0062300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02082529" w14:textId="67DC1F42" w:rsidR="0055051B" w:rsidRPr="00865AC8" w:rsidRDefault="0055051B" w:rsidP="00865AC8">
      <w:pPr>
        <w:pStyle w:val="Odsekzoznamu"/>
        <w:numPr>
          <w:ilvl w:val="0"/>
          <w:numId w:val="6"/>
        </w:numPr>
        <w:jc w:val="center"/>
        <w:rPr>
          <w:rFonts w:asciiTheme="minorHAnsi" w:hAnsiTheme="minorHAnsi" w:cstheme="minorHAnsi"/>
          <w:b/>
        </w:rPr>
      </w:pPr>
    </w:p>
    <w:p w14:paraId="0D86367E"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 Premlčanie nárokov zo záložného práva a zádržného práva</w:t>
      </w:r>
    </w:p>
    <w:p w14:paraId="70E533C6"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Nárok zo záložného práva sa nepremlčí skôr než pohľadávka, ktorú záložné právo zabezpečuje. </w:t>
      </w:r>
    </w:p>
    <w:p w14:paraId="24002606"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Nárok zo záložného práva k hnuteľnej veci sa nepremlčí, ak má záložný veriteľ záloh u seba, alebo ho pre neho opatruje iná osoba.  </w:t>
      </w:r>
    </w:p>
    <w:p w14:paraId="34BF67A8" w14:textId="42949A59" w:rsidR="0055051B"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Ustanovenia odsekov 1 a 2 sa primerane použijú aj na premlčanie nároku zo zádržného práva. </w:t>
      </w:r>
    </w:p>
    <w:p w14:paraId="59F21728" w14:textId="77777777" w:rsidR="001B5343" w:rsidRPr="00865AC8" w:rsidRDefault="001B5343" w:rsidP="00865AC8">
      <w:pPr>
        <w:ind w:firstLine="284"/>
        <w:contextualSpacing/>
        <w:jc w:val="both"/>
        <w:rPr>
          <w:rFonts w:asciiTheme="minorHAnsi" w:hAnsiTheme="minorHAnsi" w:cstheme="minorHAnsi"/>
          <w:sz w:val="20"/>
          <w:szCs w:val="20"/>
        </w:rPr>
      </w:pPr>
    </w:p>
    <w:p w14:paraId="2DFBF7C8" w14:textId="07DAEE79" w:rsidR="0055051B" w:rsidRPr="00865AC8" w:rsidRDefault="0055051B" w:rsidP="00865AC8">
      <w:pPr>
        <w:pStyle w:val="Odsekzoznamu"/>
        <w:numPr>
          <w:ilvl w:val="0"/>
          <w:numId w:val="6"/>
        </w:numPr>
        <w:jc w:val="center"/>
        <w:rPr>
          <w:rFonts w:asciiTheme="minorHAnsi" w:hAnsiTheme="minorHAnsi" w:cstheme="minorHAnsi"/>
          <w:b/>
        </w:rPr>
      </w:pPr>
    </w:p>
    <w:p w14:paraId="365D81E2"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Premlčanie nároku zodpovedajúceho vecnému bremenu</w:t>
      </w:r>
    </w:p>
    <w:p w14:paraId="63FA4AF3" w14:textId="77777777" w:rsidR="0055051B" w:rsidRPr="00865AC8" w:rsidRDefault="0055051B" w:rsidP="00865AC8">
      <w:pPr>
        <w:pStyle w:val="Odsekzoznamu"/>
        <w:tabs>
          <w:tab w:val="left" w:pos="284"/>
        </w:tabs>
        <w:ind w:left="0" w:firstLine="284"/>
        <w:rPr>
          <w:rFonts w:asciiTheme="minorHAnsi" w:hAnsiTheme="minorHAnsi" w:cstheme="minorHAnsi"/>
        </w:rPr>
      </w:pPr>
      <w:r w:rsidRPr="00865AC8">
        <w:rPr>
          <w:rFonts w:asciiTheme="minorHAnsi" w:hAnsiTheme="minorHAnsi" w:cstheme="minorHAnsi"/>
        </w:rPr>
        <w:t>Nárok zodpovedajúci vecnému bremenu sa premlčí, ak sa desať rokov nevykonával.</w:t>
      </w:r>
    </w:p>
    <w:p w14:paraId="4A6BBC1D" w14:textId="77777777" w:rsidR="0055051B" w:rsidRPr="00865AC8" w:rsidRDefault="0055051B" w:rsidP="00865AC8">
      <w:pPr>
        <w:pStyle w:val="Odsekzoznamu"/>
        <w:tabs>
          <w:tab w:val="left" w:pos="284"/>
        </w:tabs>
        <w:ind w:left="0" w:firstLine="284"/>
        <w:rPr>
          <w:rFonts w:asciiTheme="minorHAnsi" w:hAnsiTheme="minorHAnsi" w:cstheme="minorHAnsi"/>
        </w:rPr>
      </w:pPr>
    </w:p>
    <w:p w14:paraId="138A3E01" w14:textId="53F91B73" w:rsidR="0055051B" w:rsidRPr="00865AC8" w:rsidRDefault="0055051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3979641C" w14:textId="787AD7F2" w:rsidR="0055051B" w:rsidRPr="00865AC8" w:rsidRDefault="0055051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Plynutie premlčacej lehoty</w:t>
      </w:r>
    </w:p>
    <w:p w14:paraId="04FCABEC" w14:textId="77777777" w:rsidR="0055051B" w:rsidRPr="00865AC8" w:rsidRDefault="0055051B" w:rsidP="00865AC8">
      <w:pPr>
        <w:contextualSpacing/>
        <w:jc w:val="center"/>
        <w:rPr>
          <w:rFonts w:asciiTheme="minorHAnsi" w:hAnsiTheme="minorHAnsi" w:cstheme="minorHAnsi"/>
          <w:b/>
          <w:bCs/>
          <w:color w:val="000000"/>
          <w:sz w:val="20"/>
          <w:szCs w:val="20"/>
        </w:rPr>
      </w:pPr>
    </w:p>
    <w:p w14:paraId="27817B7D"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ustanovenia</w:t>
      </w:r>
    </w:p>
    <w:p w14:paraId="2D6B3D35" w14:textId="1BB3AE11" w:rsidR="0055051B" w:rsidRPr="00865AC8" w:rsidRDefault="0055051B" w:rsidP="00865AC8">
      <w:pPr>
        <w:pStyle w:val="Odsekzoznamu"/>
        <w:numPr>
          <w:ilvl w:val="0"/>
          <w:numId w:val="6"/>
        </w:numPr>
        <w:jc w:val="center"/>
        <w:rPr>
          <w:rFonts w:asciiTheme="minorHAnsi" w:hAnsiTheme="minorHAnsi" w:cstheme="minorHAnsi"/>
          <w:b/>
        </w:rPr>
      </w:pPr>
    </w:p>
    <w:p w14:paraId="0617E915" w14:textId="77777777" w:rsidR="0055051B" w:rsidRPr="00865AC8" w:rsidRDefault="0055051B" w:rsidP="00865AC8">
      <w:pPr>
        <w:ind w:firstLine="284"/>
        <w:contextualSpacing/>
        <w:rPr>
          <w:rFonts w:asciiTheme="minorHAnsi" w:hAnsiTheme="minorHAnsi" w:cstheme="minorHAnsi"/>
          <w:sz w:val="20"/>
          <w:szCs w:val="20"/>
        </w:rPr>
      </w:pPr>
      <w:r w:rsidRPr="00865AC8">
        <w:rPr>
          <w:rFonts w:asciiTheme="minorHAnsi" w:hAnsiTheme="minorHAnsi" w:cstheme="minorHAnsi"/>
          <w:sz w:val="20"/>
          <w:szCs w:val="20"/>
        </w:rPr>
        <w:t>(1) Premlčacia lehota začne plynúť dňom, keď možno nárok prvýkrát dôvodne uplatniť na súde.</w:t>
      </w:r>
    </w:p>
    <w:p w14:paraId="5E558166" w14:textId="1D854D84"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Pri nároku, ktorý sa neuplatňuje na súde, začne premlčacia lehota plynúť dňom, keď možno takýto ná</w:t>
      </w:r>
      <w:r w:rsidR="00FF1B45" w:rsidRPr="00865AC8">
        <w:rPr>
          <w:rFonts w:asciiTheme="minorHAnsi" w:hAnsiTheme="minorHAnsi" w:cstheme="minorHAnsi"/>
          <w:sz w:val="20"/>
          <w:szCs w:val="20"/>
        </w:rPr>
        <w:t>rok prvý</w:t>
      </w:r>
      <w:r w:rsidRPr="00865AC8">
        <w:rPr>
          <w:rFonts w:asciiTheme="minorHAnsi" w:hAnsiTheme="minorHAnsi" w:cstheme="minorHAnsi"/>
          <w:sz w:val="20"/>
          <w:szCs w:val="20"/>
        </w:rPr>
        <w:t>krát vykonať, ak zákon neustanovuje inak.</w:t>
      </w:r>
    </w:p>
    <w:p w14:paraId="11521DCB" w14:textId="77777777" w:rsidR="0055051B" w:rsidRPr="00865AC8" w:rsidRDefault="0055051B" w:rsidP="00865AC8">
      <w:pPr>
        <w:contextualSpacing/>
        <w:jc w:val="both"/>
        <w:rPr>
          <w:rFonts w:asciiTheme="minorHAnsi" w:hAnsiTheme="minorHAnsi" w:cstheme="minorHAnsi"/>
          <w:sz w:val="20"/>
          <w:szCs w:val="20"/>
        </w:rPr>
      </w:pPr>
    </w:p>
    <w:p w14:paraId="164DB244" w14:textId="7CB5828E" w:rsidR="0055051B" w:rsidRPr="00865AC8" w:rsidRDefault="0055051B" w:rsidP="00865AC8">
      <w:pPr>
        <w:pStyle w:val="Odsekzoznamu"/>
        <w:numPr>
          <w:ilvl w:val="0"/>
          <w:numId w:val="6"/>
        </w:numPr>
        <w:jc w:val="center"/>
        <w:rPr>
          <w:rFonts w:asciiTheme="minorHAnsi" w:hAnsiTheme="minorHAnsi" w:cstheme="minorHAnsi"/>
          <w:b/>
        </w:rPr>
      </w:pPr>
    </w:p>
    <w:p w14:paraId="3DBC930D"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Zmena v osobe veriteľa alebo dlžníka nemá vplyv na plynutie premlčacej lehoty.</w:t>
      </w:r>
    </w:p>
    <w:p w14:paraId="066223FB" w14:textId="611209D8"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na dediča prešiel poručiteľov dlh, ktorý nebol v čase smrti poručiteľa premlčaný, neuplynie premlčacia lehota skôr než šesť mesiacov odo dňa, keď bolo dedičovi p</w:t>
      </w:r>
      <w:r w:rsidR="0062300A" w:rsidRPr="00865AC8">
        <w:rPr>
          <w:rFonts w:asciiTheme="minorHAnsi" w:hAnsiTheme="minorHAnsi" w:cstheme="minorHAnsi"/>
          <w:sz w:val="20"/>
          <w:szCs w:val="20"/>
        </w:rPr>
        <w:t>otvrdené nadobudnutie dedičstva alebo schválená dohoda dedičov o </w:t>
      </w:r>
      <w:proofErr w:type="spellStart"/>
      <w:r w:rsidR="0062300A" w:rsidRPr="00865AC8">
        <w:rPr>
          <w:rFonts w:asciiTheme="minorHAnsi" w:hAnsiTheme="minorHAnsi" w:cstheme="minorHAnsi"/>
          <w:sz w:val="20"/>
          <w:szCs w:val="20"/>
        </w:rPr>
        <w:t>vyporiadaní</w:t>
      </w:r>
      <w:proofErr w:type="spellEnd"/>
      <w:r w:rsidR="0062300A" w:rsidRPr="00865AC8">
        <w:rPr>
          <w:rFonts w:asciiTheme="minorHAnsi" w:hAnsiTheme="minorHAnsi" w:cstheme="minorHAnsi"/>
          <w:sz w:val="20"/>
          <w:szCs w:val="20"/>
        </w:rPr>
        <w:t xml:space="preserve"> dedičstva.</w:t>
      </w:r>
    </w:p>
    <w:p w14:paraId="7E0B07E1" w14:textId="77777777" w:rsidR="0055051B" w:rsidRPr="00865AC8" w:rsidRDefault="0055051B" w:rsidP="00865AC8">
      <w:pPr>
        <w:contextualSpacing/>
        <w:jc w:val="both"/>
        <w:rPr>
          <w:rFonts w:asciiTheme="minorHAnsi" w:hAnsiTheme="minorHAnsi" w:cstheme="minorHAnsi"/>
          <w:sz w:val="20"/>
          <w:szCs w:val="20"/>
        </w:rPr>
      </w:pPr>
    </w:p>
    <w:p w14:paraId="083A4FAF" w14:textId="2985DCEC" w:rsidR="0055051B" w:rsidRPr="00865AC8" w:rsidRDefault="0055051B" w:rsidP="00865AC8">
      <w:pPr>
        <w:pStyle w:val="Odsekzoznamu"/>
        <w:numPr>
          <w:ilvl w:val="0"/>
          <w:numId w:val="6"/>
        </w:numPr>
        <w:jc w:val="center"/>
        <w:rPr>
          <w:rFonts w:asciiTheme="minorHAnsi" w:hAnsiTheme="minorHAnsi" w:cstheme="minorHAnsi"/>
          <w:b/>
        </w:rPr>
      </w:pPr>
    </w:p>
    <w:p w14:paraId="400F9350"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musí nárok najprv uplatniť u príslušnej osoby, začne premlčacia lehota plynúť odo dňa, keď bol nárok takto uplatnený.</w:t>
      </w:r>
    </w:p>
    <w:p w14:paraId="30933A62" w14:textId="77777777" w:rsidR="0055051B" w:rsidRPr="00865AC8" w:rsidRDefault="0055051B" w:rsidP="00865AC8">
      <w:pPr>
        <w:contextualSpacing/>
        <w:jc w:val="both"/>
        <w:rPr>
          <w:rFonts w:asciiTheme="minorHAnsi" w:hAnsiTheme="minorHAnsi" w:cstheme="minorHAnsi"/>
          <w:sz w:val="20"/>
          <w:szCs w:val="20"/>
        </w:rPr>
      </w:pPr>
    </w:p>
    <w:p w14:paraId="1B337EAC" w14:textId="44CDD564" w:rsidR="0055051B" w:rsidRPr="00865AC8" w:rsidRDefault="0055051B" w:rsidP="00865AC8">
      <w:pPr>
        <w:pStyle w:val="Odsekzoznamu"/>
        <w:numPr>
          <w:ilvl w:val="0"/>
          <w:numId w:val="6"/>
        </w:numPr>
        <w:jc w:val="center"/>
        <w:rPr>
          <w:rFonts w:asciiTheme="minorHAnsi" w:hAnsiTheme="minorHAnsi" w:cstheme="minorHAnsi"/>
          <w:b/>
        </w:rPr>
      </w:pPr>
    </w:p>
    <w:p w14:paraId="218F4163"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bolo dohodnuté plnenie po častiach, začne premlčacia lehota pre každý čiastkový dlh plynúť odo dňa jeho splatnosti. Ak sa pre nesplnenie niektorej časti stane splatným celý dlh, začne premlčacia lehota pre celý dlh plynúť odo dňa splatnosti nesplnenej časti, pre ktorú sa stal celý dlh splatným. </w:t>
      </w:r>
    </w:p>
    <w:p w14:paraId="274A3EF2" w14:textId="40910F7E" w:rsidR="0055051B" w:rsidRPr="00865AC8" w:rsidRDefault="0055051B" w:rsidP="001B5343">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Ustanovenie odseku 1 sa primerane použije aj na premlčanie judikovaného nároku (</w:t>
      </w:r>
      <w:r w:rsidRPr="00865AC8">
        <w:rPr>
          <w:rFonts w:asciiTheme="minorHAnsi" w:hAnsiTheme="minorHAnsi" w:cstheme="minorHAnsi"/>
          <w:i/>
          <w:sz w:val="20"/>
          <w:szCs w:val="20"/>
        </w:rPr>
        <w:fldChar w:fldCharType="begin"/>
      </w:r>
      <w:r w:rsidRPr="00865AC8">
        <w:rPr>
          <w:rFonts w:asciiTheme="minorHAnsi" w:hAnsiTheme="minorHAnsi" w:cstheme="minorHAnsi"/>
          <w:sz w:val="20"/>
          <w:szCs w:val="20"/>
        </w:rPr>
        <w:instrText xml:space="preserve"> REF _Ref514683472 \r \h </w:instrText>
      </w:r>
      <w:r w:rsidR="0067344A" w:rsidRPr="00865AC8">
        <w:rPr>
          <w:rFonts w:asciiTheme="minorHAnsi" w:hAnsiTheme="minorHAnsi" w:cstheme="minorHAnsi"/>
          <w:i/>
          <w:sz w:val="20"/>
          <w:szCs w:val="20"/>
        </w:rPr>
        <w:instrText xml:space="preserve"> \* MERGEFORMAT </w:instrText>
      </w:r>
      <w:r w:rsidRPr="00865AC8">
        <w:rPr>
          <w:rFonts w:asciiTheme="minorHAnsi" w:hAnsiTheme="minorHAnsi" w:cstheme="minorHAnsi"/>
          <w:i/>
          <w:sz w:val="20"/>
          <w:szCs w:val="20"/>
        </w:rPr>
      </w:r>
      <w:r w:rsidRPr="00865AC8">
        <w:rPr>
          <w:rFonts w:asciiTheme="minorHAnsi" w:hAnsiTheme="minorHAnsi" w:cstheme="minorHAnsi"/>
          <w:i/>
          <w:sz w:val="20"/>
          <w:szCs w:val="20"/>
        </w:rPr>
        <w:fldChar w:fldCharType="separate"/>
      </w:r>
      <w:r w:rsidR="00865AC8" w:rsidRPr="00865AC8">
        <w:rPr>
          <w:rFonts w:asciiTheme="minorHAnsi" w:hAnsiTheme="minorHAnsi" w:cstheme="minorHAnsi"/>
          <w:sz w:val="20"/>
          <w:szCs w:val="20"/>
        </w:rPr>
        <w:t>§ 102</w:t>
      </w:r>
      <w:r w:rsidRPr="00865AC8">
        <w:rPr>
          <w:rFonts w:asciiTheme="minorHAnsi" w:hAnsiTheme="minorHAnsi" w:cstheme="minorHAnsi"/>
          <w:i/>
          <w:sz w:val="20"/>
          <w:szCs w:val="20"/>
        </w:rPr>
        <w:fldChar w:fldCharType="end"/>
      </w:r>
      <w:r w:rsidRPr="00865AC8">
        <w:rPr>
          <w:rFonts w:asciiTheme="minorHAnsi" w:hAnsiTheme="minorHAnsi" w:cstheme="minorHAnsi"/>
          <w:sz w:val="20"/>
          <w:szCs w:val="20"/>
        </w:rPr>
        <w:t>) a na premlčanie nároku v prípade uznania dlhu (</w:t>
      </w:r>
      <w:r w:rsidRPr="00865AC8">
        <w:rPr>
          <w:rFonts w:asciiTheme="minorHAnsi" w:hAnsiTheme="minorHAnsi" w:cstheme="minorHAnsi"/>
          <w:i/>
          <w:sz w:val="20"/>
          <w:szCs w:val="20"/>
        </w:rPr>
        <w:fldChar w:fldCharType="begin"/>
      </w:r>
      <w:r w:rsidRPr="00865AC8">
        <w:rPr>
          <w:rFonts w:asciiTheme="minorHAnsi" w:hAnsiTheme="minorHAnsi" w:cstheme="minorHAnsi"/>
          <w:sz w:val="20"/>
          <w:szCs w:val="20"/>
        </w:rPr>
        <w:instrText xml:space="preserve"> REF _Ref514683487 \r \h </w:instrText>
      </w:r>
      <w:r w:rsidR="0067344A" w:rsidRPr="00865AC8">
        <w:rPr>
          <w:rFonts w:asciiTheme="minorHAnsi" w:hAnsiTheme="minorHAnsi" w:cstheme="minorHAnsi"/>
          <w:i/>
          <w:sz w:val="20"/>
          <w:szCs w:val="20"/>
        </w:rPr>
        <w:instrText xml:space="preserve"> \* MERGEFORMAT </w:instrText>
      </w:r>
      <w:r w:rsidRPr="00865AC8">
        <w:rPr>
          <w:rFonts w:asciiTheme="minorHAnsi" w:hAnsiTheme="minorHAnsi" w:cstheme="minorHAnsi"/>
          <w:i/>
          <w:sz w:val="20"/>
          <w:szCs w:val="20"/>
        </w:rPr>
      </w:r>
      <w:r w:rsidRPr="00865AC8">
        <w:rPr>
          <w:rFonts w:asciiTheme="minorHAnsi" w:hAnsiTheme="minorHAnsi" w:cstheme="minorHAnsi"/>
          <w:i/>
          <w:sz w:val="20"/>
          <w:szCs w:val="20"/>
        </w:rPr>
        <w:fldChar w:fldCharType="separate"/>
      </w:r>
      <w:r w:rsidR="00865AC8" w:rsidRPr="00865AC8">
        <w:rPr>
          <w:rFonts w:asciiTheme="minorHAnsi" w:hAnsiTheme="minorHAnsi" w:cstheme="minorHAnsi"/>
          <w:sz w:val="20"/>
          <w:szCs w:val="20"/>
        </w:rPr>
        <w:t>§ 103</w:t>
      </w:r>
      <w:r w:rsidRPr="00865AC8">
        <w:rPr>
          <w:rFonts w:asciiTheme="minorHAnsi" w:hAnsiTheme="minorHAnsi" w:cstheme="minorHAnsi"/>
          <w:i/>
          <w:sz w:val="20"/>
          <w:szCs w:val="20"/>
        </w:rPr>
        <w:fldChar w:fldCharType="end"/>
      </w:r>
      <w:r w:rsidRPr="00865AC8">
        <w:rPr>
          <w:rFonts w:asciiTheme="minorHAnsi" w:hAnsiTheme="minorHAnsi" w:cstheme="minorHAnsi"/>
          <w:sz w:val="20"/>
          <w:szCs w:val="20"/>
        </w:rPr>
        <w:t>).</w:t>
      </w:r>
    </w:p>
    <w:p w14:paraId="665D9F41" w14:textId="6575FE1C" w:rsidR="0055051B" w:rsidRPr="00865AC8" w:rsidRDefault="0055051B" w:rsidP="00865AC8">
      <w:pPr>
        <w:pStyle w:val="Odsekzoznamu"/>
        <w:numPr>
          <w:ilvl w:val="0"/>
          <w:numId w:val="6"/>
        </w:numPr>
        <w:jc w:val="center"/>
        <w:rPr>
          <w:rFonts w:asciiTheme="minorHAnsi" w:hAnsiTheme="minorHAnsi" w:cstheme="minorHAnsi"/>
          <w:b/>
        </w:rPr>
      </w:pPr>
    </w:p>
    <w:p w14:paraId="30B37C8C" w14:textId="7777324D"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w:t>
      </w:r>
      <w:r w:rsidR="009C1D8D" w:rsidRPr="00865AC8">
        <w:rPr>
          <w:rFonts w:asciiTheme="minorHAnsi" w:hAnsiTheme="minorHAnsi" w:cstheme="minorHAnsi"/>
          <w:sz w:val="20"/>
          <w:szCs w:val="20"/>
        </w:rPr>
        <w:t>bolo určenie splatnosti prenechané veriteľovi</w:t>
      </w:r>
      <w:r w:rsidRPr="00865AC8">
        <w:rPr>
          <w:rFonts w:asciiTheme="minorHAnsi" w:hAnsiTheme="minorHAnsi" w:cstheme="minorHAnsi"/>
          <w:sz w:val="20"/>
          <w:szCs w:val="20"/>
        </w:rPr>
        <w:t xml:space="preserve"> (</w:t>
      </w:r>
      <w:r w:rsidR="00F10E5F" w:rsidRPr="00865AC8">
        <w:rPr>
          <w:rFonts w:asciiTheme="minorHAnsi" w:hAnsiTheme="minorHAnsi" w:cstheme="minorHAnsi"/>
          <w:i/>
          <w:sz w:val="20"/>
          <w:szCs w:val="20"/>
        </w:rPr>
        <w:fldChar w:fldCharType="begin"/>
      </w:r>
      <w:r w:rsidR="00F10E5F" w:rsidRPr="00865AC8">
        <w:rPr>
          <w:rFonts w:asciiTheme="minorHAnsi" w:hAnsiTheme="minorHAnsi" w:cstheme="minorHAnsi"/>
          <w:sz w:val="20"/>
          <w:szCs w:val="20"/>
        </w:rPr>
        <w:instrText xml:space="preserve"> REF _Ref512694329 \r \h </w:instrText>
      </w:r>
      <w:r w:rsidR="008E0224" w:rsidRPr="00865AC8">
        <w:rPr>
          <w:rFonts w:asciiTheme="minorHAnsi" w:hAnsiTheme="minorHAnsi" w:cstheme="minorHAnsi"/>
          <w:i/>
          <w:sz w:val="20"/>
          <w:szCs w:val="20"/>
        </w:rPr>
        <w:instrText xml:space="preserve"> \* MERGEFORMAT </w:instrText>
      </w:r>
      <w:r w:rsidR="00F10E5F" w:rsidRPr="00865AC8">
        <w:rPr>
          <w:rFonts w:asciiTheme="minorHAnsi" w:hAnsiTheme="minorHAnsi" w:cstheme="minorHAnsi"/>
          <w:i/>
          <w:sz w:val="20"/>
          <w:szCs w:val="20"/>
        </w:rPr>
      </w:r>
      <w:r w:rsidR="00F10E5F" w:rsidRPr="00865AC8">
        <w:rPr>
          <w:rFonts w:asciiTheme="minorHAnsi" w:hAnsiTheme="minorHAnsi" w:cstheme="minorHAnsi"/>
          <w:i/>
          <w:sz w:val="20"/>
          <w:szCs w:val="20"/>
        </w:rPr>
        <w:fldChar w:fldCharType="separate"/>
      </w:r>
      <w:r w:rsidR="00865AC8" w:rsidRPr="00865AC8">
        <w:rPr>
          <w:rFonts w:asciiTheme="minorHAnsi" w:hAnsiTheme="minorHAnsi" w:cstheme="minorHAnsi"/>
          <w:sz w:val="20"/>
          <w:szCs w:val="20"/>
        </w:rPr>
        <w:t>§ 735</w:t>
      </w:r>
      <w:r w:rsidR="00F10E5F" w:rsidRPr="00865AC8">
        <w:rPr>
          <w:rFonts w:asciiTheme="minorHAnsi" w:hAnsiTheme="minorHAnsi" w:cstheme="minorHAnsi"/>
          <w:i/>
          <w:sz w:val="20"/>
          <w:szCs w:val="20"/>
        </w:rPr>
        <w:fldChar w:fldCharType="end"/>
      </w:r>
      <w:r w:rsidRPr="00865AC8">
        <w:rPr>
          <w:rFonts w:asciiTheme="minorHAnsi" w:hAnsiTheme="minorHAnsi" w:cstheme="minorHAnsi"/>
          <w:sz w:val="20"/>
          <w:szCs w:val="20"/>
        </w:rPr>
        <w:t>),</w:t>
      </w:r>
      <w:r w:rsidR="009C1D8D" w:rsidRPr="00865AC8">
        <w:rPr>
          <w:rFonts w:asciiTheme="minorHAnsi" w:hAnsiTheme="minorHAnsi" w:cstheme="minorHAnsi"/>
          <w:sz w:val="20"/>
          <w:szCs w:val="20"/>
        </w:rPr>
        <w:t xml:space="preserve"> alebo ak čas splnenia nie je určený (</w:t>
      </w:r>
      <w:r w:rsidR="009C1D8D" w:rsidRPr="00865AC8">
        <w:rPr>
          <w:rFonts w:asciiTheme="minorHAnsi" w:hAnsiTheme="minorHAnsi" w:cstheme="minorHAnsi"/>
          <w:sz w:val="20"/>
          <w:szCs w:val="20"/>
        </w:rPr>
        <w:fldChar w:fldCharType="begin"/>
      </w:r>
      <w:r w:rsidR="009C1D8D" w:rsidRPr="00865AC8">
        <w:rPr>
          <w:rFonts w:asciiTheme="minorHAnsi" w:hAnsiTheme="minorHAnsi" w:cstheme="minorHAnsi"/>
          <w:sz w:val="20"/>
          <w:szCs w:val="20"/>
        </w:rPr>
        <w:instrText xml:space="preserve"> REF _Ref510796957 \r \h </w:instrText>
      </w:r>
      <w:r w:rsidR="008E0224" w:rsidRPr="00865AC8">
        <w:rPr>
          <w:rFonts w:asciiTheme="minorHAnsi" w:hAnsiTheme="minorHAnsi" w:cstheme="minorHAnsi"/>
          <w:sz w:val="20"/>
          <w:szCs w:val="20"/>
        </w:rPr>
        <w:instrText xml:space="preserve"> \* MERGEFORMAT </w:instrText>
      </w:r>
      <w:r w:rsidR="009C1D8D" w:rsidRPr="00865AC8">
        <w:rPr>
          <w:rFonts w:asciiTheme="minorHAnsi" w:hAnsiTheme="minorHAnsi" w:cstheme="minorHAnsi"/>
          <w:sz w:val="20"/>
          <w:szCs w:val="20"/>
        </w:rPr>
      </w:r>
      <w:r w:rsidR="009C1D8D"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738</w:t>
      </w:r>
      <w:r w:rsidR="009C1D8D" w:rsidRPr="00865AC8">
        <w:rPr>
          <w:rFonts w:asciiTheme="minorHAnsi" w:hAnsiTheme="minorHAnsi" w:cstheme="minorHAnsi"/>
          <w:sz w:val="20"/>
          <w:szCs w:val="20"/>
        </w:rPr>
        <w:fldChar w:fldCharType="end"/>
      </w:r>
      <w:r w:rsidR="009C1D8D" w:rsidRPr="00865AC8">
        <w:rPr>
          <w:rFonts w:asciiTheme="minorHAnsi" w:hAnsiTheme="minorHAnsi" w:cstheme="minorHAnsi"/>
          <w:sz w:val="20"/>
          <w:szCs w:val="20"/>
        </w:rPr>
        <w:t>),</w:t>
      </w:r>
      <w:r w:rsidRPr="00865AC8">
        <w:rPr>
          <w:rFonts w:asciiTheme="minorHAnsi" w:hAnsiTheme="minorHAnsi" w:cstheme="minorHAnsi"/>
          <w:sz w:val="20"/>
          <w:szCs w:val="20"/>
        </w:rPr>
        <w:t xml:space="preserve"> za</w:t>
      </w:r>
      <w:r w:rsidR="009C1D8D" w:rsidRPr="00865AC8">
        <w:rPr>
          <w:rFonts w:asciiTheme="minorHAnsi" w:hAnsiTheme="minorHAnsi" w:cstheme="minorHAnsi"/>
          <w:sz w:val="20"/>
          <w:szCs w:val="20"/>
        </w:rPr>
        <w:t>čne premlčacia lehota plynúť od</w:t>
      </w:r>
      <w:r w:rsidRPr="00865AC8">
        <w:rPr>
          <w:rFonts w:asciiTheme="minorHAnsi" w:hAnsiTheme="minorHAnsi" w:cstheme="minorHAnsi"/>
          <w:sz w:val="20"/>
          <w:szCs w:val="20"/>
        </w:rPr>
        <w:t xml:space="preserve"> </w:t>
      </w:r>
      <w:r w:rsidR="009C1D8D" w:rsidRPr="00865AC8">
        <w:rPr>
          <w:rFonts w:asciiTheme="minorHAnsi" w:hAnsiTheme="minorHAnsi" w:cstheme="minorHAnsi"/>
          <w:sz w:val="20"/>
          <w:szCs w:val="20"/>
        </w:rPr>
        <w:t>vzniku záväzku; bez ohľadu na to, kedy veriteľ požiadal dlžníka o splnenie dlhu. To neplatí, pokiaľ ide o nárok na výplatu vkladu počas trvania vkladového vzťahu alebo o nárok na výplatu sumy z bežného účtu počas trvania zmluvy o bežnom účte</w:t>
      </w:r>
      <w:r w:rsidRPr="00865AC8">
        <w:rPr>
          <w:rFonts w:asciiTheme="minorHAnsi" w:hAnsiTheme="minorHAnsi" w:cstheme="minorHAnsi"/>
          <w:sz w:val="20"/>
          <w:szCs w:val="20"/>
        </w:rPr>
        <w:t xml:space="preserve">. </w:t>
      </w:r>
    </w:p>
    <w:p w14:paraId="70BDCAF7" w14:textId="77777777" w:rsidR="0055051B" w:rsidRPr="00865AC8" w:rsidRDefault="0055051B" w:rsidP="00865AC8">
      <w:pPr>
        <w:contextualSpacing/>
        <w:jc w:val="both"/>
        <w:rPr>
          <w:rFonts w:asciiTheme="minorHAnsi" w:hAnsiTheme="minorHAnsi" w:cstheme="minorHAnsi"/>
          <w:sz w:val="20"/>
          <w:szCs w:val="20"/>
        </w:rPr>
      </w:pPr>
    </w:p>
    <w:p w14:paraId="3C206A34" w14:textId="51EC58F7" w:rsidR="0055051B" w:rsidRPr="00865AC8" w:rsidRDefault="0055051B" w:rsidP="00865AC8">
      <w:pPr>
        <w:pStyle w:val="Odsekzoznamu"/>
        <w:numPr>
          <w:ilvl w:val="0"/>
          <w:numId w:val="6"/>
        </w:numPr>
        <w:jc w:val="center"/>
        <w:rPr>
          <w:rFonts w:asciiTheme="minorHAnsi" w:hAnsiTheme="minorHAnsi" w:cstheme="minorHAnsi"/>
          <w:b/>
        </w:rPr>
      </w:pPr>
    </w:p>
    <w:p w14:paraId="42972C20"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Premlčanie nároku na príslušenstvo pohľadávky a na zmluvnú pokutu</w:t>
      </w:r>
    </w:p>
    <w:p w14:paraId="3C849C4B" w14:textId="2995532F" w:rsidR="0055051B" w:rsidRPr="00865AC8" w:rsidRDefault="0055051B"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(1)</w:t>
      </w:r>
      <w:r w:rsidR="0062300A" w:rsidRPr="00865AC8">
        <w:rPr>
          <w:rFonts w:asciiTheme="minorHAnsi" w:hAnsiTheme="minorHAnsi" w:cstheme="minorHAnsi"/>
          <w:sz w:val="20"/>
          <w:szCs w:val="20"/>
        </w:rPr>
        <w:t xml:space="preserve"> Ak zákon neustanovuje inak, </w:t>
      </w:r>
      <w:r w:rsidRPr="00865AC8">
        <w:rPr>
          <w:rFonts w:asciiTheme="minorHAnsi" w:hAnsiTheme="minorHAnsi" w:cstheme="minorHAnsi"/>
          <w:sz w:val="20"/>
          <w:szCs w:val="20"/>
        </w:rPr>
        <w:t xml:space="preserve"> </w:t>
      </w:r>
      <w:r w:rsidR="0062300A" w:rsidRPr="00865AC8">
        <w:rPr>
          <w:rFonts w:asciiTheme="minorHAnsi" w:hAnsiTheme="minorHAnsi" w:cstheme="minorHAnsi"/>
          <w:sz w:val="20"/>
          <w:szCs w:val="20"/>
        </w:rPr>
        <w:t>n</w:t>
      </w:r>
      <w:r w:rsidRPr="00865AC8">
        <w:rPr>
          <w:rFonts w:asciiTheme="minorHAnsi" w:hAnsiTheme="minorHAnsi" w:cstheme="minorHAnsi"/>
          <w:sz w:val="20"/>
          <w:szCs w:val="20"/>
        </w:rPr>
        <w:t xml:space="preserve">árok na príslušenstvo pohľadávky sa premlčí najneskôr spolu s pohľadávkou. </w:t>
      </w:r>
    </w:p>
    <w:p w14:paraId="466CCCD3" w14:textId="71F08628"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bol nárok priznaný rozhodnutím súdu alebo ak dlžník uznal svoj dlh, nepoužije sa desaťročná premlčacia lehota na príslušenstvo pohľadávky, ktoré sa stalo splatným po vykonateľnosti súdneho rozhodnutia alebo po uznaní dlhu; to platí aj na opakujúce sa plnenie. </w:t>
      </w:r>
    </w:p>
    <w:p w14:paraId="686CBCEE" w14:textId="376F36AB" w:rsidR="0055051B" w:rsidRPr="00865AC8" w:rsidRDefault="0055051B" w:rsidP="001B5343">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(3) Nárok na zmluvnú pokutu sa premlčí najneskôr uplynutím troch rokov odo dňa, keď došlo </w:t>
      </w:r>
      <w:r w:rsidR="00C57736" w:rsidRPr="00865AC8">
        <w:rPr>
          <w:rFonts w:asciiTheme="minorHAnsi" w:hAnsiTheme="minorHAnsi" w:cstheme="minorHAnsi"/>
          <w:sz w:val="20"/>
          <w:szCs w:val="20"/>
        </w:rPr>
        <w:t xml:space="preserve">prvýkrát </w:t>
      </w:r>
      <w:r w:rsidRPr="00865AC8">
        <w:rPr>
          <w:rFonts w:asciiTheme="minorHAnsi" w:hAnsiTheme="minorHAnsi" w:cstheme="minorHAnsi"/>
          <w:sz w:val="20"/>
          <w:szCs w:val="20"/>
        </w:rPr>
        <w:t>k porušeniu povi</w:t>
      </w:r>
      <w:r w:rsidR="00C57736" w:rsidRPr="00865AC8">
        <w:rPr>
          <w:rFonts w:asciiTheme="minorHAnsi" w:hAnsiTheme="minorHAnsi" w:cstheme="minorHAnsi"/>
          <w:sz w:val="20"/>
          <w:szCs w:val="20"/>
        </w:rPr>
        <w:t>nnosti, z ktorého nárok vznikol, ak zo zákona alebo dohody strán nevyplýva iná premlčacia lehota.</w:t>
      </w:r>
      <w:r w:rsidRPr="00865AC8">
        <w:rPr>
          <w:rFonts w:asciiTheme="minorHAnsi" w:hAnsiTheme="minorHAnsi" w:cstheme="minorHAnsi"/>
          <w:sz w:val="20"/>
          <w:szCs w:val="20"/>
        </w:rPr>
        <w:t xml:space="preserve"> </w:t>
      </w:r>
    </w:p>
    <w:p w14:paraId="2E98F564" w14:textId="2D344C88" w:rsidR="0055051B" w:rsidRPr="00865AC8" w:rsidRDefault="0055051B" w:rsidP="00865AC8">
      <w:pPr>
        <w:pStyle w:val="Odsekzoznamu"/>
        <w:numPr>
          <w:ilvl w:val="0"/>
          <w:numId w:val="6"/>
        </w:numPr>
        <w:jc w:val="center"/>
        <w:rPr>
          <w:rFonts w:asciiTheme="minorHAnsi" w:hAnsiTheme="minorHAnsi" w:cstheme="minorHAnsi"/>
          <w:b/>
        </w:rPr>
      </w:pPr>
    </w:p>
    <w:p w14:paraId="3D0ACBA1" w14:textId="0363698F"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Premlčanie nároku na náhradu škody</w:t>
      </w:r>
    </w:p>
    <w:p w14:paraId="4DEB8979" w14:textId="0F888502" w:rsidR="0055051B" w:rsidRPr="00865AC8" w:rsidRDefault="00591E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Pri nároku na náhradu škody začne premlčacia lehota plynúť odo dňa, keď sa poškodený dozvedel alebo pri náležitej starostlivosti mohol dozvedieť o škode a o tom, kto za ňu zodpovedá. Najneskôr sa nárok na náhradu škody premlčí za desať rokov odo dňa, keď došlo k udalosti, z ktorej škoda vznikla; to neplatí, ak ide o nárok na náhradu škody na zdraví alebo osobnej slobode, nárok na náhradu škody pri usmrtení, alebo o nárok na náhradu nemajetkovej škody sekundárnych obetí.</w:t>
      </w:r>
    </w:p>
    <w:p w14:paraId="17D53F89" w14:textId="77777777" w:rsidR="00591ED9" w:rsidRPr="00865AC8" w:rsidRDefault="00591ED9" w:rsidP="00865AC8">
      <w:pPr>
        <w:ind w:firstLine="284"/>
        <w:contextualSpacing/>
        <w:rPr>
          <w:rFonts w:asciiTheme="minorHAnsi" w:hAnsiTheme="minorHAnsi" w:cstheme="minorHAnsi"/>
          <w:b/>
          <w:sz w:val="20"/>
          <w:szCs w:val="20"/>
        </w:rPr>
      </w:pPr>
    </w:p>
    <w:p w14:paraId="6005C836" w14:textId="1D84D904" w:rsidR="0055051B" w:rsidRPr="00865AC8" w:rsidRDefault="0055051B" w:rsidP="00865AC8">
      <w:pPr>
        <w:pStyle w:val="Odsekzoznamu"/>
        <w:numPr>
          <w:ilvl w:val="0"/>
          <w:numId w:val="6"/>
        </w:numPr>
        <w:jc w:val="center"/>
        <w:rPr>
          <w:rFonts w:asciiTheme="minorHAnsi" w:hAnsiTheme="minorHAnsi" w:cstheme="minorHAnsi"/>
          <w:b/>
        </w:rPr>
      </w:pPr>
    </w:p>
    <w:p w14:paraId="58DEB6FA"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Premlčanie nároku na vydanie bezdôvodného obohatenia</w:t>
      </w:r>
    </w:p>
    <w:p w14:paraId="731E7C38"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Pri nároku na vydanie bezdôvodného obohatenia začne premlčacia lehota plynúť odo dňa, keď sa oprávnený dozvedel alebo pri náležitej starostlivosti mohol dozvedieť, že k bezdôvodnému obohateniu došlo, a kto je povinný ho vydať. Najneskôr sa nárok na vydanie bezdôvodného obohatenia premlčí za desať rokov odo dňa, keď k bezdôvodnému obohateniu došlo.</w:t>
      </w:r>
    </w:p>
    <w:p w14:paraId="739063A8" w14:textId="77777777" w:rsidR="0055051B" w:rsidRPr="00865AC8" w:rsidRDefault="0055051B" w:rsidP="00865AC8">
      <w:pPr>
        <w:contextualSpacing/>
        <w:rPr>
          <w:rFonts w:asciiTheme="minorHAnsi" w:hAnsiTheme="minorHAnsi" w:cstheme="minorHAnsi"/>
          <w:b/>
          <w:sz w:val="20"/>
          <w:szCs w:val="20"/>
        </w:rPr>
      </w:pPr>
    </w:p>
    <w:p w14:paraId="054C12DB"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114a</w:t>
      </w:r>
    </w:p>
    <w:p w14:paraId="527C018C"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Premlčanie nároku na poistné plnenie</w:t>
      </w:r>
    </w:p>
    <w:p w14:paraId="7A543537"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Pri nároku na poistné plnenie začne premlčacia lehota plynúť za jeden rok po poistnej udalosti.</w:t>
      </w:r>
    </w:p>
    <w:p w14:paraId="0B8A8BA0" w14:textId="77777777" w:rsidR="0055051B" w:rsidRPr="00865AC8" w:rsidRDefault="0055051B" w:rsidP="00865AC8">
      <w:pPr>
        <w:contextualSpacing/>
        <w:jc w:val="both"/>
        <w:rPr>
          <w:rFonts w:asciiTheme="minorHAnsi" w:hAnsiTheme="minorHAnsi" w:cstheme="minorHAnsi"/>
          <w:sz w:val="20"/>
          <w:szCs w:val="20"/>
        </w:rPr>
      </w:pPr>
    </w:p>
    <w:p w14:paraId="5D1B2A5A"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Spočívanie premlčacej lehoty</w:t>
      </w:r>
    </w:p>
    <w:p w14:paraId="7634A57E"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114b</w:t>
      </w:r>
    </w:p>
    <w:p w14:paraId="5CBDDB11"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veriteľ v premlčacej lehote uplatní nárok na súde a v začatom konaní riadne pokračuje, premlčacia lehota počas súdneho konania neplynie. To platí aj o nároku, ktorý bol priznaný exekučným titulom, ak veriteľ v premlčacej lehote podal návrh na vykonanie exekúcie.</w:t>
      </w:r>
    </w:p>
    <w:p w14:paraId="7A8A0499"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Pri nároku, ktorý sa neuplatňuje podľa odseku 1, nastanú účinky spočívania premlčacej lehoty, ak veriteľ v premlčacej lehote začne s výkonom tohto nároku a v jeho výkone riadne pokračuje. </w:t>
      </w:r>
    </w:p>
    <w:p w14:paraId="1BDF513A" w14:textId="77777777" w:rsidR="0055051B" w:rsidRPr="00865AC8" w:rsidRDefault="0055051B" w:rsidP="00865AC8">
      <w:pPr>
        <w:contextualSpacing/>
        <w:jc w:val="both"/>
        <w:rPr>
          <w:rFonts w:asciiTheme="minorHAnsi" w:hAnsiTheme="minorHAnsi" w:cstheme="minorHAnsi"/>
          <w:sz w:val="20"/>
          <w:szCs w:val="20"/>
        </w:rPr>
      </w:pPr>
    </w:p>
    <w:p w14:paraId="613BEA6C"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114c</w:t>
      </w:r>
    </w:p>
    <w:p w14:paraId="529D0E98"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bol nárok v súdnom konaní uplatnený vzájomnou žalobou a veriteľ v jeho uplatňovaní riadne pokračuje, prestáva plynúť premlčacia lehota dňom, keď sa začalo súdne konanie ohľadne nároku, proti ktorému vzájomná žaloba smeruje, ak sa obidva nároky vzťahujú na tú istú zmluvu alebo na niekoľko zmlúv, ktoré sú z hľadiska ich účelu na sebe závislé; inak sa na nárok, uplatnený vzájomnou žalobou, primerane použije § 114b ods. 1. </w:t>
      </w:r>
    </w:p>
    <w:p w14:paraId="6E45C37E" w14:textId="77777777" w:rsidR="0055051B" w:rsidRPr="00865AC8" w:rsidRDefault="0055051B" w:rsidP="00865AC8">
      <w:pPr>
        <w:contextualSpacing/>
        <w:jc w:val="both"/>
        <w:rPr>
          <w:rFonts w:asciiTheme="minorHAnsi" w:hAnsiTheme="minorHAnsi" w:cstheme="minorHAnsi"/>
          <w:sz w:val="20"/>
          <w:szCs w:val="20"/>
        </w:rPr>
      </w:pPr>
    </w:p>
    <w:p w14:paraId="0569B6A8"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114d</w:t>
      </w:r>
    </w:p>
    <w:p w14:paraId="43910480"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Premlčanie medzi niektorými osobami</w:t>
      </w:r>
    </w:p>
    <w:p w14:paraId="2D66888E" w14:textId="77777777" w:rsidR="0055051B" w:rsidRPr="00865AC8" w:rsidRDefault="0055051B" w:rsidP="00865AC8">
      <w:pPr>
        <w:ind w:firstLine="284"/>
        <w:contextualSpacing/>
        <w:rPr>
          <w:rFonts w:asciiTheme="minorHAnsi" w:hAnsiTheme="minorHAnsi" w:cstheme="minorHAnsi"/>
          <w:sz w:val="20"/>
          <w:szCs w:val="20"/>
        </w:rPr>
      </w:pPr>
      <w:r w:rsidRPr="00865AC8">
        <w:rPr>
          <w:rFonts w:asciiTheme="minorHAnsi" w:hAnsiTheme="minorHAnsi" w:cstheme="minorHAnsi"/>
          <w:sz w:val="20"/>
          <w:szCs w:val="20"/>
        </w:rPr>
        <w:t>Ak nejde o opakujúce sa plnenie alebo príslušenstvo pohľadávky, premlčacia lehota neplynie</w:t>
      </w:r>
    </w:p>
    <w:p w14:paraId="51917232" w14:textId="77777777" w:rsidR="0055051B" w:rsidRPr="00865AC8" w:rsidRDefault="0055051B"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a) medzi manželmi,</w:t>
      </w:r>
    </w:p>
    <w:p w14:paraId="53D6D45C" w14:textId="77777777" w:rsidR="0055051B" w:rsidRPr="00865AC8" w:rsidRDefault="0055051B"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b) medzi osobami žijúcimi v spoločnej domácnosti,</w:t>
      </w:r>
    </w:p>
    <w:p w14:paraId="739DB259" w14:textId="77777777" w:rsidR="0055051B" w:rsidRPr="00865AC8" w:rsidRDefault="0055051B"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c) medzi zákonným zástupcom a zastúpeným.</w:t>
      </w:r>
    </w:p>
    <w:p w14:paraId="03CFF3E0" w14:textId="77777777" w:rsidR="0055051B" w:rsidRPr="00865AC8" w:rsidRDefault="0055051B" w:rsidP="00865AC8">
      <w:pPr>
        <w:contextualSpacing/>
        <w:rPr>
          <w:rFonts w:asciiTheme="minorHAnsi" w:hAnsiTheme="minorHAnsi" w:cstheme="minorHAnsi"/>
          <w:sz w:val="20"/>
          <w:szCs w:val="20"/>
        </w:rPr>
      </w:pPr>
    </w:p>
    <w:p w14:paraId="5BCB8F72" w14:textId="6B056BD5"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114e</w:t>
      </w:r>
    </w:p>
    <w:p w14:paraId="4A06CC3B" w14:textId="7413A5C3" w:rsidR="009C1D8D" w:rsidRPr="00865AC8" w:rsidRDefault="009C1D8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Ustanovenie zákonného zástupcu</w:t>
      </w:r>
    </w:p>
    <w:p w14:paraId="6C5C2EEF" w14:textId="2B4AF5A9"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ide o nárok osoby, ktorá musí mať zákonného zástupcu, alebo o nárok proti takejto osobe, nezačne premlčacia lehota plynúť, dokiaľ jej nie je ustanovený zákonný zástupca. Už začatá premlčacia lehota plynie ďalej, avšak neskončí skôr, ako uplynie jeden rok odo dňa, keď bol takejto osobe ustanovený zákonný zástupca alebo keď prekážka pominula inak.</w:t>
      </w:r>
    </w:p>
    <w:p w14:paraId="29AE96D5" w14:textId="3723FB14" w:rsidR="0055051B" w:rsidRPr="00865AC8" w:rsidRDefault="0055051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29DD22DA" w14:textId="580F6857" w:rsidR="0055051B" w:rsidRPr="00865AC8" w:rsidRDefault="0055051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Účinky premlčania</w:t>
      </w:r>
    </w:p>
    <w:p w14:paraId="71F045B1" w14:textId="77777777" w:rsidR="0055051B" w:rsidRPr="00865AC8" w:rsidRDefault="0055051B" w:rsidP="00865AC8">
      <w:pPr>
        <w:ind w:firstLine="284"/>
        <w:contextualSpacing/>
        <w:jc w:val="both"/>
        <w:rPr>
          <w:rFonts w:asciiTheme="minorHAnsi" w:hAnsiTheme="minorHAnsi" w:cstheme="minorHAnsi"/>
          <w:sz w:val="20"/>
          <w:szCs w:val="20"/>
        </w:rPr>
      </w:pPr>
    </w:p>
    <w:p w14:paraId="0EAFAF64"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114f</w:t>
      </w:r>
    </w:p>
    <w:p w14:paraId="04E85A43"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ustanovenia</w:t>
      </w:r>
    </w:p>
    <w:p w14:paraId="60DB6207" w14:textId="77777777" w:rsidR="0055051B" w:rsidRPr="00865AC8" w:rsidRDefault="0055051B" w:rsidP="00865AC8">
      <w:pPr>
        <w:ind w:firstLine="284"/>
        <w:contextualSpacing/>
        <w:rPr>
          <w:rFonts w:asciiTheme="minorHAnsi" w:hAnsiTheme="minorHAnsi" w:cstheme="minorHAnsi"/>
          <w:sz w:val="20"/>
          <w:szCs w:val="20"/>
        </w:rPr>
      </w:pPr>
      <w:r w:rsidRPr="00865AC8">
        <w:rPr>
          <w:rFonts w:asciiTheme="minorHAnsi" w:hAnsiTheme="minorHAnsi" w:cstheme="minorHAnsi"/>
          <w:sz w:val="20"/>
          <w:szCs w:val="20"/>
        </w:rPr>
        <w:t xml:space="preserve">(1) Uplynutím premlčacej lehoty sa nárok premlčí. </w:t>
      </w:r>
    </w:p>
    <w:p w14:paraId="5B4C8E64" w14:textId="64723E29"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 premlčaní nároku môž</w:t>
      </w:r>
      <w:r w:rsidR="00C57736" w:rsidRPr="00865AC8">
        <w:rPr>
          <w:rFonts w:asciiTheme="minorHAnsi" w:hAnsiTheme="minorHAnsi" w:cstheme="minorHAnsi"/>
          <w:sz w:val="20"/>
          <w:szCs w:val="20"/>
        </w:rPr>
        <w:t>e povinná osoba odmietnuť plniť; nemôže sa však z dôvodu prem</w:t>
      </w:r>
      <w:r w:rsidR="009C1D8D" w:rsidRPr="00865AC8">
        <w:rPr>
          <w:rFonts w:asciiTheme="minorHAnsi" w:hAnsiTheme="minorHAnsi" w:cstheme="minorHAnsi"/>
          <w:sz w:val="20"/>
          <w:szCs w:val="20"/>
        </w:rPr>
        <w:t>lčania domáhať vrátenia</w:t>
      </w:r>
      <w:r w:rsidR="00C57736" w:rsidRPr="00865AC8">
        <w:rPr>
          <w:rFonts w:asciiTheme="minorHAnsi" w:hAnsiTheme="minorHAnsi" w:cstheme="minorHAnsi"/>
          <w:sz w:val="20"/>
          <w:szCs w:val="20"/>
        </w:rPr>
        <w:t xml:space="preserve"> plnenia.</w:t>
      </w:r>
    </w:p>
    <w:p w14:paraId="22FF8917" w14:textId="77777777" w:rsidR="0055051B" w:rsidRPr="00865AC8" w:rsidRDefault="0055051B" w:rsidP="00865AC8">
      <w:pPr>
        <w:contextualSpacing/>
        <w:jc w:val="both"/>
        <w:rPr>
          <w:rFonts w:asciiTheme="minorHAnsi" w:hAnsiTheme="minorHAnsi" w:cstheme="minorHAnsi"/>
          <w:b/>
          <w:sz w:val="20"/>
          <w:szCs w:val="20"/>
        </w:rPr>
      </w:pPr>
    </w:p>
    <w:p w14:paraId="403B0D60"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114g</w:t>
      </w:r>
    </w:p>
    <w:p w14:paraId="347CE36F"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Námietka premlčania v súdnom konaní</w:t>
      </w:r>
    </w:p>
    <w:p w14:paraId="362DDEB5"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Na premlčanie prihliadne súd iba na námietku. Ak sa povinná osoba v konaní pred súdom premlčania dovolá, nemožno premlčaný nárok veriteľovi priznať. </w:t>
      </w:r>
    </w:p>
    <w:p w14:paraId="18C5A73D"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Aj po premlčaní môže veriteľ v súdnom konaní uplatniť svoj nárok pri započítaní, ak bolo možné tento nárok započítať proti pohľadávke druhej strany pred uplynutím premlčacej lehoty. </w:t>
      </w:r>
    </w:p>
    <w:p w14:paraId="71AD8EB2" w14:textId="162E4A18"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sú strany povinné vrátiť si navzájom plnenie, ktoré n</w:t>
      </w:r>
      <w:r w:rsidR="00FF1B45" w:rsidRPr="00865AC8">
        <w:rPr>
          <w:rFonts w:asciiTheme="minorHAnsi" w:hAnsiTheme="minorHAnsi" w:cstheme="minorHAnsi"/>
          <w:sz w:val="20"/>
          <w:szCs w:val="20"/>
        </w:rPr>
        <w:t xml:space="preserve">adobudli podľa neplatnej </w:t>
      </w:r>
      <w:r w:rsidRPr="00865AC8">
        <w:rPr>
          <w:rFonts w:asciiTheme="minorHAnsi" w:hAnsiTheme="minorHAnsi" w:cstheme="minorHAnsi"/>
          <w:sz w:val="20"/>
          <w:szCs w:val="20"/>
        </w:rPr>
        <w:t xml:space="preserve">alebo </w:t>
      </w:r>
      <w:r w:rsidR="00EE28AE" w:rsidRPr="00865AC8">
        <w:rPr>
          <w:rFonts w:asciiTheme="minorHAnsi" w:hAnsiTheme="minorHAnsi" w:cstheme="minorHAnsi"/>
          <w:sz w:val="20"/>
          <w:szCs w:val="20"/>
        </w:rPr>
        <w:t>zrušenej zmluvy</w:t>
      </w:r>
      <w:r w:rsidRPr="00865AC8">
        <w:rPr>
          <w:rFonts w:asciiTheme="minorHAnsi" w:hAnsiTheme="minorHAnsi" w:cstheme="minorHAnsi"/>
          <w:sz w:val="20"/>
          <w:szCs w:val="20"/>
        </w:rPr>
        <w:t xml:space="preserve">, prihliadne súd na námietku premlčania len vtedy, ak by aj druhá strana mohla premlčanie namietať; to platí aj v prípade, ak vzájomné plnenie alebo jeho časť zatiaľ poskytla iba jedna strana, alebo ak strany plnili navzájom v rôznom čase. </w:t>
      </w:r>
    </w:p>
    <w:p w14:paraId="2A484411" w14:textId="77777777"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Práva namietnuť premlčanie sa nemožno vopred vzdať.</w:t>
      </w:r>
    </w:p>
    <w:p w14:paraId="31680E54" w14:textId="77777777" w:rsidR="0055051B" w:rsidRPr="00865AC8" w:rsidRDefault="0055051B" w:rsidP="00865AC8">
      <w:pPr>
        <w:contextualSpacing/>
        <w:jc w:val="both"/>
        <w:rPr>
          <w:rFonts w:asciiTheme="minorHAnsi" w:hAnsiTheme="minorHAnsi" w:cstheme="minorHAnsi"/>
          <w:sz w:val="20"/>
          <w:szCs w:val="20"/>
        </w:rPr>
      </w:pPr>
    </w:p>
    <w:p w14:paraId="7FFA714C"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lastRenderedPageBreak/>
        <w:t>§ 114h</w:t>
      </w:r>
    </w:p>
    <w:p w14:paraId="4FB0B011" w14:textId="168C3285"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po uplynutí premlčacej lehoty namietne povinná osoba premlčanie nároku, ktorý sa neuplatňuje na súde, nemôže veriteľ takýto nárok vykonať. Ak je právo, z ktorého premlčaný nárok vyplýva, zapísané vo verejnom zozname alebo registri, možno ho vymazať na základe rozhodnutia súdu o tom, že tu takéto právo nie je.</w:t>
      </w:r>
      <w:r w:rsidRPr="00865AC8">
        <w:rPr>
          <w:rFonts w:asciiTheme="minorHAnsi" w:hAnsiTheme="minorHAnsi" w:cstheme="minorHAnsi"/>
          <w:sz w:val="20"/>
          <w:szCs w:val="20"/>
          <w:vertAlign w:val="superscript"/>
        </w:rPr>
        <w:t>1b)</w:t>
      </w:r>
      <w:r w:rsidRPr="00865AC8">
        <w:rPr>
          <w:rFonts w:asciiTheme="minorHAnsi" w:hAnsiTheme="minorHAnsi" w:cstheme="minorHAnsi"/>
          <w:sz w:val="20"/>
          <w:szCs w:val="20"/>
        </w:rPr>
        <w:t xml:space="preserve"> Ustanovenie § 114g ods. 4</w:t>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 xml:space="preserve">sa použije primerane. </w:t>
      </w:r>
    </w:p>
    <w:p w14:paraId="7FE9D22E" w14:textId="77777777" w:rsidR="0055051B" w:rsidRPr="00865AC8" w:rsidRDefault="0055051B" w:rsidP="00865AC8">
      <w:pPr>
        <w:contextualSpacing/>
        <w:jc w:val="both"/>
        <w:rPr>
          <w:rFonts w:asciiTheme="minorHAnsi" w:hAnsiTheme="minorHAnsi" w:cstheme="minorHAnsi"/>
          <w:sz w:val="20"/>
          <w:szCs w:val="20"/>
        </w:rPr>
      </w:pPr>
    </w:p>
    <w:p w14:paraId="22321523" w14:textId="10374443" w:rsidR="0055051B" w:rsidRPr="00865AC8" w:rsidRDefault="0055051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diel</w:t>
      </w:r>
    </w:p>
    <w:p w14:paraId="76619968" w14:textId="5A74C40D" w:rsidR="0055051B" w:rsidRPr="00865AC8" w:rsidRDefault="0055051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Osobitné ustanovenia</w:t>
      </w:r>
    </w:p>
    <w:p w14:paraId="39A06EC2" w14:textId="77777777" w:rsidR="0055051B" w:rsidRPr="00865AC8" w:rsidRDefault="0055051B" w:rsidP="00865AC8">
      <w:pPr>
        <w:contextualSpacing/>
        <w:rPr>
          <w:rFonts w:asciiTheme="minorHAnsi" w:hAnsiTheme="minorHAnsi" w:cstheme="minorHAnsi"/>
          <w:b/>
          <w:bCs/>
          <w:color w:val="000000"/>
          <w:sz w:val="20"/>
          <w:szCs w:val="20"/>
        </w:rPr>
      </w:pPr>
    </w:p>
    <w:p w14:paraId="7191D1B3" w14:textId="237E26BA" w:rsidR="0055051B" w:rsidRPr="00865AC8" w:rsidRDefault="0055051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sz w:val="20"/>
          <w:szCs w:val="20"/>
        </w:rPr>
        <w:t>§ 114i</w:t>
      </w:r>
    </w:p>
    <w:p w14:paraId="0226A9E8"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Obnovenie plynutia premlčacej lehoty</w:t>
      </w:r>
    </w:p>
    <w:p w14:paraId="2050CFB9" w14:textId="2F9E4F41"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dlžník písomne uznal premlčaný dlh (</w:t>
      </w:r>
      <w:r w:rsidR="00F10E5F" w:rsidRPr="00865AC8">
        <w:rPr>
          <w:rFonts w:asciiTheme="minorHAnsi" w:hAnsiTheme="minorHAnsi" w:cstheme="minorHAnsi"/>
          <w:i/>
          <w:sz w:val="20"/>
          <w:szCs w:val="20"/>
        </w:rPr>
        <w:fldChar w:fldCharType="begin"/>
      </w:r>
      <w:r w:rsidR="00F10E5F" w:rsidRPr="00865AC8">
        <w:rPr>
          <w:rFonts w:asciiTheme="minorHAnsi" w:hAnsiTheme="minorHAnsi" w:cstheme="minorHAnsi"/>
          <w:sz w:val="20"/>
          <w:szCs w:val="20"/>
        </w:rPr>
        <w:instrText xml:space="preserve"> REF _Ref515016326 \r \h </w:instrText>
      </w:r>
      <w:r w:rsidR="008E0224" w:rsidRPr="00865AC8">
        <w:rPr>
          <w:rFonts w:asciiTheme="minorHAnsi" w:hAnsiTheme="minorHAnsi" w:cstheme="minorHAnsi"/>
          <w:i/>
          <w:sz w:val="20"/>
          <w:szCs w:val="20"/>
        </w:rPr>
        <w:instrText xml:space="preserve"> \* MERGEFORMAT </w:instrText>
      </w:r>
      <w:r w:rsidR="00F10E5F" w:rsidRPr="00865AC8">
        <w:rPr>
          <w:rFonts w:asciiTheme="minorHAnsi" w:hAnsiTheme="minorHAnsi" w:cstheme="minorHAnsi"/>
          <w:i/>
          <w:sz w:val="20"/>
          <w:szCs w:val="20"/>
        </w:rPr>
      </w:r>
      <w:r w:rsidR="00F10E5F" w:rsidRPr="00865AC8">
        <w:rPr>
          <w:rFonts w:asciiTheme="minorHAnsi" w:hAnsiTheme="minorHAnsi" w:cstheme="minorHAnsi"/>
          <w:i/>
          <w:sz w:val="20"/>
          <w:szCs w:val="20"/>
        </w:rPr>
        <w:fldChar w:fldCharType="separate"/>
      </w:r>
      <w:r w:rsidR="00865AC8" w:rsidRPr="00865AC8">
        <w:rPr>
          <w:rFonts w:asciiTheme="minorHAnsi" w:hAnsiTheme="minorHAnsi" w:cstheme="minorHAnsi"/>
          <w:sz w:val="20"/>
          <w:szCs w:val="20"/>
        </w:rPr>
        <w:t>§ 702</w:t>
      </w:r>
      <w:r w:rsidR="00F10E5F" w:rsidRPr="00865AC8">
        <w:rPr>
          <w:rFonts w:asciiTheme="minorHAnsi" w:hAnsiTheme="minorHAnsi" w:cstheme="minorHAnsi"/>
          <w:i/>
          <w:sz w:val="20"/>
          <w:szCs w:val="20"/>
        </w:rPr>
        <w:fldChar w:fldCharType="end"/>
      </w:r>
      <w:r w:rsidRPr="00865AC8">
        <w:rPr>
          <w:rFonts w:asciiTheme="minorHAnsi" w:hAnsiTheme="minorHAnsi" w:cstheme="minorHAnsi"/>
          <w:sz w:val="20"/>
          <w:szCs w:val="20"/>
        </w:rPr>
        <w:t>), platí, že k premlčaniu nedošlo a odo dňa uznania dlhu začne plynúť nová trojročná premlčacia lehota; ak však dlžník v uznaní určil lehotu, do uplynutia ktorej dlh splní, nezačne premlčacia lehota plynúť pred uplynutím dlžníkom určenej lehoty.</w:t>
      </w:r>
    </w:p>
    <w:p w14:paraId="573DA6A7" w14:textId="7FCC87C9"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bol rozhodnutím súdu priznaný premlčaný nárok, platí, že k premlčaniu nedošlo a nárok sa </w:t>
      </w:r>
      <w:proofErr w:type="spellStart"/>
      <w:r w:rsidRPr="00865AC8">
        <w:rPr>
          <w:rFonts w:asciiTheme="minorHAnsi" w:hAnsiTheme="minorHAnsi" w:cstheme="minorHAnsi"/>
          <w:sz w:val="20"/>
          <w:szCs w:val="20"/>
        </w:rPr>
        <w:t>premlčuje</w:t>
      </w:r>
      <w:proofErr w:type="spellEnd"/>
      <w:r w:rsidRPr="00865AC8">
        <w:rPr>
          <w:rFonts w:asciiTheme="minorHAnsi" w:hAnsiTheme="minorHAnsi" w:cstheme="minorHAnsi"/>
          <w:sz w:val="20"/>
          <w:szCs w:val="20"/>
        </w:rPr>
        <w:t xml:space="preserve">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_Ref514683472 \r \h </w:instrText>
      </w:r>
      <w:r w:rsidR="0067344A"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102</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732F3938" w14:textId="77777777" w:rsidR="0055051B" w:rsidRPr="00865AC8" w:rsidRDefault="0055051B" w:rsidP="00865AC8">
      <w:pPr>
        <w:contextualSpacing/>
        <w:rPr>
          <w:rFonts w:asciiTheme="minorHAnsi" w:hAnsiTheme="minorHAnsi" w:cstheme="minorHAnsi"/>
          <w:b/>
          <w:sz w:val="20"/>
          <w:szCs w:val="20"/>
        </w:rPr>
      </w:pPr>
      <w:r w:rsidRPr="00865AC8">
        <w:rPr>
          <w:rFonts w:asciiTheme="minorHAnsi" w:hAnsiTheme="minorHAnsi" w:cstheme="minorHAnsi"/>
          <w:sz w:val="20"/>
          <w:szCs w:val="20"/>
        </w:rPr>
        <w:t xml:space="preserve">  </w:t>
      </w:r>
      <w:r w:rsidRPr="00865AC8">
        <w:rPr>
          <w:rFonts w:asciiTheme="minorHAnsi" w:hAnsiTheme="minorHAnsi" w:cstheme="minorHAnsi"/>
          <w:b/>
          <w:sz w:val="20"/>
          <w:szCs w:val="20"/>
        </w:rPr>
        <w:t xml:space="preserve"> </w:t>
      </w:r>
    </w:p>
    <w:p w14:paraId="75B31067"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114j</w:t>
      </w:r>
    </w:p>
    <w:p w14:paraId="71893162" w14:textId="77777777" w:rsidR="0055051B" w:rsidRPr="00865AC8" w:rsidRDefault="0055051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Niektoré práva bez časového obmedzenia</w:t>
      </w:r>
    </w:p>
    <w:p w14:paraId="37386115" w14:textId="77777777" w:rsidR="0055051B" w:rsidRPr="00865AC8" w:rsidRDefault="0055051B" w:rsidP="00865AC8">
      <w:pPr>
        <w:ind w:firstLine="284"/>
        <w:contextualSpacing/>
        <w:rPr>
          <w:rFonts w:asciiTheme="minorHAnsi" w:hAnsiTheme="minorHAnsi" w:cstheme="minorHAnsi"/>
          <w:sz w:val="20"/>
          <w:szCs w:val="20"/>
        </w:rPr>
      </w:pPr>
      <w:r w:rsidRPr="00865AC8">
        <w:rPr>
          <w:rFonts w:asciiTheme="minorHAnsi" w:hAnsiTheme="minorHAnsi" w:cstheme="minorHAnsi"/>
          <w:sz w:val="20"/>
          <w:szCs w:val="20"/>
        </w:rPr>
        <w:t xml:space="preserve">Ak zákon neustanovuje inak, plynutie času nemá vplyv na </w:t>
      </w:r>
    </w:p>
    <w:p w14:paraId="08F12C70" w14:textId="77777777" w:rsidR="0055051B" w:rsidRPr="00865AC8" w:rsidRDefault="0055051B"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právo na opakujúce sa alebo nepretržité plnenie, kým záväzok trvá; jednotlivé nároky z tohto práva však podliehajú premlčaniu,</w:t>
      </w:r>
    </w:p>
    <w:p w14:paraId="274274F1" w14:textId="5E0B29C2" w:rsidR="0055051B" w:rsidRPr="00865AC8" w:rsidRDefault="0055051B"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b) práva podľa </w:t>
      </w:r>
      <w:r w:rsidR="009C1D8D" w:rsidRPr="00865AC8">
        <w:rPr>
          <w:rFonts w:asciiTheme="minorHAnsi" w:hAnsiTheme="minorHAnsi" w:cstheme="minorHAnsi"/>
          <w:sz w:val="20"/>
          <w:szCs w:val="20"/>
        </w:rPr>
        <w:t>§ 126 a</w:t>
      </w:r>
      <w:r w:rsidRPr="00865AC8">
        <w:rPr>
          <w:rFonts w:asciiTheme="minorHAnsi" w:hAnsiTheme="minorHAnsi" w:cstheme="minorHAnsi"/>
          <w:sz w:val="20"/>
          <w:szCs w:val="20"/>
        </w:rPr>
        <w:t xml:space="preserve"> 127,</w:t>
      </w:r>
    </w:p>
    <w:p w14:paraId="3B8D1A7E" w14:textId="04156613" w:rsidR="0055051B" w:rsidRPr="00865AC8" w:rsidRDefault="0055051B"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právo vlastníka pozemku podľa § 135c,</w:t>
      </w:r>
    </w:p>
    <w:p w14:paraId="2F3E1E8E" w14:textId="77777777" w:rsidR="0055051B" w:rsidRPr="00865AC8" w:rsidRDefault="0055051B"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d) právo domáhať sa zrušenia a </w:t>
      </w:r>
      <w:proofErr w:type="spellStart"/>
      <w:r w:rsidRPr="00865AC8">
        <w:rPr>
          <w:rFonts w:asciiTheme="minorHAnsi" w:hAnsiTheme="minorHAnsi" w:cstheme="minorHAnsi"/>
          <w:sz w:val="20"/>
          <w:szCs w:val="20"/>
        </w:rPr>
        <w:t>vyporiadania</w:t>
      </w:r>
      <w:proofErr w:type="spellEnd"/>
      <w:r w:rsidRPr="00865AC8">
        <w:rPr>
          <w:rFonts w:asciiTheme="minorHAnsi" w:hAnsiTheme="minorHAnsi" w:cstheme="minorHAnsi"/>
          <w:sz w:val="20"/>
          <w:szCs w:val="20"/>
        </w:rPr>
        <w:t xml:space="preserve"> podielového spoluvlastníctva,</w:t>
      </w:r>
    </w:p>
    <w:p w14:paraId="7AFC5078" w14:textId="6E4E98BD" w:rsidR="00D43E7C" w:rsidRPr="00865AC8" w:rsidRDefault="0055051B"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e) právo vlastníka stavby domáhať sa zriadenia vecného bremena podľa § 151o ods. 3.“.</w:t>
      </w:r>
    </w:p>
    <w:p w14:paraId="5D47C598" w14:textId="77777777" w:rsidR="0055051B" w:rsidRPr="00865AC8" w:rsidRDefault="0055051B" w:rsidP="00865AC8">
      <w:pPr>
        <w:ind w:left="567" w:hanging="141"/>
        <w:contextualSpacing/>
        <w:rPr>
          <w:rFonts w:asciiTheme="minorHAnsi" w:hAnsiTheme="minorHAnsi" w:cstheme="minorHAnsi"/>
          <w:sz w:val="20"/>
          <w:szCs w:val="20"/>
        </w:rPr>
      </w:pPr>
    </w:p>
    <w:p w14:paraId="7737CD85" w14:textId="06727FBE" w:rsidR="0055051B" w:rsidRPr="00865AC8" w:rsidRDefault="0055051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Poznámka pod čiarou k odkazu 1b znie: </w:t>
      </w:r>
    </w:p>
    <w:p w14:paraId="57C2A89F" w14:textId="527B6A50" w:rsidR="0055051B" w:rsidRPr="00865AC8" w:rsidRDefault="0055051B" w:rsidP="00865AC8">
      <w:pPr>
        <w:pStyle w:val="Textpoznmkypodiarou"/>
        <w:contextualSpacing/>
        <w:jc w:val="both"/>
        <w:rPr>
          <w:rFonts w:asciiTheme="minorHAnsi" w:hAnsiTheme="minorHAnsi" w:cstheme="minorHAnsi"/>
        </w:rPr>
      </w:pPr>
      <w:r w:rsidRPr="00865AC8">
        <w:rPr>
          <w:rFonts w:asciiTheme="minorHAnsi" w:hAnsiTheme="minorHAnsi" w:cstheme="minorHAnsi"/>
        </w:rPr>
        <w:t>„</w:t>
      </w:r>
      <w:r w:rsidRPr="00865AC8">
        <w:rPr>
          <w:rFonts w:asciiTheme="minorHAnsi" w:hAnsiTheme="minorHAnsi" w:cstheme="minorHAnsi"/>
          <w:vertAlign w:val="superscript"/>
        </w:rPr>
        <w:t xml:space="preserve">1b) </w:t>
      </w:r>
      <w:r w:rsidRPr="00865AC8">
        <w:rPr>
          <w:rFonts w:asciiTheme="minorHAnsi" w:hAnsiTheme="minorHAnsi" w:cstheme="minorHAnsi"/>
        </w:rPr>
        <w:t>§ 13</w:t>
      </w:r>
      <w:r w:rsidR="00A50E17" w:rsidRPr="00865AC8">
        <w:rPr>
          <w:rFonts w:asciiTheme="minorHAnsi" w:hAnsiTheme="minorHAnsi" w:cstheme="minorHAnsi"/>
        </w:rPr>
        <w:t>7 písm. c) Civilného sporového poriadku.</w:t>
      </w:r>
      <w:r w:rsidRPr="00865AC8">
        <w:rPr>
          <w:rFonts w:asciiTheme="minorHAnsi" w:hAnsiTheme="minorHAnsi" w:cstheme="minorHAnsi"/>
        </w:rPr>
        <w:t>“</w:t>
      </w:r>
    </w:p>
    <w:p w14:paraId="399F1356" w14:textId="77777777" w:rsidR="006E0EB4" w:rsidRPr="00865AC8" w:rsidRDefault="006E0EB4" w:rsidP="00865AC8">
      <w:pPr>
        <w:pStyle w:val="Odsekzoznamu"/>
        <w:rPr>
          <w:rFonts w:asciiTheme="minorHAnsi" w:hAnsiTheme="minorHAnsi" w:cstheme="minorHAnsi"/>
        </w:rPr>
      </w:pPr>
    </w:p>
    <w:p w14:paraId="53700A9F" w14:textId="1BB0FFD0" w:rsidR="00E04DEB" w:rsidRPr="00865AC8" w:rsidRDefault="00E04DEB" w:rsidP="00865AC8">
      <w:pPr>
        <w:pStyle w:val="Odsekzoznamu"/>
        <w:numPr>
          <w:ilvl w:val="0"/>
          <w:numId w:val="1"/>
        </w:numPr>
        <w:rPr>
          <w:rFonts w:asciiTheme="minorHAnsi" w:hAnsiTheme="minorHAnsi" w:cstheme="minorHAnsi"/>
        </w:rPr>
      </w:pPr>
      <w:r w:rsidRPr="00865AC8">
        <w:rPr>
          <w:rFonts w:asciiTheme="minorHAnsi" w:hAnsiTheme="minorHAnsi" w:cstheme="minorHAnsi"/>
        </w:rPr>
        <w:t>§ 122 vrátane nadpisu znie:</w:t>
      </w:r>
    </w:p>
    <w:p w14:paraId="697CD665" w14:textId="5C5AED93" w:rsidR="00E04DEB" w:rsidRPr="00865AC8" w:rsidRDefault="00E04DE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Cs/>
          <w:color w:val="000000"/>
          <w:sz w:val="20"/>
          <w:szCs w:val="20"/>
        </w:rPr>
        <w:t>„</w:t>
      </w:r>
      <w:r w:rsidRPr="00865AC8">
        <w:rPr>
          <w:rFonts w:asciiTheme="minorHAnsi" w:hAnsiTheme="minorHAnsi" w:cstheme="minorHAnsi"/>
          <w:b/>
          <w:bCs/>
          <w:color w:val="000000"/>
          <w:sz w:val="20"/>
          <w:szCs w:val="20"/>
        </w:rPr>
        <w:t>Počítanie času</w:t>
      </w:r>
    </w:p>
    <w:p w14:paraId="7539C8EA" w14:textId="77777777" w:rsidR="00E04DEB" w:rsidRPr="00865AC8" w:rsidRDefault="00E04DE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 122</w:t>
      </w:r>
    </w:p>
    <w:p w14:paraId="44DDAC3F" w14:textId="77777777" w:rsidR="00E04DEB" w:rsidRPr="00865AC8" w:rsidRDefault="00E04DEB" w:rsidP="00865AC8">
      <w:pPr>
        <w:pStyle w:val="Odsekzoznamu"/>
        <w:ind w:left="0"/>
        <w:jc w:val="center"/>
        <w:rPr>
          <w:rFonts w:asciiTheme="minorHAnsi" w:hAnsiTheme="minorHAnsi" w:cstheme="minorHAnsi"/>
          <w:bCs/>
          <w:color w:val="000000"/>
          <w:lang w:bidi="ar-SA"/>
        </w:rPr>
      </w:pPr>
      <w:r w:rsidRPr="00865AC8">
        <w:rPr>
          <w:rFonts w:asciiTheme="minorHAnsi" w:hAnsiTheme="minorHAnsi" w:cstheme="minorHAnsi"/>
          <w:b/>
          <w:bCs/>
          <w:color w:val="000000"/>
          <w:lang w:bidi="ar-SA"/>
        </w:rPr>
        <w:t>Časové jednotky</w:t>
      </w:r>
    </w:p>
    <w:p w14:paraId="2F6BB06B" w14:textId="1276E3A0" w:rsidR="00E438B1" w:rsidRPr="00865AC8" w:rsidRDefault="00E438B1"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(1) Časový úsek </w:t>
      </w:r>
      <w:r w:rsidR="00BE1DAF" w:rsidRPr="00865AC8">
        <w:rPr>
          <w:rFonts w:asciiTheme="minorHAnsi" w:hAnsiTheme="minorHAnsi" w:cstheme="minorHAnsi"/>
          <w:bCs/>
          <w:color w:val="000000"/>
          <w:lang w:bidi="ar-SA"/>
        </w:rPr>
        <w:t>je spravidla</w:t>
      </w:r>
      <w:r w:rsidRPr="00865AC8">
        <w:rPr>
          <w:rFonts w:asciiTheme="minorHAnsi" w:hAnsiTheme="minorHAnsi" w:cstheme="minorHAnsi"/>
          <w:bCs/>
          <w:color w:val="000000"/>
          <w:lang w:bidi="ar-SA"/>
        </w:rPr>
        <w:t xml:space="preserve"> určený zákonom alebo dohodou zmluvných strán najmä podľa minút, hodín, dní, týždňov, mesiacov alebo rokov.</w:t>
      </w:r>
    </w:p>
    <w:p w14:paraId="515BBBA2" w14:textId="7FB913B7" w:rsidR="00E438B1" w:rsidRPr="00865AC8" w:rsidRDefault="00E438B1"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(2) </w:t>
      </w:r>
      <w:r w:rsidR="00A040DF" w:rsidRPr="00865AC8">
        <w:rPr>
          <w:rFonts w:asciiTheme="minorHAnsi" w:hAnsiTheme="minorHAnsi" w:cstheme="minorHAnsi"/>
          <w:bCs/>
          <w:color w:val="000000"/>
          <w:lang w:bidi="ar-SA"/>
        </w:rPr>
        <w:t>Časový úsek určený podľa minút alebo hodín začína plynúť od skutočnosti rozhodujúcej pre jeho začiatok a končí jeho prirodzeným uplynutím.</w:t>
      </w:r>
    </w:p>
    <w:p w14:paraId="5C1348BA" w14:textId="77777777" w:rsidR="00A040DF" w:rsidRPr="00865AC8" w:rsidRDefault="00A040DF"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(3) Časový úsek určený podľa dní, mesiacov alebo rokov začína plynúť začiatkom príslušného dňa a končí koncom príslušného dňa.</w:t>
      </w:r>
    </w:p>
    <w:p w14:paraId="473A099F" w14:textId="75D37FFE" w:rsidR="00E438B1" w:rsidRPr="00865AC8" w:rsidRDefault="00E438B1"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w:t>
      </w:r>
      <w:r w:rsidR="00A040DF" w:rsidRPr="00865AC8">
        <w:rPr>
          <w:rFonts w:asciiTheme="minorHAnsi" w:hAnsiTheme="minorHAnsi" w:cstheme="minorHAnsi"/>
          <w:bCs/>
          <w:color w:val="000000"/>
          <w:lang w:bidi="ar-SA"/>
        </w:rPr>
        <w:t>4</w:t>
      </w:r>
      <w:r w:rsidRPr="00865AC8">
        <w:rPr>
          <w:rFonts w:asciiTheme="minorHAnsi" w:hAnsiTheme="minorHAnsi" w:cstheme="minorHAnsi"/>
          <w:bCs/>
          <w:color w:val="000000"/>
          <w:lang w:bidi="ar-SA"/>
        </w:rPr>
        <w:t>) Polovicou mesiaca sa rozumie pätnásť dní.</w:t>
      </w:r>
    </w:p>
    <w:p w14:paraId="188FF573" w14:textId="1CF0D9EF" w:rsidR="00E438B1" w:rsidRPr="00865AC8" w:rsidRDefault="00A040DF"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(5</w:t>
      </w:r>
      <w:r w:rsidR="00E438B1" w:rsidRPr="00865AC8">
        <w:rPr>
          <w:rFonts w:asciiTheme="minorHAnsi" w:hAnsiTheme="minorHAnsi" w:cstheme="minorHAnsi"/>
          <w:bCs/>
          <w:color w:val="000000"/>
          <w:lang w:bidi="ar-SA"/>
        </w:rPr>
        <w:t>) Ak sa má uplatniť právo, vykonať úkon alebo splniť povinnosť</w:t>
      </w:r>
    </w:p>
    <w:p w14:paraId="65C80AB3" w14:textId="77777777" w:rsidR="00E438B1" w:rsidRPr="00865AC8" w:rsidRDefault="00E438B1" w:rsidP="00865AC8">
      <w:pPr>
        <w:pStyle w:val="Odsekzoznamu"/>
        <w:ind w:left="567" w:hanging="141"/>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a) bezodkladne, je potrebné ju splniť ihneď, ako to je možné,</w:t>
      </w:r>
    </w:p>
    <w:p w14:paraId="464F71A2" w14:textId="77777777" w:rsidR="00E438B1" w:rsidRPr="00865AC8" w:rsidRDefault="00E438B1" w:rsidP="00865AC8">
      <w:pPr>
        <w:pStyle w:val="Odsekzoznamu"/>
        <w:ind w:left="567" w:hanging="141"/>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b) bez zbytočného odkladu, je potrebné ju splniť čo najskôr tak, aby inému nevznikla škoda; spravidla však do desiatich dní.</w:t>
      </w:r>
    </w:p>
    <w:p w14:paraId="70C7304F" w14:textId="14994B68" w:rsidR="00E438B1" w:rsidRPr="00865AC8" w:rsidRDefault="00A040DF"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(6</w:t>
      </w:r>
      <w:r w:rsidR="00E438B1" w:rsidRPr="00865AC8">
        <w:rPr>
          <w:rFonts w:asciiTheme="minorHAnsi" w:hAnsiTheme="minorHAnsi" w:cstheme="minorHAnsi"/>
          <w:bCs/>
          <w:color w:val="000000"/>
          <w:lang w:bidi="ar-SA"/>
        </w:rPr>
        <w:t>) Pokiaľ z ustálenej praxe medzi stranami nevyplýva niečo iné, rozumie sa na určenie času plnenia v zmluve výrazom</w:t>
      </w:r>
    </w:p>
    <w:p w14:paraId="24954C73" w14:textId="77777777" w:rsidR="00E438B1" w:rsidRPr="00865AC8" w:rsidRDefault="00E438B1" w:rsidP="00865AC8">
      <w:pPr>
        <w:pStyle w:val="Odsekzoznamu"/>
        <w:ind w:left="567" w:hanging="141"/>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a) „začiatkom obdobia“ prvých desať dní tohto obdobia,</w:t>
      </w:r>
    </w:p>
    <w:p w14:paraId="0EA29419" w14:textId="77777777" w:rsidR="00E438B1" w:rsidRPr="00865AC8" w:rsidRDefault="00E438B1" w:rsidP="00865AC8">
      <w:pPr>
        <w:pStyle w:val="Odsekzoznamu"/>
        <w:ind w:left="567" w:hanging="141"/>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b) „v polovici mesiaca“ od desiateho do dvadsiateho dňa mesiaca,</w:t>
      </w:r>
    </w:p>
    <w:p w14:paraId="0E183F07" w14:textId="77777777" w:rsidR="00E438B1" w:rsidRPr="00865AC8" w:rsidRDefault="00E438B1" w:rsidP="00865AC8">
      <w:pPr>
        <w:pStyle w:val="Odsekzoznamu"/>
        <w:ind w:left="567" w:hanging="141"/>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c) „v polovici štvrťroka“ druhý mesiac štvrťroka,</w:t>
      </w:r>
    </w:p>
    <w:p w14:paraId="3FCC4CF4" w14:textId="27D26B4F" w:rsidR="00E04DEB" w:rsidRPr="00865AC8" w:rsidRDefault="00E438B1" w:rsidP="00865AC8">
      <w:pPr>
        <w:pStyle w:val="Odsekzoznamu"/>
        <w:ind w:left="567" w:hanging="141"/>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d) „koncom obdobia“ posledných desať dní obdobia.</w:t>
      </w:r>
      <w:r w:rsidR="00E04DEB" w:rsidRPr="00865AC8">
        <w:rPr>
          <w:rFonts w:asciiTheme="minorHAnsi" w:hAnsiTheme="minorHAnsi" w:cstheme="minorHAnsi"/>
          <w:bCs/>
          <w:color w:val="000000"/>
        </w:rPr>
        <w:t>“.</w:t>
      </w:r>
    </w:p>
    <w:p w14:paraId="509A849F" w14:textId="77777777" w:rsidR="00E04DEB" w:rsidRPr="00865AC8" w:rsidRDefault="00E04DEB" w:rsidP="00865AC8">
      <w:pPr>
        <w:pStyle w:val="Odsekzoznamu"/>
        <w:rPr>
          <w:rFonts w:asciiTheme="minorHAnsi" w:hAnsiTheme="minorHAnsi" w:cstheme="minorHAnsi"/>
        </w:rPr>
      </w:pPr>
    </w:p>
    <w:p w14:paraId="3B798FEA" w14:textId="290409B0" w:rsidR="00E04DEB" w:rsidRPr="00865AC8" w:rsidRDefault="00E04DEB" w:rsidP="00865AC8">
      <w:pPr>
        <w:pStyle w:val="Odsekzoznamu"/>
        <w:numPr>
          <w:ilvl w:val="0"/>
          <w:numId w:val="1"/>
        </w:numPr>
        <w:rPr>
          <w:rFonts w:asciiTheme="minorHAnsi" w:hAnsiTheme="minorHAnsi" w:cstheme="minorHAnsi"/>
        </w:rPr>
      </w:pPr>
      <w:r w:rsidRPr="00865AC8">
        <w:rPr>
          <w:rFonts w:asciiTheme="minorHAnsi" w:hAnsiTheme="minorHAnsi" w:cstheme="minorHAnsi"/>
        </w:rPr>
        <w:t>Za § 122 sa vkladajú nové § 122a až § 122d, ktoré vrátane nadpisov znejú:</w:t>
      </w:r>
    </w:p>
    <w:p w14:paraId="52345D66" w14:textId="5A125DD2" w:rsidR="00E04DEB" w:rsidRPr="00865AC8" w:rsidRDefault="00E04DEB" w:rsidP="00865AC8">
      <w:pPr>
        <w:pStyle w:val="Odsekzoznamu"/>
        <w:ind w:left="0"/>
        <w:jc w:val="center"/>
        <w:rPr>
          <w:rFonts w:asciiTheme="minorHAnsi" w:hAnsiTheme="minorHAnsi" w:cstheme="minorHAnsi"/>
          <w:b/>
          <w:bCs/>
          <w:color w:val="000000"/>
          <w:lang w:bidi="ar-SA"/>
        </w:rPr>
      </w:pPr>
      <w:r w:rsidRPr="00865AC8">
        <w:rPr>
          <w:rFonts w:asciiTheme="minorHAnsi" w:hAnsiTheme="minorHAnsi" w:cstheme="minorHAnsi"/>
          <w:bCs/>
          <w:color w:val="000000"/>
          <w:lang w:bidi="ar-SA"/>
        </w:rPr>
        <w:t>„</w:t>
      </w:r>
      <w:r w:rsidRPr="00865AC8">
        <w:rPr>
          <w:rFonts w:asciiTheme="minorHAnsi" w:hAnsiTheme="minorHAnsi" w:cstheme="minorHAnsi"/>
          <w:b/>
          <w:bCs/>
          <w:color w:val="000000"/>
          <w:lang w:bidi="ar-SA"/>
        </w:rPr>
        <w:t>§ 122a</w:t>
      </w:r>
    </w:p>
    <w:p w14:paraId="3DEFE261" w14:textId="77777777" w:rsidR="00E04DEB" w:rsidRPr="00865AC8" w:rsidRDefault="00E04DEB" w:rsidP="00865AC8">
      <w:pPr>
        <w:pStyle w:val="Odsekzoznamu"/>
        <w:ind w:left="0"/>
        <w:jc w:val="center"/>
        <w:rPr>
          <w:rFonts w:asciiTheme="minorHAnsi" w:hAnsiTheme="minorHAnsi" w:cstheme="minorHAnsi"/>
          <w:bCs/>
          <w:color w:val="000000"/>
          <w:lang w:bidi="ar-SA"/>
        </w:rPr>
      </w:pPr>
      <w:r w:rsidRPr="00865AC8">
        <w:rPr>
          <w:rFonts w:asciiTheme="minorHAnsi" w:hAnsiTheme="minorHAnsi" w:cstheme="minorHAnsi"/>
          <w:b/>
          <w:bCs/>
          <w:color w:val="000000"/>
          <w:lang w:bidi="ar-SA"/>
        </w:rPr>
        <w:t>Lehota</w:t>
      </w:r>
    </w:p>
    <w:p w14:paraId="49A702E2" w14:textId="77777777" w:rsidR="00E438B1" w:rsidRPr="00865AC8" w:rsidRDefault="00E438B1"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 xml:space="preserve">(1) Lehota je časový úsek </w:t>
      </w:r>
      <w:bookmarkStart w:id="11" w:name="_Hlk522023625"/>
      <w:r w:rsidRPr="00865AC8">
        <w:rPr>
          <w:rFonts w:asciiTheme="minorHAnsi" w:hAnsiTheme="minorHAnsi" w:cstheme="minorHAnsi"/>
          <w:bCs/>
          <w:color w:val="000000"/>
          <w:sz w:val="20"/>
          <w:szCs w:val="20"/>
        </w:rPr>
        <w:t>určený na uplatnenie práva, vykonanie úkonu alebo splnenie povinnosti, ktorý plynie bez prerušenia</w:t>
      </w:r>
      <w:bookmarkEnd w:id="11"/>
      <w:r w:rsidRPr="00865AC8">
        <w:rPr>
          <w:rFonts w:asciiTheme="minorHAnsi" w:hAnsiTheme="minorHAnsi" w:cstheme="minorHAnsi"/>
          <w:bCs/>
          <w:color w:val="000000"/>
          <w:sz w:val="20"/>
          <w:szCs w:val="20"/>
        </w:rPr>
        <w:t>, ak nie je ustanovené inak.</w:t>
      </w:r>
    </w:p>
    <w:p w14:paraId="27266521" w14:textId="77777777" w:rsidR="00E438B1" w:rsidRPr="00865AC8" w:rsidRDefault="00E438B1"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lastRenderedPageBreak/>
        <w:t xml:space="preserve">(2) Lehota určená podľa dní začína plynúť dňom, ktorý bezprostredne nasleduje po skutočnosti, ktorá je rozhodujúca pre jej začiatok. </w:t>
      </w:r>
    </w:p>
    <w:p w14:paraId="07027257" w14:textId="77777777" w:rsidR="00E438B1" w:rsidRPr="00865AC8" w:rsidRDefault="00E438B1"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 xml:space="preserve">(3) </w:t>
      </w:r>
      <w:r w:rsidRPr="00865AC8">
        <w:rPr>
          <w:rFonts w:asciiTheme="minorHAnsi" w:hAnsiTheme="minorHAnsi" w:cstheme="minorHAnsi"/>
          <w:color w:val="000000"/>
          <w:sz w:val="20"/>
          <w:szCs w:val="20"/>
        </w:rPr>
        <w:t xml:space="preserve">Ak je lehota určená podľa týždňov, mesiacov alebo rokov, koniec lehoty pripadá na deň, ktorý sa pomenovaním alebo číslom zhoduje s dňom, v ktorom nastala skutočnosť rozhodujúca pre jej začiatok. Ak nie je takýto deň v poslednom mesiaci, pripadne koniec lehoty na jeho posledný deň. </w:t>
      </w:r>
    </w:p>
    <w:p w14:paraId="03E934CC" w14:textId="77777777" w:rsidR="00E438B1" w:rsidRPr="00865AC8" w:rsidRDefault="00E438B1"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(4) Ak posledný deň lehoty pripadne na sobotu, nedeľu, štátny sviatok alebo iný deň pracovného pokoja, je posledným dňom lehoty najbližší nasledujúci pracovný deň.</w:t>
      </w:r>
    </w:p>
    <w:p w14:paraId="56722FCB" w14:textId="77777777" w:rsidR="00E04DEB" w:rsidRPr="00865AC8" w:rsidRDefault="00E04DEB" w:rsidP="00865AC8">
      <w:pPr>
        <w:ind w:firstLine="284"/>
        <w:contextualSpacing/>
        <w:jc w:val="both"/>
        <w:rPr>
          <w:rFonts w:asciiTheme="minorHAnsi" w:hAnsiTheme="minorHAnsi" w:cstheme="minorHAnsi"/>
          <w:bCs/>
          <w:color w:val="000000"/>
          <w:sz w:val="20"/>
          <w:szCs w:val="20"/>
        </w:rPr>
      </w:pPr>
    </w:p>
    <w:p w14:paraId="75A052E4" w14:textId="77777777" w:rsidR="00E04DEB" w:rsidRPr="00865AC8" w:rsidRDefault="00E04DEB" w:rsidP="00865AC8">
      <w:pPr>
        <w:pStyle w:val="Odsekzoznamu"/>
        <w:ind w:left="0"/>
        <w:jc w:val="center"/>
        <w:rPr>
          <w:rFonts w:asciiTheme="minorHAnsi" w:hAnsiTheme="minorHAnsi" w:cstheme="minorHAnsi"/>
          <w:b/>
          <w:bCs/>
          <w:color w:val="000000"/>
          <w:lang w:bidi="ar-SA"/>
        </w:rPr>
      </w:pPr>
      <w:r w:rsidRPr="00865AC8">
        <w:rPr>
          <w:rFonts w:asciiTheme="minorHAnsi" w:hAnsiTheme="minorHAnsi" w:cstheme="minorHAnsi"/>
          <w:b/>
          <w:bCs/>
          <w:color w:val="000000"/>
          <w:lang w:bidi="ar-SA"/>
        </w:rPr>
        <w:t>§ 122b</w:t>
      </w:r>
    </w:p>
    <w:p w14:paraId="2298E4FF" w14:textId="77777777" w:rsidR="00E04DEB" w:rsidRPr="00865AC8" w:rsidRDefault="00E04DEB" w:rsidP="00865AC8">
      <w:pPr>
        <w:pStyle w:val="Odsekzoznamu"/>
        <w:ind w:left="0"/>
        <w:jc w:val="center"/>
        <w:rPr>
          <w:rFonts w:asciiTheme="minorHAnsi" w:hAnsiTheme="minorHAnsi" w:cstheme="minorHAnsi"/>
          <w:b/>
          <w:bCs/>
          <w:color w:val="000000"/>
          <w:lang w:bidi="ar-SA"/>
        </w:rPr>
      </w:pPr>
      <w:r w:rsidRPr="00865AC8">
        <w:rPr>
          <w:rFonts w:asciiTheme="minorHAnsi" w:hAnsiTheme="minorHAnsi" w:cstheme="minorHAnsi"/>
          <w:b/>
          <w:bCs/>
          <w:color w:val="000000"/>
          <w:lang w:bidi="ar-SA"/>
        </w:rPr>
        <w:t>Doba</w:t>
      </w:r>
    </w:p>
    <w:p w14:paraId="715DAF73" w14:textId="77777777" w:rsidR="00E438B1" w:rsidRPr="00865AC8" w:rsidRDefault="00E438B1"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 xml:space="preserve">(1) Doba je časový úsek, </w:t>
      </w:r>
      <w:bookmarkStart w:id="12" w:name="_Hlk522023735"/>
      <w:r w:rsidRPr="00865AC8">
        <w:rPr>
          <w:rFonts w:asciiTheme="minorHAnsi" w:hAnsiTheme="minorHAnsi" w:cstheme="minorHAnsi"/>
          <w:bCs/>
          <w:color w:val="000000"/>
          <w:sz w:val="20"/>
          <w:szCs w:val="20"/>
        </w:rPr>
        <w:t>ktorého uplynutie spôsobuje vznik, zmenu alebo zánik práva, povinnosti alebo právneho vzťahu</w:t>
      </w:r>
      <w:bookmarkEnd w:id="12"/>
      <w:r w:rsidRPr="00865AC8">
        <w:rPr>
          <w:rFonts w:asciiTheme="minorHAnsi" w:hAnsiTheme="minorHAnsi" w:cstheme="minorHAnsi"/>
          <w:bCs/>
          <w:color w:val="000000"/>
          <w:sz w:val="20"/>
          <w:szCs w:val="20"/>
        </w:rPr>
        <w:t>. Doba plynie bez prerušenia.</w:t>
      </w:r>
    </w:p>
    <w:p w14:paraId="3220CA43" w14:textId="77777777" w:rsidR="00E438B1" w:rsidRPr="00865AC8" w:rsidRDefault="00E438B1"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(2) Doba určená podľa dní začína plynúť dňom, v ktorom nastala skutočnosť rozhodujúca pre jej začiatok.</w:t>
      </w:r>
    </w:p>
    <w:p w14:paraId="2EFC2D01" w14:textId="77777777" w:rsidR="00E438B1" w:rsidRPr="00865AC8" w:rsidRDefault="00E438B1"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 xml:space="preserve">(3) </w:t>
      </w:r>
      <w:r w:rsidRPr="00865AC8">
        <w:rPr>
          <w:rFonts w:asciiTheme="minorHAnsi" w:hAnsiTheme="minorHAnsi" w:cstheme="minorHAnsi"/>
          <w:color w:val="000000"/>
          <w:sz w:val="20"/>
          <w:szCs w:val="20"/>
        </w:rPr>
        <w:t xml:space="preserve">Ak je doba určená podľa týždňov, mesiacov alebo rokov, končí sa uplynutím jej posledného dňa. Ak nie je takýto deň v poslednom mesiaci, pripadne koniec doby na jeho posledný deň. </w:t>
      </w:r>
      <w:r w:rsidRPr="00865AC8">
        <w:rPr>
          <w:rFonts w:asciiTheme="minorHAnsi" w:hAnsiTheme="minorHAnsi" w:cstheme="minorHAnsi"/>
          <w:bCs/>
          <w:color w:val="000000"/>
          <w:sz w:val="20"/>
          <w:szCs w:val="20"/>
        </w:rPr>
        <w:t xml:space="preserve"> </w:t>
      </w:r>
    </w:p>
    <w:p w14:paraId="04ABA342" w14:textId="1B574FD7" w:rsidR="00E04DEB" w:rsidRPr="00865AC8" w:rsidRDefault="00E438B1"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(4) Doba uplynie aj v prípade, ak jej posledný deň pripadne na sobotu, nedeľu, štátny sviatok alebo iný deň pracovného pokoja.</w:t>
      </w:r>
    </w:p>
    <w:p w14:paraId="6C13F1AC" w14:textId="2142F588" w:rsidR="00E04DEB" w:rsidRPr="00865AC8" w:rsidRDefault="00E04DEB" w:rsidP="00865AC8">
      <w:pPr>
        <w:contextualSpacing/>
        <w:jc w:val="both"/>
        <w:rPr>
          <w:rFonts w:asciiTheme="minorHAnsi" w:hAnsiTheme="minorHAnsi" w:cstheme="minorHAnsi"/>
          <w:bCs/>
          <w:color w:val="000000"/>
          <w:sz w:val="20"/>
          <w:szCs w:val="20"/>
        </w:rPr>
      </w:pPr>
    </w:p>
    <w:p w14:paraId="542B32A4" w14:textId="4CB7109C" w:rsidR="00E04DEB" w:rsidRPr="00865AC8" w:rsidRDefault="00E04DEB" w:rsidP="00865AC8">
      <w:pPr>
        <w:pStyle w:val="Odsekzoznamu"/>
        <w:ind w:left="0"/>
        <w:jc w:val="center"/>
        <w:rPr>
          <w:rFonts w:asciiTheme="minorHAnsi" w:hAnsiTheme="minorHAnsi" w:cstheme="minorHAnsi"/>
          <w:b/>
          <w:bCs/>
          <w:color w:val="000000"/>
          <w:lang w:bidi="ar-SA"/>
        </w:rPr>
      </w:pPr>
      <w:r w:rsidRPr="00865AC8">
        <w:rPr>
          <w:rFonts w:asciiTheme="minorHAnsi" w:hAnsiTheme="minorHAnsi" w:cstheme="minorHAnsi"/>
          <w:b/>
          <w:bCs/>
          <w:color w:val="000000"/>
          <w:lang w:bidi="ar-SA"/>
        </w:rPr>
        <w:t xml:space="preserve">§ </w:t>
      </w:r>
      <w:r w:rsidR="00A040DF" w:rsidRPr="00865AC8">
        <w:rPr>
          <w:rFonts w:asciiTheme="minorHAnsi" w:hAnsiTheme="minorHAnsi" w:cstheme="minorHAnsi"/>
          <w:b/>
          <w:bCs/>
          <w:color w:val="000000"/>
          <w:lang w:bidi="ar-SA"/>
        </w:rPr>
        <w:t>122c</w:t>
      </w:r>
    </w:p>
    <w:p w14:paraId="1842B1CB" w14:textId="77777777" w:rsidR="00E04DEB" w:rsidRPr="00865AC8" w:rsidRDefault="00E04DEB" w:rsidP="00865AC8">
      <w:pPr>
        <w:pStyle w:val="Odsekzoznamu"/>
        <w:ind w:left="0"/>
        <w:jc w:val="center"/>
        <w:rPr>
          <w:rFonts w:asciiTheme="minorHAnsi" w:hAnsiTheme="minorHAnsi" w:cstheme="minorHAnsi"/>
          <w:b/>
          <w:bCs/>
          <w:color w:val="000000"/>
          <w:lang w:bidi="ar-SA"/>
        </w:rPr>
      </w:pPr>
      <w:r w:rsidRPr="00865AC8">
        <w:rPr>
          <w:rFonts w:asciiTheme="minorHAnsi" w:hAnsiTheme="minorHAnsi" w:cstheme="minorHAnsi"/>
          <w:b/>
          <w:bCs/>
          <w:color w:val="000000"/>
          <w:lang w:bidi="ar-SA"/>
        </w:rPr>
        <w:t>Termín</w:t>
      </w:r>
    </w:p>
    <w:p w14:paraId="6AD72175" w14:textId="7A550BC3" w:rsidR="00E04DEB" w:rsidRPr="00865AC8" w:rsidRDefault="00E04DEB"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Termín je presne určený alebo určiteľný okamih, v ktorom sa má niečo plniť.“.</w:t>
      </w:r>
    </w:p>
    <w:p w14:paraId="1AF45E43" w14:textId="77777777" w:rsidR="00E04DEB" w:rsidRPr="00865AC8" w:rsidRDefault="00E04DEB" w:rsidP="00865AC8">
      <w:pPr>
        <w:contextualSpacing/>
        <w:rPr>
          <w:rFonts w:asciiTheme="minorHAnsi" w:hAnsiTheme="minorHAnsi" w:cstheme="minorHAnsi"/>
          <w:sz w:val="20"/>
          <w:szCs w:val="20"/>
        </w:rPr>
      </w:pPr>
    </w:p>
    <w:p w14:paraId="6E5E502D" w14:textId="2A225E1D" w:rsidR="006E0EB4" w:rsidRPr="00865AC8" w:rsidRDefault="00F366A5" w:rsidP="00865AC8">
      <w:pPr>
        <w:pStyle w:val="Odsekzoznamu"/>
        <w:numPr>
          <w:ilvl w:val="0"/>
          <w:numId w:val="1"/>
        </w:numPr>
        <w:rPr>
          <w:rFonts w:asciiTheme="minorHAnsi" w:hAnsiTheme="minorHAnsi" w:cstheme="minorHAnsi"/>
        </w:rPr>
      </w:pPr>
      <w:r w:rsidRPr="00865AC8">
        <w:rPr>
          <w:rFonts w:asciiTheme="minorHAnsi" w:hAnsiTheme="minorHAnsi" w:cstheme="minorHAnsi"/>
        </w:rPr>
        <w:t>Šiesta časť sa zrušuje.</w:t>
      </w:r>
    </w:p>
    <w:p w14:paraId="35070258" w14:textId="77777777" w:rsidR="00203B94" w:rsidRPr="00865AC8" w:rsidRDefault="00203B94" w:rsidP="00865AC8">
      <w:pPr>
        <w:pStyle w:val="Odsekzoznamu"/>
        <w:rPr>
          <w:rFonts w:asciiTheme="minorHAnsi" w:hAnsiTheme="minorHAnsi" w:cstheme="minorHAnsi"/>
        </w:rPr>
      </w:pPr>
    </w:p>
    <w:p w14:paraId="68F1B80B" w14:textId="77777777" w:rsidR="00203B94" w:rsidRPr="00865AC8" w:rsidRDefault="00203B94" w:rsidP="00865AC8">
      <w:pPr>
        <w:pStyle w:val="Odsekzoznamu"/>
        <w:numPr>
          <w:ilvl w:val="0"/>
          <w:numId w:val="1"/>
        </w:numPr>
        <w:rPr>
          <w:rFonts w:asciiTheme="minorHAnsi" w:hAnsiTheme="minorHAnsi" w:cstheme="minorHAnsi"/>
        </w:rPr>
      </w:pPr>
      <w:r w:rsidRPr="00865AC8">
        <w:rPr>
          <w:rFonts w:asciiTheme="minorHAnsi" w:hAnsiTheme="minorHAnsi" w:cstheme="minorHAnsi"/>
        </w:rPr>
        <w:t>Ôsma časť vrátane nadpisu znie:</w:t>
      </w:r>
    </w:p>
    <w:p w14:paraId="1C2E622D" w14:textId="6AC5C085" w:rsidR="00203B94" w:rsidRPr="00865AC8" w:rsidRDefault="00203B94" w:rsidP="00865AC8">
      <w:pPr>
        <w:contextualSpacing/>
        <w:jc w:val="center"/>
        <w:rPr>
          <w:rFonts w:asciiTheme="minorHAnsi" w:hAnsiTheme="minorHAnsi" w:cstheme="minorHAnsi"/>
          <w:color w:val="000000"/>
          <w:sz w:val="20"/>
          <w:szCs w:val="20"/>
        </w:rPr>
      </w:pPr>
      <w:r w:rsidRPr="00865AC8">
        <w:rPr>
          <w:rFonts w:asciiTheme="minorHAnsi" w:hAnsiTheme="minorHAnsi" w:cstheme="minorHAnsi"/>
          <w:sz w:val="20"/>
          <w:szCs w:val="20"/>
        </w:rPr>
        <w:t>„</w:t>
      </w:r>
      <w:bookmarkStart w:id="13" w:name="_Hlk520457563"/>
      <w:r w:rsidRPr="00865AC8">
        <w:rPr>
          <w:rFonts w:asciiTheme="minorHAnsi" w:hAnsiTheme="minorHAnsi" w:cstheme="minorHAnsi"/>
          <w:b/>
          <w:color w:val="000000"/>
          <w:sz w:val="20"/>
          <w:szCs w:val="20"/>
        </w:rPr>
        <w:t>Ô</w:t>
      </w:r>
      <w:bookmarkEnd w:id="13"/>
      <w:r w:rsidRPr="00865AC8">
        <w:rPr>
          <w:rFonts w:asciiTheme="minorHAnsi" w:hAnsiTheme="minorHAnsi" w:cstheme="minorHAnsi"/>
          <w:b/>
          <w:color w:val="000000"/>
          <w:sz w:val="20"/>
          <w:szCs w:val="20"/>
        </w:rPr>
        <w:t>SMA ČASŤ</w:t>
      </w:r>
    </w:p>
    <w:p w14:paraId="3A792C91" w14:textId="77777777" w:rsidR="00203B94" w:rsidRPr="00865AC8" w:rsidRDefault="00203B94"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ZÁVÄZKOVÉ PRÁVO</w:t>
      </w:r>
    </w:p>
    <w:p w14:paraId="55AF96CF" w14:textId="4BB57E45" w:rsidR="00291514" w:rsidRPr="00865AC8" w:rsidRDefault="00291514" w:rsidP="00865AC8">
      <w:pPr>
        <w:contextualSpacing/>
        <w:jc w:val="center"/>
        <w:rPr>
          <w:rFonts w:asciiTheme="minorHAnsi" w:hAnsiTheme="minorHAnsi" w:cstheme="minorHAnsi"/>
          <w:b/>
          <w:bCs/>
          <w:color w:val="000000"/>
          <w:sz w:val="20"/>
          <w:szCs w:val="20"/>
        </w:rPr>
      </w:pPr>
    </w:p>
    <w:p w14:paraId="00A76AE6" w14:textId="77777777" w:rsidR="009C347D" w:rsidRPr="00865AC8" w:rsidRDefault="00A85BFF" w:rsidP="00865AC8">
      <w:pPr>
        <w:pStyle w:val="Nadpis1"/>
        <w:spacing w:before="0"/>
        <w:rPr>
          <w:rFonts w:asciiTheme="minorHAnsi" w:hAnsiTheme="minorHAnsi" w:cstheme="minorHAnsi"/>
          <w:sz w:val="20"/>
          <w:szCs w:val="20"/>
        </w:rPr>
      </w:pPr>
      <w:bookmarkStart w:id="14" w:name="_Toc509853691"/>
      <w:r w:rsidRPr="00865AC8">
        <w:rPr>
          <w:rFonts w:asciiTheme="minorHAnsi" w:hAnsiTheme="minorHAnsi" w:cstheme="minorHAnsi"/>
          <w:sz w:val="20"/>
          <w:szCs w:val="20"/>
        </w:rPr>
        <w:t>PRVÁ HLAVA</w:t>
      </w:r>
      <w:bookmarkEnd w:id="14"/>
    </w:p>
    <w:p w14:paraId="0556806F" w14:textId="03B98EC9" w:rsidR="00A85BFF" w:rsidRPr="00865AC8" w:rsidRDefault="00A85BFF" w:rsidP="00865AC8">
      <w:pPr>
        <w:pStyle w:val="Nadpis1"/>
        <w:spacing w:before="0"/>
        <w:rPr>
          <w:rFonts w:asciiTheme="minorHAnsi" w:hAnsiTheme="minorHAnsi" w:cstheme="minorHAnsi"/>
          <w:sz w:val="20"/>
          <w:szCs w:val="20"/>
        </w:rPr>
      </w:pPr>
      <w:bookmarkStart w:id="15" w:name="_Toc509853692"/>
      <w:r w:rsidRPr="00865AC8">
        <w:rPr>
          <w:rFonts w:asciiTheme="minorHAnsi" w:hAnsiTheme="minorHAnsi" w:cstheme="minorHAnsi"/>
          <w:sz w:val="20"/>
          <w:szCs w:val="20"/>
        </w:rPr>
        <w:t>ZÁKLADNÉ USTANOVENIA</w:t>
      </w:r>
      <w:bookmarkEnd w:id="15"/>
    </w:p>
    <w:p w14:paraId="2A43BB8A" w14:textId="77777777" w:rsidR="00A85BFF" w:rsidRPr="00865AC8" w:rsidRDefault="00A85BFF" w:rsidP="00865AC8">
      <w:pPr>
        <w:contextualSpacing/>
        <w:jc w:val="center"/>
        <w:rPr>
          <w:rFonts w:asciiTheme="minorHAnsi" w:hAnsiTheme="minorHAnsi" w:cstheme="minorHAnsi"/>
          <w:b/>
          <w:bCs/>
          <w:i/>
          <w:color w:val="000000"/>
          <w:sz w:val="20"/>
          <w:szCs w:val="20"/>
        </w:rPr>
      </w:pPr>
    </w:p>
    <w:p w14:paraId="4C395EC3" w14:textId="77777777" w:rsidR="00291514" w:rsidRPr="00865AC8" w:rsidRDefault="0029151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4FF53754" w14:textId="7BE82EAF" w:rsidR="0029151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Všeobecné ustanovenia</w:t>
      </w:r>
    </w:p>
    <w:p w14:paraId="0D587F37" w14:textId="38A81E01" w:rsidR="00291514" w:rsidRPr="00865AC8" w:rsidRDefault="00141A54"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 xml:space="preserve"> </w:t>
      </w:r>
    </w:p>
    <w:p w14:paraId="34B87218" w14:textId="6E41ABCC" w:rsidR="00291514" w:rsidRPr="00865AC8" w:rsidRDefault="00291514" w:rsidP="00865AC8">
      <w:pPr>
        <w:pStyle w:val="Odsekzoznamu"/>
        <w:numPr>
          <w:ilvl w:val="0"/>
          <w:numId w:val="3"/>
        </w:numPr>
        <w:tabs>
          <w:tab w:val="left" w:pos="567"/>
        </w:tabs>
        <w:jc w:val="center"/>
        <w:rPr>
          <w:rFonts w:asciiTheme="minorHAnsi" w:hAnsiTheme="minorHAnsi" w:cstheme="minorHAnsi"/>
          <w:b/>
        </w:rPr>
      </w:pPr>
      <w:bookmarkStart w:id="16" w:name="_Ref517879820"/>
    </w:p>
    <w:bookmarkEnd w:id="16"/>
    <w:p w14:paraId="7D3E37FD" w14:textId="35D9AAA1" w:rsidR="00260E94" w:rsidRPr="00865AC8" w:rsidRDefault="00260E94"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Podstata záväzku</w:t>
      </w:r>
    </w:p>
    <w:p w14:paraId="22FDD6DE" w14:textId="0946D3F6" w:rsidR="0029151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Záväzok je právny vzťah, z ktorého má veriteľ právo požadovať od dlžníka, aby niečo plnil (pohľadávka), a dlžník má povinnosť to splniť (dlh).</w:t>
      </w:r>
    </w:p>
    <w:p w14:paraId="0D99CD8A" w14:textId="6FC6FAF2"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Dlh môže spočívať v povinnosti niečo dať, niečo konať, niečoho sa zdržať alebo niečo trpieť (plnenie).</w:t>
      </w:r>
    </w:p>
    <w:p w14:paraId="3F95FAB1" w14:textId="03C565BF" w:rsidR="00FF75AB" w:rsidRPr="00865AC8" w:rsidRDefault="00FF75AB" w:rsidP="00865AC8">
      <w:pPr>
        <w:tabs>
          <w:tab w:val="left" w:pos="567"/>
        </w:tabs>
        <w:contextualSpacing/>
        <w:jc w:val="both"/>
        <w:rPr>
          <w:rFonts w:asciiTheme="minorHAnsi" w:hAnsiTheme="minorHAnsi" w:cstheme="minorHAnsi"/>
          <w:sz w:val="20"/>
          <w:szCs w:val="20"/>
        </w:rPr>
      </w:pPr>
    </w:p>
    <w:p w14:paraId="46DCFFBE" w14:textId="77777777" w:rsidR="00AE469F" w:rsidRPr="00865AC8" w:rsidRDefault="00AE469F" w:rsidP="00865AC8">
      <w:pPr>
        <w:pStyle w:val="Odsekzoznamu"/>
        <w:numPr>
          <w:ilvl w:val="0"/>
          <w:numId w:val="3"/>
        </w:numPr>
        <w:tabs>
          <w:tab w:val="left" w:pos="567"/>
        </w:tabs>
        <w:jc w:val="center"/>
        <w:rPr>
          <w:rFonts w:asciiTheme="minorHAnsi" w:hAnsiTheme="minorHAnsi" w:cstheme="minorHAnsi"/>
        </w:rPr>
      </w:pPr>
      <w:bookmarkStart w:id="17" w:name="_Ref512950350"/>
    </w:p>
    <w:bookmarkEnd w:id="17"/>
    <w:p w14:paraId="7F28B572" w14:textId="3495AEFA" w:rsidR="00291514" w:rsidRPr="00865AC8" w:rsidRDefault="00AE469F"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Obchodný záväzok</w:t>
      </w:r>
    </w:p>
    <w:p w14:paraId="2BAE6021" w14:textId="7024C3D4" w:rsidR="00CA0FC1" w:rsidRPr="00865AC8" w:rsidRDefault="00CA0FC1"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 xml:space="preserve">(1) Obchodným záväzkom je právny vzťah </w:t>
      </w:r>
      <w:r w:rsidR="00921AEF" w:rsidRPr="00865AC8">
        <w:rPr>
          <w:rFonts w:asciiTheme="minorHAnsi" w:hAnsiTheme="minorHAnsi" w:cstheme="minorHAnsi"/>
          <w:color w:val="000000" w:themeColor="text1"/>
        </w:rPr>
        <w:t xml:space="preserve">podľa </w:t>
      </w:r>
      <w:r w:rsidR="009E3401" w:rsidRPr="00865AC8">
        <w:rPr>
          <w:rFonts w:asciiTheme="minorHAnsi" w:hAnsiTheme="minorHAnsi" w:cstheme="minorHAnsi"/>
          <w:color w:val="000000" w:themeColor="text1"/>
        </w:rPr>
        <w:fldChar w:fldCharType="begin"/>
      </w:r>
      <w:r w:rsidR="009E3401" w:rsidRPr="00865AC8">
        <w:rPr>
          <w:rFonts w:asciiTheme="minorHAnsi" w:hAnsiTheme="minorHAnsi" w:cstheme="minorHAnsi"/>
          <w:color w:val="000000" w:themeColor="text1"/>
        </w:rPr>
        <w:instrText xml:space="preserve"> REF _Ref517879820 \r \h </w:instrText>
      </w:r>
      <w:r w:rsidR="008E0224" w:rsidRPr="00865AC8">
        <w:rPr>
          <w:rFonts w:asciiTheme="minorHAnsi" w:hAnsiTheme="minorHAnsi" w:cstheme="minorHAnsi"/>
          <w:color w:val="000000" w:themeColor="text1"/>
        </w:rPr>
        <w:instrText xml:space="preserve"> \* MERGEFORMAT </w:instrText>
      </w:r>
      <w:r w:rsidR="009E3401" w:rsidRPr="00865AC8">
        <w:rPr>
          <w:rFonts w:asciiTheme="minorHAnsi" w:hAnsiTheme="minorHAnsi" w:cstheme="minorHAnsi"/>
          <w:color w:val="000000" w:themeColor="text1"/>
        </w:rPr>
      </w:r>
      <w:r w:rsidR="009E3401" w:rsidRPr="00865AC8">
        <w:rPr>
          <w:rFonts w:asciiTheme="minorHAnsi" w:hAnsiTheme="minorHAnsi" w:cstheme="minorHAnsi"/>
          <w:color w:val="000000" w:themeColor="text1"/>
        </w:rPr>
        <w:fldChar w:fldCharType="separate"/>
      </w:r>
      <w:r w:rsidR="00865AC8" w:rsidRPr="00865AC8">
        <w:rPr>
          <w:rFonts w:asciiTheme="minorHAnsi" w:hAnsiTheme="minorHAnsi" w:cstheme="minorHAnsi"/>
          <w:color w:val="000000" w:themeColor="text1"/>
        </w:rPr>
        <w:t>§ 488</w:t>
      </w:r>
      <w:r w:rsidR="009E3401" w:rsidRPr="00865AC8">
        <w:rPr>
          <w:rFonts w:asciiTheme="minorHAnsi" w:hAnsiTheme="minorHAnsi" w:cstheme="minorHAnsi"/>
          <w:color w:val="000000" w:themeColor="text1"/>
        </w:rPr>
        <w:fldChar w:fldCharType="end"/>
      </w:r>
      <w:r w:rsidR="009E3401" w:rsidRPr="00865AC8">
        <w:rPr>
          <w:rFonts w:asciiTheme="minorHAnsi" w:hAnsiTheme="minorHAnsi" w:cstheme="minorHAnsi"/>
          <w:color w:val="000000" w:themeColor="text1"/>
        </w:rPr>
        <w:t xml:space="preserve"> </w:t>
      </w:r>
    </w:p>
    <w:p w14:paraId="5BAAA8AE" w14:textId="77777777"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a) medzi podnikateľmi pri vykonávaní ich podnikateľskej činnosti,</w:t>
      </w:r>
    </w:p>
    <w:p w14:paraId="3D15FB1F" w14:textId="77777777"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b) medzi podnikateľom pri vykonávaní jeho podnikateľskej činnosti a subjektom verejného práva, ak sa záväzok týka zabezpečovania verejných potrieb alebo vlastnej prevádzky subjektu verejného práva.</w:t>
      </w:r>
    </w:p>
    <w:p w14:paraId="0F4F9AEC" w14:textId="4C039255" w:rsidR="00CA0FC1" w:rsidRPr="00865AC8" w:rsidRDefault="00CA0FC1"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 xml:space="preserve">(2) Obchodným záväzkom je aj právny vzťah </w:t>
      </w:r>
      <w:r w:rsidR="00B16321" w:rsidRPr="00865AC8">
        <w:rPr>
          <w:rFonts w:asciiTheme="minorHAnsi" w:hAnsiTheme="minorHAnsi" w:cstheme="minorHAnsi"/>
          <w:color w:val="000000" w:themeColor="text1"/>
          <w:sz w:val="20"/>
          <w:szCs w:val="20"/>
        </w:rPr>
        <w:t xml:space="preserve">podľa </w:t>
      </w:r>
      <w:r w:rsidR="00B16321" w:rsidRPr="00865AC8">
        <w:rPr>
          <w:rFonts w:asciiTheme="minorHAnsi" w:hAnsiTheme="minorHAnsi" w:cstheme="minorHAnsi"/>
          <w:color w:val="000000" w:themeColor="text1"/>
          <w:sz w:val="20"/>
          <w:szCs w:val="20"/>
        </w:rPr>
        <w:fldChar w:fldCharType="begin"/>
      </w:r>
      <w:r w:rsidR="00B16321" w:rsidRPr="00865AC8">
        <w:rPr>
          <w:rFonts w:asciiTheme="minorHAnsi" w:hAnsiTheme="minorHAnsi" w:cstheme="minorHAnsi"/>
          <w:color w:val="000000" w:themeColor="text1"/>
          <w:sz w:val="20"/>
          <w:szCs w:val="20"/>
        </w:rPr>
        <w:instrText xml:space="preserve"> REF _Ref517879820 \r \h </w:instrText>
      </w:r>
      <w:r w:rsidR="008E0224" w:rsidRPr="00865AC8">
        <w:rPr>
          <w:rFonts w:asciiTheme="minorHAnsi" w:hAnsiTheme="minorHAnsi" w:cstheme="minorHAnsi"/>
          <w:color w:val="000000" w:themeColor="text1"/>
          <w:sz w:val="20"/>
          <w:szCs w:val="20"/>
        </w:rPr>
        <w:instrText xml:space="preserve"> \* MERGEFORMAT </w:instrText>
      </w:r>
      <w:r w:rsidR="00B16321" w:rsidRPr="00865AC8">
        <w:rPr>
          <w:rFonts w:asciiTheme="minorHAnsi" w:hAnsiTheme="minorHAnsi" w:cstheme="minorHAnsi"/>
          <w:color w:val="000000" w:themeColor="text1"/>
          <w:sz w:val="20"/>
          <w:szCs w:val="20"/>
        </w:rPr>
      </w:r>
      <w:r w:rsidR="00B16321" w:rsidRPr="00865AC8">
        <w:rPr>
          <w:rFonts w:asciiTheme="minorHAnsi" w:hAnsiTheme="minorHAnsi" w:cstheme="minorHAnsi"/>
          <w:color w:val="000000" w:themeColor="text1"/>
          <w:sz w:val="20"/>
          <w:szCs w:val="20"/>
        </w:rPr>
        <w:fldChar w:fldCharType="separate"/>
      </w:r>
      <w:r w:rsidR="00865AC8" w:rsidRPr="00865AC8">
        <w:rPr>
          <w:rFonts w:asciiTheme="minorHAnsi" w:hAnsiTheme="minorHAnsi" w:cstheme="minorHAnsi"/>
          <w:color w:val="000000" w:themeColor="text1"/>
          <w:sz w:val="20"/>
          <w:szCs w:val="20"/>
        </w:rPr>
        <w:t>§ 488</w:t>
      </w:r>
      <w:r w:rsidR="00B16321" w:rsidRPr="00865AC8">
        <w:rPr>
          <w:rFonts w:asciiTheme="minorHAnsi" w:hAnsiTheme="minorHAnsi" w:cstheme="minorHAnsi"/>
          <w:color w:val="000000" w:themeColor="text1"/>
          <w:sz w:val="20"/>
          <w:szCs w:val="20"/>
        </w:rPr>
        <w:fldChar w:fldCharType="end"/>
      </w:r>
    </w:p>
    <w:p w14:paraId="7BF70E39" w14:textId="77777777"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a) medzi zakladate</w:t>
      </w:r>
      <w:r w:rsidRPr="00865AC8">
        <w:rPr>
          <w:rFonts w:asciiTheme="minorHAnsi" w:eastAsia="TrebuchetMS" w:hAnsiTheme="minorHAnsi" w:cstheme="minorHAnsi"/>
          <w:color w:val="000000"/>
          <w:sz w:val="20"/>
          <w:szCs w:val="20"/>
        </w:rPr>
        <w:t>ľ</w:t>
      </w:r>
      <w:r w:rsidRPr="00865AC8">
        <w:rPr>
          <w:rFonts w:asciiTheme="minorHAnsi" w:eastAsia="TrebuchetMS-Bold" w:hAnsiTheme="minorHAnsi" w:cstheme="minorHAnsi"/>
          <w:color w:val="000000"/>
          <w:sz w:val="20"/>
          <w:szCs w:val="20"/>
        </w:rPr>
        <w:t>mi obchodnej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nosti, medzi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níkom a obchodnou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nos</w:t>
      </w:r>
      <w:r w:rsidRPr="00865AC8">
        <w:rPr>
          <w:rFonts w:asciiTheme="minorHAnsi" w:eastAsia="TrebuchetMS" w:hAnsiTheme="minorHAnsi" w:cstheme="minorHAnsi"/>
          <w:color w:val="000000"/>
          <w:sz w:val="20"/>
          <w:szCs w:val="20"/>
        </w:rPr>
        <w:t>ť</w:t>
      </w:r>
      <w:r w:rsidRPr="00865AC8">
        <w:rPr>
          <w:rFonts w:asciiTheme="minorHAnsi" w:eastAsia="TrebuchetMS-Bold" w:hAnsiTheme="minorHAnsi" w:cstheme="minorHAnsi"/>
          <w:color w:val="000000"/>
          <w:sz w:val="20"/>
          <w:szCs w:val="20"/>
        </w:rPr>
        <w:t>ou, ako aj medzi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níkmi navzájom, pokiaľ tento vzťah vyplýva z účasti na spoločnosti,</w:t>
      </w:r>
    </w:p>
    <w:p w14:paraId="4FE98D47" w14:textId="77777777"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 xml:space="preserve">b) medzi štatutárnym orgánom alebo </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lenom štatutárneho orgánu spoločnosti a obchodnou spoločnosťou,</w:t>
      </w:r>
    </w:p>
    <w:p w14:paraId="4DDDBE46" w14:textId="77777777"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c) medzi členom dozorného orgánu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nosti a obchodnou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nos</w:t>
      </w:r>
      <w:r w:rsidRPr="00865AC8">
        <w:rPr>
          <w:rFonts w:asciiTheme="minorHAnsi" w:eastAsia="TrebuchetMS" w:hAnsiTheme="minorHAnsi" w:cstheme="minorHAnsi"/>
          <w:color w:val="000000"/>
          <w:sz w:val="20"/>
          <w:szCs w:val="20"/>
        </w:rPr>
        <w:t>ť</w:t>
      </w:r>
      <w:r w:rsidRPr="00865AC8">
        <w:rPr>
          <w:rFonts w:asciiTheme="minorHAnsi" w:eastAsia="TrebuchetMS-Bold" w:hAnsiTheme="minorHAnsi" w:cstheme="minorHAnsi"/>
          <w:color w:val="000000"/>
          <w:sz w:val="20"/>
          <w:szCs w:val="20"/>
        </w:rPr>
        <w:t>ou,</w:t>
      </w:r>
    </w:p>
    <w:p w14:paraId="4ED96955" w14:textId="77777777"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d) medzi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níkom a obchodnou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nos</w:t>
      </w:r>
      <w:r w:rsidRPr="00865AC8">
        <w:rPr>
          <w:rFonts w:asciiTheme="minorHAnsi" w:eastAsia="TrebuchetMS" w:hAnsiTheme="minorHAnsi" w:cstheme="minorHAnsi"/>
          <w:color w:val="000000"/>
          <w:sz w:val="20"/>
          <w:szCs w:val="20"/>
        </w:rPr>
        <w:t>ť</w:t>
      </w:r>
      <w:r w:rsidRPr="00865AC8">
        <w:rPr>
          <w:rFonts w:asciiTheme="minorHAnsi" w:eastAsia="TrebuchetMS-Bold" w:hAnsiTheme="minorHAnsi" w:cstheme="minorHAnsi"/>
          <w:color w:val="000000"/>
          <w:sz w:val="20"/>
          <w:szCs w:val="20"/>
        </w:rPr>
        <w:t>ou pri zaria</w:t>
      </w:r>
      <w:r w:rsidRPr="00865AC8">
        <w:rPr>
          <w:rFonts w:asciiTheme="minorHAnsi" w:eastAsia="TrebuchetMS" w:hAnsiTheme="minorHAnsi" w:cstheme="minorHAnsi"/>
          <w:color w:val="000000"/>
          <w:sz w:val="20"/>
          <w:szCs w:val="20"/>
        </w:rPr>
        <w:t>ď</w:t>
      </w:r>
      <w:r w:rsidRPr="00865AC8">
        <w:rPr>
          <w:rFonts w:asciiTheme="minorHAnsi" w:eastAsia="TrebuchetMS-Bold" w:hAnsiTheme="minorHAnsi" w:cstheme="minorHAnsi"/>
          <w:color w:val="000000"/>
          <w:sz w:val="20"/>
          <w:szCs w:val="20"/>
        </w:rPr>
        <w:t>ovaní záležitostí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nosti,</w:t>
      </w:r>
    </w:p>
    <w:p w14:paraId="05AABCEC" w14:textId="6E170BCD"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e) medzi prokuristom a obchodnou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nos</w:t>
      </w:r>
      <w:r w:rsidRPr="00865AC8">
        <w:rPr>
          <w:rFonts w:asciiTheme="minorHAnsi" w:eastAsia="TrebuchetMS" w:hAnsiTheme="minorHAnsi" w:cstheme="minorHAnsi"/>
          <w:color w:val="000000"/>
          <w:sz w:val="20"/>
          <w:szCs w:val="20"/>
        </w:rPr>
        <w:t>ť</w:t>
      </w:r>
      <w:r w:rsidRPr="00865AC8">
        <w:rPr>
          <w:rFonts w:asciiTheme="minorHAnsi" w:eastAsia="TrebuchetMS-Bold" w:hAnsiTheme="minorHAnsi" w:cstheme="minorHAnsi"/>
          <w:color w:val="000000"/>
          <w:sz w:val="20"/>
          <w:szCs w:val="20"/>
        </w:rPr>
        <w:t>ou,</w:t>
      </w:r>
    </w:p>
    <w:p w14:paraId="021E5173" w14:textId="77777777"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f) zo zmluvy, ktorou sa prevádza podiel spolo</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níka obchodnej spoločnosti,</w:t>
      </w:r>
    </w:p>
    <w:p w14:paraId="60276697" w14:textId="77777777"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g) medzi zakladate</w:t>
      </w:r>
      <w:r w:rsidRPr="00865AC8">
        <w:rPr>
          <w:rFonts w:asciiTheme="minorHAnsi" w:eastAsia="TrebuchetMS" w:hAnsiTheme="minorHAnsi" w:cstheme="minorHAnsi"/>
          <w:color w:val="000000"/>
          <w:sz w:val="20"/>
          <w:szCs w:val="20"/>
        </w:rPr>
        <w:t>ľ</w:t>
      </w:r>
      <w:r w:rsidRPr="00865AC8">
        <w:rPr>
          <w:rFonts w:asciiTheme="minorHAnsi" w:eastAsia="TrebuchetMS-Bold" w:hAnsiTheme="minorHAnsi" w:cstheme="minorHAnsi"/>
          <w:color w:val="000000"/>
          <w:sz w:val="20"/>
          <w:szCs w:val="20"/>
        </w:rPr>
        <w:t>mi družstva, medzi členom a družstvom, ako aj medzi členmi navzájom, pokia</w:t>
      </w:r>
      <w:r w:rsidRPr="00865AC8">
        <w:rPr>
          <w:rFonts w:asciiTheme="minorHAnsi" w:eastAsia="TrebuchetMS" w:hAnsiTheme="minorHAnsi" w:cstheme="minorHAnsi"/>
          <w:color w:val="000000"/>
          <w:sz w:val="20"/>
          <w:szCs w:val="20"/>
        </w:rPr>
        <w:t xml:space="preserve">ľ tento vzťah </w:t>
      </w:r>
      <w:r w:rsidRPr="00865AC8">
        <w:rPr>
          <w:rFonts w:asciiTheme="minorHAnsi" w:eastAsia="TrebuchetMS-Bold" w:hAnsiTheme="minorHAnsi" w:cstheme="minorHAnsi"/>
          <w:color w:val="000000"/>
          <w:sz w:val="20"/>
          <w:szCs w:val="20"/>
        </w:rPr>
        <w:t>vyplýva z </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lenstva v družstve,</w:t>
      </w:r>
    </w:p>
    <w:p w14:paraId="6297A970" w14:textId="77777777"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 xml:space="preserve">h) medzi </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lenom štatutárneho orgánu družstva a družstvom,</w:t>
      </w:r>
    </w:p>
    <w:p w14:paraId="6F4C24D2" w14:textId="4224B2D9"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lastRenderedPageBreak/>
        <w:t xml:space="preserve">i) medzi členom </w:t>
      </w:r>
      <w:r w:rsidR="008259ED" w:rsidRPr="00865AC8">
        <w:rPr>
          <w:rFonts w:asciiTheme="minorHAnsi" w:eastAsia="TrebuchetMS-Bold" w:hAnsiTheme="minorHAnsi" w:cstheme="minorHAnsi"/>
          <w:color w:val="000000"/>
          <w:sz w:val="20"/>
          <w:szCs w:val="20"/>
        </w:rPr>
        <w:t>kontrolného</w:t>
      </w:r>
      <w:r w:rsidRPr="00865AC8">
        <w:rPr>
          <w:rFonts w:asciiTheme="minorHAnsi" w:eastAsia="TrebuchetMS-Bold" w:hAnsiTheme="minorHAnsi" w:cstheme="minorHAnsi"/>
          <w:color w:val="000000"/>
          <w:sz w:val="20"/>
          <w:szCs w:val="20"/>
        </w:rPr>
        <w:t xml:space="preserve"> orgánu družstva a družstvom,</w:t>
      </w:r>
    </w:p>
    <w:p w14:paraId="572D8526" w14:textId="7EC738E4"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j) medzi prokuristom a dru</w:t>
      </w:r>
      <w:r w:rsidR="00044893" w:rsidRPr="00865AC8">
        <w:rPr>
          <w:rFonts w:asciiTheme="minorHAnsi" w:eastAsia="TrebuchetMS-Bold" w:hAnsiTheme="minorHAnsi" w:cstheme="minorHAnsi"/>
          <w:color w:val="000000"/>
          <w:sz w:val="20"/>
          <w:szCs w:val="20"/>
        </w:rPr>
        <w:t>žstvom</w:t>
      </w:r>
      <w:r w:rsidRPr="00865AC8">
        <w:rPr>
          <w:rFonts w:asciiTheme="minorHAnsi" w:eastAsia="TrebuchetMS-Bold" w:hAnsiTheme="minorHAnsi" w:cstheme="minorHAnsi"/>
          <w:color w:val="000000"/>
          <w:sz w:val="20"/>
          <w:szCs w:val="20"/>
        </w:rPr>
        <w:t>,</w:t>
      </w:r>
    </w:p>
    <w:p w14:paraId="0859DC33" w14:textId="77777777" w:rsidR="00CA0FC1" w:rsidRPr="00865AC8" w:rsidRDefault="00CA0FC1"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 xml:space="preserve">k) zo zmluvy, ktorou sa prevádzajú </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lenské práva a povinnosti člena družstva,</w:t>
      </w:r>
    </w:p>
    <w:p w14:paraId="3BDE759E" w14:textId="20F06246" w:rsidR="00044893" w:rsidRPr="00865AC8" w:rsidRDefault="00CA0FC1" w:rsidP="00865AC8">
      <w:pPr>
        <w:ind w:left="567" w:hanging="142"/>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 xml:space="preserve">l) </w:t>
      </w:r>
      <w:r w:rsidR="00044893" w:rsidRPr="00865AC8">
        <w:rPr>
          <w:rFonts w:asciiTheme="minorHAnsi" w:eastAsia="TrebuchetMS-Bold" w:hAnsiTheme="minorHAnsi" w:cstheme="minorHAnsi"/>
          <w:color w:val="000000"/>
          <w:sz w:val="20"/>
          <w:szCs w:val="20"/>
        </w:rPr>
        <w:t>zo zmluvy o tichom spoločenstve,</w:t>
      </w:r>
    </w:p>
    <w:p w14:paraId="6D66787F" w14:textId="6E024BB9" w:rsidR="00AE469F" w:rsidRPr="00865AC8" w:rsidRDefault="00044893" w:rsidP="00865AC8">
      <w:pPr>
        <w:ind w:left="567" w:hanging="142"/>
        <w:contextualSpacing/>
        <w:jc w:val="both"/>
        <w:rPr>
          <w:rFonts w:asciiTheme="minorHAnsi" w:hAnsiTheme="minorHAnsi" w:cstheme="minorHAnsi"/>
          <w:color w:val="000000" w:themeColor="text1"/>
          <w:sz w:val="20"/>
          <w:szCs w:val="20"/>
        </w:rPr>
      </w:pPr>
      <w:r w:rsidRPr="00865AC8">
        <w:rPr>
          <w:rFonts w:asciiTheme="minorHAnsi" w:eastAsia="TrebuchetMS-Bold" w:hAnsiTheme="minorHAnsi" w:cstheme="minorHAnsi"/>
          <w:color w:val="000000"/>
          <w:sz w:val="20"/>
          <w:szCs w:val="20"/>
        </w:rPr>
        <w:t xml:space="preserve">m) </w:t>
      </w:r>
      <w:r w:rsidR="00CA0FC1" w:rsidRPr="00865AC8">
        <w:rPr>
          <w:rFonts w:asciiTheme="minorHAnsi" w:eastAsia="TrebuchetMS-Bold" w:hAnsiTheme="minorHAnsi" w:cstheme="minorHAnsi"/>
          <w:color w:val="000000"/>
          <w:sz w:val="20"/>
          <w:szCs w:val="20"/>
        </w:rPr>
        <w:t>z burzových obchodov a ich sprostredkovania a z odplatných zmlúv týkajúcich sa cenných papierov.</w:t>
      </w:r>
    </w:p>
    <w:p w14:paraId="267837EE" w14:textId="77777777" w:rsidR="00AE469F" w:rsidRPr="00865AC8" w:rsidRDefault="00AE469F" w:rsidP="00865AC8">
      <w:pPr>
        <w:tabs>
          <w:tab w:val="left" w:pos="567"/>
        </w:tabs>
        <w:contextualSpacing/>
        <w:jc w:val="center"/>
        <w:rPr>
          <w:rFonts w:asciiTheme="minorHAnsi" w:hAnsiTheme="minorHAnsi" w:cstheme="minorHAnsi"/>
          <w:b/>
          <w:sz w:val="20"/>
          <w:szCs w:val="20"/>
        </w:rPr>
      </w:pPr>
    </w:p>
    <w:p w14:paraId="47D9DF4E" w14:textId="7D0291E9" w:rsidR="00AE469F" w:rsidRPr="00865AC8" w:rsidRDefault="00AE469F" w:rsidP="00865AC8">
      <w:pPr>
        <w:pStyle w:val="Odsekzoznamu"/>
        <w:numPr>
          <w:ilvl w:val="0"/>
          <w:numId w:val="3"/>
        </w:numPr>
        <w:tabs>
          <w:tab w:val="left" w:pos="567"/>
        </w:tabs>
        <w:jc w:val="center"/>
        <w:rPr>
          <w:rFonts w:asciiTheme="minorHAnsi" w:hAnsiTheme="minorHAnsi" w:cstheme="minorHAnsi"/>
          <w:b/>
        </w:rPr>
      </w:pPr>
      <w:bookmarkStart w:id="18" w:name="_Ref512950362"/>
    </w:p>
    <w:bookmarkEnd w:id="18"/>
    <w:p w14:paraId="66A49AD8" w14:textId="036F5934" w:rsidR="00AE469F" w:rsidRPr="00865AC8" w:rsidRDefault="00AE469F"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Subjekt verejného práva</w:t>
      </w:r>
    </w:p>
    <w:p w14:paraId="212BF327" w14:textId="7E0AB320" w:rsidR="008D2132" w:rsidRPr="00865AC8" w:rsidRDefault="008D2132" w:rsidP="00865AC8">
      <w:pPr>
        <w:autoSpaceDE w:val="0"/>
        <w:autoSpaceDN w:val="0"/>
        <w:adjustRightInd w:val="0"/>
        <w:ind w:firstLine="284"/>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(1) Na ú</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 xml:space="preserve">ely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_Ref512950350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489</w:t>
      </w:r>
      <w:r w:rsidRPr="00865AC8">
        <w:rPr>
          <w:rFonts w:asciiTheme="minorHAnsi" w:hAnsiTheme="minorHAnsi" w:cstheme="minorHAnsi"/>
          <w:sz w:val="20"/>
          <w:szCs w:val="20"/>
        </w:rPr>
        <w:fldChar w:fldCharType="end"/>
      </w:r>
      <w:r w:rsidRPr="00865AC8">
        <w:rPr>
          <w:rFonts w:asciiTheme="minorHAnsi" w:eastAsia="TrebuchetMS-Bold" w:hAnsiTheme="minorHAnsi" w:cstheme="minorHAnsi"/>
          <w:color w:val="000000"/>
          <w:sz w:val="20"/>
          <w:szCs w:val="20"/>
        </w:rPr>
        <w:t xml:space="preserve"> subjektom verejného práva je</w:t>
      </w:r>
    </w:p>
    <w:p w14:paraId="2E1BE29B" w14:textId="77777777" w:rsidR="008D2132" w:rsidRPr="00865AC8" w:rsidRDefault="008D2132" w:rsidP="00865AC8">
      <w:pPr>
        <w:autoSpaceDE w:val="0"/>
        <w:autoSpaceDN w:val="0"/>
        <w:adjustRightInd w:val="0"/>
        <w:ind w:left="567" w:hanging="142"/>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a) štátny orgán,</w:t>
      </w:r>
    </w:p>
    <w:p w14:paraId="7ED11A10" w14:textId="77777777" w:rsidR="008D2132" w:rsidRPr="00865AC8" w:rsidRDefault="008D2132" w:rsidP="00865AC8">
      <w:pPr>
        <w:autoSpaceDE w:val="0"/>
        <w:autoSpaceDN w:val="0"/>
        <w:adjustRightInd w:val="0"/>
        <w:ind w:left="567" w:hanging="142"/>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b) obec,</w:t>
      </w:r>
    </w:p>
    <w:p w14:paraId="36E1DC23" w14:textId="77777777" w:rsidR="008D2132" w:rsidRPr="00865AC8" w:rsidRDefault="008D2132" w:rsidP="00865AC8">
      <w:pPr>
        <w:autoSpaceDE w:val="0"/>
        <w:autoSpaceDN w:val="0"/>
        <w:adjustRightInd w:val="0"/>
        <w:ind w:left="567" w:hanging="142"/>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c) vyšší územný celok,</w:t>
      </w:r>
    </w:p>
    <w:p w14:paraId="11C6FC2A" w14:textId="77777777" w:rsidR="008D2132" w:rsidRPr="00865AC8" w:rsidRDefault="008D2132" w:rsidP="00865AC8">
      <w:pPr>
        <w:autoSpaceDE w:val="0"/>
        <w:autoSpaceDN w:val="0"/>
        <w:adjustRightInd w:val="0"/>
        <w:ind w:left="567" w:hanging="142"/>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d) právnická osoba podľa odseku 2 alebo 3,</w:t>
      </w:r>
    </w:p>
    <w:p w14:paraId="19C49BBF" w14:textId="77777777" w:rsidR="008D2132" w:rsidRPr="00865AC8" w:rsidRDefault="008D2132" w:rsidP="00865AC8">
      <w:pPr>
        <w:autoSpaceDE w:val="0"/>
        <w:autoSpaceDN w:val="0"/>
        <w:adjustRightInd w:val="0"/>
        <w:ind w:left="567" w:hanging="142"/>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 xml:space="preserve">e) združenie právnických osôb, ktorého </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lenom je aspo</w:t>
      </w:r>
      <w:r w:rsidRPr="00865AC8">
        <w:rPr>
          <w:rFonts w:asciiTheme="minorHAnsi" w:eastAsia="TrebuchetMS" w:hAnsiTheme="minorHAnsi" w:cstheme="minorHAnsi"/>
          <w:color w:val="000000"/>
          <w:sz w:val="20"/>
          <w:szCs w:val="20"/>
        </w:rPr>
        <w:t xml:space="preserve">ň </w:t>
      </w:r>
      <w:r w:rsidRPr="00865AC8">
        <w:rPr>
          <w:rFonts w:asciiTheme="minorHAnsi" w:eastAsia="TrebuchetMS-Bold" w:hAnsiTheme="minorHAnsi" w:cstheme="minorHAnsi"/>
          <w:color w:val="000000"/>
          <w:sz w:val="20"/>
          <w:szCs w:val="20"/>
        </w:rPr>
        <w:t>jeden zo subjektov verejného práva uvedených v písm. a) až d).</w:t>
      </w:r>
    </w:p>
    <w:p w14:paraId="2697A29D" w14:textId="77777777" w:rsidR="008D2132" w:rsidRPr="00865AC8" w:rsidRDefault="008D2132" w:rsidP="00865AC8">
      <w:pPr>
        <w:autoSpaceDE w:val="0"/>
        <w:autoSpaceDN w:val="0"/>
        <w:adjustRightInd w:val="0"/>
        <w:ind w:firstLine="284"/>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(2) Právnická osoba pod</w:t>
      </w:r>
      <w:r w:rsidRPr="00865AC8">
        <w:rPr>
          <w:rFonts w:asciiTheme="minorHAnsi" w:eastAsia="TrebuchetMS" w:hAnsiTheme="minorHAnsi" w:cstheme="minorHAnsi"/>
          <w:color w:val="000000"/>
          <w:sz w:val="20"/>
          <w:szCs w:val="20"/>
        </w:rPr>
        <w:t>ľ</w:t>
      </w:r>
      <w:r w:rsidRPr="00865AC8">
        <w:rPr>
          <w:rFonts w:asciiTheme="minorHAnsi" w:eastAsia="TrebuchetMS-Bold" w:hAnsiTheme="minorHAnsi" w:cstheme="minorHAnsi"/>
          <w:color w:val="000000"/>
          <w:sz w:val="20"/>
          <w:szCs w:val="20"/>
        </w:rPr>
        <w:t>a odseku 1 písm. d) je osoba založená alebo zriadená na ú</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el plnenia potrieb všeobecného záujmu, ktoré nemajú výrobný alebo obchodný charakter, a</w:t>
      </w:r>
    </w:p>
    <w:p w14:paraId="22462BAA" w14:textId="77777777" w:rsidR="008D2132" w:rsidRPr="00865AC8" w:rsidRDefault="008D2132" w:rsidP="00865AC8">
      <w:pPr>
        <w:autoSpaceDE w:val="0"/>
        <w:autoSpaceDN w:val="0"/>
        <w:adjustRightInd w:val="0"/>
        <w:ind w:left="567" w:hanging="142"/>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a) je úplne alebo z vä</w:t>
      </w:r>
      <w:r w:rsidRPr="00865AC8">
        <w:rPr>
          <w:rFonts w:asciiTheme="minorHAnsi" w:eastAsia="TrebuchetMS" w:hAnsiTheme="minorHAnsi" w:cstheme="minorHAnsi"/>
          <w:color w:val="000000"/>
          <w:sz w:val="20"/>
          <w:szCs w:val="20"/>
        </w:rPr>
        <w:t>čš</w:t>
      </w:r>
      <w:r w:rsidRPr="00865AC8">
        <w:rPr>
          <w:rFonts w:asciiTheme="minorHAnsi" w:eastAsia="TrebuchetMS-Bold" w:hAnsiTheme="minorHAnsi" w:cstheme="minorHAnsi"/>
          <w:color w:val="000000"/>
          <w:sz w:val="20"/>
          <w:szCs w:val="20"/>
        </w:rPr>
        <w:t xml:space="preserve">inovej </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asti financovaná subjektom verejného práva pod</w:t>
      </w:r>
      <w:r w:rsidRPr="00865AC8">
        <w:rPr>
          <w:rFonts w:asciiTheme="minorHAnsi" w:eastAsia="TrebuchetMS" w:hAnsiTheme="minorHAnsi" w:cstheme="minorHAnsi"/>
          <w:color w:val="000000"/>
          <w:sz w:val="20"/>
          <w:szCs w:val="20"/>
        </w:rPr>
        <w:t>ľ</w:t>
      </w:r>
      <w:r w:rsidRPr="00865AC8">
        <w:rPr>
          <w:rFonts w:asciiTheme="minorHAnsi" w:eastAsia="TrebuchetMS-Bold" w:hAnsiTheme="minorHAnsi" w:cstheme="minorHAnsi"/>
          <w:color w:val="000000"/>
          <w:sz w:val="20"/>
          <w:szCs w:val="20"/>
        </w:rPr>
        <w:t>a odseku 1 písm. a) až d),</w:t>
      </w:r>
    </w:p>
    <w:p w14:paraId="7905EF4C" w14:textId="77777777" w:rsidR="008D2132" w:rsidRPr="00865AC8" w:rsidRDefault="008D2132" w:rsidP="00865AC8">
      <w:pPr>
        <w:autoSpaceDE w:val="0"/>
        <w:autoSpaceDN w:val="0"/>
        <w:adjustRightInd w:val="0"/>
        <w:ind w:left="567" w:hanging="142"/>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b) je kontrolovaná subjektom verejného práva pod</w:t>
      </w:r>
      <w:r w:rsidRPr="00865AC8">
        <w:rPr>
          <w:rFonts w:asciiTheme="minorHAnsi" w:eastAsia="TrebuchetMS" w:hAnsiTheme="minorHAnsi" w:cstheme="minorHAnsi"/>
          <w:color w:val="000000"/>
          <w:sz w:val="20"/>
          <w:szCs w:val="20"/>
        </w:rPr>
        <w:t>ľ</w:t>
      </w:r>
      <w:r w:rsidRPr="00865AC8">
        <w:rPr>
          <w:rFonts w:asciiTheme="minorHAnsi" w:eastAsia="TrebuchetMS-Bold" w:hAnsiTheme="minorHAnsi" w:cstheme="minorHAnsi"/>
          <w:color w:val="000000"/>
          <w:sz w:val="20"/>
          <w:szCs w:val="20"/>
        </w:rPr>
        <w:t>a odseku 1 písm. a) až d) alebo</w:t>
      </w:r>
    </w:p>
    <w:p w14:paraId="73BA2EF1" w14:textId="77777777" w:rsidR="008D2132" w:rsidRPr="00865AC8" w:rsidRDefault="008D2132" w:rsidP="00865AC8">
      <w:pPr>
        <w:autoSpaceDE w:val="0"/>
        <w:autoSpaceDN w:val="0"/>
        <w:adjustRightInd w:val="0"/>
        <w:ind w:left="567" w:hanging="142"/>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c) subjekt verejného práva pod</w:t>
      </w:r>
      <w:r w:rsidRPr="00865AC8">
        <w:rPr>
          <w:rFonts w:asciiTheme="minorHAnsi" w:eastAsia="TrebuchetMS" w:hAnsiTheme="minorHAnsi" w:cstheme="minorHAnsi"/>
          <w:color w:val="000000"/>
          <w:sz w:val="20"/>
          <w:szCs w:val="20"/>
        </w:rPr>
        <w:t>ľ</w:t>
      </w:r>
      <w:r w:rsidRPr="00865AC8">
        <w:rPr>
          <w:rFonts w:asciiTheme="minorHAnsi" w:eastAsia="TrebuchetMS-Bold" w:hAnsiTheme="minorHAnsi" w:cstheme="minorHAnsi"/>
          <w:color w:val="000000"/>
          <w:sz w:val="20"/>
          <w:szCs w:val="20"/>
        </w:rPr>
        <w:t xml:space="preserve">a odseku 1 písm. a) až d) vymenúva alebo volí viac ako polovicu </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lenov jej riadiaceho alebo dozorného orgánu.</w:t>
      </w:r>
    </w:p>
    <w:p w14:paraId="48A7C8F7" w14:textId="7F0DB847" w:rsidR="008D2132" w:rsidRPr="00865AC8" w:rsidRDefault="008D2132" w:rsidP="00865AC8">
      <w:pPr>
        <w:autoSpaceDE w:val="0"/>
        <w:autoSpaceDN w:val="0"/>
        <w:adjustRightInd w:val="0"/>
        <w:ind w:firstLine="284"/>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(3) Na ú</w:t>
      </w:r>
      <w:r w:rsidRPr="00865AC8">
        <w:rPr>
          <w:rFonts w:asciiTheme="minorHAnsi" w:eastAsia="TrebuchetMS" w:hAnsiTheme="minorHAnsi" w:cstheme="minorHAnsi"/>
          <w:color w:val="000000"/>
          <w:sz w:val="20"/>
          <w:szCs w:val="20"/>
        </w:rPr>
        <w:t>č</w:t>
      </w:r>
      <w:r w:rsidRPr="00865AC8">
        <w:rPr>
          <w:rFonts w:asciiTheme="minorHAnsi" w:eastAsia="TrebuchetMS-Bold" w:hAnsiTheme="minorHAnsi" w:cstheme="minorHAnsi"/>
          <w:color w:val="000000"/>
          <w:sz w:val="20"/>
          <w:szCs w:val="20"/>
        </w:rPr>
        <w:t xml:space="preserve">ely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_Ref512950350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489</w:t>
      </w:r>
      <w:r w:rsidRPr="00865AC8">
        <w:rPr>
          <w:rFonts w:asciiTheme="minorHAnsi" w:hAnsiTheme="minorHAnsi" w:cstheme="minorHAnsi"/>
          <w:sz w:val="20"/>
          <w:szCs w:val="20"/>
        </w:rPr>
        <w:fldChar w:fldCharType="end"/>
      </w:r>
      <w:r w:rsidRPr="00865AC8">
        <w:rPr>
          <w:rFonts w:asciiTheme="minorHAnsi" w:eastAsia="TrebuchetMS-Bold" w:hAnsiTheme="minorHAnsi" w:cstheme="minorHAnsi"/>
          <w:color w:val="000000"/>
          <w:sz w:val="20"/>
          <w:szCs w:val="20"/>
        </w:rPr>
        <w:t xml:space="preserve"> subjektom verejného práva sú aj štátne organizácie, ktoré nie sú podnikate</w:t>
      </w:r>
      <w:r w:rsidRPr="00865AC8">
        <w:rPr>
          <w:rFonts w:asciiTheme="minorHAnsi" w:eastAsia="TrebuchetMS" w:hAnsiTheme="minorHAnsi" w:cstheme="minorHAnsi"/>
          <w:color w:val="000000"/>
          <w:sz w:val="20"/>
          <w:szCs w:val="20"/>
        </w:rPr>
        <w:t>ľ</w:t>
      </w:r>
      <w:r w:rsidRPr="00865AC8">
        <w:rPr>
          <w:rFonts w:asciiTheme="minorHAnsi" w:eastAsia="TrebuchetMS-Bold" w:hAnsiTheme="minorHAnsi" w:cstheme="minorHAnsi"/>
          <w:color w:val="000000"/>
          <w:sz w:val="20"/>
          <w:szCs w:val="20"/>
        </w:rPr>
        <w:t>mi, pri uzavieraní zmlúv, z ktorých vyplýva, že ich obsahom je uspokojovanie verejných potrieb, a to aj ke</w:t>
      </w:r>
      <w:r w:rsidRPr="00865AC8">
        <w:rPr>
          <w:rFonts w:asciiTheme="minorHAnsi" w:eastAsia="TrebuchetMS" w:hAnsiTheme="minorHAnsi" w:cstheme="minorHAnsi"/>
          <w:color w:val="000000"/>
          <w:sz w:val="20"/>
          <w:szCs w:val="20"/>
        </w:rPr>
        <w:t xml:space="preserve">ď </w:t>
      </w:r>
      <w:r w:rsidRPr="00865AC8">
        <w:rPr>
          <w:rFonts w:asciiTheme="minorHAnsi" w:eastAsia="TrebuchetMS-Bold" w:hAnsiTheme="minorHAnsi" w:cstheme="minorHAnsi"/>
          <w:color w:val="000000"/>
          <w:sz w:val="20"/>
          <w:szCs w:val="20"/>
        </w:rPr>
        <w:t>nesp</w:t>
      </w:r>
      <w:r w:rsidRPr="00865AC8">
        <w:rPr>
          <w:rFonts w:asciiTheme="minorHAnsi" w:eastAsia="TrebuchetMS" w:hAnsiTheme="minorHAnsi" w:cstheme="minorHAnsi"/>
          <w:color w:val="000000"/>
          <w:sz w:val="20"/>
          <w:szCs w:val="20"/>
        </w:rPr>
        <w:t>ĺň</w:t>
      </w:r>
      <w:r w:rsidRPr="00865AC8">
        <w:rPr>
          <w:rFonts w:asciiTheme="minorHAnsi" w:eastAsia="TrebuchetMS-Bold" w:hAnsiTheme="minorHAnsi" w:cstheme="minorHAnsi"/>
          <w:color w:val="000000"/>
          <w:sz w:val="20"/>
          <w:szCs w:val="20"/>
        </w:rPr>
        <w:t>ajú podmienky pod</w:t>
      </w:r>
      <w:r w:rsidRPr="00865AC8">
        <w:rPr>
          <w:rFonts w:asciiTheme="minorHAnsi" w:eastAsia="TrebuchetMS" w:hAnsiTheme="minorHAnsi" w:cstheme="minorHAnsi"/>
          <w:color w:val="000000"/>
          <w:sz w:val="20"/>
          <w:szCs w:val="20"/>
        </w:rPr>
        <w:t>ľ</w:t>
      </w:r>
      <w:r w:rsidRPr="00865AC8">
        <w:rPr>
          <w:rFonts w:asciiTheme="minorHAnsi" w:eastAsia="TrebuchetMS-Bold" w:hAnsiTheme="minorHAnsi" w:cstheme="minorHAnsi"/>
          <w:color w:val="000000"/>
          <w:sz w:val="20"/>
          <w:szCs w:val="20"/>
        </w:rPr>
        <w:t>a odsekov 1 a 2.</w:t>
      </w:r>
    </w:p>
    <w:p w14:paraId="7DA1F6E8" w14:textId="4FEFE81C" w:rsidR="008D2132" w:rsidRPr="00865AC8" w:rsidRDefault="008D2132" w:rsidP="00865AC8">
      <w:pPr>
        <w:tabs>
          <w:tab w:val="left" w:pos="567"/>
        </w:tabs>
        <w:contextualSpacing/>
        <w:rPr>
          <w:rFonts w:asciiTheme="minorHAnsi" w:hAnsiTheme="minorHAnsi" w:cstheme="minorHAnsi"/>
          <w:b/>
          <w:sz w:val="20"/>
          <w:szCs w:val="20"/>
        </w:rPr>
      </w:pPr>
    </w:p>
    <w:p w14:paraId="323B35A2" w14:textId="248563F1" w:rsidR="00AE469F" w:rsidRPr="00865AC8" w:rsidRDefault="00AE469F" w:rsidP="00865AC8">
      <w:pPr>
        <w:pStyle w:val="Odsekzoznamu"/>
        <w:numPr>
          <w:ilvl w:val="0"/>
          <w:numId w:val="3"/>
        </w:numPr>
        <w:tabs>
          <w:tab w:val="left" w:pos="567"/>
        </w:tabs>
        <w:jc w:val="center"/>
        <w:rPr>
          <w:rFonts w:asciiTheme="minorHAnsi" w:hAnsiTheme="minorHAnsi" w:cstheme="minorHAnsi"/>
          <w:b/>
        </w:rPr>
      </w:pPr>
    </w:p>
    <w:p w14:paraId="2C57D118" w14:textId="2FA28A49" w:rsidR="00AE469F" w:rsidRPr="00865AC8" w:rsidRDefault="00AE469F" w:rsidP="00865AC8">
      <w:pPr>
        <w:tabs>
          <w:tab w:val="left" w:pos="567"/>
        </w:tabs>
        <w:ind w:firstLine="284"/>
        <w:contextualSpacing/>
        <w:rPr>
          <w:rFonts w:asciiTheme="minorHAnsi" w:hAnsiTheme="minorHAnsi" w:cstheme="minorHAnsi"/>
          <w:sz w:val="20"/>
          <w:szCs w:val="20"/>
        </w:rPr>
      </w:pPr>
      <w:r w:rsidRPr="00865AC8">
        <w:rPr>
          <w:rFonts w:asciiTheme="minorHAnsi" w:hAnsiTheme="minorHAnsi" w:cstheme="minorHAnsi"/>
          <w:sz w:val="20"/>
          <w:szCs w:val="20"/>
        </w:rPr>
        <w:t xml:space="preserve">Na účely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_Ref512950350 \r \h </w:instrText>
      </w:r>
      <w:r w:rsidR="008D2132"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489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_Ref512950362 \r \h </w:instrText>
      </w:r>
      <w:r w:rsidR="008D2132"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490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je rozhodujúca povaha účastníkov pri vzniku záväzku.</w:t>
      </w:r>
    </w:p>
    <w:p w14:paraId="5B9BD044" w14:textId="77777777" w:rsidR="00AE469F" w:rsidRPr="00865AC8" w:rsidRDefault="00AE469F" w:rsidP="00865AC8">
      <w:pPr>
        <w:tabs>
          <w:tab w:val="left" w:pos="567"/>
        </w:tabs>
        <w:contextualSpacing/>
        <w:jc w:val="center"/>
        <w:rPr>
          <w:rFonts w:asciiTheme="minorHAnsi" w:hAnsiTheme="minorHAnsi" w:cstheme="minorHAnsi"/>
          <w:b/>
          <w:sz w:val="20"/>
          <w:szCs w:val="20"/>
        </w:rPr>
      </w:pPr>
    </w:p>
    <w:p w14:paraId="57C5DC76" w14:textId="759AB030" w:rsidR="00291514" w:rsidRPr="00865AC8" w:rsidRDefault="00291514" w:rsidP="00865AC8">
      <w:pPr>
        <w:pStyle w:val="Odsekzoznamu"/>
        <w:numPr>
          <w:ilvl w:val="0"/>
          <w:numId w:val="3"/>
        </w:numPr>
        <w:tabs>
          <w:tab w:val="left" w:pos="567"/>
        </w:tabs>
        <w:jc w:val="center"/>
        <w:rPr>
          <w:rFonts w:asciiTheme="minorHAnsi" w:hAnsiTheme="minorHAnsi" w:cstheme="minorHAnsi"/>
          <w:b/>
        </w:rPr>
      </w:pPr>
    </w:p>
    <w:p w14:paraId="45DBAAE0" w14:textId="11EAFDC4" w:rsidR="00260E94" w:rsidRPr="00865AC8" w:rsidRDefault="00260E94"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Právne dôvody vzniku záväzkov</w:t>
      </w:r>
    </w:p>
    <w:p w14:paraId="5CA7730E" w14:textId="71D3F5AC" w:rsidR="0029151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Záväzky vznikajú z právnych úkonov, najmä zo zmlúv, ako aj zo spôsobenia škody, z bezdôvodného obohatenia</w:t>
      </w:r>
      <w:r w:rsidR="001F29D0" w:rsidRPr="00865AC8">
        <w:rPr>
          <w:rFonts w:asciiTheme="minorHAnsi" w:hAnsiTheme="minorHAnsi" w:cstheme="minorHAnsi"/>
          <w:sz w:val="20"/>
          <w:szCs w:val="20"/>
        </w:rPr>
        <w:t>, z porušenia povinnosti</w:t>
      </w:r>
      <w:r w:rsidRPr="00865AC8">
        <w:rPr>
          <w:rFonts w:asciiTheme="minorHAnsi" w:hAnsiTheme="minorHAnsi" w:cstheme="minorHAnsi"/>
          <w:sz w:val="20"/>
          <w:szCs w:val="20"/>
        </w:rPr>
        <w:t xml:space="preserve"> a z iných skutočností uvedených v zákone.</w:t>
      </w:r>
    </w:p>
    <w:p w14:paraId="1EF5D846" w14:textId="1BE95C62" w:rsidR="00291514" w:rsidRPr="00865AC8" w:rsidRDefault="00291514" w:rsidP="00865AC8">
      <w:pPr>
        <w:pStyle w:val="Odsekzoznamu"/>
        <w:tabs>
          <w:tab w:val="left" w:pos="567"/>
        </w:tabs>
        <w:ind w:left="0"/>
        <w:jc w:val="center"/>
        <w:rPr>
          <w:rFonts w:asciiTheme="minorHAnsi" w:hAnsiTheme="minorHAnsi" w:cstheme="minorHAnsi"/>
          <w:b/>
        </w:rPr>
      </w:pPr>
    </w:p>
    <w:p w14:paraId="0A02A683" w14:textId="77777777" w:rsidR="00260E94" w:rsidRPr="00865AC8" w:rsidRDefault="00260E94" w:rsidP="00865AC8">
      <w:pPr>
        <w:pStyle w:val="Odsekzoznamu"/>
        <w:numPr>
          <w:ilvl w:val="0"/>
          <w:numId w:val="3"/>
        </w:numPr>
        <w:tabs>
          <w:tab w:val="left" w:pos="567"/>
        </w:tabs>
        <w:jc w:val="center"/>
        <w:rPr>
          <w:rFonts w:asciiTheme="minorHAnsi" w:hAnsiTheme="minorHAnsi" w:cstheme="minorHAnsi"/>
          <w:b/>
        </w:rPr>
      </w:pPr>
    </w:p>
    <w:p w14:paraId="7A1A7E6E" w14:textId="65838C20" w:rsidR="00260E94" w:rsidRPr="00865AC8" w:rsidRDefault="001F29D0"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Kauza</w:t>
      </w:r>
      <w:r w:rsidR="00260E94" w:rsidRPr="00865AC8">
        <w:rPr>
          <w:rFonts w:asciiTheme="minorHAnsi" w:hAnsiTheme="minorHAnsi" w:cstheme="minorHAnsi"/>
          <w:b/>
        </w:rPr>
        <w:t xml:space="preserve"> záväzku</w:t>
      </w:r>
    </w:p>
    <w:p w14:paraId="65712D7B" w14:textId="2C42BC9E" w:rsidR="00260E94" w:rsidRPr="00865AC8" w:rsidRDefault="00260E94"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(1) V právnom úkone, z ktorého vzniká záväzok, nemusí byť vyjadrený </w:t>
      </w:r>
      <w:r w:rsidR="001F29D0" w:rsidRPr="00865AC8">
        <w:rPr>
          <w:rFonts w:asciiTheme="minorHAnsi" w:hAnsiTheme="minorHAnsi" w:cstheme="minorHAnsi"/>
        </w:rPr>
        <w:t>cieľ</w:t>
      </w:r>
      <w:r w:rsidRPr="00865AC8">
        <w:rPr>
          <w:rFonts w:asciiTheme="minorHAnsi" w:hAnsiTheme="minorHAnsi" w:cstheme="minorHAnsi"/>
        </w:rPr>
        <w:t xml:space="preserve"> záväzku (kauza).</w:t>
      </w:r>
    </w:p>
    <w:p w14:paraId="41EABAB3" w14:textId="4A5820F4" w:rsidR="00260E94" w:rsidRPr="00865AC8" w:rsidRDefault="00260E94"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(2) Ak dlžník poprel existenciu kauzy, ktorá nebola vyjadrená v právnom úkone, z ktorého záväzok vznikol, jej existenciu preukazuje veriteľ. </w:t>
      </w:r>
      <w:r w:rsidR="001F29D0" w:rsidRPr="00865AC8">
        <w:rPr>
          <w:rFonts w:asciiTheme="minorHAnsi" w:hAnsiTheme="minorHAnsi" w:cstheme="minorHAnsi"/>
        </w:rPr>
        <w:t>Ak však ide</w:t>
      </w:r>
      <w:r w:rsidRPr="00865AC8">
        <w:rPr>
          <w:rFonts w:asciiTheme="minorHAnsi" w:hAnsiTheme="minorHAnsi" w:cstheme="minorHAnsi"/>
        </w:rPr>
        <w:t xml:space="preserve"> o záväzok z hromadne vydaného cenného papiera alebo</w:t>
      </w:r>
      <w:r w:rsidR="001F29D0" w:rsidRPr="00865AC8">
        <w:rPr>
          <w:rFonts w:asciiTheme="minorHAnsi" w:hAnsiTheme="minorHAnsi" w:cstheme="minorHAnsi"/>
        </w:rPr>
        <w:t xml:space="preserve"> záväzok</w:t>
      </w:r>
      <w:r w:rsidRPr="00865AC8">
        <w:rPr>
          <w:rFonts w:asciiTheme="minorHAnsi" w:hAnsiTheme="minorHAnsi" w:cstheme="minorHAnsi"/>
        </w:rPr>
        <w:t xml:space="preserve">, </w:t>
      </w:r>
      <w:r w:rsidR="001F29D0" w:rsidRPr="00865AC8">
        <w:rPr>
          <w:rFonts w:asciiTheme="minorHAnsi" w:hAnsiTheme="minorHAnsi" w:cstheme="minorHAnsi"/>
        </w:rPr>
        <w:t>pri ktorom tak ustanovuje zákon, neexistenciu kauzy preukazuje dlžník, ak v takýchto prípadoch spája zákon s neexistenciou kauzy právne následky.</w:t>
      </w:r>
    </w:p>
    <w:p w14:paraId="650937E5" w14:textId="77777777" w:rsidR="00260E94" w:rsidRPr="00865AC8" w:rsidRDefault="00260E94" w:rsidP="00865AC8">
      <w:pPr>
        <w:tabs>
          <w:tab w:val="left" w:pos="284"/>
        </w:tabs>
        <w:contextualSpacing/>
        <w:jc w:val="both"/>
        <w:rPr>
          <w:rFonts w:asciiTheme="minorHAnsi" w:hAnsiTheme="minorHAnsi" w:cstheme="minorHAnsi"/>
          <w:sz w:val="20"/>
          <w:szCs w:val="20"/>
        </w:rPr>
      </w:pPr>
    </w:p>
    <w:p w14:paraId="7ED568AB" w14:textId="77777777" w:rsidR="00260E94" w:rsidRPr="00865AC8" w:rsidRDefault="00260E94" w:rsidP="00865AC8">
      <w:pPr>
        <w:pStyle w:val="Odsekzoznamu"/>
        <w:numPr>
          <w:ilvl w:val="0"/>
          <w:numId w:val="3"/>
        </w:numPr>
        <w:tabs>
          <w:tab w:val="left" w:pos="567"/>
        </w:tabs>
        <w:jc w:val="center"/>
        <w:rPr>
          <w:rFonts w:asciiTheme="minorHAnsi" w:hAnsiTheme="minorHAnsi" w:cstheme="minorHAnsi"/>
          <w:b/>
        </w:rPr>
      </w:pPr>
    </w:p>
    <w:p w14:paraId="0EB9C315" w14:textId="162F05E4" w:rsidR="00260E94" w:rsidRPr="00865AC8" w:rsidRDefault="00260E94"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Osobitné povinnosti strán</w:t>
      </w:r>
    </w:p>
    <w:p w14:paraId="077DB6A1" w14:textId="4DA08A25" w:rsidR="00260E94" w:rsidRPr="00865AC8" w:rsidRDefault="00260E94"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w:t>
      </w:r>
      <w:r w:rsidR="001F29D0" w:rsidRPr="00865AC8">
        <w:rPr>
          <w:rFonts w:asciiTheme="minorHAnsi" w:hAnsiTheme="minorHAnsi" w:cstheme="minorHAnsi"/>
        </w:rPr>
        <w:t>1</w:t>
      </w:r>
      <w:r w:rsidRPr="00865AC8">
        <w:rPr>
          <w:rFonts w:asciiTheme="minorHAnsi" w:hAnsiTheme="minorHAnsi" w:cstheme="minorHAnsi"/>
        </w:rPr>
        <w:t>) Ak to vyplýva z obsahu alebo povahy záväzku, je každá strana povinná zohľadňovať práva a právom chránené záujmy druhej strany.</w:t>
      </w:r>
    </w:p>
    <w:p w14:paraId="7CD3E23A" w14:textId="1A7EE929" w:rsidR="00260E94" w:rsidRPr="00865AC8" w:rsidRDefault="00260E94"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w:t>
      </w:r>
      <w:r w:rsidR="001F29D0" w:rsidRPr="00865AC8">
        <w:rPr>
          <w:rFonts w:asciiTheme="minorHAnsi" w:hAnsiTheme="minorHAnsi" w:cstheme="minorHAnsi"/>
        </w:rPr>
        <w:t>2</w:t>
      </w:r>
      <w:r w:rsidRPr="00865AC8">
        <w:rPr>
          <w:rFonts w:asciiTheme="minorHAnsi" w:hAnsiTheme="minorHAnsi" w:cstheme="minorHAnsi"/>
        </w:rPr>
        <w:t>) Pri plnení povinností sú strany povinné poskytnúť si potrebnú súčinnosť.</w:t>
      </w:r>
    </w:p>
    <w:p w14:paraId="679ABD8F" w14:textId="133A7C5C" w:rsidR="00260E94" w:rsidRPr="00865AC8" w:rsidRDefault="00141A54"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w:t>
      </w:r>
      <w:r w:rsidR="001F29D0" w:rsidRPr="00865AC8">
        <w:rPr>
          <w:rFonts w:asciiTheme="minorHAnsi" w:hAnsiTheme="minorHAnsi" w:cstheme="minorHAnsi"/>
        </w:rPr>
        <w:t>3</w:t>
      </w:r>
      <w:r w:rsidRPr="00865AC8">
        <w:rPr>
          <w:rFonts w:asciiTheme="minorHAnsi" w:hAnsiTheme="minorHAnsi" w:cstheme="minorHAnsi"/>
        </w:rPr>
        <w:t>) Ak tento zákon vyžaduje od strany dodržanie náležitej starostlivosti, strana je povinná dodržať starostlivosť všeobecne vyžadovanú pre daný typ záväzku a daný druh vzťahu medzi stranami, ak z okolností nevyplýva inak. Ak strana plní svoj dlh v rámci výkonu svojej podnikateľskej alebo odbornej činnosti, pod náležitou starostlivosťou sa rozumie odborná starostlivosť.</w:t>
      </w:r>
    </w:p>
    <w:p w14:paraId="236BB8EF" w14:textId="2BBBDC77" w:rsidR="00260E94" w:rsidRPr="00865AC8" w:rsidRDefault="00260E94" w:rsidP="00865AC8">
      <w:pPr>
        <w:tabs>
          <w:tab w:val="left" w:pos="284"/>
        </w:tabs>
        <w:contextualSpacing/>
        <w:jc w:val="both"/>
        <w:rPr>
          <w:rFonts w:asciiTheme="minorHAnsi" w:hAnsiTheme="minorHAnsi" w:cstheme="minorHAnsi"/>
          <w:sz w:val="20"/>
          <w:szCs w:val="20"/>
        </w:rPr>
      </w:pPr>
    </w:p>
    <w:p w14:paraId="2C0736A6" w14:textId="77777777" w:rsidR="00260E94" w:rsidRPr="00865AC8" w:rsidRDefault="00260E94" w:rsidP="00865AC8">
      <w:pPr>
        <w:pStyle w:val="Odsekzoznamu"/>
        <w:numPr>
          <w:ilvl w:val="0"/>
          <w:numId w:val="3"/>
        </w:numPr>
        <w:tabs>
          <w:tab w:val="left" w:pos="567"/>
        </w:tabs>
        <w:jc w:val="center"/>
        <w:rPr>
          <w:rFonts w:asciiTheme="minorHAnsi" w:hAnsiTheme="minorHAnsi" w:cstheme="minorHAnsi"/>
          <w:b/>
        </w:rPr>
      </w:pPr>
    </w:p>
    <w:p w14:paraId="4F28D738" w14:textId="77777777" w:rsidR="00260E94" w:rsidRPr="00865AC8" w:rsidRDefault="00260E94"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Ustanovenia o zmluvách</w:t>
      </w:r>
    </w:p>
    <w:p w14:paraId="6CD56685" w14:textId="77777777" w:rsidR="00260E94" w:rsidRPr="00865AC8" w:rsidRDefault="00260E94"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Ustanovenia tohto zákona o záväzkoch, ktoré vznikajú zo zmlúv, sa primerane použijú aj na záväzky vznikajúce z iných právnych dôvodov, ak nie osobitnej úpravy.</w:t>
      </w:r>
    </w:p>
    <w:p w14:paraId="6E35E650" w14:textId="6F2D74D4" w:rsidR="00260E94" w:rsidRPr="00865AC8" w:rsidRDefault="00260E94" w:rsidP="00865AC8">
      <w:pPr>
        <w:tabs>
          <w:tab w:val="left" w:pos="284"/>
        </w:tabs>
        <w:contextualSpacing/>
        <w:jc w:val="both"/>
        <w:rPr>
          <w:rFonts w:asciiTheme="minorHAnsi" w:hAnsiTheme="minorHAnsi" w:cstheme="minorHAnsi"/>
          <w:sz w:val="20"/>
          <w:szCs w:val="20"/>
        </w:rPr>
      </w:pPr>
    </w:p>
    <w:p w14:paraId="24D1759D"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1299C6E7"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lastRenderedPageBreak/>
        <w:t xml:space="preserve">Mnohosť dlžníkov a veriteľov </w:t>
      </w:r>
    </w:p>
    <w:p w14:paraId="30704E9B"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p>
    <w:p w14:paraId="5F845D1C"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73F4DBFA"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Solidárne záväzky</w:t>
      </w:r>
    </w:p>
    <w:p w14:paraId="13A7F9BD" w14:textId="77777777" w:rsidR="00260E94" w:rsidRPr="00865AC8" w:rsidRDefault="00260E94" w:rsidP="00865AC8">
      <w:pPr>
        <w:pStyle w:val="Odsekzoznamu"/>
        <w:tabs>
          <w:tab w:val="left" w:pos="567"/>
        </w:tabs>
        <w:ind w:left="0"/>
        <w:jc w:val="center"/>
        <w:rPr>
          <w:rFonts w:asciiTheme="minorHAnsi" w:hAnsiTheme="minorHAnsi" w:cstheme="minorHAnsi"/>
          <w:b/>
        </w:rPr>
      </w:pPr>
    </w:p>
    <w:p w14:paraId="4836204E" w14:textId="77777777" w:rsidR="00260E94" w:rsidRPr="00865AC8" w:rsidRDefault="00260E94" w:rsidP="00865AC8">
      <w:pPr>
        <w:pStyle w:val="Odsekzoznamu"/>
        <w:numPr>
          <w:ilvl w:val="0"/>
          <w:numId w:val="3"/>
        </w:numPr>
        <w:tabs>
          <w:tab w:val="left" w:pos="567"/>
        </w:tabs>
        <w:jc w:val="center"/>
        <w:rPr>
          <w:rFonts w:asciiTheme="minorHAnsi" w:hAnsiTheme="minorHAnsi" w:cstheme="minorHAnsi"/>
          <w:b/>
        </w:rPr>
      </w:pPr>
    </w:p>
    <w:p w14:paraId="4894BF63"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Záväzok je solidárny, ak to vyplýva z právneho predpisu, z dohody strán alebo z povahy plnenia.</w:t>
      </w:r>
    </w:p>
    <w:p w14:paraId="0D7F125C" w14:textId="77777777" w:rsidR="00260E94" w:rsidRPr="00865AC8" w:rsidRDefault="00260E94" w:rsidP="00865AC8">
      <w:pPr>
        <w:pStyle w:val="Odsekzoznamu"/>
        <w:tabs>
          <w:tab w:val="left" w:pos="567"/>
        </w:tabs>
        <w:ind w:left="0"/>
        <w:jc w:val="both"/>
        <w:rPr>
          <w:rFonts w:asciiTheme="minorHAnsi" w:hAnsiTheme="minorHAnsi" w:cstheme="minorHAnsi"/>
        </w:rPr>
      </w:pPr>
    </w:p>
    <w:p w14:paraId="79F2E233" w14:textId="77777777" w:rsidR="00260E94" w:rsidRPr="00865AC8" w:rsidRDefault="00260E94" w:rsidP="00865AC8">
      <w:pPr>
        <w:pStyle w:val="Odsekzoznamu"/>
        <w:numPr>
          <w:ilvl w:val="0"/>
          <w:numId w:val="3"/>
        </w:numPr>
        <w:tabs>
          <w:tab w:val="left" w:pos="567"/>
        </w:tabs>
        <w:jc w:val="center"/>
        <w:rPr>
          <w:rFonts w:asciiTheme="minorHAnsi" w:hAnsiTheme="minorHAnsi" w:cstheme="minorHAnsi"/>
          <w:b/>
        </w:rPr>
      </w:pPr>
    </w:p>
    <w:p w14:paraId="3787EB46" w14:textId="5313C6F2" w:rsidR="00260E94" w:rsidRPr="00865AC8" w:rsidRDefault="00260E94"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Ak je na základe zmluvy na to isté plnenie spoločne zaviazaných viacero osôb, predpokladá sa, že sú zavia</w:t>
      </w:r>
      <w:r w:rsidR="001F101F" w:rsidRPr="00865AC8">
        <w:rPr>
          <w:rFonts w:asciiTheme="minorHAnsi" w:hAnsiTheme="minorHAnsi" w:cstheme="minorHAnsi"/>
        </w:rPr>
        <w:t>zané spoločne a nerozdielne (</w:t>
      </w:r>
      <w:r w:rsidR="001F101F" w:rsidRPr="00865AC8">
        <w:rPr>
          <w:rFonts w:asciiTheme="minorHAnsi" w:hAnsiTheme="minorHAnsi" w:cstheme="minorHAnsi"/>
        </w:rPr>
        <w:fldChar w:fldCharType="begin"/>
      </w:r>
      <w:r w:rsidR="001F101F" w:rsidRPr="00865AC8">
        <w:rPr>
          <w:rFonts w:asciiTheme="minorHAnsi" w:hAnsiTheme="minorHAnsi" w:cstheme="minorHAnsi"/>
        </w:rPr>
        <w:instrText xml:space="preserve"> REF _Ref510794571 \r \h </w:instrText>
      </w:r>
      <w:r w:rsidR="008D2132" w:rsidRPr="00865AC8">
        <w:rPr>
          <w:rFonts w:asciiTheme="minorHAnsi" w:hAnsiTheme="minorHAnsi" w:cstheme="minorHAnsi"/>
        </w:rPr>
        <w:instrText xml:space="preserve"> \* MERGEFORMAT </w:instrText>
      </w:r>
      <w:r w:rsidR="001F101F" w:rsidRPr="00865AC8">
        <w:rPr>
          <w:rFonts w:asciiTheme="minorHAnsi" w:hAnsiTheme="minorHAnsi" w:cstheme="minorHAnsi"/>
        </w:rPr>
      </w:r>
      <w:r w:rsidR="001F101F" w:rsidRPr="00865AC8">
        <w:rPr>
          <w:rFonts w:asciiTheme="minorHAnsi" w:hAnsiTheme="minorHAnsi" w:cstheme="minorHAnsi"/>
        </w:rPr>
        <w:fldChar w:fldCharType="separate"/>
      </w:r>
      <w:r w:rsidR="00865AC8" w:rsidRPr="00865AC8">
        <w:rPr>
          <w:rFonts w:asciiTheme="minorHAnsi" w:hAnsiTheme="minorHAnsi" w:cstheme="minorHAnsi"/>
        </w:rPr>
        <w:t>§ 499</w:t>
      </w:r>
      <w:r w:rsidR="001F101F" w:rsidRPr="00865AC8">
        <w:rPr>
          <w:rFonts w:asciiTheme="minorHAnsi" w:hAnsiTheme="minorHAnsi" w:cstheme="minorHAnsi"/>
        </w:rPr>
        <w:fldChar w:fldCharType="end"/>
      </w:r>
      <w:r w:rsidRPr="00865AC8">
        <w:rPr>
          <w:rFonts w:asciiTheme="minorHAnsi" w:hAnsiTheme="minorHAnsi" w:cstheme="minorHAnsi"/>
        </w:rPr>
        <w:t>).</w:t>
      </w:r>
    </w:p>
    <w:p w14:paraId="7459A867" w14:textId="77777777" w:rsidR="00260E94" w:rsidRPr="00865AC8" w:rsidRDefault="00260E94" w:rsidP="00865AC8">
      <w:pPr>
        <w:pStyle w:val="Odsekzoznamu"/>
        <w:tabs>
          <w:tab w:val="left" w:pos="567"/>
        </w:tabs>
        <w:ind w:left="0"/>
        <w:jc w:val="both"/>
        <w:rPr>
          <w:rFonts w:asciiTheme="minorHAnsi" w:hAnsiTheme="minorHAnsi" w:cstheme="minorHAnsi"/>
        </w:rPr>
      </w:pPr>
    </w:p>
    <w:p w14:paraId="424B438C" w14:textId="77777777" w:rsidR="00260E94" w:rsidRPr="00865AC8" w:rsidRDefault="00260E94" w:rsidP="00865AC8">
      <w:pPr>
        <w:pStyle w:val="Odsekzoznamu"/>
        <w:numPr>
          <w:ilvl w:val="0"/>
          <w:numId w:val="3"/>
        </w:numPr>
        <w:tabs>
          <w:tab w:val="left" w:pos="567"/>
        </w:tabs>
        <w:jc w:val="center"/>
        <w:rPr>
          <w:rFonts w:asciiTheme="minorHAnsi" w:hAnsiTheme="minorHAnsi" w:cstheme="minorHAnsi"/>
          <w:b/>
        </w:rPr>
      </w:pPr>
    </w:p>
    <w:p w14:paraId="116E145B"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Záväzok môže byť solidárny aj vtedy, ak je každý z dlžníkov zaviazaný voči veriteľovi iným spôsobom alebo ak je dlžník zaviazaný iným spôsobom voči každému z veriteľov. </w:t>
      </w:r>
    </w:p>
    <w:p w14:paraId="470F9D4E" w14:textId="77777777" w:rsidR="00260E94" w:rsidRPr="00865AC8" w:rsidRDefault="00260E94" w:rsidP="00865AC8">
      <w:pPr>
        <w:pStyle w:val="Odsekzoznamu"/>
        <w:tabs>
          <w:tab w:val="left" w:pos="567"/>
        </w:tabs>
        <w:ind w:left="0"/>
        <w:rPr>
          <w:rFonts w:asciiTheme="minorHAnsi" w:hAnsiTheme="minorHAnsi" w:cstheme="minorHAnsi"/>
          <w:b/>
        </w:rPr>
      </w:pPr>
    </w:p>
    <w:p w14:paraId="3D12A6A8"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Solidárne dlhy</w:t>
      </w:r>
    </w:p>
    <w:p w14:paraId="0F905566" w14:textId="77777777" w:rsidR="00260E94" w:rsidRPr="00865AC8" w:rsidRDefault="00260E94" w:rsidP="00865AC8">
      <w:pPr>
        <w:pStyle w:val="Odsekzoznamu"/>
        <w:numPr>
          <w:ilvl w:val="0"/>
          <w:numId w:val="3"/>
        </w:numPr>
        <w:jc w:val="center"/>
        <w:outlineLvl w:val="0"/>
        <w:rPr>
          <w:rFonts w:asciiTheme="minorHAnsi" w:hAnsiTheme="minorHAnsi" w:cstheme="minorHAnsi"/>
          <w:b/>
          <w:bCs/>
          <w:color w:val="000000"/>
        </w:rPr>
      </w:pPr>
      <w:bookmarkStart w:id="19" w:name="_Ref510794571"/>
    </w:p>
    <w:bookmarkEnd w:id="19"/>
    <w:p w14:paraId="4E1DB833"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sú viacerí dlžníci zaviazaní veriteľovi spoločne a nerozdielne, veriteľ môže požadovať celé plnenie od ktoréhokoľvek z nich; je však povinný prijať plnenie aj od iného z dlžníkov. </w:t>
      </w:r>
    </w:p>
    <w:p w14:paraId="65304D5F" w14:textId="77777777" w:rsidR="00260E94" w:rsidRPr="00865AC8" w:rsidRDefault="00260E94" w:rsidP="00865AC8">
      <w:pPr>
        <w:pStyle w:val="Odsekzoznamu"/>
        <w:tabs>
          <w:tab w:val="left" w:pos="567"/>
        </w:tabs>
        <w:ind w:left="0"/>
        <w:jc w:val="center"/>
        <w:rPr>
          <w:rFonts w:asciiTheme="minorHAnsi" w:hAnsiTheme="minorHAnsi" w:cstheme="minorHAnsi"/>
          <w:b/>
        </w:rPr>
      </w:pPr>
    </w:p>
    <w:p w14:paraId="0F387C5B"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bookmarkStart w:id="20" w:name="_Ref510794706"/>
    </w:p>
    <w:bookmarkEnd w:id="20"/>
    <w:p w14:paraId="0DAC1FCD"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Splnenie dlhu jedným z dlžníkov pôsobí aj voči ostatným dlžníkom. To isté platí aj pre zánik záväzku započítaním a prijatím iného plnenia namiesto dlhovaného.</w:t>
      </w:r>
    </w:p>
    <w:p w14:paraId="1F4CC31B"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p>
    <w:p w14:paraId="7767E1BB"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p>
    <w:p w14:paraId="2C7D9542"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Dlžník môže voči pohľadávke veriteľa použiť len svoje vlastné námietky a námietky spoločné všetkým dlžníkom.</w:t>
      </w:r>
    </w:p>
    <w:p w14:paraId="68D3C4E3"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p>
    <w:p w14:paraId="77E9B11D"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p>
    <w:p w14:paraId="5772ADCD"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z okolností nevyplýva inak, podiely všetkých dlžníkov na dlhu sú rovnaké.</w:t>
      </w:r>
    </w:p>
    <w:p w14:paraId="65827786" w14:textId="312D1D60" w:rsidR="00260E94" w:rsidRPr="00865AC8" w:rsidRDefault="00260E94" w:rsidP="00865AC8">
      <w:pPr>
        <w:pStyle w:val="Odsekzoznamu"/>
        <w:tabs>
          <w:tab w:val="left" w:pos="567"/>
        </w:tabs>
        <w:ind w:left="0"/>
        <w:jc w:val="both"/>
        <w:rPr>
          <w:rFonts w:asciiTheme="minorHAnsi" w:hAnsiTheme="minorHAnsi" w:cstheme="minorHAnsi"/>
        </w:rPr>
      </w:pPr>
    </w:p>
    <w:p w14:paraId="2ACCC112"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rPr>
      </w:pPr>
      <w:bookmarkStart w:id="21" w:name="_Ref510794608"/>
    </w:p>
    <w:bookmarkEnd w:id="21"/>
    <w:p w14:paraId="29FA4ADE" w14:textId="77777777" w:rsidR="00260E94" w:rsidRPr="00865AC8" w:rsidRDefault="00260E94"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Dlžník, od ktorého veriteľ požaduje plnenie vo väčšom rozsahu, než zodpovedá jeho podielu, je povinný to bez zbytočného odkladu oznámiť ostatným dlžníkom. Môže od nich požadovať, aby dlh splnili podľa svojich podielov alebo aby ho v tomto rozsahu dlhu inak zbavili. </w:t>
      </w:r>
    </w:p>
    <w:p w14:paraId="0216E538" w14:textId="77777777" w:rsidR="00260E94" w:rsidRPr="00865AC8" w:rsidRDefault="00260E94" w:rsidP="00865AC8">
      <w:pPr>
        <w:pStyle w:val="Odsekzoznamu"/>
        <w:tabs>
          <w:tab w:val="left" w:pos="567"/>
        </w:tabs>
        <w:ind w:left="0"/>
        <w:jc w:val="both"/>
        <w:rPr>
          <w:rFonts w:asciiTheme="minorHAnsi" w:hAnsiTheme="minorHAnsi" w:cstheme="minorHAnsi"/>
        </w:rPr>
      </w:pPr>
    </w:p>
    <w:p w14:paraId="147A313A"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bookmarkStart w:id="22" w:name="_Ref510794622"/>
    </w:p>
    <w:bookmarkEnd w:id="22"/>
    <w:p w14:paraId="7764A7D1" w14:textId="51E0C46A" w:rsidR="00260E94" w:rsidRPr="00865AC8" w:rsidRDefault="004C189A"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(1) </w:t>
      </w:r>
      <w:r w:rsidR="00260E94" w:rsidRPr="00865AC8">
        <w:rPr>
          <w:rFonts w:asciiTheme="minorHAnsi" w:hAnsiTheme="minorHAnsi" w:cstheme="minorHAnsi"/>
        </w:rPr>
        <w:t xml:space="preserve">Ak dlžník splnil dlh vo väčšom rozsahu, než zodpovedá jeho podielu, môže od ostatných dlžníkov požadovať peňažnú náhradu podľa ich podielov, ako aj náhradu oprávnených nákladov spojených so splnením. </w:t>
      </w:r>
    </w:p>
    <w:p w14:paraId="6B86F33C" w14:textId="5420734F" w:rsidR="00260E94" w:rsidRPr="00865AC8" w:rsidRDefault="004C189A"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(2) </w:t>
      </w:r>
      <w:r w:rsidR="00260E94" w:rsidRPr="00865AC8">
        <w:rPr>
          <w:rFonts w:asciiTheme="minorHAnsi" w:hAnsiTheme="minorHAnsi" w:cstheme="minorHAnsi"/>
        </w:rPr>
        <w:t>Ostatní dlžníci však môžu voči nemu uplatniť spoločné námietky proti veriteľovej pohľadávke, ktoré dlžník neuplatnil, hoci tak urobiť mohol, ako aj vlastné námietky týkajúce sa platnosti ich záväzku. Iné vlastné námietky môžu uplatniť, len ak vyplývajú so skutočností, ktoré museli byť dlžníkovi známe pri vzniku záväzku alebo na ktoré dal súhlas.</w:t>
      </w:r>
    </w:p>
    <w:p w14:paraId="332E3DCF" w14:textId="527CCE5F" w:rsidR="00260E94" w:rsidRPr="00865AC8" w:rsidRDefault="004C189A"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(3) </w:t>
      </w:r>
      <w:r w:rsidR="00260E94" w:rsidRPr="00865AC8">
        <w:rPr>
          <w:rFonts w:asciiTheme="minorHAnsi" w:hAnsiTheme="minorHAnsi" w:cstheme="minorHAnsi"/>
        </w:rPr>
        <w:t xml:space="preserve">Ak dlžník nesplnil oznamovaciu povinnosť podľa </w:t>
      </w:r>
      <w:r w:rsidR="001F101F" w:rsidRPr="00865AC8">
        <w:rPr>
          <w:rFonts w:asciiTheme="minorHAnsi" w:hAnsiTheme="minorHAnsi" w:cstheme="minorHAnsi"/>
        </w:rPr>
        <w:fldChar w:fldCharType="begin"/>
      </w:r>
      <w:r w:rsidR="001F101F" w:rsidRPr="00865AC8">
        <w:rPr>
          <w:rFonts w:asciiTheme="minorHAnsi" w:hAnsiTheme="minorHAnsi" w:cstheme="minorHAnsi"/>
        </w:rPr>
        <w:instrText xml:space="preserve"> REF _Ref510794608 \r \h </w:instrText>
      </w:r>
      <w:r w:rsidR="008D2132" w:rsidRPr="00865AC8">
        <w:rPr>
          <w:rFonts w:asciiTheme="minorHAnsi" w:hAnsiTheme="minorHAnsi" w:cstheme="minorHAnsi"/>
        </w:rPr>
        <w:instrText xml:space="preserve"> \* MERGEFORMAT </w:instrText>
      </w:r>
      <w:r w:rsidR="001F101F" w:rsidRPr="00865AC8">
        <w:rPr>
          <w:rFonts w:asciiTheme="minorHAnsi" w:hAnsiTheme="minorHAnsi" w:cstheme="minorHAnsi"/>
        </w:rPr>
      </w:r>
      <w:r w:rsidR="001F101F" w:rsidRPr="00865AC8">
        <w:rPr>
          <w:rFonts w:asciiTheme="minorHAnsi" w:hAnsiTheme="minorHAnsi" w:cstheme="minorHAnsi"/>
        </w:rPr>
        <w:fldChar w:fldCharType="separate"/>
      </w:r>
      <w:r w:rsidR="00865AC8" w:rsidRPr="00865AC8">
        <w:rPr>
          <w:rFonts w:asciiTheme="minorHAnsi" w:hAnsiTheme="minorHAnsi" w:cstheme="minorHAnsi"/>
        </w:rPr>
        <w:t>§ 503</w:t>
      </w:r>
      <w:r w:rsidR="001F101F" w:rsidRPr="00865AC8">
        <w:rPr>
          <w:rFonts w:asciiTheme="minorHAnsi" w:hAnsiTheme="minorHAnsi" w:cstheme="minorHAnsi"/>
        </w:rPr>
        <w:fldChar w:fldCharType="end"/>
      </w:r>
      <w:r w:rsidR="00260E94" w:rsidRPr="00865AC8">
        <w:rPr>
          <w:rFonts w:asciiTheme="minorHAnsi" w:hAnsiTheme="minorHAnsi" w:cstheme="minorHAnsi"/>
        </w:rPr>
        <w:t xml:space="preserve">, voči jeho právu na peňažné náhrady podľa odseku 1 môže druhý dlžník započítať svoju pohľadávku, ktorú mohol započítať voči veriteľovi, ak by bola oznamovacia povinnosť splnená. V takom prípade prejde táto pohľadávka voči veriteľovi v rozsahu započítania na dlžníka, ktorý dlh splnil. </w:t>
      </w:r>
    </w:p>
    <w:p w14:paraId="1005EF2A" w14:textId="323B8A23" w:rsidR="00260E94" w:rsidRPr="00865AC8" w:rsidRDefault="004C189A"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(4)</w:t>
      </w:r>
      <w:r w:rsidR="00260E94" w:rsidRPr="00865AC8">
        <w:rPr>
          <w:rFonts w:asciiTheme="minorHAnsi" w:hAnsiTheme="minorHAnsi" w:cstheme="minorHAnsi"/>
        </w:rPr>
        <w:t xml:space="preserve"> Ustanovenia odseku 1 až 3 sa použijú aj pri zániku záväzku započítaním alebo prijatím iného plnenia namiesto dlhovaného.</w:t>
      </w:r>
    </w:p>
    <w:p w14:paraId="4EB4E43E" w14:textId="77777777" w:rsidR="00260E94" w:rsidRPr="00865AC8" w:rsidRDefault="00260E94" w:rsidP="00865AC8">
      <w:pPr>
        <w:pStyle w:val="Odsekzoznamu"/>
        <w:tabs>
          <w:tab w:val="left" w:pos="567"/>
        </w:tabs>
        <w:ind w:left="0"/>
        <w:jc w:val="both"/>
        <w:rPr>
          <w:rFonts w:asciiTheme="minorHAnsi" w:hAnsiTheme="minorHAnsi" w:cstheme="minorHAnsi"/>
        </w:rPr>
      </w:pPr>
    </w:p>
    <w:p w14:paraId="29CFD993"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p>
    <w:p w14:paraId="2DD9307A" w14:textId="16B8A2CC" w:rsidR="00260E94" w:rsidRPr="00865AC8" w:rsidRDefault="004C189A"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w:t>
      </w:r>
      <w:r w:rsidR="00260E94" w:rsidRPr="00865AC8">
        <w:rPr>
          <w:rFonts w:asciiTheme="minorHAnsi" w:hAnsiTheme="minorHAnsi" w:cstheme="minorHAnsi"/>
        </w:rPr>
        <w:t xml:space="preserve">Zo zabezpečenia, ktorým dlžník zabezpečil veriteľovu pohľadávku, možno uspokojiť aj pohľadávku voči tomuto dlžníkovi na náhrady podľa </w:t>
      </w:r>
      <w:r w:rsidR="001F101F" w:rsidRPr="00865AC8">
        <w:rPr>
          <w:rFonts w:asciiTheme="minorHAnsi" w:hAnsiTheme="minorHAnsi" w:cstheme="minorHAnsi"/>
        </w:rPr>
        <w:fldChar w:fldCharType="begin"/>
      </w:r>
      <w:r w:rsidR="001F101F" w:rsidRPr="00865AC8">
        <w:rPr>
          <w:rFonts w:asciiTheme="minorHAnsi" w:hAnsiTheme="minorHAnsi" w:cstheme="minorHAnsi"/>
        </w:rPr>
        <w:instrText xml:space="preserve"> REF _Ref510794622 \r \h </w:instrText>
      </w:r>
      <w:r w:rsidR="008D2132" w:rsidRPr="00865AC8">
        <w:rPr>
          <w:rFonts w:asciiTheme="minorHAnsi" w:hAnsiTheme="minorHAnsi" w:cstheme="minorHAnsi"/>
        </w:rPr>
        <w:instrText xml:space="preserve"> \* MERGEFORMAT </w:instrText>
      </w:r>
      <w:r w:rsidR="001F101F" w:rsidRPr="00865AC8">
        <w:rPr>
          <w:rFonts w:asciiTheme="minorHAnsi" w:hAnsiTheme="minorHAnsi" w:cstheme="minorHAnsi"/>
        </w:rPr>
      </w:r>
      <w:r w:rsidR="001F101F" w:rsidRPr="00865AC8">
        <w:rPr>
          <w:rFonts w:asciiTheme="minorHAnsi" w:hAnsiTheme="minorHAnsi" w:cstheme="minorHAnsi"/>
        </w:rPr>
        <w:fldChar w:fldCharType="separate"/>
      </w:r>
      <w:r w:rsidR="00865AC8" w:rsidRPr="00865AC8">
        <w:rPr>
          <w:rFonts w:asciiTheme="minorHAnsi" w:hAnsiTheme="minorHAnsi" w:cstheme="minorHAnsi"/>
        </w:rPr>
        <w:t>§ 504</w:t>
      </w:r>
      <w:r w:rsidR="001F101F" w:rsidRPr="00865AC8">
        <w:rPr>
          <w:rFonts w:asciiTheme="minorHAnsi" w:hAnsiTheme="minorHAnsi" w:cstheme="minorHAnsi"/>
        </w:rPr>
        <w:fldChar w:fldCharType="end"/>
      </w:r>
      <w:r w:rsidR="00260E94" w:rsidRPr="00865AC8">
        <w:rPr>
          <w:rFonts w:asciiTheme="minorHAnsi" w:hAnsiTheme="minorHAnsi" w:cstheme="minorHAnsi"/>
        </w:rPr>
        <w:t xml:space="preserve">. </w:t>
      </w:r>
    </w:p>
    <w:p w14:paraId="0025965C" w14:textId="6B570767" w:rsidR="00260E94" w:rsidRPr="00865AC8" w:rsidRDefault="004C189A"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(2) </w:t>
      </w:r>
      <w:r w:rsidR="00260E94" w:rsidRPr="00865AC8">
        <w:rPr>
          <w:rFonts w:asciiTheme="minorHAnsi" w:hAnsiTheme="minorHAnsi" w:cstheme="minorHAnsi"/>
        </w:rPr>
        <w:t xml:space="preserve">Ak však nebola veriteľova pohľadávka úplne uspokojená, má pri uspokojení z tohto zabezpečenia prednosť pred pohľadávkou na náhrady podľa </w:t>
      </w:r>
      <w:r w:rsidR="001F101F" w:rsidRPr="00865AC8">
        <w:rPr>
          <w:rFonts w:asciiTheme="minorHAnsi" w:hAnsiTheme="minorHAnsi" w:cstheme="minorHAnsi"/>
        </w:rPr>
        <w:fldChar w:fldCharType="begin"/>
      </w:r>
      <w:r w:rsidR="001F101F" w:rsidRPr="00865AC8">
        <w:rPr>
          <w:rFonts w:asciiTheme="minorHAnsi" w:hAnsiTheme="minorHAnsi" w:cstheme="minorHAnsi"/>
        </w:rPr>
        <w:instrText xml:space="preserve"> REF _Ref510794622 \r \h </w:instrText>
      </w:r>
      <w:r w:rsidR="008D2132" w:rsidRPr="00865AC8">
        <w:rPr>
          <w:rFonts w:asciiTheme="minorHAnsi" w:hAnsiTheme="minorHAnsi" w:cstheme="minorHAnsi"/>
        </w:rPr>
        <w:instrText xml:space="preserve"> \* MERGEFORMAT </w:instrText>
      </w:r>
      <w:r w:rsidR="001F101F" w:rsidRPr="00865AC8">
        <w:rPr>
          <w:rFonts w:asciiTheme="minorHAnsi" w:hAnsiTheme="minorHAnsi" w:cstheme="minorHAnsi"/>
        </w:rPr>
      </w:r>
      <w:r w:rsidR="001F101F" w:rsidRPr="00865AC8">
        <w:rPr>
          <w:rFonts w:asciiTheme="minorHAnsi" w:hAnsiTheme="minorHAnsi" w:cstheme="minorHAnsi"/>
        </w:rPr>
        <w:fldChar w:fldCharType="separate"/>
      </w:r>
      <w:r w:rsidR="00865AC8" w:rsidRPr="00865AC8">
        <w:rPr>
          <w:rFonts w:asciiTheme="minorHAnsi" w:hAnsiTheme="minorHAnsi" w:cstheme="minorHAnsi"/>
        </w:rPr>
        <w:t>§ 504</w:t>
      </w:r>
      <w:r w:rsidR="001F101F" w:rsidRPr="00865AC8">
        <w:rPr>
          <w:rFonts w:asciiTheme="minorHAnsi" w:hAnsiTheme="minorHAnsi" w:cstheme="minorHAnsi"/>
        </w:rPr>
        <w:fldChar w:fldCharType="end"/>
      </w:r>
      <w:r w:rsidR="00260E94" w:rsidRPr="00865AC8">
        <w:rPr>
          <w:rFonts w:asciiTheme="minorHAnsi" w:hAnsiTheme="minorHAnsi" w:cstheme="minorHAnsi"/>
        </w:rPr>
        <w:t>.</w:t>
      </w:r>
    </w:p>
    <w:p w14:paraId="3D05F953" w14:textId="77777777" w:rsidR="00260E94" w:rsidRPr="00865AC8" w:rsidRDefault="00260E94" w:rsidP="00865AC8">
      <w:pPr>
        <w:pStyle w:val="Odsekzoznamu"/>
        <w:tabs>
          <w:tab w:val="left" w:pos="567"/>
        </w:tabs>
        <w:ind w:left="0"/>
        <w:jc w:val="center"/>
        <w:rPr>
          <w:rFonts w:asciiTheme="minorHAnsi" w:hAnsiTheme="minorHAnsi" w:cstheme="minorHAnsi"/>
          <w:b/>
        </w:rPr>
      </w:pPr>
    </w:p>
    <w:p w14:paraId="7D82589E"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bookmarkStart w:id="23" w:name="_Ref510794682"/>
    </w:p>
    <w:bookmarkEnd w:id="23"/>
    <w:p w14:paraId="4D95B824" w14:textId="795F7325"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nemôže niektorý z dlžníkov svoj podiel splniť podľa </w:t>
      </w:r>
      <w:r w:rsidR="001F101F" w:rsidRPr="00865AC8">
        <w:rPr>
          <w:rFonts w:asciiTheme="minorHAnsi" w:hAnsiTheme="minorHAnsi" w:cstheme="minorHAnsi"/>
          <w:sz w:val="20"/>
          <w:szCs w:val="20"/>
        </w:rPr>
        <w:fldChar w:fldCharType="begin"/>
      </w:r>
      <w:r w:rsidR="001F101F" w:rsidRPr="00865AC8">
        <w:rPr>
          <w:rFonts w:asciiTheme="minorHAnsi" w:hAnsiTheme="minorHAnsi" w:cstheme="minorHAnsi"/>
          <w:sz w:val="20"/>
          <w:szCs w:val="20"/>
        </w:rPr>
        <w:instrText xml:space="preserve"> REF _Ref510794608 \r \h </w:instrText>
      </w:r>
      <w:r w:rsidR="008D2132" w:rsidRPr="00865AC8">
        <w:rPr>
          <w:rFonts w:asciiTheme="minorHAnsi" w:hAnsiTheme="minorHAnsi" w:cstheme="minorHAnsi"/>
          <w:sz w:val="20"/>
          <w:szCs w:val="20"/>
        </w:rPr>
        <w:instrText xml:space="preserve"> \* MERGEFORMAT </w:instrText>
      </w:r>
      <w:r w:rsidR="001F101F" w:rsidRPr="00865AC8">
        <w:rPr>
          <w:rFonts w:asciiTheme="minorHAnsi" w:hAnsiTheme="minorHAnsi" w:cstheme="minorHAnsi"/>
          <w:sz w:val="20"/>
          <w:szCs w:val="20"/>
        </w:rPr>
      </w:r>
      <w:r w:rsidR="001F101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503</w:t>
      </w:r>
      <w:r w:rsidR="001F101F"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alebo poskytnúť náhrady podľa </w:t>
      </w:r>
      <w:r w:rsidR="001F101F" w:rsidRPr="00865AC8">
        <w:rPr>
          <w:rFonts w:asciiTheme="minorHAnsi" w:hAnsiTheme="minorHAnsi" w:cstheme="minorHAnsi"/>
          <w:sz w:val="20"/>
          <w:szCs w:val="20"/>
        </w:rPr>
        <w:fldChar w:fldCharType="begin"/>
      </w:r>
      <w:r w:rsidR="001F101F" w:rsidRPr="00865AC8">
        <w:rPr>
          <w:rFonts w:asciiTheme="minorHAnsi" w:hAnsiTheme="minorHAnsi" w:cstheme="minorHAnsi"/>
          <w:sz w:val="20"/>
          <w:szCs w:val="20"/>
        </w:rPr>
        <w:instrText xml:space="preserve"> REF _Ref510794622 \r \h </w:instrText>
      </w:r>
      <w:r w:rsidR="008D2132" w:rsidRPr="00865AC8">
        <w:rPr>
          <w:rFonts w:asciiTheme="minorHAnsi" w:hAnsiTheme="minorHAnsi" w:cstheme="minorHAnsi"/>
          <w:sz w:val="20"/>
          <w:szCs w:val="20"/>
        </w:rPr>
        <w:instrText xml:space="preserve"> \* MERGEFORMAT </w:instrText>
      </w:r>
      <w:r w:rsidR="001F101F" w:rsidRPr="00865AC8">
        <w:rPr>
          <w:rFonts w:asciiTheme="minorHAnsi" w:hAnsiTheme="minorHAnsi" w:cstheme="minorHAnsi"/>
          <w:sz w:val="20"/>
          <w:szCs w:val="20"/>
        </w:rPr>
      </w:r>
      <w:r w:rsidR="001F101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504</w:t>
      </w:r>
      <w:r w:rsidR="001F101F" w:rsidRPr="00865AC8">
        <w:rPr>
          <w:rFonts w:asciiTheme="minorHAnsi" w:hAnsiTheme="minorHAnsi" w:cstheme="minorHAnsi"/>
          <w:sz w:val="20"/>
          <w:szCs w:val="20"/>
        </w:rPr>
        <w:fldChar w:fldCharType="end"/>
      </w:r>
      <w:r w:rsidRPr="00865AC8">
        <w:rPr>
          <w:rFonts w:asciiTheme="minorHAnsi" w:hAnsiTheme="minorHAnsi" w:cstheme="minorHAnsi"/>
          <w:sz w:val="20"/>
          <w:szCs w:val="20"/>
        </w:rPr>
        <w:t>, rozvrhne sa tento podiel na všetkých ostatných dlžníkov pomerne podľa ich podielov. Právo na vydanie bezdôvodného obohatenia tým nie je dotknuté.</w:t>
      </w:r>
    </w:p>
    <w:p w14:paraId="03C62502" w14:textId="77777777" w:rsidR="00260E94" w:rsidRPr="00865AC8" w:rsidRDefault="00260E94" w:rsidP="00865AC8">
      <w:pPr>
        <w:pStyle w:val="Odsekzoznamu"/>
        <w:tabs>
          <w:tab w:val="left" w:pos="567"/>
        </w:tabs>
        <w:ind w:left="0"/>
        <w:jc w:val="both"/>
        <w:rPr>
          <w:rFonts w:asciiTheme="minorHAnsi" w:hAnsiTheme="minorHAnsi" w:cstheme="minorHAnsi"/>
        </w:rPr>
      </w:pPr>
    </w:p>
    <w:p w14:paraId="5CD3BFD5"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bookmarkStart w:id="24" w:name="_Ref510794716"/>
    </w:p>
    <w:bookmarkEnd w:id="24"/>
    <w:p w14:paraId="3752CDD5" w14:textId="43116D9E" w:rsidR="00260E94" w:rsidRPr="00865AC8" w:rsidRDefault="004C189A"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(1)</w:t>
      </w:r>
      <w:r w:rsidR="00260E94" w:rsidRPr="00865AC8">
        <w:rPr>
          <w:rFonts w:asciiTheme="minorHAnsi" w:hAnsiTheme="minorHAnsi" w:cstheme="minorHAnsi"/>
        </w:rPr>
        <w:t xml:space="preserve"> Pohľadávka dlžníka na náhrady podľa </w:t>
      </w:r>
      <w:r w:rsidR="001F101F" w:rsidRPr="00865AC8">
        <w:rPr>
          <w:rFonts w:asciiTheme="minorHAnsi" w:hAnsiTheme="minorHAnsi" w:cstheme="minorHAnsi"/>
        </w:rPr>
        <w:fldChar w:fldCharType="begin"/>
      </w:r>
      <w:r w:rsidR="001F101F" w:rsidRPr="00865AC8">
        <w:rPr>
          <w:rFonts w:asciiTheme="minorHAnsi" w:hAnsiTheme="minorHAnsi" w:cstheme="minorHAnsi"/>
        </w:rPr>
        <w:instrText xml:space="preserve"> REF _Ref510794622 \r \h </w:instrText>
      </w:r>
      <w:r w:rsidR="008D2132" w:rsidRPr="00865AC8">
        <w:rPr>
          <w:rFonts w:asciiTheme="minorHAnsi" w:hAnsiTheme="minorHAnsi" w:cstheme="minorHAnsi"/>
        </w:rPr>
        <w:instrText xml:space="preserve"> \* MERGEFORMAT </w:instrText>
      </w:r>
      <w:r w:rsidR="001F101F" w:rsidRPr="00865AC8">
        <w:rPr>
          <w:rFonts w:asciiTheme="minorHAnsi" w:hAnsiTheme="minorHAnsi" w:cstheme="minorHAnsi"/>
        </w:rPr>
      </w:r>
      <w:r w:rsidR="001F101F" w:rsidRPr="00865AC8">
        <w:rPr>
          <w:rFonts w:asciiTheme="minorHAnsi" w:hAnsiTheme="minorHAnsi" w:cstheme="minorHAnsi"/>
        </w:rPr>
        <w:fldChar w:fldCharType="separate"/>
      </w:r>
      <w:r w:rsidR="00865AC8" w:rsidRPr="00865AC8">
        <w:rPr>
          <w:rFonts w:asciiTheme="minorHAnsi" w:hAnsiTheme="minorHAnsi" w:cstheme="minorHAnsi"/>
        </w:rPr>
        <w:t>§ 504</w:t>
      </w:r>
      <w:r w:rsidR="001F101F" w:rsidRPr="00865AC8">
        <w:rPr>
          <w:rFonts w:asciiTheme="minorHAnsi" w:hAnsiTheme="minorHAnsi" w:cstheme="minorHAnsi"/>
        </w:rPr>
        <w:fldChar w:fldCharType="end"/>
      </w:r>
      <w:r w:rsidR="00260E94" w:rsidRPr="00865AC8">
        <w:rPr>
          <w:rFonts w:asciiTheme="minorHAnsi" w:hAnsiTheme="minorHAnsi" w:cstheme="minorHAnsi"/>
        </w:rPr>
        <w:t xml:space="preserve"> sa premlčí uplynutím lehoty, v ktorej by sa premlčala pohľadávka veriteľa voči dlžníkovi, od ktorého sa náhrady požadujú. </w:t>
      </w:r>
    </w:p>
    <w:p w14:paraId="7EAF2C4E" w14:textId="7159A83D" w:rsidR="00260E94" w:rsidRPr="00865AC8" w:rsidRDefault="004C189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260E94" w:rsidRPr="00865AC8">
        <w:rPr>
          <w:rFonts w:asciiTheme="minorHAnsi" w:hAnsiTheme="minorHAnsi" w:cstheme="minorHAnsi"/>
          <w:sz w:val="20"/>
          <w:szCs w:val="20"/>
        </w:rPr>
        <w:t>Premlčanie však nenastane skôr ako po uplynutí šiestich mesiacov odo dňa, v ktorom dlžník požadujúci náhradu splnil dlh veriteľovi, alebo odo dňa právoplatnosti rozhodnutia, ktorým mu bola uložená povinnosť splniť dlh veriteľovi, a to podľa toho, ktorý z týchto dní nastal skôr.</w:t>
      </w:r>
    </w:p>
    <w:p w14:paraId="2143BAED" w14:textId="77777777" w:rsidR="00260E94" w:rsidRPr="00865AC8" w:rsidRDefault="00260E94" w:rsidP="00865AC8">
      <w:pPr>
        <w:pStyle w:val="Odsekzoznamu"/>
        <w:tabs>
          <w:tab w:val="left" w:pos="0"/>
        </w:tabs>
        <w:ind w:left="284"/>
        <w:jc w:val="both"/>
        <w:rPr>
          <w:rFonts w:asciiTheme="minorHAnsi" w:hAnsiTheme="minorHAnsi" w:cstheme="minorHAnsi"/>
        </w:rPr>
      </w:pPr>
    </w:p>
    <w:p w14:paraId="53C99C86"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p>
    <w:p w14:paraId="0C21321B"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Omeškanie veriteľa voči jednému z dlžníkov pôsobí aj voči ostatným veriteľom.</w:t>
      </w:r>
    </w:p>
    <w:p w14:paraId="708BFB1D" w14:textId="77777777" w:rsidR="00260E94" w:rsidRPr="00865AC8" w:rsidRDefault="00260E94" w:rsidP="00865AC8">
      <w:pPr>
        <w:pStyle w:val="Odsekzoznamu"/>
        <w:tabs>
          <w:tab w:val="left" w:pos="567"/>
        </w:tabs>
        <w:ind w:left="0"/>
        <w:jc w:val="both"/>
        <w:rPr>
          <w:rFonts w:asciiTheme="minorHAnsi" w:hAnsiTheme="minorHAnsi" w:cstheme="minorHAnsi"/>
        </w:rPr>
      </w:pPr>
    </w:p>
    <w:p w14:paraId="27F8EBB4"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p>
    <w:p w14:paraId="7ED70E2A" w14:textId="3A285161"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Odpustením dlhu dohodnutým medzi veriteľom a jedným z dlžníkov alebo splynutím jedného z dlžníkov a veriteľa dlh zaniká len v rozsahu podielu tohto dlžníka. Ustanovenie </w:t>
      </w:r>
      <w:r w:rsidR="001F101F" w:rsidRPr="00865AC8">
        <w:rPr>
          <w:rFonts w:asciiTheme="minorHAnsi" w:hAnsiTheme="minorHAnsi" w:cstheme="minorHAnsi"/>
          <w:sz w:val="20"/>
          <w:szCs w:val="20"/>
        </w:rPr>
        <w:fldChar w:fldCharType="begin"/>
      </w:r>
      <w:r w:rsidR="001F101F" w:rsidRPr="00865AC8">
        <w:rPr>
          <w:rFonts w:asciiTheme="minorHAnsi" w:hAnsiTheme="minorHAnsi" w:cstheme="minorHAnsi"/>
          <w:sz w:val="20"/>
          <w:szCs w:val="20"/>
        </w:rPr>
        <w:instrText xml:space="preserve"> REF _Ref510794682 \r \h </w:instrText>
      </w:r>
      <w:r w:rsidR="004F2925" w:rsidRPr="00865AC8">
        <w:rPr>
          <w:rFonts w:asciiTheme="minorHAnsi" w:hAnsiTheme="minorHAnsi" w:cstheme="minorHAnsi"/>
          <w:sz w:val="20"/>
          <w:szCs w:val="20"/>
        </w:rPr>
        <w:instrText xml:space="preserve"> \* MERGEFORMAT </w:instrText>
      </w:r>
      <w:r w:rsidR="001F101F" w:rsidRPr="00865AC8">
        <w:rPr>
          <w:rFonts w:asciiTheme="minorHAnsi" w:hAnsiTheme="minorHAnsi" w:cstheme="minorHAnsi"/>
          <w:sz w:val="20"/>
          <w:szCs w:val="20"/>
        </w:rPr>
      </w:r>
      <w:r w:rsidR="001F101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506</w:t>
      </w:r>
      <w:r w:rsidR="001F101F" w:rsidRPr="00865AC8">
        <w:rPr>
          <w:rFonts w:asciiTheme="minorHAnsi" w:hAnsiTheme="minorHAnsi" w:cstheme="minorHAnsi"/>
          <w:sz w:val="20"/>
          <w:szCs w:val="20"/>
        </w:rPr>
        <w:fldChar w:fldCharType="end"/>
      </w:r>
      <w:r w:rsidR="004C189A" w:rsidRPr="00865AC8">
        <w:rPr>
          <w:rFonts w:asciiTheme="minorHAnsi" w:hAnsiTheme="minorHAnsi" w:cstheme="minorHAnsi"/>
          <w:sz w:val="20"/>
          <w:szCs w:val="20"/>
        </w:rPr>
        <w:t xml:space="preserve"> </w:t>
      </w:r>
      <w:r w:rsidRPr="00865AC8">
        <w:rPr>
          <w:rFonts w:asciiTheme="minorHAnsi" w:hAnsiTheme="minorHAnsi" w:cstheme="minorHAnsi"/>
          <w:sz w:val="20"/>
          <w:szCs w:val="20"/>
        </w:rPr>
        <w:t>tým nie je dotknuté.</w:t>
      </w:r>
    </w:p>
    <w:p w14:paraId="1B476249"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p>
    <w:p w14:paraId="2C480E94"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bookmarkStart w:id="25" w:name="_Ref510794729"/>
    </w:p>
    <w:bookmarkEnd w:id="25"/>
    <w:p w14:paraId="35EA7D10"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Postúpením pohľadávky prechádzajú na postupníka pohľadávky voči všetkým dlžníkom, a to aj v prípade, ak zo zmluvy o postúpení pohľadávky vyplýva, že sa vzťahuje na pohľadávku len voči jednému z nich.</w:t>
      </w:r>
    </w:p>
    <w:p w14:paraId="7FCC98EA" w14:textId="77777777" w:rsidR="00260E94" w:rsidRPr="00865AC8" w:rsidRDefault="00260E94" w:rsidP="00865AC8">
      <w:pPr>
        <w:pStyle w:val="Odsekzoznamu"/>
        <w:tabs>
          <w:tab w:val="left" w:pos="567"/>
        </w:tabs>
        <w:ind w:left="0"/>
        <w:jc w:val="both"/>
        <w:rPr>
          <w:rFonts w:asciiTheme="minorHAnsi" w:hAnsiTheme="minorHAnsi" w:cstheme="minorHAnsi"/>
        </w:rPr>
      </w:pPr>
    </w:p>
    <w:p w14:paraId="1CC9500E"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p>
    <w:p w14:paraId="67DE65F4" w14:textId="07162A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Iné skutočnosti ako tie uvedené v </w:t>
      </w:r>
      <w:r w:rsidR="001F101F" w:rsidRPr="00865AC8">
        <w:rPr>
          <w:rFonts w:asciiTheme="minorHAnsi" w:hAnsiTheme="minorHAnsi" w:cstheme="minorHAnsi"/>
          <w:sz w:val="20"/>
          <w:szCs w:val="20"/>
        </w:rPr>
        <w:fldChar w:fldCharType="begin"/>
      </w:r>
      <w:r w:rsidR="001F101F" w:rsidRPr="00865AC8">
        <w:rPr>
          <w:rFonts w:asciiTheme="minorHAnsi" w:hAnsiTheme="minorHAnsi" w:cstheme="minorHAnsi"/>
          <w:sz w:val="20"/>
          <w:szCs w:val="20"/>
        </w:rPr>
        <w:instrText xml:space="preserve"> REF _Ref510794706 \r \h </w:instrText>
      </w:r>
      <w:r w:rsidR="008D2132" w:rsidRPr="00865AC8">
        <w:rPr>
          <w:rFonts w:asciiTheme="minorHAnsi" w:hAnsiTheme="minorHAnsi" w:cstheme="minorHAnsi"/>
          <w:sz w:val="20"/>
          <w:szCs w:val="20"/>
        </w:rPr>
        <w:instrText xml:space="preserve"> \* MERGEFORMAT </w:instrText>
      </w:r>
      <w:r w:rsidR="001F101F" w:rsidRPr="00865AC8">
        <w:rPr>
          <w:rFonts w:asciiTheme="minorHAnsi" w:hAnsiTheme="minorHAnsi" w:cstheme="minorHAnsi"/>
          <w:sz w:val="20"/>
          <w:szCs w:val="20"/>
        </w:rPr>
      </w:r>
      <w:r w:rsidR="001F101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500</w:t>
      </w:r>
      <w:r w:rsidR="001F101F"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v </w:t>
      </w:r>
      <w:r w:rsidR="001F101F" w:rsidRPr="00865AC8">
        <w:rPr>
          <w:rFonts w:asciiTheme="minorHAnsi" w:hAnsiTheme="minorHAnsi" w:cstheme="minorHAnsi"/>
          <w:sz w:val="20"/>
          <w:szCs w:val="20"/>
        </w:rPr>
        <w:fldChar w:fldCharType="begin"/>
      </w:r>
      <w:r w:rsidR="001F101F" w:rsidRPr="00865AC8">
        <w:rPr>
          <w:rFonts w:asciiTheme="minorHAnsi" w:hAnsiTheme="minorHAnsi" w:cstheme="minorHAnsi"/>
          <w:sz w:val="20"/>
          <w:szCs w:val="20"/>
        </w:rPr>
        <w:instrText xml:space="preserve"> REF _Ref510794716 \r \h </w:instrText>
      </w:r>
      <w:r w:rsidR="008D2132" w:rsidRPr="00865AC8">
        <w:rPr>
          <w:rFonts w:asciiTheme="minorHAnsi" w:hAnsiTheme="minorHAnsi" w:cstheme="minorHAnsi"/>
          <w:sz w:val="20"/>
          <w:szCs w:val="20"/>
        </w:rPr>
        <w:instrText xml:space="preserve"> \* MERGEFORMAT </w:instrText>
      </w:r>
      <w:r w:rsidR="001F101F" w:rsidRPr="00865AC8">
        <w:rPr>
          <w:rFonts w:asciiTheme="minorHAnsi" w:hAnsiTheme="minorHAnsi" w:cstheme="minorHAnsi"/>
          <w:sz w:val="20"/>
          <w:szCs w:val="20"/>
        </w:rPr>
      </w:r>
      <w:r w:rsidR="001F101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507</w:t>
      </w:r>
      <w:r w:rsidR="001F101F" w:rsidRPr="00865AC8">
        <w:rPr>
          <w:rFonts w:asciiTheme="minorHAnsi" w:hAnsiTheme="minorHAnsi" w:cstheme="minorHAnsi"/>
          <w:sz w:val="20"/>
          <w:szCs w:val="20"/>
        </w:rPr>
        <w:fldChar w:fldCharType="end"/>
      </w:r>
      <w:r w:rsidR="004C189A" w:rsidRPr="00865AC8">
        <w:rPr>
          <w:rFonts w:asciiTheme="minorHAnsi" w:hAnsiTheme="minorHAnsi" w:cstheme="minorHAnsi"/>
          <w:sz w:val="20"/>
          <w:szCs w:val="20"/>
        </w:rPr>
        <w:t xml:space="preserve"> </w:t>
      </w:r>
      <w:r w:rsidRPr="00865AC8">
        <w:rPr>
          <w:rFonts w:asciiTheme="minorHAnsi" w:hAnsiTheme="minorHAnsi" w:cstheme="minorHAnsi"/>
          <w:sz w:val="20"/>
          <w:szCs w:val="20"/>
        </w:rPr>
        <w:t xml:space="preserve">až </w:t>
      </w:r>
      <w:r w:rsidR="001F101F" w:rsidRPr="00865AC8">
        <w:rPr>
          <w:rFonts w:asciiTheme="minorHAnsi" w:hAnsiTheme="minorHAnsi" w:cstheme="minorHAnsi"/>
          <w:sz w:val="20"/>
          <w:szCs w:val="20"/>
        </w:rPr>
        <w:fldChar w:fldCharType="begin"/>
      </w:r>
      <w:r w:rsidR="001F101F" w:rsidRPr="00865AC8">
        <w:rPr>
          <w:rFonts w:asciiTheme="minorHAnsi" w:hAnsiTheme="minorHAnsi" w:cstheme="minorHAnsi"/>
          <w:sz w:val="20"/>
          <w:szCs w:val="20"/>
        </w:rPr>
        <w:instrText xml:space="preserve"> REF _Ref510794729 \r \h </w:instrText>
      </w:r>
      <w:r w:rsidR="008D2132" w:rsidRPr="00865AC8">
        <w:rPr>
          <w:rFonts w:asciiTheme="minorHAnsi" w:hAnsiTheme="minorHAnsi" w:cstheme="minorHAnsi"/>
          <w:sz w:val="20"/>
          <w:szCs w:val="20"/>
        </w:rPr>
        <w:instrText xml:space="preserve"> \* MERGEFORMAT </w:instrText>
      </w:r>
      <w:r w:rsidR="001F101F" w:rsidRPr="00865AC8">
        <w:rPr>
          <w:rFonts w:asciiTheme="minorHAnsi" w:hAnsiTheme="minorHAnsi" w:cstheme="minorHAnsi"/>
          <w:sz w:val="20"/>
          <w:szCs w:val="20"/>
        </w:rPr>
      </w:r>
      <w:r w:rsidR="001F101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510</w:t>
      </w:r>
      <w:r w:rsidR="001F101F" w:rsidRPr="00865AC8">
        <w:rPr>
          <w:rFonts w:asciiTheme="minorHAnsi" w:hAnsiTheme="minorHAnsi" w:cstheme="minorHAnsi"/>
          <w:sz w:val="20"/>
          <w:szCs w:val="20"/>
        </w:rPr>
        <w:fldChar w:fldCharType="end"/>
      </w:r>
      <w:r w:rsidRPr="00865AC8">
        <w:rPr>
          <w:rFonts w:asciiTheme="minorHAnsi" w:hAnsiTheme="minorHAnsi" w:cstheme="minorHAnsi"/>
          <w:sz w:val="20"/>
          <w:szCs w:val="20"/>
        </w:rPr>
        <w:t>, ktoré sa týkajú len jedného alebo len niektorých z dlžníkov, najmä žiadosť o plnenie (</w:t>
      </w:r>
      <w:r w:rsidR="00777F91" w:rsidRPr="00865AC8">
        <w:rPr>
          <w:rFonts w:asciiTheme="minorHAnsi" w:hAnsiTheme="minorHAnsi" w:cstheme="minorHAnsi"/>
          <w:sz w:val="20"/>
          <w:szCs w:val="20"/>
        </w:rPr>
        <w:fldChar w:fldCharType="begin"/>
      </w:r>
      <w:r w:rsidR="00777F91" w:rsidRPr="00865AC8">
        <w:rPr>
          <w:rFonts w:asciiTheme="minorHAnsi" w:hAnsiTheme="minorHAnsi" w:cstheme="minorHAnsi"/>
          <w:sz w:val="20"/>
          <w:szCs w:val="20"/>
        </w:rPr>
        <w:instrText xml:space="preserve"> REF _Ref512694096 \r \h </w:instrText>
      </w:r>
      <w:r w:rsidR="008D2132" w:rsidRPr="00865AC8">
        <w:rPr>
          <w:rFonts w:asciiTheme="minorHAnsi" w:hAnsiTheme="minorHAnsi" w:cstheme="minorHAnsi"/>
          <w:sz w:val="20"/>
          <w:szCs w:val="20"/>
        </w:rPr>
        <w:instrText xml:space="preserve"> \* MERGEFORMAT </w:instrText>
      </w:r>
      <w:r w:rsidR="00777F91" w:rsidRPr="00865AC8">
        <w:rPr>
          <w:rFonts w:asciiTheme="minorHAnsi" w:hAnsiTheme="minorHAnsi" w:cstheme="minorHAnsi"/>
          <w:sz w:val="20"/>
          <w:szCs w:val="20"/>
        </w:rPr>
      </w:r>
      <w:r w:rsidR="00777F91"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733</w:t>
      </w:r>
      <w:r w:rsidR="00777F91" w:rsidRPr="00865AC8">
        <w:rPr>
          <w:rFonts w:asciiTheme="minorHAnsi" w:hAnsiTheme="minorHAnsi" w:cstheme="minorHAnsi"/>
          <w:sz w:val="20"/>
          <w:szCs w:val="20"/>
        </w:rPr>
        <w:fldChar w:fldCharType="end"/>
      </w:r>
      <w:r w:rsidR="00777F91" w:rsidRPr="00865AC8">
        <w:rPr>
          <w:rFonts w:asciiTheme="minorHAnsi" w:hAnsiTheme="minorHAnsi" w:cstheme="minorHAnsi"/>
          <w:sz w:val="20"/>
          <w:szCs w:val="20"/>
        </w:rPr>
        <w:t xml:space="preserve">, </w:t>
      </w:r>
      <w:r w:rsidR="00777F91" w:rsidRPr="00865AC8">
        <w:rPr>
          <w:rFonts w:asciiTheme="minorHAnsi" w:hAnsiTheme="minorHAnsi" w:cstheme="minorHAnsi"/>
          <w:sz w:val="20"/>
          <w:szCs w:val="20"/>
        </w:rPr>
        <w:fldChar w:fldCharType="begin"/>
      </w:r>
      <w:r w:rsidR="00777F91" w:rsidRPr="00865AC8">
        <w:rPr>
          <w:rFonts w:asciiTheme="minorHAnsi" w:hAnsiTheme="minorHAnsi" w:cstheme="minorHAnsi"/>
          <w:sz w:val="20"/>
          <w:szCs w:val="20"/>
        </w:rPr>
        <w:instrText xml:space="preserve"> REF _Ref512694329 \r \h </w:instrText>
      </w:r>
      <w:r w:rsidR="008D2132" w:rsidRPr="00865AC8">
        <w:rPr>
          <w:rFonts w:asciiTheme="minorHAnsi" w:hAnsiTheme="minorHAnsi" w:cstheme="minorHAnsi"/>
          <w:sz w:val="20"/>
          <w:szCs w:val="20"/>
        </w:rPr>
        <w:instrText xml:space="preserve"> \* MERGEFORMAT </w:instrText>
      </w:r>
      <w:r w:rsidR="00777F91" w:rsidRPr="00865AC8">
        <w:rPr>
          <w:rFonts w:asciiTheme="minorHAnsi" w:hAnsiTheme="minorHAnsi" w:cstheme="minorHAnsi"/>
          <w:sz w:val="20"/>
          <w:szCs w:val="20"/>
        </w:rPr>
      </w:r>
      <w:r w:rsidR="00777F91"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735</w:t>
      </w:r>
      <w:r w:rsidR="00777F91"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omeškanie s plnením, nesplnenie, zmeny v plynutí premlčacej lehoty, dohoda o zmene záväzku a uznanie </w:t>
      </w:r>
      <w:r w:rsidR="006F317A" w:rsidRPr="00865AC8">
        <w:rPr>
          <w:rFonts w:asciiTheme="minorHAnsi" w:hAnsiTheme="minorHAnsi" w:cstheme="minorHAnsi"/>
          <w:sz w:val="20"/>
          <w:szCs w:val="20"/>
        </w:rPr>
        <w:t>dlhu</w:t>
      </w:r>
      <w:r w:rsidRPr="00865AC8">
        <w:rPr>
          <w:rFonts w:asciiTheme="minorHAnsi" w:hAnsiTheme="minorHAnsi" w:cstheme="minorHAnsi"/>
          <w:sz w:val="20"/>
          <w:szCs w:val="20"/>
        </w:rPr>
        <w:t xml:space="preserve">, nepôsobia voči ostatným dlžníkom. </w:t>
      </w:r>
    </w:p>
    <w:p w14:paraId="59FA3448" w14:textId="77777777" w:rsidR="00260E94" w:rsidRPr="00865AC8" w:rsidRDefault="00260E94" w:rsidP="00865AC8">
      <w:pPr>
        <w:pStyle w:val="Odsekzoznamu"/>
        <w:tabs>
          <w:tab w:val="left" w:pos="567"/>
        </w:tabs>
        <w:ind w:left="0"/>
        <w:jc w:val="both"/>
        <w:rPr>
          <w:rFonts w:asciiTheme="minorHAnsi" w:hAnsiTheme="minorHAnsi" w:cstheme="minorHAnsi"/>
        </w:rPr>
      </w:pPr>
    </w:p>
    <w:p w14:paraId="6EB4848C"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Solidárne pohľadávky</w:t>
      </w:r>
    </w:p>
    <w:p w14:paraId="1E4DD943" w14:textId="77777777" w:rsidR="00260E94" w:rsidRPr="00865AC8" w:rsidRDefault="00260E94" w:rsidP="00865AC8">
      <w:pPr>
        <w:pStyle w:val="Odsekzoznamu"/>
        <w:numPr>
          <w:ilvl w:val="0"/>
          <w:numId w:val="3"/>
        </w:numPr>
        <w:jc w:val="center"/>
        <w:outlineLvl w:val="0"/>
        <w:rPr>
          <w:rFonts w:asciiTheme="minorHAnsi" w:hAnsiTheme="minorHAnsi" w:cstheme="minorHAnsi"/>
          <w:b/>
          <w:bCs/>
          <w:color w:val="000000"/>
        </w:rPr>
      </w:pPr>
      <w:bookmarkStart w:id="26" w:name="_Ref510794748"/>
    </w:p>
    <w:bookmarkEnd w:id="26"/>
    <w:p w14:paraId="7D69B240" w14:textId="4537299C" w:rsidR="00260E94" w:rsidRPr="00865AC8" w:rsidRDefault="004C189A"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(1)</w:t>
      </w:r>
      <w:r w:rsidR="00260E94" w:rsidRPr="00865AC8">
        <w:rPr>
          <w:rFonts w:asciiTheme="minorHAnsi" w:hAnsiTheme="minorHAnsi" w:cstheme="minorHAnsi"/>
        </w:rPr>
        <w:t xml:space="preserve"> Ak sú viacerí veritelia oprávnení voči dlžníkovi spoločne a nerozdielne, môže ktorýkoľvek z nich požadovať od dlžníka celé plnenie a dlžník je oprávnený plniť celý dlh ktorémukoľvek z nich. </w:t>
      </w:r>
    </w:p>
    <w:p w14:paraId="5AE83BE8" w14:textId="311EDFE6" w:rsidR="00260E94" w:rsidRPr="00865AC8" w:rsidRDefault="004C189A"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(2)</w:t>
      </w:r>
      <w:r w:rsidR="00260E94" w:rsidRPr="00865AC8">
        <w:rPr>
          <w:rFonts w:asciiTheme="minorHAnsi" w:hAnsiTheme="minorHAnsi" w:cstheme="minorHAnsi"/>
        </w:rPr>
        <w:t xml:space="preserve"> Ak však niektorý z veriteľov uplatní právo na splnenie žalobou, je dlžník povinný plniť tomuto veriteľovi, ibaže o podaní žaloby nevedel.</w:t>
      </w:r>
    </w:p>
    <w:p w14:paraId="1A4F1A76" w14:textId="77777777" w:rsidR="00260E94" w:rsidRPr="00865AC8" w:rsidRDefault="00260E94" w:rsidP="00865AC8">
      <w:pPr>
        <w:tabs>
          <w:tab w:val="left" w:pos="567"/>
        </w:tabs>
        <w:contextualSpacing/>
        <w:jc w:val="both"/>
        <w:rPr>
          <w:rFonts w:asciiTheme="minorHAnsi" w:hAnsiTheme="minorHAnsi" w:cstheme="minorHAnsi"/>
          <w:sz w:val="20"/>
          <w:szCs w:val="20"/>
        </w:rPr>
      </w:pPr>
    </w:p>
    <w:p w14:paraId="66AE2862"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bookmarkStart w:id="27" w:name="_Ref510794814"/>
    </w:p>
    <w:bookmarkEnd w:id="27"/>
    <w:p w14:paraId="6CAC5DC0" w14:textId="3EDE6A30"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Splnenie dlhu voči jednému z veriteľov pôsobí aj voči ostatným veriteľom. To isté platí aj pre zánik záväzku započítaním. Ustanovenie </w:t>
      </w:r>
      <w:r w:rsidR="001F101F" w:rsidRPr="00865AC8">
        <w:rPr>
          <w:rFonts w:asciiTheme="minorHAnsi" w:hAnsiTheme="minorHAnsi" w:cstheme="minorHAnsi"/>
          <w:sz w:val="20"/>
          <w:szCs w:val="20"/>
        </w:rPr>
        <w:fldChar w:fldCharType="begin"/>
      </w:r>
      <w:r w:rsidR="001F101F" w:rsidRPr="00865AC8">
        <w:rPr>
          <w:rFonts w:asciiTheme="minorHAnsi" w:hAnsiTheme="minorHAnsi" w:cstheme="minorHAnsi"/>
          <w:sz w:val="20"/>
          <w:szCs w:val="20"/>
        </w:rPr>
        <w:instrText xml:space="preserve"> REF _Ref510794748 \r \h </w:instrText>
      </w:r>
      <w:r w:rsidR="008D2132" w:rsidRPr="00865AC8">
        <w:rPr>
          <w:rFonts w:asciiTheme="minorHAnsi" w:hAnsiTheme="minorHAnsi" w:cstheme="minorHAnsi"/>
          <w:sz w:val="20"/>
          <w:szCs w:val="20"/>
        </w:rPr>
        <w:instrText xml:space="preserve"> \* MERGEFORMAT </w:instrText>
      </w:r>
      <w:r w:rsidR="001F101F" w:rsidRPr="00865AC8">
        <w:rPr>
          <w:rFonts w:asciiTheme="minorHAnsi" w:hAnsiTheme="minorHAnsi" w:cstheme="minorHAnsi"/>
          <w:sz w:val="20"/>
          <w:szCs w:val="20"/>
        </w:rPr>
      </w:r>
      <w:r w:rsidR="001F101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512</w:t>
      </w:r>
      <w:r w:rsidR="001F101F" w:rsidRPr="00865AC8">
        <w:rPr>
          <w:rFonts w:asciiTheme="minorHAnsi" w:hAnsiTheme="minorHAnsi" w:cstheme="minorHAnsi"/>
          <w:sz w:val="20"/>
          <w:szCs w:val="20"/>
        </w:rPr>
        <w:fldChar w:fldCharType="end"/>
      </w:r>
      <w:r w:rsidR="004C189A" w:rsidRPr="00865AC8">
        <w:rPr>
          <w:rFonts w:asciiTheme="minorHAnsi" w:hAnsiTheme="minorHAnsi" w:cstheme="minorHAnsi"/>
          <w:sz w:val="20"/>
          <w:szCs w:val="20"/>
        </w:rPr>
        <w:t xml:space="preserve"> </w:t>
      </w:r>
      <w:r w:rsidRPr="00865AC8">
        <w:rPr>
          <w:rFonts w:asciiTheme="minorHAnsi" w:hAnsiTheme="minorHAnsi" w:cstheme="minorHAnsi"/>
          <w:sz w:val="20"/>
          <w:szCs w:val="20"/>
        </w:rPr>
        <w:t>ods. 2 tým nie je dotknuté.</w:t>
      </w:r>
    </w:p>
    <w:p w14:paraId="2B95794D"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p>
    <w:p w14:paraId="53A40EDE"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p>
    <w:p w14:paraId="676023CA"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Dlžník môže voči pohľadávke použiť len námietky uplatniteľné voči všetkým veriteľom a námietky, ktoré má voči veriteľovi, ktorému má plniť.</w:t>
      </w:r>
    </w:p>
    <w:p w14:paraId="6E49EF8C"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p>
    <w:p w14:paraId="7C8FD293"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bCs/>
          <w:color w:val="000000"/>
        </w:rPr>
      </w:pPr>
    </w:p>
    <w:p w14:paraId="7B74A3AB" w14:textId="77777777" w:rsidR="00260E94" w:rsidRPr="00865AC8" w:rsidRDefault="00260E94"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Ak z okolností nevyplýva inak, podiely všetkých veriteľov na pohľadávke sú rovnaké.</w:t>
      </w:r>
    </w:p>
    <w:p w14:paraId="44B7D740" w14:textId="77777777" w:rsidR="00260E94" w:rsidRPr="00865AC8" w:rsidRDefault="00260E94" w:rsidP="00865AC8">
      <w:pPr>
        <w:pStyle w:val="Odsekzoznamu"/>
        <w:tabs>
          <w:tab w:val="left" w:pos="567"/>
        </w:tabs>
        <w:ind w:left="0" w:firstLine="284"/>
        <w:jc w:val="both"/>
        <w:rPr>
          <w:rFonts w:asciiTheme="minorHAnsi" w:hAnsiTheme="minorHAnsi" w:cstheme="minorHAnsi"/>
        </w:rPr>
      </w:pPr>
    </w:p>
    <w:p w14:paraId="7206CA5A"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bCs/>
          <w:color w:val="000000"/>
        </w:rPr>
      </w:pPr>
      <w:bookmarkStart w:id="28" w:name="_Ref510794764"/>
    </w:p>
    <w:bookmarkEnd w:id="28"/>
    <w:p w14:paraId="5BD139E4" w14:textId="77777777" w:rsidR="00260E94" w:rsidRPr="00865AC8" w:rsidRDefault="00260E94"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Veriteľ, ktorému sa plnilo, je povinný </w:t>
      </w:r>
      <w:proofErr w:type="spellStart"/>
      <w:r w:rsidRPr="00865AC8">
        <w:rPr>
          <w:rFonts w:asciiTheme="minorHAnsi" w:hAnsiTheme="minorHAnsi" w:cstheme="minorHAnsi"/>
        </w:rPr>
        <w:t>vyporiadať</w:t>
      </w:r>
      <w:proofErr w:type="spellEnd"/>
      <w:r w:rsidRPr="00865AC8">
        <w:rPr>
          <w:rFonts w:asciiTheme="minorHAnsi" w:hAnsiTheme="minorHAnsi" w:cstheme="minorHAnsi"/>
        </w:rPr>
        <w:t xml:space="preserve"> sa s ostatnými veriteľmi podľa ich podielov.</w:t>
      </w:r>
    </w:p>
    <w:p w14:paraId="04A6CBCE" w14:textId="77777777" w:rsidR="00260E94" w:rsidRPr="00865AC8" w:rsidRDefault="00260E94" w:rsidP="00865AC8">
      <w:pPr>
        <w:pStyle w:val="Odsekzoznamu"/>
        <w:tabs>
          <w:tab w:val="left" w:pos="567"/>
        </w:tabs>
        <w:ind w:left="0" w:firstLine="284"/>
        <w:jc w:val="both"/>
        <w:rPr>
          <w:rFonts w:asciiTheme="minorHAnsi" w:hAnsiTheme="minorHAnsi" w:cstheme="minorHAnsi"/>
        </w:rPr>
      </w:pPr>
    </w:p>
    <w:p w14:paraId="756A8FCE"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bCs/>
          <w:color w:val="000000"/>
        </w:rPr>
      </w:pPr>
    </w:p>
    <w:p w14:paraId="2FF4ACAD" w14:textId="114F3531" w:rsidR="00260E94" w:rsidRPr="00865AC8" w:rsidRDefault="004C189A"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(1) </w:t>
      </w:r>
      <w:r w:rsidR="00260E94" w:rsidRPr="00865AC8">
        <w:rPr>
          <w:rFonts w:asciiTheme="minorHAnsi" w:hAnsiTheme="minorHAnsi" w:cstheme="minorHAnsi"/>
        </w:rPr>
        <w:t xml:space="preserve">Pohľadávka veriteľa na </w:t>
      </w:r>
      <w:proofErr w:type="spellStart"/>
      <w:r w:rsidR="00260E94" w:rsidRPr="00865AC8">
        <w:rPr>
          <w:rFonts w:asciiTheme="minorHAnsi" w:hAnsiTheme="minorHAnsi" w:cstheme="minorHAnsi"/>
        </w:rPr>
        <w:t>vyporiadanie</w:t>
      </w:r>
      <w:proofErr w:type="spellEnd"/>
      <w:r w:rsidR="00260E94" w:rsidRPr="00865AC8">
        <w:rPr>
          <w:rFonts w:asciiTheme="minorHAnsi" w:hAnsiTheme="minorHAnsi" w:cstheme="minorHAnsi"/>
        </w:rPr>
        <w:t xml:space="preserve"> podľa </w:t>
      </w:r>
      <w:r w:rsidR="001F101F" w:rsidRPr="00865AC8">
        <w:rPr>
          <w:rFonts w:asciiTheme="minorHAnsi" w:hAnsiTheme="minorHAnsi" w:cstheme="minorHAnsi"/>
        </w:rPr>
        <w:fldChar w:fldCharType="begin"/>
      </w:r>
      <w:r w:rsidR="001F101F" w:rsidRPr="00865AC8">
        <w:rPr>
          <w:rFonts w:asciiTheme="minorHAnsi" w:hAnsiTheme="minorHAnsi" w:cstheme="minorHAnsi"/>
        </w:rPr>
        <w:instrText xml:space="preserve"> REF _Ref510794764 \r \h </w:instrText>
      </w:r>
      <w:r w:rsidR="008D2132" w:rsidRPr="00865AC8">
        <w:rPr>
          <w:rFonts w:asciiTheme="minorHAnsi" w:hAnsiTheme="minorHAnsi" w:cstheme="minorHAnsi"/>
        </w:rPr>
        <w:instrText xml:space="preserve"> \* MERGEFORMAT </w:instrText>
      </w:r>
      <w:r w:rsidR="001F101F" w:rsidRPr="00865AC8">
        <w:rPr>
          <w:rFonts w:asciiTheme="minorHAnsi" w:hAnsiTheme="minorHAnsi" w:cstheme="minorHAnsi"/>
        </w:rPr>
      </w:r>
      <w:r w:rsidR="001F101F" w:rsidRPr="00865AC8">
        <w:rPr>
          <w:rFonts w:asciiTheme="minorHAnsi" w:hAnsiTheme="minorHAnsi" w:cstheme="minorHAnsi"/>
        </w:rPr>
        <w:fldChar w:fldCharType="separate"/>
      </w:r>
      <w:r w:rsidR="00865AC8" w:rsidRPr="00865AC8">
        <w:rPr>
          <w:rFonts w:asciiTheme="minorHAnsi" w:hAnsiTheme="minorHAnsi" w:cstheme="minorHAnsi"/>
        </w:rPr>
        <w:t>§ 516</w:t>
      </w:r>
      <w:r w:rsidR="001F101F" w:rsidRPr="00865AC8">
        <w:rPr>
          <w:rFonts w:asciiTheme="minorHAnsi" w:hAnsiTheme="minorHAnsi" w:cstheme="minorHAnsi"/>
        </w:rPr>
        <w:fldChar w:fldCharType="end"/>
      </w:r>
      <w:r w:rsidR="001F29D0" w:rsidRPr="00865AC8">
        <w:rPr>
          <w:rFonts w:asciiTheme="minorHAnsi" w:hAnsiTheme="minorHAnsi" w:cstheme="minorHAnsi"/>
        </w:rPr>
        <w:t xml:space="preserve"> sa premlčí </w:t>
      </w:r>
      <w:r w:rsidR="00260E94" w:rsidRPr="00865AC8">
        <w:rPr>
          <w:rFonts w:asciiTheme="minorHAnsi" w:hAnsiTheme="minorHAnsi" w:cstheme="minorHAnsi"/>
        </w:rPr>
        <w:t xml:space="preserve">uplynutím lehoty, v ktorej by sa premlčala pohľadávka tohto veriteľa voči dlžníkovi. </w:t>
      </w:r>
    </w:p>
    <w:p w14:paraId="58914502" w14:textId="569BAB65" w:rsidR="00260E94" w:rsidRPr="00865AC8" w:rsidRDefault="004C189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260E94" w:rsidRPr="00865AC8">
        <w:rPr>
          <w:rFonts w:asciiTheme="minorHAnsi" w:hAnsiTheme="minorHAnsi" w:cstheme="minorHAnsi"/>
          <w:sz w:val="20"/>
          <w:szCs w:val="20"/>
        </w:rPr>
        <w:t>Premlčanie však nenastane skôr ako po uplynutí šiestich mesiacov odo dňa, v ktorom dlžník splnil dlh.</w:t>
      </w:r>
    </w:p>
    <w:p w14:paraId="2D0B2798" w14:textId="77777777" w:rsidR="004C189A" w:rsidRPr="00865AC8" w:rsidRDefault="004C189A" w:rsidP="00865AC8">
      <w:pPr>
        <w:tabs>
          <w:tab w:val="left" w:pos="284"/>
        </w:tabs>
        <w:contextualSpacing/>
        <w:jc w:val="both"/>
        <w:rPr>
          <w:rFonts w:asciiTheme="minorHAnsi" w:hAnsiTheme="minorHAnsi" w:cstheme="minorHAnsi"/>
          <w:sz w:val="20"/>
          <w:szCs w:val="20"/>
        </w:rPr>
      </w:pPr>
    </w:p>
    <w:p w14:paraId="09BD6350"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bCs/>
          <w:color w:val="000000"/>
        </w:rPr>
      </w:pPr>
    </w:p>
    <w:p w14:paraId="29F4ABAC"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Omeškanie jedného z veriteľov pôsobí aj voči ostatným veriteľom.</w:t>
      </w:r>
    </w:p>
    <w:p w14:paraId="2A6ABF53" w14:textId="77777777" w:rsidR="00260E94" w:rsidRPr="00865AC8" w:rsidRDefault="00260E94" w:rsidP="00865AC8">
      <w:pPr>
        <w:pStyle w:val="Odsekzoznamu"/>
        <w:tabs>
          <w:tab w:val="left" w:pos="567"/>
        </w:tabs>
        <w:ind w:left="0"/>
        <w:jc w:val="both"/>
        <w:rPr>
          <w:rFonts w:asciiTheme="minorHAnsi" w:hAnsiTheme="minorHAnsi" w:cstheme="minorHAnsi"/>
        </w:rPr>
      </w:pPr>
    </w:p>
    <w:p w14:paraId="73A12B0D"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p>
    <w:p w14:paraId="50D20C0B"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Odpustením dlhu dohodnutým medzi jedným z veriteľov a dlžníkom alebo splynutím jedného z veriteľov a dlžníka záväzok zaniká len v rozsahu podielu tohto veriteľa.</w:t>
      </w:r>
    </w:p>
    <w:p w14:paraId="2524D039"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p>
    <w:p w14:paraId="1C427B4A"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bookmarkStart w:id="29" w:name="_Ref510794835"/>
    </w:p>
    <w:bookmarkEnd w:id="29"/>
    <w:p w14:paraId="241A08D9" w14:textId="09BFCE0B" w:rsidR="00260E94" w:rsidRPr="00865AC8" w:rsidRDefault="004C189A"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(1)</w:t>
      </w:r>
      <w:r w:rsidR="00260E94" w:rsidRPr="00865AC8">
        <w:rPr>
          <w:rFonts w:asciiTheme="minorHAnsi" w:hAnsiTheme="minorHAnsi" w:cstheme="minorHAnsi"/>
        </w:rPr>
        <w:t xml:space="preserve"> Ak jeden z veriteľov postúpi svoju pohľadávku voči dlžníkovi, postupník sa voči dlžníkovi stáva oprávnený spoločne a nerozdielne spolu s ostatnými veriteľmi. </w:t>
      </w:r>
    </w:p>
    <w:p w14:paraId="15D2275B" w14:textId="0AA5EB30" w:rsidR="00260E94" w:rsidRPr="00865AC8" w:rsidRDefault="004C189A"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(2)</w:t>
      </w:r>
      <w:r w:rsidR="00260E94" w:rsidRPr="00865AC8">
        <w:rPr>
          <w:rFonts w:asciiTheme="minorHAnsi" w:hAnsiTheme="minorHAnsi" w:cstheme="minorHAnsi"/>
        </w:rPr>
        <w:t xml:space="preserve"> Postupca v takomto prípade ručí ostatným veriteľom za splnenie povinnosti podľa </w:t>
      </w:r>
      <w:r w:rsidR="001F101F" w:rsidRPr="00865AC8">
        <w:rPr>
          <w:rFonts w:asciiTheme="minorHAnsi" w:hAnsiTheme="minorHAnsi" w:cstheme="minorHAnsi"/>
        </w:rPr>
        <w:fldChar w:fldCharType="begin"/>
      </w:r>
      <w:r w:rsidR="001F101F" w:rsidRPr="00865AC8">
        <w:rPr>
          <w:rFonts w:asciiTheme="minorHAnsi" w:hAnsiTheme="minorHAnsi" w:cstheme="minorHAnsi"/>
        </w:rPr>
        <w:instrText xml:space="preserve"> REF _Ref510794764 \r \h </w:instrText>
      </w:r>
      <w:r w:rsidR="008D2132" w:rsidRPr="00865AC8">
        <w:rPr>
          <w:rFonts w:asciiTheme="minorHAnsi" w:hAnsiTheme="minorHAnsi" w:cstheme="minorHAnsi"/>
        </w:rPr>
        <w:instrText xml:space="preserve"> \* MERGEFORMAT </w:instrText>
      </w:r>
      <w:r w:rsidR="001F101F" w:rsidRPr="00865AC8">
        <w:rPr>
          <w:rFonts w:asciiTheme="minorHAnsi" w:hAnsiTheme="minorHAnsi" w:cstheme="minorHAnsi"/>
        </w:rPr>
      </w:r>
      <w:r w:rsidR="001F101F" w:rsidRPr="00865AC8">
        <w:rPr>
          <w:rFonts w:asciiTheme="minorHAnsi" w:hAnsiTheme="minorHAnsi" w:cstheme="minorHAnsi"/>
        </w:rPr>
        <w:fldChar w:fldCharType="separate"/>
      </w:r>
      <w:r w:rsidR="00865AC8" w:rsidRPr="00865AC8">
        <w:rPr>
          <w:rFonts w:asciiTheme="minorHAnsi" w:hAnsiTheme="minorHAnsi" w:cstheme="minorHAnsi"/>
        </w:rPr>
        <w:t>§ 516</w:t>
      </w:r>
      <w:r w:rsidR="001F101F" w:rsidRPr="00865AC8">
        <w:rPr>
          <w:rFonts w:asciiTheme="minorHAnsi" w:hAnsiTheme="minorHAnsi" w:cstheme="minorHAnsi"/>
        </w:rPr>
        <w:fldChar w:fldCharType="end"/>
      </w:r>
      <w:r w:rsidRPr="00865AC8">
        <w:rPr>
          <w:rFonts w:asciiTheme="minorHAnsi" w:hAnsiTheme="minorHAnsi" w:cstheme="minorHAnsi"/>
        </w:rPr>
        <w:t xml:space="preserve"> </w:t>
      </w:r>
      <w:r w:rsidR="00260E94" w:rsidRPr="00865AC8">
        <w:rPr>
          <w:rFonts w:asciiTheme="minorHAnsi" w:hAnsiTheme="minorHAnsi" w:cstheme="minorHAnsi"/>
        </w:rPr>
        <w:t>postupníkom.</w:t>
      </w:r>
    </w:p>
    <w:p w14:paraId="657ED0AB" w14:textId="2F5CA75E" w:rsidR="004C189A" w:rsidRPr="00865AC8" w:rsidRDefault="004C189A" w:rsidP="00865AC8">
      <w:pPr>
        <w:pStyle w:val="Odsekzoznamu"/>
        <w:tabs>
          <w:tab w:val="left" w:pos="567"/>
        </w:tabs>
        <w:ind w:left="0"/>
        <w:rPr>
          <w:rFonts w:asciiTheme="minorHAnsi" w:hAnsiTheme="minorHAnsi" w:cstheme="minorHAnsi"/>
          <w:b/>
        </w:rPr>
      </w:pPr>
    </w:p>
    <w:p w14:paraId="20665147" w14:textId="77777777" w:rsidR="004C189A" w:rsidRPr="00865AC8" w:rsidRDefault="004C189A" w:rsidP="00865AC8">
      <w:pPr>
        <w:pStyle w:val="Odsekzoznamu"/>
        <w:numPr>
          <w:ilvl w:val="0"/>
          <w:numId w:val="3"/>
        </w:numPr>
        <w:tabs>
          <w:tab w:val="left" w:pos="567"/>
        </w:tabs>
        <w:jc w:val="center"/>
        <w:rPr>
          <w:rFonts w:asciiTheme="minorHAnsi" w:hAnsiTheme="minorHAnsi" w:cstheme="minorHAnsi"/>
          <w:b/>
        </w:rPr>
      </w:pPr>
    </w:p>
    <w:p w14:paraId="77A80833" w14:textId="7490B485"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Iné skutočnosti ako tie uvedené v </w:t>
      </w:r>
      <w:r w:rsidR="001F101F" w:rsidRPr="00865AC8">
        <w:rPr>
          <w:rFonts w:asciiTheme="minorHAnsi" w:hAnsiTheme="minorHAnsi" w:cstheme="minorHAnsi"/>
          <w:sz w:val="20"/>
          <w:szCs w:val="20"/>
        </w:rPr>
        <w:fldChar w:fldCharType="begin"/>
      </w:r>
      <w:r w:rsidR="001F101F" w:rsidRPr="00865AC8">
        <w:rPr>
          <w:rFonts w:asciiTheme="minorHAnsi" w:hAnsiTheme="minorHAnsi" w:cstheme="minorHAnsi"/>
          <w:sz w:val="20"/>
          <w:szCs w:val="20"/>
        </w:rPr>
        <w:instrText xml:space="preserve"> REF _Ref510794814 \r \h </w:instrText>
      </w:r>
      <w:r w:rsidR="008D2132" w:rsidRPr="00865AC8">
        <w:rPr>
          <w:rFonts w:asciiTheme="minorHAnsi" w:hAnsiTheme="minorHAnsi" w:cstheme="minorHAnsi"/>
          <w:sz w:val="20"/>
          <w:szCs w:val="20"/>
        </w:rPr>
        <w:instrText xml:space="preserve"> \* MERGEFORMAT </w:instrText>
      </w:r>
      <w:r w:rsidR="001F101F" w:rsidRPr="00865AC8">
        <w:rPr>
          <w:rFonts w:asciiTheme="minorHAnsi" w:hAnsiTheme="minorHAnsi" w:cstheme="minorHAnsi"/>
          <w:sz w:val="20"/>
          <w:szCs w:val="20"/>
        </w:rPr>
      </w:r>
      <w:r w:rsidR="001F101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513</w:t>
      </w:r>
      <w:r w:rsidR="001F101F"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v </w:t>
      </w:r>
      <w:r w:rsidR="001F101F" w:rsidRPr="00865AC8">
        <w:rPr>
          <w:rFonts w:asciiTheme="minorHAnsi" w:hAnsiTheme="minorHAnsi" w:cstheme="minorHAnsi"/>
          <w:sz w:val="20"/>
          <w:szCs w:val="20"/>
        </w:rPr>
        <w:fldChar w:fldCharType="begin"/>
      </w:r>
      <w:r w:rsidR="001F101F" w:rsidRPr="00865AC8">
        <w:rPr>
          <w:rFonts w:asciiTheme="minorHAnsi" w:hAnsiTheme="minorHAnsi" w:cstheme="minorHAnsi"/>
          <w:sz w:val="20"/>
          <w:szCs w:val="20"/>
        </w:rPr>
        <w:instrText xml:space="preserve"> REF _Ref510794764 \r \h </w:instrText>
      </w:r>
      <w:r w:rsidR="008D2132" w:rsidRPr="00865AC8">
        <w:rPr>
          <w:rFonts w:asciiTheme="minorHAnsi" w:hAnsiTheme="minorHAnsi" w:cstheme="minorHAnsi"/>
          <w:sz w:val="20"/>
          <w:szCs w:val="20"/>
        </w:rPr>
        <w:instrText xml:space="preserve"> \* MERGEFORMAT </w:instrText>
      </w:r>
      <w:r w:rsidR="001F101F" w:rsidRPr="00865AC8">
        <w:rPr>
          <w:rFonts w:asciiTheme="minorHAnsi" w:hAnsiTheme="minorHAnsi" w:cstheme="minorHAnsi"/>
          <w:sz w:val="20"/>
          <w:szCs w:val="20"/>
        </w:rPr>
      </w:r>
      <w:r w:rsidR="001F101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516</w:t>
      </w:r>
      <w:r w:rsidR="001F101F"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001F101F" w:rsidRPr="00865AC8">
        <w:rPr>
          <w:rFonts w:asciiTheme="minorHAnsi" w:hAnsiTheme="minorHAnsi" w:cstheme="minorHAnsi"/>
          <w:sz w:val="20"/>
          <w:szCs w:val="20"/>
        </w:rPr>
        <w:fldChar w:fldCharType="begin"/>
      </w:r>
      <w:r w:rsidR="001F101F" w:rsidRPr="00865AC8">
        <w:rPr>
          <w:rFonts w:asciiTheme="minorHAnsi" w:hAnsiTheme="minorHAnsi" w:cstheme="minorHAnsi"/>
          <w:sz w:val="20"/>
          <w:szCs w:val="20"/>
        </w:rPr>
        <w:instrText xml:space="preserve"> REF _Ref510794835 \r \h </w:instrText>
      </w:r>
      <w:r w:rsidR="008D2132" w:rsidRPr="00865AC8">
        <w:rPr>
          <w:rFonts w:asciiTheme="minorHAnsi" w:hAnsiTheme="minorHAnsi" w:cstheme="minorHAnsi"/>
          <w:sz w:val="20"/>
          <w:szCs w:val="20"/>
        </w:rPr>
        <w:instrText xml:space="preserve"> \* MERGEFORMAT </w:instrText>
      </w:r>
      <w:r w:rsidR="001F101F" w:rsidRPr="00865AC8">
        <w:rPr>
          <w:rFonts w:asciiTheme="minorHAnsi" w:hAnsiTheme="minorHAnsi" w:cstheme="minorHAnsi"/>
          <w:sz w:val="20"/>
          <w:szCs w:val="20"/>
        </w:rPr>
      </w:r>
      <w:r w:rsidR="001F101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520</w:t>
      </w:r>
      <w:r w:rsidR="001F101F" w:rsidRPr="00865AC8">
        <w:rPr>
          <w:rFonts w:asciiTheme="minorHAnsi" w:hAnsiTheme="minorHAnsi" w:cstheme="minorHAnsi"/>
          <w:sz w:val="20"/>
          <w:szCs w:val="20"/>
        </w:rPr>
        <w:fldChar w:fldCharType="end"/>
      </w:r>
      <w:r w:rsidRPr="00865AC8">
        <w:rPr>
          <w:rFonts w:asciiTheme="minorHAnsi" w:hAnsiTheme="minorHAnsi" w:cstheme="minorHAnsi"/>
          <w:sz w:val="20"/>
          <w:szCs w:val="20"/>
        </w:rPr>
        <w:t>, ktoré sa týkajú len jedného alebo len niektorých z veriteľov, najmä žiadosť o plnenie (</w:t>
      </w:r>
      <w:r w:rsidR="00777F91" w:rsidRPr="00865AC8">
        <w:rPr>
          <w:rFonts w:asciiTheme="minorHAnsi" w:hAnsiTheme="minorHAnsi" w:cstheme="minorHAnsi"/>
          <w:sz w:val="20"/>
          <w:szCs w:val="20"/>
        </w:rPr>
        <w:fldChar w:fldCharType="begin"/>
      </w:r>
      <w:r w:rsidR="00777F91" w:rsidRPr="00865AC8">
        <w:rPr>
          <w:rFonts w:asciiTheme="minorHAnsi" w:hAnsiTheme="minorHAnsi" w:cstheme="minorHAnsi"/>
          <w:sz w:val="20"/>
          <w:szCs w:val="20"/>
        </w:rPr>
        <w:instrText xml:space="preserve"> REF _Ref512694096 \r \h </w:instrText>
      </w:r>
      <w:r w:rsidR="008D2132" w:rsidRPr="00865AC8">
        <w:rPr>
          <w:rFonts w:asciiTheme="minorHAnsi" w:hAnsiTheme="minorHAnsi" w:cstheme="minorHAnsi"/>
          <w:sz w:val="20"/>
          <w:szCs w:val="20"/>
        </w:rPr>
        <w:instrText xml:space="preserve"> \* MERGEFORMAT </w:instrText>
      </w:r>
      <w:r w:rsidR="00777F91" w:rsidRPr="00865AC8">
        <w:rPr>
          <w:rFonts w:asciiTheme="minorHAnsi" w:hAnsiTheme="minorHAnsi" w:cstheme="minorHAnsi"/>
          <w:sz w:val="20"/>
          <w:szCs w:val="20"/>
        </w:rPr>
      </w:r>
      <w:r w:rsidR="00777F91"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733</w:t>
      </w:r>
      <w:r w:rsidR="00777F91" w:rsidRPr="00865AC8">
        <w:rPr>
          <w:rFonts w:asciiTheme="minorHAnsi" w:hAnsiTheme="minorHAnsi" w:cstheme="minorHAnsi"/>
          <w:sz w:val="20"/>
          <w:szCs w:val="20"/>
        </w:rPr>
        <w:fldChar w:fldCharType="end"/>
      </w:r>
      <w:r w:rsidR="00777F91" w:rsidRPr="00865AC8">
        <w:rPr>
          <w:rFonts w:asciiTheme="minorHAnsi" w:hAnsiTheme="minorHAnsi" w:cstheme="minorHAnsi"/>
          <w:sz w:val="20"/>
          <w:szCs w:val="20"/>
        </w:rPr>
        <w:t xml:space="preserve">, </w:t>
      </w:r>
      <w:r w:rsidR="00777F91" w:rsidRPr="00865AC8">
        <w:rPr>
          <w:rFonts w:asciiTheme="minorHAnsi" w:hAnsiTheme="minorHAnsi" w:cstheme="minorHAnsi"/>
          <w:sz w:val="20"/>
          <w:szCs w:val="20"/>
        </w:rPr>
        <w:fldChar w:fldCharType="begin"/>
      </w:r>
      <w:r w:rsidR="00777F91" w:rsidRPr="00865AC8">
        <w:rPr>
          <w:rFonts w:asciiTheme="minorHAnsi" w:hAnsiTheme="minorHAnsi" w:cstheme="minorHAnsi"/>
          <w:sz w:val="20"/>
          <w:szCs w:val="20"/>
        </w:rPr>
        <w:instrText xml:space="preserve"> REF _Ref512694329 \r \h </w:instrText>
      </w:r>
      <w:r w:rsidR="008D2132" w:rsidRPr="00865AC8">
        <w:rPr>
          <w:rFonts w:asciiTheme="minorHAnsi" w:hAnsiTheme="minorHAnsi" w:cstheme="minorHAnsi"/>
          <w:sz w:val="20"/>
          <w:szCs w:val="20"/>
        </w:rPr>
        <w:instrText xml:space="preserve"> \* MERGEFORMAT </w:instrText>
      </w:r>
      <w:r w:rsidR="00777F91" w:rsidRPr="00865AC8">
        <w:rPr>
          <w:rFonts w:asciiTheme="minorHAnsi" w:hAnsiTheme="minorHAnsi" w:cstheme="minorHAnsi"/>
          <w:sz w:val="20"/>
          <w:szCs w:val="20"/>
        </w:rPr>
      </w:r>
      <w:r w:rsidR="00777F91"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735</w:t>
      </w:r>
      <w:r w:rsidR="00777F91"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omeškanie s plnením, nesplnenie, zmeny v plynutí premlčacej lehoty, prijatie iného plnenia namiesto dlhovaného, dohoda o zmene záväzku a uznanie </w:t>
      </w:r>
      <w:r w:rsidR="006F317A" w:rsidRPr="00865AC8">
        <w:rPr>
          <w:rFonts w:asciiTheme="minorHAnsi" w:hAnsiTheme="minorHAnsi" w:cstheme="minorHAnsi"/>
          <w:sz w:val="20"/>
          <w:szCs w:val="20"/>
        </w:rPr>
        <w:t>dlhu</w:t>
      </w:r>
      <w:r w:rsidRPr="00865AC8">
        <w:rPr>
          <w:rFonts w:asciiTheme="minorHAnsi" w:hAnsiTheme="minorHAnsi" w:cstheme="minorHAnsi"/>
          <w:sz w:val="20"/>
          <w:szCs w:val="20"/>
        </w:rPr>
        <w:t xml:space="preserve">, nepôsobia voči ostatným veriteľom. </w:t>
      </w:r>
    </w:p>
    <w:p w14:paraId="7ADC736B"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7644CE59"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Delené záväzky</w:t>
      </w:r>
    </w:p>
    <w:p w14:paraId="48AD1D8C" w14:textId="77777777" w:rsidR="00260E94" w:rsidRPr="00865AC8" w:rsidRDefault="00260E94" w:rsidP="00865AC8">
      <w:pPr>
        <w:pStyle w:val="Odsekzoznamu"/>
        <w:tabs>
          <w:tab w:val="left" w:pos="567"/>
        </w:tabs>
        <w:ind w:left="0"/>
        <w:jc w:val="center"/>
        <w:rPr>
          <w:rFonts w:asciiTheme="minorHAnsi" w:hAnsiTheme="minorHAnsi" w:cstheme="minorHAnsi"/>
          <w:b/>
          <w:bCs/>
          <w:color w:val="000000"/>
        </w:rPr>
      </w:pPr>
    </w:p>
    <w:p w14:paraId="69EFC712" w14:textId="77777777" w:rsidR="004C189A" w:rsidRPr="00865AC8" w:rsidRDefault="004C189A" w:rsidP="00865AC8">
      <w:pPr>
        <w:pStyle w:val="Odsekzoznamu"/>
        <w:numPr>
          <w:ilvl w:val="0"/>
          <w:numId w:val="3"/>
        </w:numPr>
        <w:jc w:val="center"/>
        <w:outlineLvl w:val="0"/>
        <w:rPr>
          <w:rFonts w:asciiTheme="minorHAnsi" w:hAnsiTheme="minorHAnsi" w:cstheme="minorHAnsi"/>
          <w:b/>
          <w:bCs/>
          <w:color w:val="000000"/>
        </w:rPr>
      </w:pPr>
    </w:p>
    <w:p w14:paraId="7FE4CF2D" w14:textId="77777777" w:rsidR="00260E94" w:rsidRPr="00865AC8" w:rsidRDefault="00260E94" w:rsidP="00865AC8">
      <w:pPr>
        <w:pStyle w:val="Odsekzoznamu"/>
        <w:tabs>
          <w:tab w:val="left" w:pos="567"/>
        </w:tabs>
        <w:ind w:left="0"/>
        <w:jc w:val="center"/>
        <w:rPr>
          <w:rFonts w:asciiTheme="minorHAnsi" w:hAnsiTheme="minorHAnsi" w:cstheme="minorHAnsi"/>
          <w:b/>
          <w:bCs/>
          <w:color w:val="000000"/>
        </w:rPr>
      </w:pPr>
      <w:r w:rsidRPr="00865AC8">
        <w:rPr>
          <w:rFonts w:asciiTheme="minorHAnsi" w:hAnsiTheme="minorHAnsi" w:cstheme="minorHAnsi"/>
          <w:b/>
          <w:bCs/>
          <w:color w:val="000000"/>
        </w:rPr>
        <w:t>Delené dlhy</w:t>
      </w:r>
    </w:p>
    <w:p w14:paraId="07ECE39E" w14:textId="77777777" w:rsidR="00260E94" w:rsidRPr="00865AC8" w:rsidRDefault="00260E94"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Ak sú viacerí dlžníci zaviazaní veriteľovi na deliteľné plnenie, záväzok sa delí na toľko na sebe nezávislých záväzkov, koľko je dlžníkov. Ak z okolností nevyplýva inak, sú všetky záväzky rovnaké.</w:t>
      </w:r>
    </w:p>
    <w:p w14:paraId="25E4D807" w14:textId="77777777" w:rsidR="00260E94" w:rsidRPr="00865AC8" w:rsidRDefault="00260E94" w:rsidP="00865AC8">
      <w:pPr>
        <w:pStyle w:val="Odsekzoznamu"/>
        <w:tabs>
          <w:tab w:val="left" w:pos="567"/>
        </w:tabs>
        <w:ind w:left="0" w:firstLine="284"/>
        <w:jc w:val="both"/>
        <w:rPr>
          <w:rFonts w:asciiTheme="minorHAnsi" w:hAnsiTheme="minorHAnsi" w:cstheme="minorHAnsi"/>
        </w:rPr>
      </w:pPr>
    </w:p>
    <w:p w14:paraId="6C9B6025" w14:textId="77777777" w:rsidR="004C189A" w:rsidRPr="00865AC8" w:rsidRDefault="004C189A" w:rsidP="00865AC8">
      <w:pPr>
        <w:pStyle w:val="Odsekzoznamu"/>
        <w:numPr>
          <w:ilvl w:val="0"/>
          <w:numId w:val="3"/>
        </w:numPr>
        <w:jc w:val="center"/>
        <w:outlineLvl w:val="0"/>
        <w:rPr>
          <w:rFonts w:asciiTheme="minorHAnsi" w:hAnsiTheme="minorHAnsi" w:cstheme="minorHAnsi"/>
          <w:b/>
          <w:bCs/>
          <w:color w:val="000000"/>
        </w:rPr>
      </w:pPr>
    </w:p>
    <w:p w14:paraId="568F3F87" w14:textId="77777777" w:rsidR="00260E94" w:rsidRPr="00865AC8" w:rsidRDefault="00260E94" w:rsidP="00865AC8">
      <w:pPr>
        <w:pStyle w:val="Odsekzoznamu"/>
        <w:tabs>
          <w:tab w:val="left" w:pos="567"/>
        </w:tabs>
        <w:ind w:left="0"/>
        <w:jc w:val="center"/>
        <w:rPr>
          <w:rFonts w:asciiTheme="minorHAnsi" w:hAnsiTheme="minorHAnsi" w:cstheme="minorHAnsi"/>
          <w:b/>
          <w:bCs/>
          <w:color w:val="000000"/>
        </w:rPr>
      </w:pPr>
      <w:r w:rsidRPr="00865AC8">
        <w:rPr>
          <w:rFonts w:asciiTheme="minorHAnsi" w:hAnsiTheme="minorHAnsi" w:cstheme="minorHAnsi"/>
          <w:b/>
          <w:bCs/>
          <w:color w:val="000000"/>
        </w:rPr>
        <w:t>Delené pohľadávky</w:t>
      </w:r>
    </w:p>
    <w:p w14:paraId="50851361" w14:textId="77777777" w:rsidR="00260E94" w:rsidRPr="00865AC8" w:rsidRDefault="00260E94"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dlžník zaviazaný viacerým veriteľom na deliteľné plnenie, záväzok sa delí na toľko na sebe nezávislých záväzkov, koľko je veriteľov. Ak z okolností nevyplýva inak, sú všetky záväzky rovnaké.</w:t>
      </w:r>
    </w:p>
    <w:p w14:paraId="1C455B50" w14:textId="77777777" w:rsidR="00260E94" w:rsidRPr="00865AC8" w:rsidRDefault="00260E94" w:rsidP="00865AC8">
      <w:pPr>
        <w:contextualSpacing/>
        <w:outlineLvl w:val="0"/>
        <w:rPr>
          <w:rFonts w:asciiTheme="minorHAnsi" w:hAnsiTheme="minorHAnsi" w:cstheme="minorHAnsi"/>
          <w:b/>
          <w:bCs/>
          <w:color w:val="000000"/>
          <w:sz w:val="20"/>
          <w:szCs w:val="20"/>
        </w:rPr>
      </w:pPr>
    </w:p>
    <w:p w14:paraId="2BCCD532"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6C1B9D6D"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Nedielne záväzky</w:t>
      </w:r>
    </w:p>
    <w:p w14:paraId="7A735CA0" w14:textId="77777777" w:rsidR="00260E94" w:rsidRPr="00865AC8" w:rsidRDefault="00260E94" w:rsidP="00865AC8">
      <w:pPr>
        <w:pStyle w:val="Odsekzoznamu"/>
        <w:tabs>
          <w:tab w:val="left" w:pos="567"/>
        </w:tabs>
        <w:ind w:left="0"/>
        <w:jc w:val="center"/>
        <w:rPr>
          <w:rFonts w:asciiTheme="minorHAnsi" w:hAnsiTheme="minorHAnsi" w:cstheme="minorHAnsi"/>
          <w:b/>
          <w:bCs/>
          <w:color w:val="000000"/>
        </w:rPr>
      </w:pPr>
    </w:p>
    <w:p w14:paraId="36B5540C"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 xml:space="preserve">Nedielne dlhy </w:t>
      </w:r>
    </w:p>
    <w:p w14:paraId="656615D1" w14:textId="77777777" w:rsidR="00260E94" w:rsidRPr="00865AC8" w:rsidRDefault="00260E94" w:rsidP="00865AC8">
      <w:pPr>
        <w:pStyle w:val="Odsekzoznamu"/>
        <w:numPr>
          <w:ilvl w:val="0"/>
          <w:numId w:val="3"/>
        </w:numPr>
        <w:jc w:val="center"/>
        <w:outlineLvl w:val="0"/>
        <w:rPr>
          <w:rFonts w:asciiTheme="minorHAnsi" w:hAnsiTheme="minorHAnsi" w:cstheme="minorHAnsi"/>
          <w:b/>
          <w:bCs/>
          <w:color w:val="000000"/>
        </w:rPr>
      </w:pPr>
      <w:bookmarkStart w:id="30" w:name="_Ref510794865"/>
    </w:p>
    <w:bookmarkEnd w:id="30"/>
    <w:p w14:paraId="1DCE06EC" w14:textId="180C38A8" w:rsidR="004C189A" w:rsidRPr="00865AC8" w:rsidRDefault="00260E94" w:rsidP="001B5343">
      <w:pPr>
        <w:pStyle w:val="Odsekzoznamu"/>
        <w:tabs>
          <w:tab w:val="left" w:pos="567"/>
        </w:tabs>
        <w:ind w:left="-9" w:firstLine="293"/>
        <w:jc w:val="both"/>
        <w:rPr>
          <w:rFonts w:asciiTheme="minorHAnsi" w:hAnsiTheme="minorHAnsi" w:cstheme="minorHAnsi"/>
          <w:b/>
          <w:bCs/>
          <w:color w:val="000000"/>
        </w:rPr>
      </w:pPr>
      <w:r w:rsidRPr="00865AC8">
        <w:rPr>
          <w:rFonts w:asciiTheme="minorHAnsi" w:hAnsiTheme="minorHAnsi" w:cstheme="minorHAnsi"/>
        </w:rPr>
        <w:t xml:space="preserve">Ak sú viacerí dlžníci zaviazaní veriteľovi na nedeliteľné plnenie, sú na toto plnenie zaviazaní spoločne a nerozdielne </w:t>
      </w:r>
      <w:r w:rsidR="003D2E3C" w:rsidRPr="00865AC8">
        <w:rPr>
          <w:rFonts w:asciiTheme="minorHAnsi" w:hAnsiTheme="minorHAnsi" w:cstheme="minorHAnsi"/>
        </w:rPr>
        <w:t>(</w:t>
      </w:r>
      <w:r w:rsidR="001F101F" w:rsidRPr="00865AC8">
        <w:rPr>
          <w:rFonts w:asciiTheme="minorHAnsi" w:hAnsiTheme="minorHAnsi" w:cstheme="minorHAnsi"/>
        </w:rPr>
        <w:fldChar w:fldCharType="begin"/>
      </w:r>
      <w:r w:rsidR="001F101F" w:rsidRPr="00865AC8">
        <w:rPr>
          <w:rFonts w:asciiTheme="minorHAnsi" w:hAnsiTheme="minorHAnsi" w:cstheme="minorHAnsi"/>
        </w:rPr>
        <w:instrText xml:space="preserve"> REF _Ref510794571 \r \h </w:instrText>
      </w:r>
      <w:r w:rsidR="008D2132" w:rsidRPr="00865AC8">
        <w:rPr>
          <w:rFonts w:asciiTheme="minorHAnsi" w:hAnsiTheme="minorHAnsi" w:cstheme="minorHAnsi"/>
        </w:rPr>
        <w:instrText xml:space="preserve"> \* MERGEFORMAT </w:instrText>
      </w:r>
      <w:r w:rsidR="001F101F" w:rsidRPr="00865AC8">
        <w:rPr>
          <w:rFonts w:asciiTheme="minorHAnsi" w:hAnsiTheme="minorHAnsi" w:cstheme="minorHAnsi"/>
        </w:rPr>
      </w:r>
      <w:r w:rsidR="001F101F" w:rsidRPr="00865AC8">
        <w:rPr>
          <w:rFonts w:asciiTheme="minorHAnsi" w:hAnsiTheme="minorHAnsi" w:cstheme="minorHAnsi"/>
        </w:rPr>
        <w:fldChar w:fldCharType="separate"/>
      </w:r>
      <w:r w:rsidR="00865AC8" w:rsidRPr="00865AC8">
        <w:rPr>
          <w:rFonts w:asciiTheme="minorHAnsi" w:hAnsiTheme="minorHAnsi" w:cstheme="minorHAnsi"/>
        </w:rPr>
        <w:t>§ 499</w:t>
      </w:r>
      <w:r w:rsidR="001F101F" w:rsidRPr="00865AC8">
        <w:rPr>
          <w:rFonts w:asciiTheme="minorHAnsi" w:hAnsiTheme="minorHAnsi" w:cstheme="minorHAnsi"/>
        </w:rPr>
        <w:fldChar w:fldCharType="end"/>
      </w:r>
      <w:r w:rsidRPr="00865AC8">
        <w:rPr>
          <w:rFonts w:asciiTheme="minorHAnsi" w:hAnsiTheme="minorHAnsi" w:cstheme="minorHAnsi"/>
        </w:rPr>
        <w:t xml:space="preserve">).  </w:t>
      </w:r>
    </w:p>
    <w:p w14:paraId="4D17AF71" w14:textId="128B4F3A" w:rsidR="00260E94" w:rsidRPr="00865AC8" w:rsidRDefault="00260E94" w:rsidP="00865AC8">
      <w:pPr>
        <w:pStyle w:val="Odsekzoznamu"/>
        <w:numPr>
          <w:ilvl w:val="0"/>
          <w:numId w:val="3"/>
        </w:numPr>
        <w:tabs>
          <w:tab w:val="left" w:pos="567"/>
        </w:tabs>
        <w:jc w:val="center"/>
        <w:rPr>
          <w:rFonts w:asciiTheme="minorHAnsi" w:hAnsiTheme="minorHAnsi" w:cstheme="minorHAnsi"/>
          <w:b/>
          <w:bCs/>
          <w:color w:val="000000"/>
        </w:rPr>
      </w:pPr>
    </w:p>
    <w:p w14:paraId="20B272F8" w14:textId="68215481" w:rsidR="00260E94" w:rsidRPr="00865AC8" w:rsidRDefault="00260E94"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Ustanovenie </w:t>
      </w:r>
      <w:r w:rsidR="001F101F" w:rsidRPr="00865AC8">
        <w:rPr>
          <w:rFonts w:asciiTheme="minorHAnsi" w:hAnsiTheme="minorHAnsi" w:cstheme="minorHAnsi"/>
        </w:rPr>
        <w:fldChar w:fldCharType="begin"/>
      </w:r>
      <w:r w:rsidR="001F101F" w:rsidRPr="00865AC8">
        <w:rPr>
          <w:rFonts w:asciiTheme="minorHAnsi" w:hAnsiTheme="minorHAnsi" w:cstheme="minorHAnsi"/>
        </w:rPr>
        <w:instrText xml:space="preserve"> REF _Ref510794865 \r \h </w:instrText>
      </w:r>
      <w:r w:rsidR="008D2132" w:rsidRPr="00865AC8">
        <w:rPr>
          <w:rFonts w:asciiTheme="minorHAnsi" w:hAnsiTheme="minorHAnsi" w:cstheme="minorHAnsi"/>
        </w:rPr>
        <w:instrText xml:space="preserve"> \* MERGEFORMAT </w:instrText>
      </w:r>
      <w:r w:rsidR="001F101F" w:rsidRPr="00865AC8">
        <w:rPr>
          <w:rFonts w:asciiTheme="minorHAnsi" w:hAnsiTheme="minorHAnsi" w:cstheme="minorHAnsi"/>
        </w:rPr>
      </w:r>
      <w:r w:rsidR="001F101F" w:rsidRPr="00865AC8">
        <w:rPr>
          <w:rFonts w:asciiTheme="minorHAnsi" w:hAnsiTheme="minorHAnsi" w:cstheme="minorHAnsi"/>
        </w:rPr>
        <w:fldChar w:fldCharType="separate"/>
      </w:r>
      <w:r w:rsidR="00865AC8" w:rsidRPr="00865AC8">
        <w:rPr>
          <w:rFonts w:asciiTheme="minorHAnsi" w:hAnsiTheme="minorHAnsi" w:cstheme="minorHAnsi"/>
        </w:rPr>
        <w:t>§ 524</w:t>
      </w:r>
      <w:r w:rsidR="001F101F" w:rsidRPr="00865AC8">
        <w:rPr>
          <w:rFonts w:asciiTheme="minorHAnsi" w:hAnsiTheme="minorHAnsi" w:cstheme="minorHAnsi"/>
        </w:rPr>
        <w:fldChar w:fldCharType="end"/>
      </w:r>
      <w:r w:rsidR="004C189A" w:rsidRPr="00865AC8">
        <w:rPr>
          <w:rFonts w:asciiTheme="minorHAnsi" w:hAnsiTheme="minorHAnsi" w:cstheme="minorHAnsi"/>
        </w:rPr>
        <w:t xml:space="preserve"> </w:t>
      </w:r>
      <w:r w:rsidRPr="00865AC8">
        <w:rPr>
          <w:rFonts w:asciiTheme="minorHAnsi" w:hAnsiTheme="minorHAnsi" w:cstheme="minorHAnsi"/>
        </w:rPr>
        <w:t>neplatí, ak si plnenie vyžaduje spoločnú činnosť dlžníkov. V takom prípade môže veriteľ požadovať plnenie od ktoréhokoľvek dlžníka a  dlžníci sú povinní plniť spoločne.</w:t>
      </w:r>
    </w:p>
    <w:p w14:paraId="78F163AA" w14:textId="77777777" w:rsidR="00260E94" w:rsidRPr="00865AC8" w:rsidRDefault="00260E94" w:rsidP="00865AC8">
      <w:pPr>
        <w:tabs>
          <w:tab w:val="left" w:pos="567"/>
        </w:tabs>
        <w:contextualSpacing/>
        <w:jc w:val="both"/>
        <w:rPr>
          <w:rFonts w:asciiTheme="minorHAnsi" w:hAnsiTheme="minorHAnsi" w:cstheme="minorHAnsi"/>
          <w:sz w:val="20"/>
          <w:szCs w:val="20"/>
        </w:rPr>
      </w:pPr>
    </w:p>
    <w:p w14:paraId="5F896D36" w14:textId="77777777" w:rsidR="00260E94" w:rsidRPr="00865AC8" w:rsidRDefault="00260E9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Nedielne pohľadávky</w:t>
      </w:r>
    </w:p>
    <w:p w14:paraId="5CF00D5C" w14:textId="220617DC" w:rsidR="00260E94" w:rsidRPr="00865AC8" w:rsidRDefault="00260E94" w:rsidP="00865AC8">
      <w:pPr>
        <w:pStyle w:val="Odsekzoznamu"/>
        <w:numPr>
          <w:ilvl w:val="0"/>
          <w:numId w:val="3"/>
        </w:numPr>
        <w:jc w:val="center"/>
        <w:outlineLvl w:val="0"/>
        <w:rPr>
          <w:rFonts w:asciiTheme="minorHAnsi" w:hAnsiTheme="minorHAnsi" w:cstheme="minorHAnsi"/>
          <w:b/>
          <w:bCs/>
          <w:color w:val="000000"/>
        </w:rPr>
      </w:pPr>
    </w:p>
    <w:p w14:paraId="003D6029" w14:textId="6AA36846" w:rsidR="00260E94" w:rsidRPr="00865AC8" w:rsidRDefault="004C189A"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(1) </w:t>
      </w:r>
      <w:r w:rsidR="00260E94" w:rsidRPr="00865AC8">
        <w:rPr>
          <w:rFonts w:asciiTheme="minorHAnsi" w:hAnsiTheme="minorHAnsi" w:cstheme="minorHAnsi"/>
        </w:rPr>
        <w:t>Ak je dlžník zaviazaný viacerým veriteľom na nedeliteľné plnenie, môže ktorýkoľvek z veriteľov požadovať od dlžníka plnenie a dlžník je povinný plniť všetkým veriteľom spoločne.</w:t>
      </w:r>
    </w:p>
    <w:p w14:paraId="4D9EC149" w14:textId="34771FF6" w:rsidR="00260E94" w:rsidRPr="00865AC8" w:rsidRDefault="004C189A"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(2)</w:t>
      </w:r>
      <w:r w:rsidR="00260E94" w:rsidRPr="00865AC8">
        <w:rPr>
          <w:rFonts w:asciiTheme="minorHAnsi" w:hAnsiTheme="minorHAnsi" w:cstheme="minorHAnsi"/>
        </w:rPr>
        <w:t xml:space="preserve"> Ak však plniť všetkým veriteľom spoločne nie je možné, najmä preto, že niektorý z nich je v omeškaní, dlžník môže plniť ostatným veriteľom, ktorí nie sú v omeškaní.</w:t>
      </w:r>
    </w:p>
    <w:p w14:paraId="5E69F6CB" w14:textId="77777777" w:rsidR="00260E94" w:rsidRPr="00865AC8" w:rsidRDefault="00260E94" w:rsidP="00865AC8">
      <w:pPr>
        <w:pStyle w:val="Odsekzoznamu"/>
        <w:tabs>
          <w:tab w:val="left" w:pos="567"/>
        </w:tabs>
        <w:ind w:left="284"/>
        <w:jc w:val="both"/>
        <w:rPr>
          <w:rFonts w:asciiTheme="minorHAnsi" w:hAnsiTheme="minorHAnsi" w:cstheme="minorHAnsi"/>
        </w:rPr>
      </w:pPr>
    </w:p>
    <w:p w14:paraId="222DB9D7" w14:textId="78411D31" w:rsidR="00260E94" w:rsidRPr="00865AC8" w:rsidRDefault="00260E94" w:rsidP="00865AC8">
      <w:pPr>
        <w:pStyle w:val="Odsekzoznamu"/>
        <w:numPr>
          <w:ilvl w:val="0"/>
          <w:numId w:val="3"/>
        </w:numPr>
        <w:tabs>
          <w:tab w:val="left" w:pos="567"/>
        </w:tabs>
        <w:jc w:val="center"/>
        <w:rPr>
          <w:rFonts w:asciiTheme="minorHAnsi" w:hAnsiTheme="minorHAnsi" w:cstheme="minorHAnsi"/>
          <w:b/>
          <w:bCs/>
          <w:color w:val="000000"/>
        </w:rPr>
      </w:pPr>
    </w:p>
    <w:p w14:paraId="4F3F3CC1" w14:textId="77777777" w:rsidR="00260E94" w:rsidRPr="00865AC8" w:rsidRDefault="00260E94"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V ostatnom sa na nedielne pohľadávky primerane použijú ustanovenia tohto zákona o solidárnych pohľadávkach. </w:t>
      </w:r>
    </w:p>
    <w:p w14:paraId="2ED37BA5" w14:textId="48AFDA7B" w:rsidR="00A85BFF" w:rsidRPr="00865AC8" w:rsidRDefault="00A85BF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DRUHÁ HLAVA</w:t>
      </w:r>
    </w:p>
    <w:p w14:paraId="023B2FD4" w14:textId="344B96B4" w:rsidR="00A85BFF" w:rsidRPr="00865AC8" w:rsidRDefault="00A85BF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PRÁVNE DÔVODY VZNIKU ZÁVÄZKOV</w:t>
      </w:r>
    </w:p>
    <w:p w14:paraId="54C16EB5" w14:textId="1BC0E9E7" w:rsidR="00A85BFF" w:rsidRPr="00865AC8" w:rsidRDefault="00A85BFF" w:rsidP="00865AC8">
      <w:pPr>
        <w:contextualSpacing/>
        <w:rPr>
          <w:rFonts w:asciiTheme="minorHAnsi" w:hAnsiTheme="minorHAnsi" w:cstheme="minorHAnsi"/>
          <w:b/>
          <w:bCs/>
          <w:color w:val="000000"/>
          <w:sz w:val="20"/>
          <w:szCs w:val="20"/>
        </w:rPr>
      </w:pPr>
    </w:p>
    <w:p w14:paraId="31BFB9F5" w14:textId="77777777" w:rsidR="004C71A4" w:rsidRPr="00865AC8" w:rsidRDefault="004C71A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234DB4E9" w14:textId="07782E63" w:rsidR="004C71A4" w:rsidRPr="00865AC8" w:rsidRDefault="004C71A4"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Zmluvy</w:t>
      </w:r>
    </w:p>
    <w:p w14:paraId="289839AC" w14:textId="72E94DAE" w:rsidR="004C71A4" w:rsidRPr="00865AC8" w:rsidRDefault="004C71A4" w:rsidP="00865AC8">
      <w:pPr>
        <w:contextualSpacing/>
        <w:jc w:val="center"/>
        <w:rPr>
          <w:rFonts w:asciiTheme="minorHAnsi" w:hAnsiTheme="minorHAnsi" w:cstheme="minorHAnsi"/>
          <w:b/>
          <w:bCs/>
          <w:color w:val="000000"/>
          <w:sz w:val="20"/>
          <w:szCs w:val="20"/>
        </w:rPr>
      </w:pPr>
    </w:p>
    <w:p w14:paraId="55E5EFD3" w14:textId="77777777" w:rsidR="00136232" w:rsidRPr="00865AC8" w:rsidRDefault="00136232" w:rsidP="00865AC8">
      <w:pPr>
        <w:pStyle w:val="Odsekzoznamu"/>
        <w:numPr>
          <w:ilvl w:val="0"/>
          <w:numId w:val="3"/>
        </w:numPr>
        <w:jc w:val="center"/>
        <w:rPr>
          <w:rFonts w:asciiTheme="minorHAnsi" w:hAnsiTheme="minorHAnsi" w:cstheme="minorHAnsi"/>
        </w:rPr>
      </w:pPr>
    </w:p>
    <w:p w14:paraId="3A6ADE96" w14:textId="46360107" w:rsidR="004C71A4" w:rsidRPr="00865AC8" w:rsidRDefault="0013623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Záväzky vznikajú z dvojstranných právnych úkonov a z viacstranných právnych úkonov (zo zmlúv) podľa </w:t>
      </w:r>
      <w:r w:rsidR="00EC5B24" w:rsidRPr="00865AC8">
        <w:rPr>
          <w:rFonts w:asciiTheme="minorHAnsi" w:hAnsiTheme="minorHAnsi" w:cstheme="minorHAnsi"/>
          <w:sz w:val="20"/>
          <w:szCs w:val="20"/>
        </w:rPr>
        <w:fldChar w:fldCharType="begin"/>
      </w:r>
      <w:r w:rsidR="00EC5B24" w:rsidRPr="00865AC8">
        <w:rPr>
          <w:rFonts w:asciiTheme="minorHAnsi" w:hAnsiTheme="minorHAnsi" w:cstheme="minorHAnsi"/>
          <w:sz w:val="20"/>
          <w:szCs w:val="20"/>
        </w:rPr>
        <w:instrText xml:space="preserve"> REF _Ref513383910 \r \h  \* MERGEFORMAT </w:instrText>
      </w:r>
      <w:r w:rsidR="00EC5B24" w:rsidRPr="00865AC8">
        <w:rPr>
          <w:rFonts w:asciiTheme="minorHAnsi" w:hAnsiTheme="minorHAnsi" w:cstheme="minorHAnsi"/>
          <w:sz w:val="20"/>
          <w:szCs w:val="20"/>
        </w:rPr>
      </w:r>
      <w:r w:rsidR="00EC5B24"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58</w:t>
      </w:r>
      <w:r w:rsidR="00EC5B24" w:rsidRPr="00865AC8">
        <w:rPr>
          <w:rFonts w:asciiTheme="minorHAnsi" w:hAnsiTheme="minorHAnsi" w:cstheme="minorHAnsi"/>
          <w:sz w:val="20"/>
          <w:szCs w:val="20"/>
        </w:rPr>
        <w:fldChar w:fldCharType="end"/>
      </w:r>
      <w:r w:rsidR="00172594" w:rsidRPr="00865AC8">
        <w:rPr>
          <w:rFonts w:asciiTheme="minorHAnsi" w:hAnsiTheme="minorHAnsi" w:cstheme="minorHAnsi"/>
          <w:sz w:val="20"/>
          <w:szCs w:val="20"/>
        </w:rPr>
        <w:t xml:space="preserve"> až § 99t.</w:t>
      </w:r>
      <w:r w:rsidRPr="00865AC8">
        <w:rPr>
          <w:rFonts w:asciiTheme="minorHAnsi" w:hAnsiTheme="minorHAnsi" w:cstheme="minorHAnsi"/>
          <w:sz w:val="20"/>
          <w:szCs w:val="20"/>
        </w:rPr>
        <w:t xml:space="preserve"> </w:t>
      </w:r>
    </w:p>
    <w:p w14:paraId="7C687B3E" w14:textId="77777777" w:rsidR="00136232" w:rsidRPr="00865AC8" w:rsidRDefault="00136232" w:rsidP="00865AC8">
      <w:pPr>
        <w:contextualSpacing/>
        <w:rPr>
          <w:rFonts w:asciiTheme="minorHAnsi" w:hAnsiTheme="minorHAnsi" w:cstheme="minorHAnsi"/>
          <w:b/>
          <w:bCs/>
          <w:color w:val="000000"/>
          <w:sz w:val="20"/>
          <w:szCs w:val="20"/>
        </w:rPr>
      </w:pPr>
    </w:p>
    <w:p w14:paraId="6A616C25" w14:textId="277E16AB" w:rsidR="004C71A4" w:rsidRPr="00865AC8" w:rsidRDefault="004C71A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367EB55D" w14:textId="23C69589" w:rsidR="004C71A4" w:rsidRPr="00865AC8" w:rsidRDefault="004C71A4"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Spôsobenie škody</w:t>
      </w:r>
    </w:p>
    <w:p w14:paraId="3C3DCFCA" w14:textId="77777777" w:rsidR="001845D1" w:rsidRPr="00865AC8" w:rsidRDefault="001845D1" w:rsidP="00865AC8">
      <w:pPr>
        <w:contextualSpacing/>
        <w:jc w:val="center"/>
        <w:rPr>
          <w:rFonts w:asciiTheme="minorHAnsi" w:hAnsiTheme="minorHAnsi" w:cstheme="minorHAnsi"/>
          <w:b/>
          <w:bCs/>
          <w:color w:val="000000"/>
          <w:sz w:val="20"/>
          <w:szCs w:val="20"/>
        </w:rPr>
      </w:pPr>
    </w:p>
    <w:p w14:paraId="56728F7D" w14:textId="2FEE0841" w:rsidR="000245D4" w:rsidRPr="00865AC8" w:rsidRDefault="000245D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03F79272" w14:textId="6C4ED089" w:rsidR="000245D4" w:rsidRPr="00865AC8" w:rsidRDefault="0067344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Všeobecné ustanovenia</w:t>
      </w:r>
    </w:p>
    <w:p w14:paraId="7FDCD8B5" w14:textId="77777777" w:rsidR="000245D4" w:rsidRPr="00865AC8" w:rsidRDefault="000245D4" w:rsidP="00865AC8">
      <w:pPr>
        <w:contextualSpacing/>
        <w:jc w:val="center"/>
        <w:rPr>
          <w:rFonts w:asciiTheme="minorHAnsi" w:hAnsiTheme="minorHAnsi" w:cstheme="minorHAnsi"/>
          <w:b/>
          <w:bCs/>
          <w:color w:val="000000"/>
          <w:sz w:val="20"/>
          <w:szCs w:val="20"/>
        </w:rPr>
      </w:pPr>
    </w:p>
    <w:p w14:paraId="15B74044" w14:textId="77777777" w:rsidR="0067344A" w:rsidRPr="00865AC8" w:rsidRDefault="0067344A"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ustanovenia</w:t>
      </w:r>
    </w:p>
    <w:p w14:paraId="32292527" w14:textId="1ACAA608" w:rsidR="0067344A" w:rsidRPr="00865AC8" w:rsidRDefault="0067344A" w:rsidP="00865AC8">
      <w:pPr>
        <w:pStyle w:val="Odsekzoznamu"/>
        <w:numPr>
          <w:ilvl w:val="0"/>
          <w:numId w:val="3"/>
        </w:numPr>
        <w:tabs>
          <w:tab w:val="left" w:pos="567"/>
        </w:tabs>
        <w:jc w:val="center"/>
        <w:rPr>
          <w:rFonts w:asciiTheme="minorHAnsi" w:hAnsiTheme="minorHAnsi" w:cstheme="minorHAnsi"/>
          <w:b/>
        </w:rPr>
      </w:pPr>
      <w:bookmarkStart w:id="31" w:name="_Ref515015693"/>
    </w:p>
    <w:bookmarkEnd w:id="31"/>
    <w:p w14:paraId="6F8328B3" w14:textId="77777777" w:rsidR="0067344A" w:rsidRPr="00865AC8" w:rsidRDefault="0067344A"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škodu</w:t>
      </w:r>
    </w:p>
    <w:p w14:paraId="15BD4B93" w14:textId="64F58623"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Kto zodpovedá za škodu</w:t>
      </w:r>
      <w:r w:rsidR="009C293A" w:rsidRPr="00865AC8">
        <w:rPr>
          <w:rFonts w:asciiTheme="minorHAnsi" w:hAnsiTheme="minorHAnsi" w:cstheme="minorHAnsi"/>
          <w:sz w:val="20"/>
          <w:szCs w:val="20"/>
        </w:rPr>
        <w:t xml:space="preserve"> (ďalej len „škodca“)</w:t>
      </w:r>
      <w:r w:rsidRPr="00865AC8">
        <w:rPr>
          <w:rFonts w:asciiTheme="minorHAnsi" w:hAnsiTheme="minorHAnsi" w:cstheme="minorHAnsi"/>
          <w:sz w:val="20"/>
          <w:szCs w:val="20"/>
        </w:rPr>
        <w:t>, je povinný ju nahradiť.</w:t>
      </w:r>
    </w:p>
    <w:p w14:paraId="1A08F349" w14:textId="228A9B6D"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227151" w:rsidRPr="00865AC8">
        <w:rPr>
          <w:rFonts w:asciiTheme="minorHAnsi" w:hAnsiTheme="minorHAnsi" w:cstheme="minorHAnsi"/>
          <w:sz w:val="20"/>
          <w:szCs w:val="20"/>
        </w:rPr>
        <w:t>Ak ide o všeobecnú zodpovednosť za škodu, na vznik zodpovednosti za škodu sa vyžaduje zavinenie, ak zákon nestanoví inak. V ostatných prípadoch sa zavinenie vyžaduje, len ak to stanoví zákon</w:t>
      </w:r>
      <w:r w:rsidRPr="00865AC8">
        <w:rPr>
          <w:rFonts w:asciiTheme="minorHAnsi" w:hAnsiTheme="minorHAnsi" w:cstheme="minorHAnsi"/>
          <w:sz w:val="20"/>
          <w:szCs w:val="20"/>
        </w:rPr>
        <w:t>.</w:t>
      </w:r>
    </w:p>
    <w:p w14:paraId="14FB4F06" w14:textId="7A2D8B16" w:rsidR="00227151"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w:t>
      </w:r>
      <w:r w:rsidR="00227151" w:rsidRPr="00865AC8">
        <w:rPr>
          <w:rFonts w:asciiTheme="minorHAnsi" w:hAnsiTheme="minorHAnsi" w:cstheme="minorHAnsi"/>
          <w:sz w:val="20"/>
          <w:szCs w:val="20"/>
        </w:rPr>
        <w:t>Ak sa na vznik zodpovednosti za škodu vyžaduje zavinenie, predpokladá sa, že osoba, ktorá škodu spôsobila, ju spôsobila z</w:t>
      </w:r>
      <w:r w:rsidR="00624775" w:rsidRPr="00865AC8">
        <w:rPr>
          <w:rFonts w:asciiTheme="minorHAnsi" w:hAnsiTheme="minorHAnsi" w:cstheme="minorHAnsi"/>
          <w:sz w:val="20"/>
          <w:szCs w:val="20"/>
        </w:rPr>
        <w:t xml:space="preserve"> nedbanlivosti</w:t>
      </w:r>
      <w:r w:rsidR="00227151" w:rsidRPr="00865AC8">
        <w:rPr>
          <w:rFonts w:asciiTheme="minorHAnsi" w:hAnsiTheme="minorHAnsi" w:cstheme="minorHAnsi"/>
          <w:sz w:val="20"/>
          <w:szCs w:val="20"/>
        </w:rPr>
        <w:t>, kým sa nepreukáže opak.</w:t>
      </w:r>
    </w:p>
    <w:p w14:paraId="39C95327" w14:textId="7086F266" w:rsidR="0067344A" w:rsidRPr="00865AC8" w:rsidRDefault="0067344A" w:rsidP="00865AC8">
      <w:pPr>
        <w:pStyle w:val="Odsekzoznamu"/>
        <w:tabs>
          <w:tab w:val="left" w:pos="567"/>
        </w:tabs>
        <w:ind w:left="0"/>
        <w:jc w:val="center"/>
        <w:rPr>
          <w:rFonts w:asciiTheme="minorHAnsi" w:hAnsiTheme="minorHAnsi" w:cstheme="minorHAnsi"/>
          <w:b/>
        </w:rPr>
      </w:pPr>
    </w:p>
    <w:p w14:paraId="040E34C2" w14:textId="017F7DF5" w:rsidR="00227151" w:rsidRPr="00865AC8" w:rsidRDefault="00227151" w:rsidP="00865AC8">
      <w:pPr>
        <w:pStyle w:val="Odsekzoznamu"/>
        <w:numPr>
          <w:ilvl w:val="0"/>
          <w:numId w:val="3"/>
        </w:numPr>
        <w:tabs>
          <w:tab w:val="left" w:pos="567"/>
        </w:tabs>
        <w:jc w:val="center"/>
        <w:rPr>
          <w:rFonts w:asciiTheme="minorHAnsi" w:hAnsiTheme="minorHAnsi" w:cstheme="minorHAnsi"/>
          <w:b/>
        </w:rPr>
      </w:pPr>
    </w:p>
    <w:p w14:paraId="51E95EF4" w14:textId="77777777" w:rsidR="00227151" w:rsidRPr="00865AC8" w:rsidRDefault="00227151"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Škoda môže byť majetková alebo nemajetková.</w:t>
      </w:r>
    </w:p>
    <w:p w14:paraId="130FD116" w14:textId="7BEF1EA1" w:rsidR="00227151" w:rsidRPr="00865AC8" w:rsidRDefault="00227151"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Nemajetková škoda sa nahrádza iba v prípadoch stanovených zákonom alebo ak to bolo dohodnuté.</w:t>
      </w:r>
    </w:p>
    <w:p w14:paraId="2693AB61" w14:textId="77777777" w:rsidR="00227151" w:rsidRPr="00865AC8" w:rsidRDefault="00227151" w:rsidP="00865AC8">
      <w:pPr>
        <w:pStyle w:val="Odsekzoznamu"/>
        <w:tabs>
          <w:tab w:val="left" w:pos="567"/>
        </w:tabs>
        <w:ind w:left="0"/>
        <w:jc w:val="center"/>
        <w:rPr>
          <w:rFonts w:asciiTheme="minorHAnsi" w:hAnsiTheme="minorHAnsi" w:cstheme="minorHAnsi"/>
          <w:b/>
        </w:rPr>
      </w:pPr>
    </w:p>
    <w:p w14:paraId="7B87CDEA" w14:textId="2B69AAB6" w:rsidR="0067344A" w:rsidRPr="00865AC8" w:rsidRDefault="0067344A" w:rsidP="00865AC8">
      <w:pPr>
        <w:pStyle w:val="Odsekzoznamu"/>
        <w:numPr>
          <w:ilvl w:val="0"/>
          <w:numId w:val="3"/>
        </w:numPr>
        <w:tabs>
          <w:tab w:val="left" w:pos="567"/>
        </w:tabs>
        <w:jc w:val="center"/>
        <w:rPr>
          <w:rFonts w:asciiTheme="minorHAnsi" w:hAnsiTheme="minorHAnsi" w:cstheme="minorHAnsi"/>
          <w:b/>
        </w:rPr>
      </w:pPr>
    </w:p>
    <w:p w14:paraId="23F3868A" w14:textId="77777777" w:rsidR="0067344A" w:rsidRPr="00865AC8" w:rsidRDefault="0067344A"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Vylúčenie a obmedzenie zodpovednosti </w:t>
      </w:r>
    </w:p>
    <w:p w14:paraId="507D31C6" w14:textId="77777777"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Nik nemôže jednostranne vylúčiť zodpovednosť za škodu ani obmedziť jej rozsah. </w:t>
      </w:r>
    </w:p>
    <w:p w14:paraId="6DEB6A5E" w14:textId="77777777"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Dohodou nemožno vopred vylúčiť ani obmedziť zodpovednosť za škodu spôsobenú úmyselne alebo z hrubej nedbanlivosti. </w:t>
      </w:r>
    </w:p>
    <w:p w14:paraId="7B5C987F" w14:textId="77777777" w:rsidR="0067344A" w:rsidRPr="00865AC8" w:rsidRDefault="0067344A" w:rsidP="00865AC8">
      <w:pPr>
        <w:tabs>
          <w:tab w:val="left" w:pos="0"/>
        </w:tabs>
        <w:ind w:firstLine="284"/>
        <w:contextualSpacing/>
        <w:jc w:val="both"/>
        <w:rPr>
          <w:rFonts w:asciiTheme="minorHAnsi" w:hAnsiTheme="minorHAnsi" w:cstheme="minorHAnsi"/>
          <w:sz w:val="20"/>
          <w:szCs w:val="20"/>
        </w:rPr>
      </w:pPr>
    </w:p>
    <w:p w14:paraId="2A53462F" w14:textId="142EF7E6" w:rsidR="0067344A" w:rsidRPr="00865AC8" w:rsidRDefault="0067344A" w:rsidP="00865AC8">
      <w:pPr>
        <w:pStyle w:val="Odsekzoznamu"/>
        <w:numPr>
          <w:ilvl w:val="0"/>
          <w:numId w:val="3"/>
        </w:numPr>
        <w:tabs>
          <w:tab w:val="left" w:pos="567"/>
        </w:tabs>
        <w:jc w:val="center"/>
        <w:rPr>
          <w:rFonts w:asciiTheme="minorHAnsi" w:hAnsiTheme="minorHAnsi" w:cstheme="minorHAnsi"/>
          <w:b/>
        </w:rPr>
      </w:pPr>
    </w:p>
    <w:p w14:paraId="57B85144" w14:textId="77777777" w:rsidR="0067344A" w:rsidRPr="00865AC8" w:rsidRDefault="0067344A"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Ochrana pred hroziacou škodou</w:t>
      </w:r>
    </w:p>
    <w:p w14:paraId="55126F86" w14:textId="1F770F89"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Komu hrozí škoda</w:t>
      </w:r>
      <w:r w:rsidR="00227151" w:rsidRPr="00865AC8">
        <w:rPr>
          <w:rFonts w:asciiTheme="minorHAnsi" w:hAnsiTheme="minorHAnsi" w:cstheme="minorHAnsi"/>
          <w:sz w:val="20"/>
          <w:szCs w:val="20"/>
        </w:rPr>
        <w:t>,</w:t>
      </w:r>
      <w:r w:rsidRPr="00865AC8">
        <w:rPr>
          <w:rFonts w:asciiTheme="minorHAnsi" w:hAnsiTheme="minorHAnsi" w:cstheme="minorHAnsi"/>
          <w:sz w:val="20"/>
          <w:szCs w:val="20"/>
        </w:rPr>
        <w:t xml:space="preserve"> je v medziach zákona oprávnený na jej odvrátenie zakročiť.</w:t>
      </w:r>
    </w:p>
    <w:p w14:paraId="3F4D4F02"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 prípade vážneho ohrozenia má ohrozený právo sa domáhať, aby súd uložil povinnosť vykonať vhodné a primerané opatrenia na odvrátenie hroziacej škody.</w:t>
      </w:r>
    </w:p>
    <w:p w14:paraId="13DCC5B6"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Povinnosť zakročiť na ochranu iného má ten, komu to ukladá zákon, ďalej ten, kto vytvoril nebezpečnú situáciu alebo má nad ňou kontrolu. Rovnaká povinnosť vzniká tam, kde si to vyžaduje povaha vzťahu medzi stranami alebo kde medzi závažnosťou škody a ťažkosťami s jej odvrátením existuje zrejmý nepomer.</w:t>
      </w:r>
    </w:p>
    <w:p w14:paraId="7C26CFB1" w14:textId="77777777" w:rsidR="0067344A" w:rsidRPr="00865AC8" w:rsidRDefault="0067344A" w:rsidP="00865AC8">
      <w:pPr>
        <w:pStyle w:val="Odsekzoznamu"/>
        <w:tabs>
          <w:tab w:val="left" w:pos="567"/>
        </w:tabs>
        <w:ind w:left="0"/>
        <w:rPr>
          <w:rFonts w:asciiTheme="minorHAnsi" w:hAnsiTheme="minorHAnsi" w:cstheme="minorHAnsi"/>
          <w:b/>
        </w:rPr>
      </w:pPr>
    </w:p>
    <w:p w14:paraId="77FABDB2" w14:textId="3C7C978D" w:rsidR="0067344A" w:rsidRPr="00865AC8" w:rsidRDefault="0067344A" w:rsidP="00865AC8">
      <w:pPr>
        <w:pStyle w:val="Odsekzoznamu"/>
        <w:numPr>
          <w:ilvl w:val="0"/>
          <w:numId w:val="3"/>
        </w:numPr>
        <w:tabs>
          <w:tab w:val="left" w:pos="567"/>
        </w:tabs>
        <w:jc w:val="center"/>
        <w:rPr>
          <w:rFonts w:asciiTheme="minorHAnsi" w:hAnsiTheme="minorHAnsi" w:cstheme="minorHAnsi"/>
          <w:b/>
        </w:rPr>
      </w:pPr>
    </w:p>
    <w:p w14:paraId="694C545E" w14:textId="54292759" w:rsidR="0067344A" w:rsidRPr="00865AC8" w:rsidRDefault="00227151"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Spoluúčasť poškodeného na spôsobení škody</w:t>
      </w:r>
    </w:p>
    <w:p w14:paraId="2AA77293" w14:textId="77777777" w:rsidR="00227151" w:rsidRPr="00865AC8" w:rsidRDefault="00227151"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škoda vznikla alebo sa zväčšila následkom okolností, ktoré sú pričítateľné poškodenému, zodpovednosť škodcu sa pomerne zníži. </w:t>
      </w:r>
    </w:p>
    <w:p w14:paraId="304D79FC" w14:textId="684BD8C3" w:rsidR="0067344A" w:rsidRPr="00865AC8" w:rsidRDefault="00227151"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však okolnosti, ktoré idú na ťarchu jednej alebo druhej strany podieľali na škode iba zanedbateľným spôsobom, škoda sa nedelí.</w:t>
      </w:r>
    </w:p>
    <w:p w14:paraId="274D783D" w14:textId="77777777" w:rsidR="0067344A" w:rsidRPr="00865AC8" w:rsidRDefault="0067344A" w:rsidP="00865AC8">
      <w:pPr>
        <w:pStyle w:val="Odsekzoznamu"/>
        <w:tabs>
          <w:tab w:val="left" w:pos="567"/>
        </w:tabs>
        <w:ind w:left="0"/>
        <w:rPr>
          <w:rFonts w:asciiTheme="minorHAnsi" w:hAnsiTheme="minorHAnsi" w:cstheme="minorHAnsi"/>
          <w:b/>
        </w:rPr>
      </w:pPr>
    </w:p>
    <w:p w14:paraId="620A7EC5" w14:textId="2D65E6B1" w:rsidR="0067344A" w:rsidRPr="00865AC8" w:rsidRDefault="0067344A" w:rsidP="00865AC8">
      <w:pPr>
        <w:pStyle w:val="Odsekzoznamu"/>
        <w:numPr>
          <w:ilvl w:val="0"/>
          <w:numId w:val="3"/>
        </w:numPr>
        <w:tabs>
          <w:tab w:val="left" w:pos="567"/>
        </w:tabs>
        <w:jc w:val="center"/>
        <w:rPr>
          <w:rFonts w:asciiTheme="minorHAnsi" w:hAnsiTheme="minorHAnsi" w:cstheme="minorHAnsi"/>
          <w:b/>
        </w:rPr>
      </w:pPr>
    </w:p>
    <w:p w14:paraId="47AE37C3"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Postih</w:t>
      </w:r>
    </w:p>
    <w:p w14:paraId="29290ABF" w14:textId="741BBA3C"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Kto zodpovedá za škodu, </w:t>
      </w:r>
      <w:r w:rsidR="00227151" w:rsidRPr="00865AC8">
        <w:rPr>
          <w:rFonts w:asciiTheme="minorHAnsi" w:hAnsiTheme="minorHAnsi" w:cstheme="minorHAnsi"/>
          <w:sz w:val="20"/>
          <w:szCs w:val="20"/>
        </w:rPr>
        <w:t xml:space="preserve">ktorú nespôsobil a </w:t>
      </w:r>
      <w:r w:rsidRPr="00865AC8">
        <w:rPr>
          <w:rFonts w:asciiTheme="minorHAnsi" w:hAnsiTheme="minorHAnsi" w:cstheme="minorHAnsi"/>
          <w:sz w:val="20"/>
          <w:szCs w:val="20"/>
        </w:rPr>
        <w:t>k vzniku ktorej viedli okolnosti na strane iného, má voči nemu právo na náhradu toho, čo plnil poškodenému,</w:t>
      </w:r>
      <w:r w:rsidR="0073210D" w:rsidRPr="00865AC8">
        <w:rPr>
          <w:rFonts w:asciiTheme="minorHAnsi" w:hAnsiTheme="minorHAnsi" w:cstheme="minorHAnsi"/>
          <w:sz w:val="20"/>
          <w:szCs w:val="20"/>
        </w:rPr>
        <w:t xml:space="preserve"> ak z okolností nevyplýva inak.</w:t>
      </w:r>
    </w:p>
    <w:p w14:paraId="268DF850" w14:textId="77777777" w:rsidR="0067344A" w:rsidRPr="00865AC8" w:rsidRDefault="0067344A" w:rsidP="00865AC8">
      <w:pPr>
        <w:tabs>
          <w:tab w:val="left" w:pos="567"/>
        </w:tabs>
        <w:contextualSpacing/>
        <w:jc w:val="center"/>
        <w:rPr>
          <w:rFonts w:asciiTheme="minorHAnsi" w:hAnsiTheme="minorHAnsi" w:cstheme="minorHAnsi"/>
          <w:b/>
          <w:sz w:val="20"/>
          <w:szCs w:val="20"/>
        </w:rPr>
      </w:pPr>
    </w:p>
    <w:p w14:paraId="2F7BD983" w14:textId="77777777" w:rsidR="0067344A" w:rsidRPr="00865AC8" w:rsidRDefault="0067344A"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viacerých osôb</w:t>
      </w:r>
    </w:p>
    <w:p w14:paraId="3D543A83" w14:textId="7203B712" w:rsidR="0067344A" w:rsidRPr="00865AC8" w:rsidRDefault="0067344A" w:rsidP="00865AC8">
      <w:pPr>
        <w:pStyle w:val="Odsekzoznamu"/>
        <w:numPr>
          <w:ilvl w:val="0"/>
          <w:numId w:val="3"/>
        </w:numPr>
        <w:tabs>
          <w:tab w:val="left" w:pos="567"/>
        </w:tabs>
        <w:jc w:val="center"/>
        <w:rPr>
          <w:rFonts w:asciiTheme="minorHAnsi" w:hAnsiTheme="minorHAnsi" w:cstheme="minorHAnsi"/>
          <w:b/>
        </w:rPr>
      </w:pPr>
      <w:bookmarkStart w:id="32" w:name="_Ref514687299"/>
    </w:p>
    <w:bookmarkEnd w:id="32"/>
    <w:p w14:paraId="63559375"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Spoločná zodpovednosť</w:t>
      </w:r>
    </w:p>
    <w:p w14:paraId="6506EC2F" w14:textId="77777777"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bola škoda spôsobená spoločným konaním viacerých osôb, zodpovedajú za ňu spoločne a nerozdielne. </w:t>
      </w:r>
    </w:p>
    <w:p w14:paraId="559FAA81" w14:textId="77777777" w:rsidR="0067344A" w:rsidRPr="00865AC8" w:rsidRDefault="0067344A" w:rsidP="00865AC8">
      <w:pPr>
        <w:pStyle w:val="Odsekzoznamu"/>
        <w:tabs>
          <w:tab w:val="left" w:pos="567"/>
        </w:tabs>
        <w:ind w:left="0"/>
        <w:jc w:val="center"/>
        <w:rPr>
          <w:rFonts w:asciiTheme="minorHAnsi" w:hAnsiTheme="minorHAnsi" w:cstheme="minorHAnsi"/>
          <w:b/>
        </w:rPr>
      </w:pPr>
    </w:p>
    <w:p w14:paraId="695CF220" w14:textId="508C0C1C" w:rsidR="0067344A" w:rsidRPr="00865AC8" w:rsidRDefault="0067344A" w:rsidP="00865AC8">
      <w:pPr>
        <w:pStyle w:val="Odsekzoznamu"/>
        <w:numPr>
          <w:ilvl w:val="0"/>
          <w:numId w:val="3"/>
        </w:numPr>
        <w:tabs>
          <w:tab w:val="left" w:pos="567"/>
        </w:tabs>
        <w:jc w:val="center"/>
        <w:rPr>
          <w:rFonts w:asciiTheme="minorHAnsi" w:hAnsiTheme="minorHAnsi" w:cstheme="minorHAnsi"/>
          <w:b/>
        </w:rPr>
      </w:pPr>
      <w:bookmarkStart w:id="33" w:name="_Ref514687320"/>
    </w:p>
    <w:bookmarkEnd w:id="33"/>
    <w:p w14:paraId="2DC1989B"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Súbežná zodpovednosť</w:t>
      </w:r>
    </w:p>
    <w:p w14:paraId="77084A1F" w14:textId="17E2C882"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škodu spôsobilo viacero samostatných príčin súčasne, </w:t>
      </w:r>
      <w:r w:rsidR="00227151" w:rsidRPr="00865AC8">
        <w:rPr>
          <w:rFonts w:asciiTheme="minorHAnsi" w:hAnsiTheme="minorHAnsi" w:cstheme="minorHAnsi"/>
          <w:sz w:val="20"/>
          <w:szCs w:val="20"/>
        </w:rPr>
        <w:t>škodcovia</w:t>
      </w:r>
      <w:r w:rsidRPr="00865AC8">
        <w:rPr>
          <w:rFonts w:asciiTheme="minorHAnsi" w:hAnsiTheme="minorHAnsi" w:cstheme="minorHAnsi"/>
          <w:sz w:val="20"/>
          <w:szCs w:val="20"/>
        </w:rPr>
        <w:t xml:space="preserve"> za ňu zodpovedajú spoločne a nerozdielne. To platí aj vtedy, ak by škoda bez spoločného spôsobenia nevznikla.</w:t>
      </w:r>
    </w:p>
    <w:p w14:paraId="141082F9" w14:textId="77777777" w:rsidR="0067344A" w:rsidRPr="00865AC8" w:rsidRDefault="0067344A" w:rsidP="00865AC8">
      <w:pPr>
        <w:pStyle w:val="Odsekzoznamu"/>
        <w:tabs>
          <w:tab w:val="left" w:pos="567"/>
        </w:tabs>
        <w:ind w:left="0"/>
        <w:jc w:val="center"/>
        <w:rPr>
          <w:rFonts w:asciiTheme="minorHAnsi" w:hAnsiTheme="minorHAnsi" w:cstheme="minorHAnsi"/>
          <w:b/>
        </w:rPr>
      </w:pPr>
    </w:p>
    <w:p w14:paraId="587D39BC" w14:textId="3BF98BAF" w:rsidR="0067344A" w:rsidRPr="00865AC8" w:rsidRDefault="0067344A" w:rsidP="00865AC8">
      <w:pPr>
        <w:pStyle w:val="Odsekzoznamu"/>
        <w:numPr>
          <w:ilvl w:val="0"/>
          <w:numId w:val="3"/>
        </w:numPr>
        <w:tabs>
          <w:tab w:val="left" w:pos="567"/>
        </w:tabs>
        <w:jc w:val="center"/>
        <w:rPr>
          <w:rFonts w:asciiTheme="minorHAnsi" w:hAnsiTheme="minorHAnsi" w:cstheme="minorHAnsi"/>
          <w:b/>
        </w:rPr>
      </w:pPr>
    </w:p>
    <w:p w14:paraId="571CD2BD"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Alternatívna zodpovednosť</w:t>
      </w:r>
    </w:p>
    <w:p w14:paraId="07CD76A7" w14:textId="77777777"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zrejmé, že škodu spôsobila niektorá z viacero súčasne pôsobiacich samostatných príčin, ale nie je možné zistiť ktorá, za škodu spoločne a nerozdielne zodpovedajú všetky osoby, ktoré by inak zodpovedali za škodu spôsobenú týmito príčinami.</w:t>
      </w:r>
    </w:p>
    <w:p w14:paraId="704D9DE9" w14:textId="77777777" w:rsidR="0067344A" w:rsidRPr="00865AC8" w:rsidRDefault="0067344A" w:rsidP="00865AC8">
      <w:pPr>
        <w:pStyle w:val="Odsekzoznamu"/>
        <w:tabs>
          <w:tab w:val="left" w:pos="567"/>
        </w:tabs>
        <w:ind w:left="0"/>
        <w:jc w:val="center"/>
        <w:rPr>
          <w:rFonts w:asciiTheme="minorHAnsi" w:hAnsiTheme="minorHAnsi" w:cstheme="minorHAnsi"/>
          <w:b/>
        </w:rPr>
      </w:pPr>
    </w:p>
    <w:p w14:paraId="6CAFEB27" w14:textId="0ECE7003" w:rsidR="0067344A" w:rsidRPr="00865AC8" w:rsidRDefault="0067344A" w:rsidP="00865AC8">
      <w:pPr>
        <w:pStyle w:val="Odsekzoznamu"/>
        <w:numPr>
          <w:ilvl w:val="0"/>
          <w:numId w:val="3"/>
        </w:numPr>
        <w:tabs>
          <w:tab w:val="left" w:pos="567"/>
        </w:tabs>
        <w:jc w:val="center"/>
        <w:rPr>
          <w:rFonts w:asciiTheme="minorHAnsi" w:hAnsiTheme="minorHAnsi" w:cstheme="minorHAnsi"/>
          <w:b/>
        </w:rPr>
      </w:pPr>
      <w:bookmarkStart w:id="34" w:name="_Ref514687308"/>
    </w:p>
    <w:bookmarkEnd w:id="34"/>
    <w:p w14:paraId="33DD2C95"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Neurčitá dielčia zodpovednosť</w:t>
      </w:r>
    </w:p>
    <w:p w14:paraId="47041BE2" w14:textId="77777777"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škodu spôsobilo viacero samostatných príčin súčasne, ale je zrejmé, že žiadna z nich nemohla spôsobiť celú škodu, osoby, ktoré by inak zodpovedali za škodu spôsobenú týmito príčinami, zodpovedajú za ňu rovným dielom, ak nie je možné určiť inú pravdepodobnú mieru.</w:t>
      </w:r>
    </w:p>
    <w:p w14:paraId="03AE7915" w14:textId="77777777" w:rsidR="0067344A" w:rsidRPr="00865AC8" w:rsidRDefault="0067344A" w:rsidP="00865AC8">
      <w:pPr>
        <w:pStyle w:val="Odsekzoznamu"/>
        <w:tabs>
          <w:tab w:val="left" w:pos="567"/>
        </w:tabs>
        <w:ind w:left="0"/>
        <w:jc w:val="center"/>
        <w:rPr>
          <w:rFonts w:asciiTheme="minorHAnsi" w:hAnsiTheme="minorHAnsi" w:cstheme="minorHAnsi"/>
          <w:b/>
        </w:rPr>
      </w:pPr>
    </w:p>
    <w:p w14:paraId="5767D526" w14:textId="4644865C" w:rsidR="0067344A" w:rsidRPr="00865AC8" w:rsidRDefault="0067344A" w:rsidP="00865AC8">
      <w:pPr>
        <w:pStyle w:val="Odsekzoznamu"/>
        <w:numPr>
          <w:ilvl w:val="0"/>
          <w:numId w:val="3"/>
        </w:numPr>
        <w:tabs>
          <w:tab w:val="left" w:pos="567"/>
        </w:tabs>
        <w:jc w:val="center"/>
        <w:rPr>
          <w:rFonts w:asciiTheme="minorHAnsi" w:hAnsiTheme="minorHAnsi" w:cstheme="minorHAnsi"/>
          <w:b/>
        </w:rPr>
      </w:pPr>
    </w:p>
    <w:p w14:paraId="4568E753"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Iné prípady zodpovednosti viacerých osôb</w:t>
      </w:r>
    </w:p>
    <w:p w14:paraId="53FD98AE" w14:textId="5E323CE2" w:rsidR="00227151" w:rsidRPr="00865AC8" w:rsidRDefault="00227151"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67344A" w:rsidRPr="00865AC8">
        <w:rPr>
          <w:rFonts w:asciiTheme="minorHAnsi" w:hAnsiTheme="minorHAnsi" w:cstheme="minorHAnsi"/>
          <w:sz w:val="20"/>
          <w:szCs w:val="20"/>
        </w:rPr>
        <w:t>Ak škodu spôsobilo viacero príčin a</w:t>
      </w:r>
      <w:r w:rsidRPr="00865AC8">
        <w:rPr>
          <w:rFonts w:asciiTheme="minorHAnsi" w:hAnsiTheme="minorHAnsi" w:cstheme="minorHAnsi"/>
          <w:sz w:val="20"/>
          <w:szCs w:val="20"/>
        </w:rPr>
        <w:t> </w:t>
      </w:r>
      <w:r w:rsidR="0067344A" w:rsidRPr="00865AC8">
        <w:rPr>
          <w:rFonts w:asciiTheme="minorHAnsi" w:hAnsiTheme="minorHAnsi" w:cstheme="minorHAnsi"/>
          <w:sz w:val="20"/>
          <w:szCs w:val="20"/>
        </w:rPr>
        <w:t>ne</w:t>
      </w:r>
      <w:r w:rsidRPr="00865AC8">
        <w:rPr>
          <w:rFonts w:asciiTheme="minorHAnsi" w:hAnsiTheme="minorHAnsi" w:cstheme="minorHAnsi"/>
          <w:sz w:val="20"/>
          <w:szCs w:val="20"/>
        </w:rPr>
        <w:t xml:space="preserve">jde </w:t>
      </w:r>
      <w:r w:rsidR="0067344A" w:rsidRPr="00865AC8">
        <w:rPr>
          <w:rFonts w:asciiTheme="minorHAnsi" w:hAnsiTheme="minorHAnsi" w:cstheme="minorHAnsi"/>
          <w:sz w:val="20"/>
          <w:szCs w:val="20"/>
        </w:rPr>
        <w:t xml:space="preserve">o žiadny z prípadov podľa </w:t>
      </w:r>
      <w:r w:rsidR="0073210D" w:rsidRPr="00865AC8">
        <w:rPr>
          <w:rFonts w:asciiTheme="minorHAnsi" w:hAnsiTheme="minorHAnsi" w:cstheme="minorHAnsi"/>
          <w:sz w:val="20"/>
          <w:szCs w:val="20"/>
        </w:rPr>
        <w:fldChar w:fldCharType="begin"/>
      </w:r>
      <w:r w:rsidR="0073210D" w:rsidRPr="00865AC8">
        <w:rPr>
          <w:rFonts w:asciiTheme="minorHAnsi" w:hAnsiTheme="minorHAnsi" w:cstheme="minorHAnsi"/>
          <w:sz w:val="20"/>
          <w:szCs w:val="20"/>
        </w:rPr>
        <w:instrText xml:space="preserve"> REF _Ref514687299 \r \h </w:instrText>
      </w:r>
      <w:r w:rsidR="000E4111" w:rsidRPr="00865AC8">
        <w:rPr>
          <w:rFonts w:asciiTheme="minorHAnsi" w:hAnsiTheme="minorHAnsi" w:cstheme="minorHAnsi"/>
          <w:sz w:val="20"/>
          <w:szCs w:val="20"/>
        </w:rPr>
        <w:instrText xml:space="preserve"> \* MERGEFORMAT </w:instrText>
      </w:r>
      <w:r w:rsidR="0073210D" w:rsidRPr="00865AC8">
        <w:rPr>
          <w:rFonts w:asciiTheme="minorHAnsi" w:hAnsiTheme="minorHAnsi" w:cstheme="minorHAnsi"/>
          <w:sz w:val="20"/>
          <w:szCs w:val="20"/>
        </w:rPr>
      </w:r>
      <w:r w:rsidR="0073210D"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535</w:t>
      </w:r>
      <w:r w:rsidR="0073210D" w:rsidRPr="00865AC8">
        <w:rPr>
          <w:rFonts w:asciiTheme="minorHAnsi" w:hAnsiTheme="minorHAnsi" w:cstheme="minorHAnsi"/>
          <w:sz w:val="20"/>
          <w:szCs w:val="20"/>
        </w:rPr>
        <w:fldChar w:fldCharType="end"/>
      </w:r>
      <w:r w:rsidR="0067344A" w:rsidRPr="00865AC8">
        <w:rPr>
          <w:rFonts w:asciiTheme="minorHAnsi" w:hAnsiTheme="minorHAnsi" w:cstheme="minorHAnsi"/>
          <w:sz w:val="20"/>
          <w:szCs w:val="20"/>
        </w:rPr>
        <w:t xml:space="preserve"> až </w:t>
      </w:r>
      <w:r w:rsidR="0073210D" w:rsidRPr="00865AC8">
        <w:rPr>
          <w:rFonts w:asciiTheme="minorHAnsi" w:hAnsiTheme="minorHAnsi" w:cstheme="minorHAnsi"/>
          <w:sz w:val="20"/>
          <w:szCs w:val="20"/>
        </w:rPr>
        <w:fldChar w:fldCharType="begin"/>
      </w:r>
      <w:r w:rsidR="0073210D" w:rsidRPr="00865AC8">
        <w:rPr>
          <w:rFonts w:asciiTheme="minorHAnsi" w:hAnsiTheme="minorHAnsi" w:cstheme="minorHAnsi"/>
          <w:sz w:val="20"/>
          <w:szCs w:val="20"/>
        </w:rPr>
        <w:instrText xml:space="preserve"> REF _Ref514687308 \r \h </w:instrText>
      </w:r>
      <w:r w:rsidR="000E4111" w:rsidRPr="00865AC8">
        <w:rPr>
          <w:rFonts w:asciiTheme="minorHAnsi" w:hAnsiTheme="minorHAnsi" w:cstheme="minorHAnsi"/>
          <w:sz w:val="20"/>
          <w:szCs w:val="20"/>
        </w:rPr>
        <w:instrText xml:space="preserve"> \* MERGEFORMAT </w:instrText>
      </w:r>
      <w:r w:rsidR="0073210D" w:rsidRPr="00865AC8">
        <w:rPr>
          <w:rFonts w:asciiTheme="minorHAnsi" w:hAnsiTheme="minorHAnsi" w:cstheme="minorHAnsi"/>
          <w:sz w:val="20"/>
          <w:szCs w:val="20"/>
        </w:rPr>
      </w:r>
      <w:r w:rsidR="0073210D"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538</w:t>
      </w:r>
      <w:r w:rsidR="0073210D" w:rsidRPr="00865AC8">
        <w:rPr>
          <w:rFonts w:asciiTheme="minorHAnsi" w:hAnsiTheme="minorHAnsi" w:cstheme="minorHAnsi"/>
          <w:sz w:val="20"/>
          <w:szCs w:val="20"/>
        </w:rPr>
        <w:fldChar w:fldCharType="end"/>
      </w:r>
      <w:r w:rsidR="0067344A" w:rsidRPr="00865AC8">
        <w:rPr>
          <w:rFonts w:asciiTheme="minorHAnsi" w:hAnsiTheme="minorHAnsi" w:cstheme="minorHAnsi"/>
          <w:sz w:val="20"/>
          <w:szCs w:val="20"/>
        </w:rPr>
        <w:t xml:space="preserve">, </w:t>
      </w:r>
      <w:r w:rsidRPr="00865AC8">
        <w:rPr>
          <w:rFonts w:asciiTheme="minorHAnsi" w:hAnsiTheme="minorHAnsi" w:cstheme="minorHAnsi"/>
          <w:sz w:val="20"/>
          <w:szCs w:val="20"/>
        </w:rPr>
        <w:t>škodcovia za ňu zodpovedajú</w:t>
      </w:r>
      <w:r w:rsidR="0067344A" w:rsidRPr="00865AC8">
        <w:rPr>
          <w:rFonts w:asciiTheme="minorHAnsi" w:hAnsiTheme="minorHAnsi" w:cstheme="minorHAnsi"/>
          <w:sz w:val="20"/>
          <w:szCs w:val="20"/>
        </w:rPr>
        <w:t xml:space="preserve"> spoločne a nerozdielne. </w:t>
      </w:r>
    </w:p>
    <w:p w14:paraId="647F30CB" w14:textId="0B9D2170" w:rsidR="0067344A" w:rsidRPr="00865AC8" w:rsidRDefault="00227151"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Osoba, ktorá sa nevedome</w:t>
      </w:r>
      <w:r w:rsidR="0067344A" w:rsidRPr="00865AC8">
        <w:rPr>
          <w:rFonts w:asciiTheme="minorHAnsi" w:hAnsiTheme="minorHAnsi" w:cstheme="minorHAnsi"/>
          <w:sz w:val="20"/>
          <w:szCs w:val="20"/>
        </w:rPr>
        <w:t xml:space="preserve"> zúčastnila na spôsobení škody inou osobou alebo ju na to </w:t>
      </w:r>
      <w:r w:rsidRPr="00865AC8">
        <w:rPr>
          <w:rFonts w:asciiTheme="minorHAnsi" w:hAnsiTheme="minorHAnsi" w:cstheme="minorHAnsi"/>
          <w:sz w:val="20"/>
          <w:szCs w:val="20"/>
        </w:rPr>
        <w:t>nevedome podnecovala alebo podporovala, však za škodu zodpovedá len podľa svojej účasti.</w:t>
      </w:r>
    </w:p>
    <w:p w14:paraId="7E7FCD2F" w14:textId="77777777" w:rsidR="0067344A" w:rsidRPr="00865AC8" w:rsidRDefault="0067344A" w:rsidP="00865AC8">
      <w:pPr>
        <w:tabs>
          <w:tab w:val="left" w:pos="0"/>
        </w:tabs>
        <w:contextualSpacing/>
        <w:jc w:val="both"/>
        <w:rPr>
          <w:rFonts w:asciiTheme="minorHAnsi" w:hAnsiTheme="minorHAnsi" w:cstheme="minorHAnsi"/>
          <w:sz w:val="20"/>
          <w:szCs w:val="20"/>
        </w:rPr>
      </w:pPr>
    </w:p>
    <w:p w14:paraId="07EF846E" w14:textId="2A669F41" w:rsidR="0067344A" w:rsidRPr="00865AC8" w:rsidRDefault="0067344A" w:rsidP="00865AC8">
      <w:pPr>
        <w:pStyle w:val="Odsekzoznamu"/>
        <w:numPr>
          <w:ilvl w:val="0"/>
          <w:numId w:val="3"/>
        </w:numPr>
        <w:tabs>
          <w:tab w:val="left" w:pos="567"/>
        </w:tabs>
        <w:jc w:val="center"/>
        <w:rPr>
          <w:rFonts w:asciiTheme="minorHAnsi" w:hAnsiTheme="minorHAnsi" w:cstheme="minorHAnsi"/>
          <w:b/>
        </w:rPr>
      </w:pPr>
    </w:p>
    <w:p w14:paraId="0AB82949"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Solidárna a delená zodpovednosť</w:t>
      </w:r>
    </w:p>
    <w:p w14:paraId="6C965348" w14:textId="222B6832"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w:t>
      </w:r>
      <w:r w:rsidR="00227151" w:rsidRPr="00865AC8">
        <w:rPr>
          <w:rFonts w:asciiTheme="minorHAnsi" w:hAnsiTheme="minorHAnsi" w:cstheme="minorHAnsi"/>
          <w:sz w:val="20"/>
          <w:szCs w:val="20"/>
        </w:rPr>
        <w:t xml:space="preserve"> za škodu zodpovedá viacero škodcov</w:t>
      </w:r>
      <w:r w:rsidRPr="00865AC8">
        <w:rPr>
          <w:rFonts w:asciiTheme="minorHAnsi" w:hAnsiTheme="minorHAnsi" w:cstheme="minorHAnsi"/>
          <w:sz w:val="20"/>
          <w:szCs w:val="20"/>
        </w:rPr>
        <w:t>, zodpovedajú</w:t>
      </w:r>
      <w:r w:rsidR="00227151" w:rsidRPr="00865AC8">
        <w:rPr>
          <w:rFonts w:asciiTheme="minorHAnsi" w:hAnsiTheme="minorHAnsi" w:cstheme="minorHAnsi"/>
          <w:sz w:val="20"/>
          <w:szCs w:val="20"/>
        </w:rPr>
        <w:t xml:space="preserve"> za ňu spoločne a nerozdielne. </w:t>
      </w:r>
      <w:r w:rsidRPr="00865AC8">
        <w:rPr>
          <w:rFonts w:asciiTheme="minorHAnsi" w:hAnsiTheme="minorHAnsi" w:cstheme="minorHAnsi"/>
          <w:sz w:val="20"/>
          <w:szCs w:val="20"/>
        </w:rPr>
        <w:t>Súd môže zo závažných dôvodov rozhodnúť, že za škodu zodpovedajú podľa svojej účasti na jej spôsobení. Ak nie je možné mieru účasti presne určiť, vychádza súd z miery pravdepodobnosti.</w:t>
      </w:r>
    </w:p>
    <w:p w14:paraId="5E05DC9A" w14:textId="39CB8954" w:rsidR="0067344A" w:rsidRPr="00865AC8" w:rsidRDefault="00227151"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Ustanovenie odseku 1</w:t>
      </w:r>
      <w:r w:rsidR="0067344A" w:rsidRPr="00865AC8">
        <w:rPr>
          <w:rFonts w:asciiTheme="minorHAnsi" w:hAnsiTheme="minorHAnsi" w:cstheme="minorHAnsi"/>
          <w:sz w:val="20"/>
          <w:szCs w:val="20"/>
        </w:rPr>
        <w:t xml:space="preserve"> neplatí, ak škodcovia zodpovedajú súbežne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_Ref514687320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536</w:t>
      </w:r>
      <w:r w:rsidRPr="00865AC8">
        <w:rPr>
          <w:rFonts w:asciiTheme="minorHAnsi" w:hAnsiTheme="minorHAnsi" w:cstheme="minorHAnsi"/>
          <w:sz w:val="20"/>
          <w:szCs w:val="20"/>
        </w:rPr>
        <w:fldChar w:fldCharType="end"/>
      </w:r>
      <w:r w:rsidR="0067344A" w:rsidRPr="00865AC8">
        <w:rPr>
          <w:rFonts w:asciiTheme="minorHAnsi" w:hAnsiTheme="minorHAnsi" w:cstheme="minorHAnsi"/>
          <w:sz w:val="20"/>
          <w:szCs w:val="20"/>
        </w:rPr>
        <w:t>) alebo sa niektorý zo škodcov zúčastnil na spôsobení škody inou osobou vedome alebo ju na to podnecoval alebo podporoval.</w:t>
      </w:r>
    </w:p>
    <w:p w14:paraId="21ECEC12"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19292623" w14:textId="720A902D" w:rsidR="0067344A" w:rsidRPr="00865AC8" w:rsidRDefault="0067344A" w:rsidP="00865AC8">
      <w:pPr>
        <w:pStyle w:val="Odsekzoznamu"/>
        <w:numPr>
          <w:ilvl w:val="0"/>
          <w:numId w:val="3"/>
        </w:numPr>
        <w:tabs>
          <w:tab w:val="left" w:pos="567"/>
        </w:tabs>
        <w:jc w:val="center"/>
        <w:rPr>
          <w:rFonts w:asciiTheme="minorHAnsi" w:hAnsiTheme="minorHAnsi" w:cstheme="minorHAnsi"/>
          <w:b/>
        </w:rPr>
      </w:pPr>
    </w:p>
    <w:p w14:paraId="5AA8DE03"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 xml:space="preserve">Vzájomné </w:t>
      </w:r>
      <w:proofErr w:type="spellStart"/>
      <w:r w:rsidRPr="00865AC8">
        <w:rPr>
          <w:rFonts w:asciiTheme="minorHAnsi" w:hAnsiTheme="minorHAnsi" w:cstheme="minorHAnsi"/>
          <w:b/>
        </w:rPr>
        <w:t>vyporiadanie</w:t>
      </w:r>
      <w:proofErr w:type="spellEnd"/>
    </w:p>
    <w:p w14:paraId="1B59F601" w14:textId="516C17C3" w:rsidR="0067344A" w:rsidRPr="00865AC8" w:rsidRDefault="006B1640"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za škodu zodpovedajú viacerí</w:t>
      </w:r>
      <w:r w:rsidR="0067344A" w:rsidRPr="00865AC8">
        <w:rPr>
          <w:rFonts w:asciiTheme="minorHAnsi" w:hAnsiTheme="minorHAnsi" w:cstheme="minorHAnsi"/>
          <w:sz w:val="20"/>
          <w:szCs w:val="20"/>
        </w:rPr>
        <w:t xml:space="preserve"> </w:t>
      </w:r>
      <w:r w:rsidRPr="00865AC8">
        <w:rPr>
          <w:rFonts w:asciiTheme="minorHAnsi" w:hAnsiTheme="minorHAnsi" w:cstheme="minorHAnsi"/>
          <w:sz w:val="20"/>
          <w:szCs w:val="20"/>
        </w:rPr>
        <w:t>škodcovia</w:t>
      </w:r>
      <w:r w:rsidR="0067344A" w:rsidRPr="00865AC8">
        <w:rPr>
          <w:rFonts w:asciiTheme="minorHAnsi" w:hAnsiTheme="minorHAnsi" w:cstheme="minorHAnsi"/>
          <w:sz w:val="20"/>
          <w:szCs w:val="20"/>
        </w:rPr>
        <w:t xml:space="preserve"> spoločne a nerozdielne, </w:t>
      </w:r>
      <w:proofErr w:type="spellStart"/>
      <w:r w:rsidR="0067344A" w:rsidRPr="00865AC8">
        <w:rPr>
          <w:rFonts w:asciiTheme="minorHAnsi" w:hAnsiTheme="minorHAnsi" w:cstheme="minorHAnsi"/>
          <w:sz w:val="20"/>
          <w:szCs w:val="20"/>
        </w:rPr>
        <w:t>vyporiadajú</w:t>
      </w:r>
      <w:proofErr w:type="spellEnd"/>
      <w:r w:rsidR="0067344A" w:rsidRPr="00865AC8">
        <w:rPr>
          <w:rFonts w:asciiTheme="minorHAnsi" w:hAnsiTheme="minorHAnsi" w:cstheme="minorHAnsi"/>
          <w:sz w:val="20"/>
          <w:szCs w:val="20"/>
        </w:rPr>
        <w:t xml:space="preserve"> sa medzi sebou podľa účasti na jej spôsobení.</w:t>
      </w:r>
    </w:p>
    <w:p w14:paraId="653F40D4" w14:textId="77777777" w:rsidR="0067344A" w:rsidRPr="00865AC8" w:rsidRDefault="0067344A" w:rsidP="00865AC8">
      <w:pPr>
        <w:tabs>
          <w:tab w:val="left" w:pos="0"/>
        </w:tabs>
        <w:contextualSpacing/>
        <w:jc w:val="both"/>
        <w:rPr>
          <w:rFonts w:asciiTheme="minorHAnsi" w:hAnsiTheme="minorHAnsi" w:cstheme="minorHAnsi"/>
          <w:sz w:val="20"/>
          <w:szCs w:val="20"/>
        </w:rPr>
      </w:pPr>
    </w:p>
    <w:p w14:paraId="46A6F542" w14:textId="77777777" w:rsidR="0067344A" w:rsidRPr="00865AC8" w:rsidRDefault="0067344A"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Okolnosti vylučujúce zodpovednosť</w:t>
      </w:r>
    </w:p>
    <w:p w14:paraId="0E1BC291" w14:textId="0D27C15E" w:rsidR="0067344A" w:rsidRPr="00865AC8" w:rsidRDefault="0067344A" w:rsidP="00865AC8">
      <w:pPr>
        <w:pStyle w:val="Odsekzoznamu"/>
        <w:numPr>
          <w:ilvl w:val="0"/>
          <w:numId w:val="3"/>
        </w:numPr>
        <w:tabs>
          <w:tab w:val="left" w:pos="567"/>
        </w:tabs>
        <w:jc w:val="center"/>
        <w:rPr>
          <w:rFonts w:asciiTheme="minorHAnsi" w:hAnsiTheme="minorHAnsi" w:cstheme="minorHAnsi"/>
          <w:b/>
        </w:rPr>
      </w:pPr>
      <w:bookmarkStart w:id="35" w:name="_Ref515017579"/>
    </w:p>
    <w:bookmarkEnd w:id="35"/>
    <w:p w14:paraId="5A03E321"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Krajná núdza</w:t>
      </w:r>
    </w:p>
    <w:p w14:paraId="622D5A81" w14:textId="05750BB3"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Kto v krajnej núdzi spôsobí škodu, aby odvrátil od seba alebo od iných priamo hroziace nebezpečenstvo, je povinný škodu nahradiť. Túto povinnosť však nemožno uložiť osobe, ktorá poškodila alebo zničila vec ohrozujúcu bezpečnosť, sama toto nebezpečenstvo nevyvolala a škoda nie je vzhľadom k hroziacemu nebezpečenstvu zrejme neprimeraná.</w:t>
      </w:r>
    </w:p>
    <w:p w14:paraId="00F5E7D3" w14:textId="77777777" w:rsidR="0067344A" w:rsidRPr="00865AC8" w:rsidRDefault="0067344A" w:rsidP="00865AC8">
      <w:pPr>
        <w:pStyle w:val="Odsekzoznamu"/>
        <w:tabs>
          <w:tab w:val="left" w:pos="284"/>
        </w:tabs>
        <w:ind w:left="284"/>
        <w:jc w:val="both"/>
        <w:rPr>
          <w:rFonts w:asciiTheme="minorHAnsi" w:hAnsiTheme="minorHAnsi" w:cstheme="minorHAnsi"/>
        </w:rPr>
      </w:pPr>
    </w:p>
    <w:p w14:paraId="74CB3EC6" w14:textId="2D6FB7D4" w:rsidR="0067344A" w:rsidRPr="00865AC8" w:rsidRDefault="0067344A" w:rsidP="00865AC8">
      <w:pPr>
        <w:pStyle w:val="Odsekzoznamu"/>
        <w:numPr>
          <w:ilvl w:val="0"/>
          <w:numId w:val="3"/>
        </w:numPr>
        <w:tabs>
          <w:tab w:val="left" w:pos="567"/>
        </w:tabs>
        <w:jc w:val="center"/>
        <w:rPr>
          <w:rFonts w:asciiTheme="minorHAnsi" w:hAnsiTheme="minorHAnsi" w:cstheme="minorHAnsi"/>
          <w:b/>
        </w:rPr>
      </w:pPr>
    </w:p>
    <w:p w14:paraId="343429D1"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Nutná obrana</w:t>
      </w:r>
    </w:p>
    <w:p w14:paraId="50350DEB" w14:textId="77777777"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Kto spôsobil inému škodu v nutnej obrane proti hroziacemu alebo trvajúcemu útoku, nie je za ňu zodpovedný. Nejde o nutnú obranu, ak bola zrejme neprimeraná povahe a nebezpečnosti útoku.</w:t>
      </w:r>
    </w:p>
    <w:p w14:paraId="1E63C5CB" w14:textId="77777777" w:rsidR="0067344A" w:rsidRPr="00865AC8" w:rsidRDefault="0067344A" w:rsidP="00865AC8">
      <w:pPr>
        <w:tabs>
          <w:tab w:val="left" w:pos="0"/>
        </w:tabs>
        <w:ind w:firstLine="284"/>
        <w:contextualSpacing/>
        <w:jc w:val="both"/>
        <w:rPr>
          <w:rFonts w:asciiTheme="minorHAnsi" w:hAnsiTheme="minorHAnsi" w:cstheme="minorHAnsi"/>
          <w:sz w:val="20"/>
          <w:szCs w:val="20"/>
        </w:rPr>
      </w:pPr>
    </w:p>
    <w:p w14:paraId="74A7B2EB" w14:textId="7ECAD0FF" w:rsidR="0067344A" w:rsidRPr="00865AC8" w:rsidRDefault="0067344A" w:rsidP="00865AC8">
      <w:pPr>
        <w:pStyle w:val="Odsekzoznamu"/>
        <w:numPr>
          <w:ilvl w:val="0"/>
          <w:numId w:val="3"/>
        </w:numPr>
        <w:tabs>
          <w:tab w:val="left" w:pos="567"/>
        </w:tabs>
        <w:jc w:val="center"/>
        <w:rPr>
          <w:rFonts w:asciiTheme="minorHAnsi" w:hAnsiTheme="minorHAnsi" w:cstheme="minorHAnsi"/>
          <w:b/>
        </w:rPr>
      </w:pPr>
    </w:p>
    <w:p w14:paraId="6087C7B9"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Súhlas poškodeného</w:t>
      </w:r>
    </w:p>
    <w:p w14:paraId="5405E2D7"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Kto spôsobil inému škodu, nie je za ňu zodpovedný, ak poškodený s touto škodou vopred súhlasil. </w:t>
      </w:r>
    </w:p>
    <w:p w14:paraId="1BED394D" w14:textId="42FBF223" w:rsidR="0067344A" w:rsidRPr="00865AC8" w:rsidRDefault="0067344A" w:rsidP="00865AC8">
      <w:pPr>
        <w:pStyle w:val="Odsekzoznamu"/>
        <w:numPr>
          <w:ilvl w:val="0"/>
          <w:numId w:val="3"/>
        </w:numPr>
        <w:tabs>
          <w:tab w:val="left" w:pos="567"/>
        </w:tabs>
        <w:jc w:val="center"/>
        <w:rPr>
          <w:rFonts w:asciiTheme="minorHAnsi" w:hAnsiTheme="minorHAnsi" w:cstheme="minorHAnsi"/>
          <w:b/>
        </w:rPr>
      </w:pPr>
      <w:bookmarkStart w:id="36" w:name="_Ref515110552"/>
    </w:p>
    <w:bookmarkEnd w:id="36"/>
    <w:p w14:paraId="76BBFECF"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Konanie na vlastné nebezpečenstvo</w:t>
      </w:r>
    </w:p>
    <w:p w14:paraId="252B4D9D"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Kto spôsobil škodu tomu, kto sa nepotrebne vystavil zvýšenému nebezpečenstvu jej vzniku, nie je za ňu zodpovedný, ak bolo toto nebezpečenstvo poškodenému vopred známe. To neplatí, ak poškodený nebol schopný ovládnuť svoje konanie alebo posúdiť jeho následky, ibaže sa do takého stavu priviedol vlastnou vinou.</w:t>
      </w:r>
    </w:p>
    <w:p w14:paraId="5DE8E362" w14:textId="094D4C64" w:rsidR="0067344A" w:rsidRPr="00865AC8" w:rsidRDefault="0067344A"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(2) Ak z okolností nevyplýva inak, konanie na vlastné nebezpečenstvo nevylučuje zodpovednosť za škodu spôsobenú úmyselne.</w:t>
      </w:r>
    </w:p>
    <w:p w14:paraId="4A68133F" w14:textId="77777777" w:rsidR="0067344A" w:rsidRPr="00865AC8" w:rsidRDefault="0067344A" w:rsidP="00865AC8">
      <w:pPr>
        <w:contextualSpacing/>
        <w:jc w:val="center"/>
        <w:rPr>
          <w:rFonts w:asciiTheme="minorHAnsi" w:hAnsiTheme="minorHAnsi" w:cstheme="minorHAnsi"/>
          <w:b/>
          <w:bCs/>
          <w:color w:val="000000"/>
          <w:sz w:val="20"/>
          <w:szCs w:val="20"/>
        </w:rPr>
      </w:pPr>
    </w:p>
    <w:p w14:paraId="7C85C525" w14:textId="047C5189" w:rsidR="0067344A" w:rsidRPr="00865AC8" w:rsidRDefault="0067344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32E908DD" w14:textId="0B57A95A" w:rsidR="0067344A" w:rsidRPr="00865AC8" w:rsidRDefault="0067344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lastRenderedPageBreak/>
        <w:t>Všeobecná zodpovednosť za škodu</w:t>
      </w:r>
    </w:p>
    <w:p w14:paraId="4EE684E9" w14:textId="77777777" w:rsidR="0067344A" w:rsidRPr="00865AC8" w:rsidRDefault="0067344A" w:rsidP="00865AC8">
      <w:pPr>
        <w:contextualSpacing/>
        <w:jc w:val="center"/>
        <w:rPr>
          <w:rFonts w:asciiTheme="minorHAnsi" w:hAnsiTheme="minorHAnsi" w:cstheme="minorHAnsi"/>
          <w:b/>
          <w:bCs/>
          <w:color w:val="000000"/>
          <w:sz w:val="20"/>
          <w:szCs w:val="20"/>
        </w:rPr>
      </w:pPr>
    </w:p>
    <w:p w14:paraId="3594F1BC" w14:textId="752EF86B" w:rsidR="0067344A" w:rsidRPr="00865AC8" w:rsidRDefault="0067344A" w:rsidP="00865AC8">
      <w:pPr>
        <w:pStyle w:val="Odsekzoznamu"/>
        <w:numPr>
          <w:ilvl w:val="0"/>
          <w:numId w:val="3"/>
        </w:numPr>
        <w:tabs>
          <w:tab w:val="left" w:pos="567"/>
        </w:tabs>
        <w:jc w:val="center"/>
        <w:rPr>
          <w:rFonts w:asciiTheme="minorHAnsi" w:hAnsiTheme="minorHAnsi" w:cstheme="minorHAnsi"/>
          <w:b/>
        </w:rPr>
      </w:pPr>
      <w:bookmarkStart w:id="37" w:name="_Ref515017635"/>
    </w:p>
    <w:bookmarkEnd w:id="37"/>
    <w:p w14:paraId="2E0A9277"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 xml:space="preserve">Škoda spôsobená konaním v rozpore </w:t>
      </w:r>
    </w:p>
    <w:p w14:paraId="66A1988C"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s dobrými mravmi</w:t>
      </w:r>
    </w:p>
    <w:p w14:paraId="60663156" w14:textId="77777777"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Kto konaním v rozpore s dobrými mravmi zasiahol do práva iného, zodpovedá za škodu, ktorú mu tým úmyselne spôsobil.</w:t>
      </w:r>
    </w:p>
    <w:p w14:paraId="4B7FA175" w14:textId="77777777" w:rsidR="0067344A" w:rsidRPr="00865AC8" w:rsidRDefault="0067344A" w:rsidP="00865AC8">
      <w:pPr>
        <w:pStyle w:val="Odsekzoznamu"/>
        <w:tabs>
          <w:tab w:val="left" w:pos="567"/>
        </w:tabs>
        <w:ind w:left="0"/>
        <w:jc w:val="center"/>
        <w:rPr>
          <w:rFonts w:asciiTheme="minorHAnsi" w:hAnsiTheme="minorHAnsi" w:cstheme="minorHAnsi"/>
        </w:rPr>
      </w:pPr>
    </w:p>
    <w:p w14:paraId="7A61F0F3" w14:textId="1B03766C" w:rsidR="0067344A" w:rsidRPr="00865AC8" w:rsidRDefault="0067344A" w:rsidP="00865AC8">
      <w:pPr>
        <w:pStyle w:val="Odsekzoznamu"/>
        <w:numPr>
          <w:ilvl w:val="0"/>
          <w:numId w:val="3"/>
        </w:numPr>
        <w:tabs>
          <w:tab w:val="left" w:pos="567"/>
        </w:tabs>
        <w:jc w:val="center"/>
        <w:rPr>
          <w:rFonts w:asciiTheme="minorHAnsi" w:hAnsiTheme="minorHAnsi" w:cstheme="minorHAnsi"/>
          <w:b/>
        </w:rPr>
      </w:pPr>
      <w:bookmarkStart w:id="38" w:name="_Ref515017654"/>
    </w:p>
    <w:bookmarkEnd w:id="38"/>
    <w:p w14:paraId="1A658640"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Škoda spôsobená protiprávnym konaním</w:t>
      </w:r>
    </w:p>
    <w:p w14:paraId="43DC1559" w14:textId="77777777" w:rsidR="0067344A" w:rsidRPr="00865AC8" w:rsidRDefault="0067344A" w:rsidP="00865AC8">
      <w:pPr>
        <w:tabs>
          <w:tab w:val="left" w:pos="0"/>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Škodca, ktorý protiprávne vlastným zavinením poruší absolútne právo, zodpovedá za škodu tým spôsobenú.  </w:t>
      </w:r>
    </w:p>
    <w:p w14:paraId="75784F53" w14:textId="6D2BD7D6" w:rsidR="0067344A" w:rsidRPr="00865AC8" w:rsidRDefault="0067344A"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(2) Rovnako za škodu zodpovedá ten, kto  zavinene porušil zákonnú povinnosť, ktorá bola stanovená  na ochranu pred takouto škodou.</w:t>
      </w:r>
    </w:p>
    <w:p w14:paraId="2388096E" w14:textId="77777777" w:rsidR="0067344A" w:rsidRPr="00865AC8" w:rsidRDefault="0067344A" w:rsidP="00865AC8">
      <w:pPr>
        <w:contextualSpacing/>
        <w:jc w:val="center"/>
        <w:rPr>
          <w:rFonts w:asciiTheme="minorHAnsi" w:hAnsiTheme="minorHAnsi" w:cstheme="minorHAnsi"/>
          <w:b/>
          <w:bCs/>
          <w:color w:val="000000"/>
          <w:sz w:val="20"/>
          <w:szCs w:val="20"/>
        </w:rPr>
      </w:pPr>
    </w:p>
    <w:p w14:paraId="52AE672F" w14:textId="21F16373" w:rsidR="0067344A" w:rsidRPr="00865AC8" w:rsidRDefault="0067344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0D0A8DC3" w14:textId="6FFF0097" w:rsidR="0067344A" w:rsidRPr="00865AC8" w:rsidRDefault="0067344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Osobitná zodpovednosť za škodu</w:t>
      </w:r>
    </w:p>
    <w:p w14:paraId="48828829" w14:textId="77777777" w:rsidR="0067344A" w:rsidRPr="00865AC8" w:rsidRDefault="0067344A" w:rsidP="00865AC8">
      <w:pPr>
        <w:contextualSpacing/>
        <w:jc w:val="center"/>
        <w:rPr>
          <w:rFonts w:asciiTheme="minorHAnsi" w:hAnsiTheme="minorHAnsi" w:cstheme="minorHAnsi"/>
          <w:b/>
          <w:bCs/>
          <w:color w:val="000000"/>
          <w:sz w:val="20"/>
          <w:szCs w:val="20"/>
        </w:rPr>
      </w:pPr>
    </w:p>
    <w:p w14:paraId="5750A7CA" w14:textId="77777777" w:rsidR="0067344A" w:rsidRPr="00865AC8" w:rsidRDefault="0067344A"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škodu spôsobenú zdrojom nebezpečenstva</w:t>
      </w:r>
    </w:p>
    <w:p w14:paraId="4C41D29D" w14:textId="37BC2D8E" w:rsidR="0067344A" w:rsidRPr="00865AC8" w:rsidRDefault="0067344A" w:rsidP="00865AC8">
      <w:pPr>
        <w:pStyle w:val="Odsekzoznamu"/>
        <w:numPr>
          <w:ilvl w:val="0"/>
          <w:numId w:val="3"/>
        </w:numPr>
        <w:tabs>
          <w:tab w:val="left" w:pos="284"/>
        </w:tabs>
        <w:jc w:val="center"/>
        <w:rPr>
          <w:rFonts w:asciiTheme="minorHAnsi" w:hAnsiTheme="minorHAnsi" w:cstheme="minorHAnsi"/>
        </w:rPr>
      </w:pPr>
    </w:p>
    <w:p w14:paraId="1439AFE6" w14:textId="77777777" w:rsidR="0067344A" w:rsidRPr="00865AC8" w:rsidRDefault="0067344A" w:rsidP="00865AC8">
      <w:pPr>
        <w:tabs>
          <w:tab w:val="left" w:pos="284"/>
        </w:tabs>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Zodpovednosť za škodu pri prevádzkovaní podniku</w:t>
      </w:r>
    </w:p>
    <w:p w14:paraId="041DBC63"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Kto prevádzkuje podnik alebo vykonáva obdobnú organizovanú činnosť, sledujúc hospodársky alebo profesijný účel, zodpovedá za škodu spôsobenú prevádzkou alebo obdobnou organizovanou činnosťou, vecou, pri nich použitou alebo ich vplyvom na okolie vrátane škôd spôsobených použitým pomocníkom.</w:t>
      </w:r>
    </w:p>
    <w:p w14:paraId="03D0CD6D"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Prevádzkovateľ sa zodpovednosti zbaví, ak preukáže, že dodržal náležitú starostlivosť.</w:t>
      </w:r>
    </w:p>
    <w:p w14:paraId="7C658F8F" w14:textId="72F479EF"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Osoba, ktorá prevádz</w:t>
      </w:r>
      <w:r w:rsidR="0073210D" w:rsidRPr="00865AC8">
        <w:rPr>
          <w:rFonts w:asciiTheme="minorHAnsi" w:hAnsiTheme="minorHAnsi" w:cstheme="minorHAnsi"/>
          <w:sz w:val="20"/>
          <w:szCs w:val="20"/>
        </w:rPr>
        <w:t>kovateľa zodpovedného podľa odseku</w:t>
      </w:r>
      <w:r w:rsidRPr="00865AC8">
        <w:rPr>
          <w:rFonts w:asciiTheme="minorHAnsi" w:hAnsiTheme="minorHAnsi" w:cstheme="minorHAnsi"/>
          <w:sz w:val="20"/>
          <w:szCs w:val="20"/>
        </w:rPr>
        <w:t xml:space="preserve"> 1 zmluvne obstarala, zodpovedá za zavinené porušenie náležitej starostlivosti pri výbere prevádzkovateľa.</w:t>
      </w:r>
    </w:p>
    <w:p w14:paraId="5F414D4B"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673F2942" w14:textId="77777777" w:rsidR="0067344A" w:rsidRPr="00865AC8" w:rsidRDefault="0067344A"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škodu pri prevádzke dopravných prostriedkov</w:t>
      </w:r>
    </w:p>
    <w:p w14:paraId="7D1EC235" w14:textId="20FDEC35" w:rsidR="0067344A" w:rsidRPr="00865AC8" w:rsidRDefault="0067344A" w:rsidP="00865AC8">
      <w:pPr>
        <w:pStyle w:val="Odsekzoznamu"/>
        <w:numPr>
          <w:ilvl w:val="0"/>
          <w:numId w:val="3"/>
        </w:numPr>
        <w:tabs>
          <w:tab w:val="left" w:pos="284"/>
        </w:tabs>
        <w:jc w:val="center"/>
        <w:rPr>
          <w:rFonts w:asciiTheme="minorHAnsi" w:hAnsiTheme="minorHAnsi" w:cstheme="minorHAnsi"/>
          <w:b/>
        </w:rPr>
      </w:pPr>
      <w:bookmarkStart w:id="39" w:name="_Ref514687464"/>
    </w:p>
    <w:bookmarkEnd w:id="39"/>
    <w:p w14:paraId="200D676A"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Kto vykonáva prevádzku dopravy, nahradí škodu spôsobenú osobitnou povahou tejto prevádzky. Rovnakú povinnosť má aj prevádzkovateľ motorového vozidla, motorového plavidla alebo lietadla.</w:t>
      </w:r>
    </w:p>
    <w:p w14:paraId="3D45003C"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Prevádzkovateľ sa nemôže zbaviť povinnosti nahradiť škodu, ak bola škoda spôsobená okolnosťami, ktoré majú pôvod v prevádzke.</w:t>
      </w:r>
    </w:p>
    <w:p w14:paraId="1B26D684"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 iných prípadoch sa prevádzkovateľ povinnosti zbaví, ak preukáže, že sa škode nemohlo zabrániť ani pri vynaložení všetkého náležitého úsilia.</w:t>
      </w:r>
    </w:p>
    <w:p w14:paraId="3C003BD4" w14:textId="77777777" w:rsidR="0067344A" w:rsidRPr="00865AC8" w:rsidRDefault="0067344A" w:rsidP="00865AC8">
      <w:pPr>
        <w:tabs>
          <w:tab w:val="left" w:pos="284"/>
        </w:tabs>
        <w:contextualSpacing/>
        <w:jc w:val="center"/>
        <w:rPr>
          <w:rFonts w:asciiTheme="minorHAnsi" w:hAnsiTheme="minorHAnsi" w:cstheme="minorHAnsi"/>
          <w:sz w:val="20"/>
          <w:szCs w:val="20"/>
        </w:rPr>
      </w:pPr>
    </w:p>
    <w:p w14:paraId="7003FE7E" w14:textId="04568F81"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644716BE"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dopravný prostriedok v oprave, za prevádzkovateľa sa považuje osoba, ktorá prevzala dopravný prostriedok na opravu.</w:t>
      </w:r>
    </w:p>
    <w:p w14:paraId="16405151" w14:textId="77777777" w:rsidR="0067344A" w:rsidRPr="00865AC8" w:rsidRDefault="0067344A" w:rsidP="00865AC8">
      <w:pPr>
        <w:tabs>
          <w:tab w:val="left" w:pos="284"/>
        </w:tabs>
        <w:contextualSpacing/>
        <w:jc w:val="center"/>
        <w:rPr>
          <w:rFonts w:asciiTheme="minorHAnsi" w:hAnsiTheme="minorHAnsi" w:cstheme="minorHAnsi"/>
          <w:sz w:val="20"/>
          <w:szCs w:val="20"/>
        </w:rPr>
      </w:pPr>
    </w:p>
    <w:p w14:paraId="3C7C3F2E" w14:textId="7575842C"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0590AEBE"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Namiesto prevádzkovateľa nahradí škodu ten, kto použije dopravný prostriedok bez vedomia alebo proti vôli prevádzkovateľa. Prevádzkovateľ nahradí škodu spoločne s ním, ak takéto použitie dopravného prostriedku svojou nedbanlivosťou umožnil.</w:t>
      </w:r>
    </w:p>
    <w:p w14:paraId="1A8C5923" w14:textId="77777777" w:rsidR="0067344A" w:rsidRPr="00865AC8" w:rsidRDefault="0067344A" w:rsidP="00865AC8">
      <w:pPr>
        <w:tabs>
          <w:tab w:val="left" w:pos="284"/>
        </w:tabs>
        <w:contextualSpacing/>
        <w:jc w:val="center"/>
        <w:rPr>
          <w:rFonts w:asciiTheme="minorHAnsi" w:hAnsiTheme="minorHAnsi" w:cstheme="minorHAnsi"/>
          <w:sz w:val="20"/>
          <w:szCs w:val="20"/>
        </w:rPr>
      </w:pPr>
    </w:p>
    <w:p w14:paraId="15444A57" w14:textId="3F5542BE"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77E4AF0A"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nemožno určiť prevádzkovateľa, platí, že prevádzkovateľom je vlastník dopravného prostriedku.</w:t>
      </w:r>
    </w:p>
    <w:p w14:paraId="1B1BFEC2" w14:textId="77777777" w:rsidR="0067344A" w:rsidRPr="00865AC8" w:rsidRDefault="0067344A" w:rsidP="00865AC8">
      <w:pPr>
        <w:tabs>
          <w:tab w:val="left" w:pos="284"/>
        </w:tabs>
        <w:contextualSpacing/>
        <w:jc w:val="center"/>
        <w:rPr>
          <w:rFonts w:asciiTheme="minorHAnsi" w:hAnsiTheme="minorHAnsi" w:cstheme="minorHAnsi"/>
          <w:sz w:val="20"/>
          <w:szCs w:val="20"/>
        </w:rPr>
      </w:pPr>
    </w:p>
    <w:p w14:paraId="1C091027" w14:textId="2D22BD1F" w:rsidR="0067344A" w:rsidRPr="00865AC8" w:rsidRDefault="0067344A" w:rsidP="00865AC8">
      <w:pPr>
        <w:pStyle w:val="Odsekzoznamu"/>
        <w:numPr>
          <w:ilvl w:val="0"/>
          <w:numId w:val="3"/>
        </w:numPr>
        <w:tabs>
          <w:tab w:val="left" w:pos="284"/>
        </w:tabs>
        <w:jc w:val="center"/>
        <w:rPr>
          <w:rFonts w:asciiTheme="minorHAnsi" w:hAnsiTheme="minorHAnsi" w:cstheme="minorHAnsi"/>
          <w:b/>
        </w:rPr>
      </w:pPr>
      <w:bookmarkStart w:id="40" w:name="_Ref515110777"/>
    </w:p>
    <w:bookmarkEnd w:id="40"/>
    <w:p w14:paraId="22BD5A13" w14:textId="192E88BA"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Škodu spôsobenú odcudzením alebo stratou veci prevádzkovateľ nahradí, len ak poškodený </w:t>
      </w:r>
      <w:r w:rsidR="006B1640" w:rsidRPr="00865AC8">
        <w:rPr>
          <w:rFonts w:asciiTheme="minorHAnsi" w:hAnsiTheme="minorHAnsi" w:cstheme="minorHAnsi"/>
          <w:sz w:val="20"/>
          <w:szCs w:val="20"/>
        </w:rPr>
        <w:t>stratil</w:t>
      </w:r>
      <w:r w:rsidRPr="00865AC8">
        <w:rPr>
          <w:rFonts w:asciiTheme="minorHAnsi" w:hAnsiTheme="minorHAnsi" w:cstheme="minorHAnsi"/>
          <w:sz w:val="20"/>
          <w:szCs w:val="20"/>
        </w:rPr>
        <w:t xml:space="preserve"> možnosť vec opatrovať.</w:t>
      </w:r>
    </w:p>
    <w:p w14:paraId="55353D54"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767EA2B8" w14:textId="4F7AB6AC" w:rsidR="0067344A" w:rsidRPr="00865AC8" w:rsidRDefault="0067344A" w:rsidP="00865AC8">
      <w:pPr>
        <w:pStyle w:val="Odsekzoznamu"/>
        <w:numPr>
          <w:ilvl w:val="0"/>
          <w:numId w:val="3"/>
        </w:numPr>
        <w:tabs>
          <w:tab w:val="left" w:pos="284"/>
        </w:tabs>
        <w:jc w:val="center"/>
        <w:rPr>
          <w:rFonts w:asciiTheme="minorHAnsi" w:hAnsiTheme="minorHAnsi" w:cstheme="minorHAnsi"/>
          <w:b/>
        </w:rPr>
      </w:pPr>
      <w:bookmarkStart w:id="41" w:name="_Ref514687472"/>
    </w:p>
    <w:bookmarkEnd w:id="41"/>
    <w:p w14:paraId="73355990"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sa stretnú prevádzky dvoch alebo viacerých prevádzkovateľov, a ak ide o </w:t>
      </w:r>
      <w:proofErr w:type="spellStart"/>
      <w:r w:rsidRPr="00865AC8">
        <w:rPr>
          <w:rFonts w:asciiTheme="minorHAnsi" w:hAnsiTheme="minorHAnsi" w:cstheme="minorHAnsi"/>
          <w:sz w:val="20"/>
          <w:szCs w:val="20"/>
        </w:rPr>
        <w:t>vyporiadanie</w:t>
      </w:r>
      <w:proofErr w:type="spellEnd"/>
      <w:r w:rsidRPr="00865AC8">
        <w:rPr>
          <w:rFonts w:asciiTheme="minorHAnsi" w:hAnsiTheme="minorHAnsi" w:cstheme="minorHAnsi"/>
          <w:sz w:val="20"/>
          <w:szCs w:val="20"/>
        </w:rPr>
        <w:t xml:space="preserve"> medzi týmito prevádzkovateľmi, zodpovedajú podľa účasti na spôsobení vzniknutej škody.</w:t>
      </w:r>
    </w:p>
    <w:p w14:paraId="60B9D8BB" w14:textId="77777777" w:rsidR="0067344A" w:rsidRPr="00865AC8" w:rsidRDefault="0067344A" w:rsidP="00865AC8">
      <w:pPr>
        <w:tabs>
          <w:tab w:val="left" w:pos="284"/>
        </w:tabs>
        <w:contextualSpacing/>
        <w:jc w:val="both"/>
        <w:rPr>
          <w:rFonts w:asciiTheme="minorHAnsi" w:hAnsiTheme="minorHAnsi" w:cstheme="minorHAnsi"/>
          <w:b/>
          <w:sz w:val="20"/>
          <w:szCs w:val="20"/>
        </w:rPr>
      </w:pPr>
    </w:p>
    <w:p w14:paraId="54BC5BAB" w14:textId="70399C65" w:rsidR="0067344A" w:rsidRPr="00865AC8" w:rsidRDefault="0067344A" w:rsidP="00865AC8">
      <w:pPr>
        <w:pStyle w:val="Odsekzoznamu"/>
        <w:numPr>
          <w:ilvl w:val="0"/>
          <w:numId w:val="3"/>
        </w:numPr>
        <w:tabs>
          <w:tab w:val="left" w:pos="284"/>
        </w:tabs>
        <w:jc w:val="center"/>
        <w:rPr>
          <w:rFonts w:asciiTheme="minorHAnsi" w:hAnsiTheme="minorHAnsi" w:cstheme="minorHAnsi"/>
        </w:rPr>
      </w:pPr>
    </w:p>
    <w:p w14:paraId="591591E0" w14:textId="77777777" w:rsidR="0067344A" w:rsidRPr="00865AC8" w:rsidRDefault="0067344A"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škodu pri mimoriadne nebezpečnej prevádzke</w:t>
      </w:r>
    </w:p>
    <w:p w14:paraId="2B8A27A7"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Prevádzkovateľ mimoriadne nebezpečnej prevádzky zodpovedá za škodu vyvolanú takým pôsobením zdroja zvýšeného nebezpečenstva, ktorým sa navonok prejavuje mimoriadna nebezpečnosť prevádzky.</w:t>
      </w:r>
    </w:p>
    <w:p w14:paraId="6E1FED02"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Prevádzkovateľ sa zodpovednosti zbaví ak preukáže, že ku škode došlo v dôsledku vyššej moci.</w:t>
      </w:r>
    </w:p>
    <w:p w14:paraId="59D46088"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43883685" w14:textId="77777777" w:rsidR="0067344A" w:rsidRPr="00865AC8" w:rsidRDefault="0067344A"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škodu na vnesených veciach</w:t>
      </w:r>
    </w:p>
    <w:p w14:paraId="5BA0627C" w14:textId="1BE10AA3"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32EF048B" w14:textId="293FF9C6"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Kto prevádzkuje pravidelne ubytovacie služby zodpovedá za škodu na veciach, ktoré boli ubytovanými osobami alebo pre </w:t>
      </w:r>
      <w:proofErr w:type="spellStart"/>
      <w:r w:rsidRPr="00865AC8">
        <w:rPr>
          <w:rFonts w:asciiTheme="minorHAnsi" w:hAnsiTheme="minorHAnsi" w:cstheme="minorHAnsi"/>
          <w:sz w:val="20"/>
          <w:szCs w:val="20"/>
        </w:rPr>
        <w:t>ne</w:t>
      </w:r>
      <w:proofErr w:type="spellEnd"/>
      <w:r w:rsidRPr="00865AC8">
        <w:rPr>
          <w:rFonts w:asciiTheme="minorHAnsi" w:hAnsiTheme="minorHAnsi" w:cstheme="minorHAnsi"/>
          <w:sz w:val="20"/>
          <w:szCs w:val="20"/>
        </w:rPr>
        <w:t xml:space="preserve"> vnesené do priestorov, ktoré boli vyhradené na ubytovanie alebo na uloženie vecí alebo ktoré boli za tým účelom odovzdané prevádzkovateľovi alebo niektorému z pracovníkov prevádzkovateľa. </w:t>
      </w:r>
    </w:p>
    <w:p w14:paraId="168E05A4"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Prevádzkovateľ sa zodpovednosti zbaví ak preukáže, že ku škode došlo v dôsledku vyššej moci alebo v dôsledku osobitnej povahy vnesenej veci alebo že škodu spôsobil poškodený hosť alebo osoba, ktorá ho z jeho vôle sprevádza alebo navštívila.</w:t>
      </w:r>
    </w:p>
    <w:p w14:paraId="617B2072"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Zodpovednosť prevádzkovateľa sa nevzťahuje na dopravné prostriedky, veci v nich ponechané, ani na živé zvieratá, ibaže ich prevádzkovateľ prevzal do úschovy.</w:t>
      </w:r>
    </w:p>
    <w:p w14:paraId="4B989446"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377D199F" w14:textId="2DFF2DE9"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554CBA95"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Škoda sa každému z poškodených hostí uhrádza do výšky zodpovedajúcej stonásobku ceny ubytovania za jeden deň.</w:t>
      </w:r>
    </w:p>
    <w:p w14:paraId="7B9ECD74"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Škoda sa uhrádza bez obmedzenia, ak bola vec prevzatá do úschovy, ak prevádzkovateľ odmietol úschovu veci v rozpore so zákonom alebo ak bola škoda spôsobená zavinením prevádzkovateľa alebo osoby, ktorá v prevádzke pracuje.</w:t>
      </w:r>
    </w:p>
    <w:p w14:paraId="163CC77D"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7156DFAE" w14:textId="7C3FBA9B"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6B5E1581" w14:textId="77777777" w:rsidR="006B1640" w:rsidRPr="00865AC8" w:rsidRDefault="006B164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sa právo na náhradu škody neuplatní u prevádzkovateľa bez zbytočného odkladu, súd ho neprizná, ak prevádzkovateľ namietne, že právo nebolo uplatnené včas. Najneskôr možno právo na náhradu škody uplatniť pätnásty deň po dni, kedy sa poškodený musel o škode dozvedieť.  </w:t>
      </w:r>
    </w:p>
    <w:p w14:paraId="455D793D" w14:textId="136BE7AF" w:rsidR="0067344A" w:rsidRPr="00865AC8" w:rsidRDefault="006B164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 zániku práva na náhradu škody nedochádza, ak bola vnesená vec prevzatá do úschovy, ak prevádzkovateľ odmietol úschovu veci v rozpore so zákonom alebo ak bola škoda spôsobená zavinením prevádzkovateľa alebo osoby, ktorá v prevádzke pracuje</w:t>
      </w:r>
    </w:p>
    <w:p w14:paraId="0D78D2FC"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6F42B40F" w14:textId="77777777" w:rsidR="0067344A" w:rsidRPr="00865AC8" w:rsidRDefault="0067344A"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škodu na odložených veciach</w:t>
      </w:r>
    </w:p>
    <w:p w14:paraId="6D028B39" w14:textId="37707E8B"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15A3F994"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je s prevádzkovaním činnosti spravidla spojené odkladanie vecí a ak bola vec odložená na mieste k tomu určenému prípadne na mieste, kde sa takéto veci obvykle odkladajú, zodpovedá prevádzkovateľ za stratu, zničenie alebo poškodenie takejto veci osobe, ktorá vec odložila. </w:t>
      </w:r>
    </w:p>
    <w:p w14:paraId="4EAA5D95"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Rovnako zodpovedá prevádzkovateľ strážených garáží a strážených prevádzok podobného druhu,  pokiaľ ide o dopravné prostriedky v nich umiestnené a ich príslušenstvo. </w:t>
      </w:r>
    </w:p>
    <w:p w14:paraId="78D50D85"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207492D7" w14:textId="1609C793"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33320EC2"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Prevádzkovateľ sa zodpovednosti zbaví ak preukáže, že ku škode došlo v dôsledku vyššej moci alebo v dôsledku osobitnej povahy odloženej veci.</w:t>
      </w:r>
    </w:p>
    <w:p w14:paraId="226CFB59"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49F35B20" w14:textId="2A307A25"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4CCDE4B8" w14:textId="77777777" w:rsidR="006B1640" w:rsidRPr="00865AC8" w:rsidRDefault="006B164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právo na náhradu škody neuplatní u prevádzkovateľa bez zbytočného odkladu, súd ho neprizná, ak prevádzkovateľ namietne, že právo nebolo uplatnené včas. Najneskôr možno právo na náhradu škody uplatniť pätnásty deň po dni, kedy sa poškodený musel o škode dozvedieť.</w:t>
      </w:r>
    </w:p>
    <w:p w14:paraId="39738C83" w14:textId="11CC42A2" w:rsidR="0067344A" w:rsidRPr="00865AC8" w:rsidRDefault="006B164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 zániku práva na náhradu škody nedochádza, ak bola vnesená vec prevzatá do úschovy, ak prevádzkovateľ odmietol úschovu veci v rozpore so zákonom alebo ak bola škoda spôsobená zavinením prevádzkovateľa alebo osoby, ktorá v prevádzke pracuje.</w:t>
      </w:r>
    </w:p>
    <w:p w14:paraId="51F7162B"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0F1A4604" w14:textId="58669823"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7DFCCB7C" w14:textId="7390D15C"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Za škodu spôsobenú na veciach odložených v dopravných prostriedkoch hromadnej dopravy zodpovedá prevádzkovateľ len podľa ustanovení o náhrade škody spôsobenej povahou prevádzky dopravného prostriedku (</w:t>
      </w:r>
      <w:r w:rsidR="007917E4" w:rsidRPr="00865AC8">
        <w:rPr>
          <w:rFonts w:asciiTheme="minorHAnsi" w:hAnsiTheme="minorHAnsi" w:cstheme="minorHAnsi"/>
          <w:sz w:val="20"/>
          <w:szCs w:val="20"/>
        </w:rPr>
        <w:fldChar w:fldCharType="begin"/>
      </w:r>
      <w:r w:rsidR="007917E4" w:rsidRPr="00865AC8">
        <w:rPr>
          <w:rFonts w:asciiTheme="minorHAnsi" w:hAnsiTheme="minorHAnsi" w:cstheme="minorHAnsi"/>
          <w:sz w:val="20"/>
          <w:szCs w:val="20"/>
        </w:rPr>
        <w:instrText xml:space="preserve"> REF _Ref514687464 \r \h  \* MERGEFORMAT </w:instrText>
      </w:r>
      <w:r w:rsidR="007917E4" w:rsidRPr="00865AC8">
        <w:rPr>
          <w:rFonts w:asciiTheme="minorHAnsi" w:hAnsiTheme="minorHAnsi" w:cstheme="minorHAnsi"/>
          <w:sz w:val="20"/>
          <w:szCs w:val="20"/>
        </w:rPr>
      </w:r>
      <w:r w:rsidR="007917E4"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549</w:t>
      </w:r>
      <w:r w:rsidR="007917E4" w:rsidRPr="00865AC8">
        <w:rPr>
          <w:rFonts w:asciiTheme="minorHAnsi" w:hAnsiTheme="minorHAnsi" w:cstheme="minorHAnsi"/>
          <w:sz w:val="20"/>
          <w:szCs w:val="20"/>
        </w:rPr>
        <w:fldChar w:fldCharType="end"/>
      </w:r>
      <w:r w:rsidR="0073210D" w:rsidRPr="00865AC8">
        <w:rPr>
          <w:rFonts w:asciiTheme="minorHAnsi" w:hAnsiTheme="minorHAnsi" w:cstheme="minorHAnsi"/>
          <w:sz w:val="20"/>
          <w:szCs w:val="20"/>
        </w:rPr>
        <w:t xml:space="preserve"> </w:t>
      </w:r>
      <w:r w:rsidRPr="00865AC8">
        <w:rPr>
          <w:rFonts w:asciiTheme="minorHAnsi" w:hAnsiTheme="minorHAnsi" w:cstheme="minorHAnsi"/>
          <w:sz w:val="20"/>
          <w:szCs w:val="20"/>
        </w:rPr>
        <w:t>až</w:t>
      </w:r>
      <w:r w:rsidR="0073210D" w:rsidRPr="00865AC8">
        <w:rPr>
          <w:rFonts w:asciiTheme="minorHAnsi" w:hAnsiTheme="minorHAnsi" w:cstheme="minorHAnsi"/>
          <w:sz w:val="20"/>
          <w:szCs w:val="20"/>
        </w:rPr>
        <w:t xml:space="preserve"> </w:t>
      </w:r>
      <w:r w:rsidR="007917E4" w:rsidRPr="00865AC8">
        <w:rPr>
          <w:rFonts w:asciiTheme="minorHAnsi" w:hAnsiTheme="minorHAnsi" w:cstheme="minorHAnsi"/>
          <w:sz w:val="20"/>
          <w:szCs w:val="20"/>
        </w:rPr>
        <w:fldChar w:fldCharType="begin"/>
      </w:r>
      <w:r w:rsidR="007917E4" w:rsidRPr="00865AC8">
        <w:rPr>
          <w:rFonts w:asciiTheme="minorHAnsi" w:hAnsiTheme="minorHAnsi" w:cstheme="minorHAnsi"/>
          <w:sz w:val="20"/>
          <w:szCs w:val="20"/>
        </w:rPr>
        <w:instrText xml:space="preserve"> REF _Ref514687472 \r \h  \* MERGEFORMAT </w:instrText>
      </w:r>
      <w:r w:rsidR="007917E4" w:rsidRPr="00865AC8">
        <w:rPr>
          <w:rFonts w:asciiTheme="minorHAnsi" w:hAnsiTheme="minorHAnsi" w:cstheme="minorHAnsi"/>
          <w:sz w:val="20"/>
          <w:szCs w:val="20"/>
        </w:rPr>
      </w:r>
      <w:r w:rsidR="007917E4"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554</w:t>
      </w:r>
      <w:r w:rsidR="007917E4"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6617518D"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27A071A8" w14:textId="77777777" w:rsidR="0067344A" w:rsidRPr="00865AC8" w:rsidRDefault="0067344A"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lastRenderedPageBreak/>
        <w:t>Zodpovednosť za škodu spôsobenú zvieraťom a vecou</w:t>
      </w:r>
    </w:p>
    <w:p w14:paraId="5134EEEE" w14:textId="3CD19620"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76BF0370" w14:textId="77777777" w:rsidR="0067344A" w:rsidRPr="00865AC8" w:rsidRDefault="0067344A"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škodu spôsobenú zvieraťom</w:t>
      </w:r>
    </w:p>
    <w:p w14:paraId="18F3DDDF" w14:textId="36738741"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Ten, kto nielen krátkodobo vykonáva nad zvieraťom faktickú moc v záujme vlastného prospechu, zodpovedá za škodu týmto zvieraťom spôsobenú. Ak takúto osobu nemožno inak určiť, platí, že j</w:t>
      </w:r>
      <w:r w:rsidR="006B1640" w:rsidRPr="00865AC8">
        <w:rPr>
          <w:rFonts w:asciiTheme="minorHAnsi" w:hAnsiTheme="minorHAnsi" w:cstheme="minorHAnsi"/>
          <w:sz w:val="20"/>
          <w:szCs w:val="20"/>
        </w:rPr>
        <w:t>e ňou vlastník zvieraťa.</w:t>
      </w:r>
    </w:p>
    <w:p w14:paraId="57497FD7" w14:textId="26437369"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(2) Zodpovednosti sa držiteľ zbaví ak preukáže, že škode nebolo možné zabrániť ani pri vynaložení náležitej starostlivosti.</w:t>
      </w:r>
    </w:p>
    <w:p w14:paraId="39BA4594" w14:textId="77777777" w:rsidR="0067344A" w:rsidRPr="00865AC8" w:rsidRDefault="0067344A" w:rsidP="00865AC8">
      <w:pPr>
        <w:tabs>
          <w:tab w:val="left" w:pos="284"/>
        </w:tabs>
        <w:contextualSpacing/>
        <w:jc w:val="both"/>
        <w:rPr>
          <w:rFonts w:asciiTheme="minorHAnsi" w:hAnsiTheme="minorHAnsi" w:cstheme="minorHAnsi"/>
          <w:b/>
          <w:bCs/>
          <w:sz w:val="20"/>
          <w:szCs w:val="20"/>
        </w:rPr>
      </w:pPr>
    </w:p>
    <w:p w14:paraId="3A0C1CE0" w14:textId="77777777" w:rsidR="0067344A" w:rsidRPr="00865AC8" w:rsidRDefault="0067344A" w:rsidP="00865AC8">
      <w:pPr>
        <w:tabs>
          <w:tab w:val="left" w:pos="284"/>
        </w:tabs>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Zodpovednosť za škodu spôsobenú vecou</w:t>
      </w:r>
    </w:p>
    <w:p w14:paraId="7DBC9C9B" w14:textId="51A60320" w:rsidR="0067344A" w:rsidRPr="00865AC8" w:rsidRDefault="0067344A" w:rsidP="00865AC8">
      <w:pPr>
        <w:pStyle w:val="Odsekzoznamu"/>
        <w:numPr>
          <w:ilvl w:val="0"/>
          <w:numId w:val="3"/>
        </w:numPr>
        <w:tabs>
          <w:tab w:val="left" w:pos="284"/>
        </w:tabs>
        <w:jc w:val="center"/>
        <w:rPr>
          <w:rFonts w:asciiTheme="minorHAnsi" w:hAnsiTheme="minorHAnsi" w:cstheme="minorHAnsi"/>
          <w:b/>
          <w:bCs/>
        </w:rPr>
      </w:pPr>
    </w:p>
    <w:p w14:paraId="47D0E157" w14:textId="77777777" w:rsidR="0067344A" w:rsidRPr="00865AC8" w:rsidRDefault="0067344A" w:rsidP="00865AC8">
      <w:pPr>
        <w:tabs>
          <w:tab w:val="left" w:pos="284"/>
        </w:tabs>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 xml:space="preserve">Kto pri plnení povinnosti použije </w:t>
      </w:r>
      <w:proofErr w:type="spellStart"/>
      <w:r w:rsidRPr="00865AC8">
        <w:rPr>
          <w:rFonts w:asciiTheme="minorHAnsi" w:hAnsiTheme="minorHAnsi" w:cstheme="minorHAnsi"/>
          <w:bCs/>
          <w:sz w:val="20"/>
          <w:szCs w:val="20"/>
        </w:rPr>
        <w:t>vadnú</w:t>
      </w:r>
      <w:proofErr w:type="spellEnd"/>
      <w:r w:rsidRPr="00865AC8">
        <w:rPr>
          <w:rFonts w:asciiTheme="minorHAnsi" w:hAnsiTheme="minorHAnsi" w:cstheme="minorHAnsi"/>
          <w:bCs/>
          <w:sz w:val="20"/>
          <w:szCs w:val="20"/>
        </w:rPr>
        <w:t xml:space="preserve"> vec, zodpovedá za škodu spôsobenú vadou tejto veci. To platí i v prípade poskytovania zdravotníckych, sociálnych, veterinárnych a iných biologických služieb.  </w:t>
      </w:r>
    </w:p>
    <w:p w14:paraId="3361AA56" w14:textId="77777777" w:rsidR="0067344A" w:rsidRPr="00865AC8" w:rsidRDefault="0067344A" w:rsidP="00865AC8">
      <w:pPr>
        <w:tabs>
          <w:tab w:val="left" w:pos="284"/>
        </w:tabs>
        <w:contextualSpacing/>
        <w:jc w:val="both"/>
        <w:rPr>
          <w:rFonts w:asciiTheme="minorHAnsi" w:hAnsiTheme="minorHAnsi" w:cstheme="minorHAnsi"/>
          <w:bCs/>
          <w:sz w:val="20"/>
          <w:szCs w:val="20"/>
        </w:rPr>
      </w:pPr>
    </w:p>
    <w:p w14:paraId="44D07604" w14:textId="239F6084" w:rsidR="0067344A" w:rsidRPr="00865AC8" w:rsidRDefault="0067344A" w:rsidP="00865AC8">
      <w:pPr>
        <w:pStyle w:val="Odsekzoznamu"/>
        <w:numPr>
          <w:ilvl w:val="0"/>
          <w:numId w:val="3"/>
        </w:numPr>
        <w:tabs>
          <w:tab w:val="left" w:pos="284"/>
        </w:tabs>
        <w:jc w:val="center"/>
        <w:rPr>
          <w:rFonts w:asciiTheme="minorHAnsi" w:hAnsiTheme="minorHAnsi" w:cstheme="minorHAnsi"/>
          <w:b/>
          <w:bCs/>
        </w:rPr>
      </w:pPr>
    </w:p>
    <w:p w14:paraId="0C4C49F4"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Za škodu, ktorú spôsobí vec bezprostredne neovládaná človekom, zodpovedá ten, kto mal mať nad vecou dohľad. Ak takúto osobu nemožno inak určiť, platí, že je ňou jej vlastník.</w:t>
      </w:r>
    </w:p>
    <w:p w14:paraId="65BDC897"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Za škodu spôsobenú zrútením, pádom alebo vyhodením veci z miestnosti alebo podobného miesta zodpovedá spolu s osobou uvedenou v odseku 1 ten, kto takéto miesto užíva. Ak takúto osobu nemožno určiť, platí, že je ňou jej vlastník.</w:t>
      </w:r>
    </w:p>
    <w:p w14:paraId="3CC5367A"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Zodpovednosti za škodu sa zbaví ten, kto preukáže, že náležitý dohľad nezanedbal.</w:t>
      </w:r>
    </w:p>
    <w:p w14:paraId="74C7B631"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2CA567C5" w14:textId="68871D66" w:rsidR="0067344A" w:rsidRPr="00865AC8" w:rsidRDefault="0067344A" w:rsidP="00865AC8">
      <w:pPr>
        <w:pStyle w:val="Odsekzoznamu"/>
        <w:numPr>
          <w:ilvl w:val="0"/>
          <w:numId w:val="3"/>
        </w:numPr>
        <w:tabs>
          <w:tab w:val="left" w:pos="284"/>
        </w:tabs>
        <w:jc w:val="center"/>
        <w:rPr>
          <w:rFonts w:asciiTheme="minorHAnsi" w:hAnsiTheme="minorHAnsi" w:cstheme="minorHAnsi"/>
          <w:b/>
        </w:rPr>
      </w:pPr>
    </w:p>
    <w:p w14:paraId="608AAEAE" w14:textId="77777777" w:rsidR="0067344A" w:rsidRPr="00865AC8" w:rsidRDefault="0067344A" w:rsidP="00865AC8">
      <w:pPr>
        <w:tabs>
          <w:tab w:val="left" w:pos="284"/>
        </w:tabs>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Zodpovednosť za škodu spôsobenú stavbou</w:t>
      </w:r>
    </w:p>
    <w:p w14:paraId="435C394E"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Vlastník zodpovedá za škodu spôsobenú zrútením stavby alebo iného diela spojeného s pozemkom, ak ku škode došlo v dôsledku ich vady alebo nedostatočnej údržby. To isté platí aj pre škodu spôsobenú oddelením časti stavby alebo iného diela.</w:t>
      </w:r>
    </w:p>
    <w:p w14:paraId="440F34FC"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Spoločne a nerozdielne s vlastníkom stavby alebo iného diela zodpovedá za škodu jeho predchádzajúci vlastník, ak škoda má príčinu v nedostatku, ktorý vznikol za trvania jeho vlastníckeho práva a ku škode došlo do jedného roka od zániku jeho vlastníckeho práva. Zodpovednosť za škodu sa nevzťahuje na nedostatky, na ktoré nástupcu upozornil.</w:t>
      </w:r>
    </w:p>
    <w:p w14:paraId="1670849C"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vlastník stavby alebo iného diela na cudzom pozemku nie je známy, zodpovedá za škodu vlastník pozemku spoločne a nerozdielne s ním.</w:t>
      </w:r>
    </w:p>
    <w:p w14:paraId="759C1F13"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Spoločne a nerozdielne s vlastníkom zodpovedá za škodu ten, kto za odplatu prevzal na seba povinnosť údržby stavby alebo iného diela.</w:t>
      </w:r>
    </w:p>
    <w:p w14:paraId="016103E8"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(5) Zodpovednosti za škodu sa zbaví ten, kto preukáže, že náležitú starostlivosť nezanedbal.</w:t>
      </w:r>
    </w:p>
    <w:p w14:paraId="01DF9342" w14:textId="77777777" w:rsidR="0067344A" w:rsidRPr="00865AC8" w:rsidRDefault="0067344A" w:rsidP="00865AC8">
      <w:pPr>
        <w:tabs>
          <w:tab w:val="left" w:pos="284"/>
        </w:tabs>
        <w:contextualSpacing/>
        <w:jc w:val="both"/>
        <w:rPr>
          <w:rFonts w:asciiTheme="minorHAnsi" w:hAnsiTheme="minorHAnsi" w:cstheme="minorHAnsi"/>
          <w:sz w:val="20"/>
          <w:szCs w:val="20"/>
        </w:rPr>
      </w:pPr>
    </w:p>
    <w:p w14:paraId="7920F263"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Zodpovednosť za iného</w:t>
      </w:r>
    </w:p>
    <w:p w14:paraId="7FFFBA21" w14:textId="3262AE0F" w:rsidR="0067344A" w:rsidRPr="00865AC8" w:rsidRDefault="0067344A" w:rsidP="00865AC8">
      <w:pPr>
        <w:pStyle w:val="Odsekzoznamu"/>
        <w:numPr>
          <w:ilvl w:val="0"/>
          <w:numId w:val="3"/>
        </w:numPr>
        <w:tabs>
          <w:tab w:val="left" w:pos="567"/>
        </w:tabs>
        <w:jc w:val="center"/>
        <w:rPr>
          <w:rFonts w:asciiTheme="minorHAnsi" w:hAnsiTheme="minorHAnsi" w:cstheme="minorHAnsi"/>
        </w:rPr>
      </w:pPr>
    </w:p>
    <w:p w14:paraId="109486BE" w14:textId="77777777" w:rsidR="0067344A" w:rsidRPr="00865AC8" w:rsidRDefault="0067344A"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Zodpovednosť za škodu spôsobenú pomocníkom</w:t>
      </w:r>
    </w:p>
    <w:p w14:paraId="2D01D927" w14:textId="77777777"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Kto pri svojej činnosti použije splnomocnenca, zamestnanca alebo iného pomocníka, zodpovedá za škodu ním spôsobenú. To neplatí, ak sa  niekto zaviazal vykonať činnosť pre iného samostatne, okrem, ak ho na to iná osoba vybrala bez náležitej starostlivosti alebo naňho nedostatočne dohliadala.</w:t>
      </w:r>
    </w:p>
    <w:p w14:paraId="3AF47480" w14:textId="3FFF8F3A" w:rsidR="0067344A" w:rsidRPr="00865AC8" w:rsidRDefault="0067344A"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Pomocník zodpovedá za takto spôsobenú škodu podľa príslušných ustanovení zodpovednosti za škodu. Ak je pomocníkom zamestnanec, zodpovedá poškodenému najviac v rozsahu stanovenom podľa príslušných pracovnoprávnych predpisov</w:t>
      </w:r>
      <w:r w:rsidR="00624775" w:rsidRPr="00865AC8">
        <w:rPr>
          <w:rFonts w:asciiTheme="minorHAnsi" w:hAnsiTheme="minorHAnsi" w:cstheme="minorHAnsi"/>
          <w:sz w:val="20"/>
          <w:szCs w:val="20"/>
        </w:rPr>
        <w:t>; zamestnancom poskytnutá náhrada sa započíta na jeho zodpovednosť podľa pracovnoprávnych predpisov</w:t>
      </w:r>
      <w:r w:rsidRPr="00865AC8">
        <w:rPr>
          <w:rFonts w:asciiTheme="minorHAnsi" w:hAnsiTheme="minorHAnsi" w:cstheme="minorHAnsi"/>
          <w:sz w:val="20"/>
          <w:szCs w:val="20"/>
        </w:rPr>
        <w:t xml:space="preserve">.  </w:t>
      </w:r>
    </w:p>
    <w:p w14:paraId="4F262957" w14:textId="77777777" w:rsidR="0067344A" w:rsidRPr="00865AC8" w:rsidRDefault="0067344A" w:rsidP="00865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0"/>
        <w:contextualSpacing/>
        <w:jc w:val="center"/>
        <w:rPr>
          <w:rFonts w:asciiTheme="minorHAnsi" w:hAnsiTheme="minorHAnsi" w:cstheme="minorHAnsi"/>
          <w:sz w:val="20"/>
          <w:szCs w:val="20"/>
        </w:rPr>
      </w:pPr>
    </w:p>
    <w:p w14:paraId="060CDC74" w14:textId="19274478" w:rsidR="0067344A" w:rsidRPr="00865AC8" w:rsidRDefault="0067344A" w:rsidP="00865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0"/>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w:t>
      </w:r>
      <w:r w:rsidR="006011A5" w:rsidRPr="00865AC8">
        <w:rPr>
          <w:rFonts w:asciiTheme="minorHAnsi" w:hAnsiTheme="minorHAnsi" w:cstheme="minorHAnsi"/>
          <w:b/>
          <w:sz w:val="20"/>
          <w:szCs w:val="20"/>
        </w:rPr>
        <w:t>u</w:t>
      </w:r>
      <w:r w:rsidRPr="00865AC8">
        <w:rPr>
          <w:rFonts w:asciiTheme="minorHAnsi" w:hAnsiTheme="minorHAnsi" w:cstheme="minorHAnsi"/>
          <w:b/>
          <w:sz w:val="20"/>
          <w:szCs w:val="20"/>
        </w:rPr>
        <w:t xml:space="preserve"> spôsobenú tým, kto nemôže posúdiť následky svojho konania</w:t>
      </w:r>
    </w:p>
    <w:p w14:paraId="36720C8F" w14:textId="066437E3" w:rsidR="0067344A" w:rsidRPr="00865AC8" w:rsidRDefault="0067344A" w:rsidP="00865AC8">
      <w:pPr>
        <w:pStyle w:val="Odsekzoznamu"/>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rPr>
      </w:pPr>
    </w:p>
    <w:p w14:paraId="50588930" w14:textId="77777777" w:rsidR="0067344A" w:rsidRPr="00865AC8" w:rsidRDefault="0067344A" w:rsidP="00865AC8">
      <w:pPr>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Za škodu spôsobenú maloletým alebo osobou postihnutou duševnou poruchou zodpovedá ten, kto je povinný vykonávať nad ňou dohľad. </w:t>
      </w:r>
    </w:p>
    <w:p w14:paraId="6F93DBF6" w14:textId="77777777" w:rsidR="0067344A" w:rsidRPr="00865AC8" w:rsidRDefault="0067344A" w:rsidP="00865AC8">
      <w:pPr>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Kto je povinný vykonávať dohľad, zbaví sa zodpovednosti, ak preukáže, že náležitý dohľad nezanedbal. </w:t>
      </w:r>
    </w:p>
    <w:p w14:paraId="166A714B" w14:textId="77777777" w:rsidR="0067344A" w:rsidRPr="00865AC8" w:rsidRDefault="0067344A" w:rsidP="00865AC8">
      <w:pPr>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Maloletý alebo ten, kto je postihnutý duševnou poruchou, zodpovedá za škodu, ak je schopný ovládnuť svoje konanie a posúdiť jeho následky.</w:t>
      </w:r>
    </w:p>
    <w:p w14:paraId="0C8906B7" w14:textId="77777777" w:rsidR="0067344A" w:rsidRPr="00865AC8" w:rsidRDefault="0067344A" w:rsidP="00865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0"/>
        <w:contextualSpacing/>
        <w:jc w:val="both"/>
        <w:rPr>
          <w:rFonts w:asciiTheme="minorHAnsi" w:hAnsiTheme="minorHAnsi" w:cstheme="minorHAnsi"/>
          <w:sz w:val="20"/>
          <w:szCs w:val="20"/>
        </w:rPr>
      </w:pPr>
    </w:p>
    <w:p w14:paraId="7FD3645B" w14:textId="737E5A9C" w:rsidR="0067344A" w:rsidRPr="00865AC8" w:rsidRDefault="0067344A" w:rsidP="00865AC8">
      <w:pPr>
        <w:pStyle w:val="Odsekzoznamu"/>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rPr>
      </w:pPr>
    </w:p>
    <w:p w14:paraId="46042B25" w14:textId="0918A53A"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Kto sa uvedie vlastnou vinou do takého stavu, že nie je schopný ovládnuť svoje konanie alebo posúdiť jeho následky, zodpovedá za škodu v tomto stave spôsobenú; spoločne a nerozdielne s ním zodpovedajú za škodu tí, ktorí ho do tohto stavu úmyselne priviedli.</w:t>
      </w:r>
    </w:p>
    <w:p w14:paraId="11876908" w14:textId="68C9DD3F" w:rsidR="006B1640" w:rsidRPr="00865AC8" w:rsidRDefault="006B1640" w:rsidP="00865AC8">
      <w:pPr>
        <w:ind w:firstLine="284"/>
        <w:contextualSpacing/>
        <w:jc w:val="both"/>
        <w:rPr>
          <w:rFonts w:asciiTheme="minorHAnsi" w:hAnsiTheme="minorHAnsi" w:cstheme="minorHAnsi"/>
          <w:sz w:val="20"/>
          <w:szCs w:val="20"/>
        </w:rPr>
      </w:pPr>
    </w:p>
    <w:p w14:paraId="2339AACE" w14:textId="77777777" w:rsidR="006B1640" w:rsidRPr="00865AC8" w:rsidRDefault="006B1640" w:rsidP="00865AC8">
      <w:pPr>
        <w:pStyle w:val="Odsekzoznamu"/>
        <w:numPr>
          <w:ilvl w:val="0"/>
          <w:numId w:val="3"/>
        </w:numPr>
        <w:jc w:val="center"/>
        <w:rPr>
          <w:rFonts w:asciiTheme="minorHAnsi" w:hAnsiTheme="minorHAnsi" w:cstheme="minorHAnsi"/>
        </w:rPr>
      </w:pPr>
    </w:p>
    <w:p w14:paraId="6A998AA6" w14:textId="6C648EDE" w:rsidR="006B1640" w:rsidRPr="00865AC8" w:rsidRDefault="006B1640" w:rsidP="00865AC8">
      <w:pPr>
        <w:ind w:firstLine="284"/>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škodu spôsobenú informáciou alebo radou</w:t>
      </w:r>
    </w:p>
    <w:p w14:paraId="6B01C408" w14:textId="77777777" w:rsidR="006B1640" w:rsidRPr="00865AC8" w:rsidRDefault="006B164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Každý, kto je príslušníkom určitého stavu, profesie alebo povolania a tiež každý, kto ako odborník vystupuje, zodpovedá za škodu spôsobenú nesprávnou, neúplnou alebo škodlivou informáciou alebo radou, poskytnutou za odmenu alebo zištne v rámci znalostí alebo schopností, ktoré možno od jeho vystupovania ako odborníka očakávať.</w:t>
      </w:r>
    </w:p>
    <w:p w14:paraId="3DCA60F7" w14:textId="77777777" w:rsidR="006B1640" w:rsidRPr="00865AC8" w:rsidRDefault="006B164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Povinnosti nahradiť škodu sa osoba zbaví, ak preukáže, že postupovala s náležitou starostlivosťou.</w:t>
      </w:r>
    </w:p>
    <w:p w14:paraId="17F6B987" w14:textId="77777777" w:rsidR="006B1640" w:rsidRPr="00865AC8" w:rsidRDefault="006B164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Iné osoby hradia škodu, ktorú poskytnutím rady alebo informácie spôsobili vedome.</w:t>
      </w:r>
    </w:p>
    <w:p w14:paraId="28F814C4" w14:textId="2F0C43CB" w:rsidR="0067344A" w:rsidRPr="00865AC8" w:rsidRDefault="0067344A" w:rsidP="00865AC8">
      <w:pPr>
        <w:contextualSpacing/>
        <w:rPr>
          <w:rFonts w:asciiTheme="minorHAnsi" w:hAnsiTheme="minorHAnsi" w:cstheme="minorHAnsi"/>
          <w:b/>
          <w:bCs/>
          <w:color w:val="000000"/>
          <w:sz w:val="20"/>
          <w:szCs w:val="20"/>
        </w:rPr>
      </w:pPr>
    </w:p>
    <w:p w14:paraId="4495FE7D" w14:textId="2083F7FC" w:rsidR="0067344A" w:rsidRPr="00865AC8" w:rsidRDefault="0067344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oddiel</w:t>
      </w:r>
    </w:p>
    <w:p w14:paraId="4950DE65" w14:textId="20CA35B5" w:rsidR="0067344A" w:rsidRPr="00865AC8" w:rsidRDefault="0067344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Náhrada škody</w:t>
      </w:r>
    </w:p>
    <w:p w14:paraId="2A594A82" w14:textId="77777777" w:rsidR="001845D1" w:rsidRPr="00865AC8" w:rsidRDefault="001845D1" w:rsidP="00865AC8">
      <w:pPr>
        <w:contextualSpacing/>
        <w:rPr>
          <w:rFonts w:asciiTheme="minorHAnsi" w:hAnsiTheme="minorHAnsi" w:cstheme="minorHAnsi"/>
          <w:b/>
          <w:bCs/>
          <w:color w:val="000000"/>
          <w:sz w:val="20"/>
          <w:szCs w:val="20"/>
        </w:rPr>
      </w:pPr>
    </w:p>
    <w:p w14:paraId="726D8F05" w14:textId="77777777" w:rsidR="0067344A" w:rsidRPr="00865AC8" w:rsidRDefault="0067344A"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Všeobecné ustanovenia</w:t>
      </w:r>
    </w:p>
    <w:p w14:paraId="70149D83" w14:textId="765CCDC0" w:rsidR="0067344A" w:rsidRPr="00865AC8" w:rsidRDefault="0067344A" w:rsidP="00865AC8">
      <w:pPr>
        <w:pStyle w:val="Odsekzoznamu"/>
        <w:numPr>
          <w:ilvl w:val="0"/>
          <w:numId w:val="3"/>
        </w:numPr>
        <w:jc w:val="center"/>
        <w:rPr>
          <w:rFonts w:asciiTheme="minorHAnsi" w:hAnsiTheme="minorHAnsi" w:cstheme="minorHAnsi"/>
          <w:b/>
        </w:rPr>
      </w:pPr>
      <w:bookmarkStart w:id="42" w:name="_Ref515107192"/>
    </w:p>
    <w:bookmarkEnd w:id="42"/>
    <w:p w14:paraId="34941138" w14:textId="2E8CB5F6" w:rsidR="006B1640" w:rsidRPr="00865AC8" w:rsidRDefault="006B1640" w:rsidP="00865AC8">
      <w:pPr>
        <w:ind w:firstLine="284"/>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Náhrada majetkovej škody</w:t>
      </w:r>
    </w:p>
    <w:p w14:paraId="61EB9D9A" w14:textId="1E5817C1"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Náhrada škody sa uskutočňuje podľa voľby poškodeného buď uvedením do pôvodného stavu alebo zaplatením zodpovedajúcej peňažnej čiastky. Ak nie je uvedenie do pôvodného stavu dobre možné, škoda sa nahrádza v peniazoch. </w:t>
      </w:r>
    </w:p>
    <w:p w14:paraId="233508CA" w14:textId="153983E9" w:rsidR="006B1640"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6B1640" w:rsidRPr="00865AC8">
        <w:rPr>
          <w:rFonts w:asciiTheme="minorHAnsi" w:hAnsiTheme="minorHAnsi" w:cstheme="minorHAnsi"/>
          <w:sz w:val="20"/>
          <w:szCs w:val="20"/>
        </w:rPr>
        <w:t>Nah</w:t>
      </w:r>
      <w:r w:rsidR="000D14BC" w:rsidRPr="00865AC8">
        <w:rPr>
          <w:rFonts w:asciiTheme="minorHAnsi" w:hAnsiTheme="minorHAnsi" w:cstheme="minorHAnsi"/>
          <w:sz w:val="20"/>
          <w:szCs w:val="20"/>
        </w:rPr>
        <w:t>rádza sa skutočná škoda a</w:t>
      </w:r>
      <w:r w:rsidRPr="00865AC8">
        <w:rPr>
          <w:rFonts w:asciiTheme="minorHAnsi" w:hAnsiTheme="minorHAnsi" w:cstheme="minorHAnsi"/>
          <w:sz w:val="20"/>
          <w:szCs w:val="20"/>
        </w:rPr>
        <w:t xml:space="preserve"> ušlý zisk. </w:t>
      </w:r>
    </w:p>
    <w:p w14:paraId="270A1642" w14:textId="3F37EBB7" w:rsidR="0067344A" w:rsidRPr="00865AC8" w:rsidRDefault="006B164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w:t>
      </w:r>
      <w:r w:rsidR="0067344A" w:rsidRPr="00865AC8">
        <w:rPr>
          <w:rFonts w:asciiTheme="minorHAnsi" w:hAnsiTheme="minorHAnsi" w:cstheme="minorHAnsi"/>
          <w:sz w:val="20"/>
          <w:szCs w:val="20"/>
        </w:rPr>
        <w:t xml:space="preserve">Ak škoda spočíva vo vzniku dlhu, poškodený má právo, aby ho škodca dlhu zbavil alebo aby mu poskytol náhradu. </w:t>
      </w:r>
    </w:p>
    <w:p w14:paraId="5C1CF105" w14:textId="77777777" w:rsidR="006B1640" w:rsidRPr="00865AC8" w:rsidRDefault="006B1640" w:rsidP="00865AC8">
      <w:pPr>
        <w:ind w:firstLine="284"/>
        <w:contextualSpacing/>
        <w:jc w:val="both"/>
        <w:rPr>
          <w:rFonts w:asciiTheme="minorHAnsi" w:hAnsiTheme="minorHAnsi" w:cstheme="minorHAnsi"/>
          <w:sz w:val="20"/>
          <w:szCs w:val="20"/>
        </w:rPr>
      </w:pPr>
    </w:p>
    <w:p w14:paraId="758F3463" w14:textId="21B74F48" w:rsidR="006B1640" w:rsidRPr="00865AC8" w:rsidRDefault="006B1640" w:rsidP="00865AC8">
      <w:pPr>
        <w:pStyle w:val="Odsekzoznamu"/>
        <w:numPr>
          <w:ilvl w:val="0"/>
          <w:numId w:val="3"/>
        </w:numPr>
        <w:jc w:val="center"/>
        <w:rPr>
          <w:rFonts w:asciiTheme="minorHAnsi" w:hAnsiTheme="minorHAnsi" w:cstheme="minorHAnsi"/>
        </w:rPr>
      </w:pPr>
    </w:p>
    <w:p w14:paraId="106940D2" w14:textId="558B36B1" w:rsidR="00271F7E" w:rsidRPr="00865AC8" w:rsidRDefault="00271F7E" w:rsidP="00865AC8">
      <w:pPr>
        <w:ind w:firstLine="284"/>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Odčinenie nemajetkovej škody</w:t>
      </w:r>
    </w:p>
    <w:p w14:paraId="53921BA5" w14:textId="5D5734BE" w:rsidR="006B1640"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Nemajetková škoda sa odčiní primeraným zadosťučinením. Primerané zadosťučinenie sa poskytuje v peniazoch, ak jeho iný spôsob nezaistí skutočné a dostatočne účinné odčinenie spôsobenej škody. </w:t>
      </w:r>
    </w:p>
    <w:p w14:paraId="50566FC5" w14:textId="77777777" w:rsidR="0067344A" w:rsidRPr="00865AC8" w:rsidRDefault="0067344A" w:rsidP="00865AC8">
      <w:pPr>
        <w:pStyle w:val="Odsekzoznamu"/>
        <w:jc w:val="both"/>
        <w:rPr>
          <w:rFonts w:asciiTheme="minorHAnsi" w:hAnsiTheme="minorHAnsi" w:cstheme="minorHAnsi"/>
        </w:rPr>
      </w:pPr>
    </w:p>
    <w:p w14:paraId="1F0AAAB1" w14:textId="2B6E40D7" w:rsidR="0067344A" w:rsidRPr="00865AC8" w:rsidRDefault="0067344A" w:rsidP="00865AC8">
      <w:pPr>
        <w:pStyle w:val="Odsekzoznamu"/>
        <w:numPr>
          <w:ilvl w:val="0"/>
          <w:numId w:val="3"/>
        </w:numPr>
        <w:jc w:val="center"/>
        <w:rPr>
          <w:rFonts w:asciiTheme="minorHAnsi" w:hAnsiTheme="minorHAnsi" w:cstheme="minorHAnsi"/>
          <w:b/>
        </w:rPr>
      </w:pPr>
    </w:p>
    <w:p w14:paraId="7742FEC5"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Pokiaľ nie je možné výšku škody presne určiť, alebo by ju bolo možné určiť iba s nepomernými ťažkosťami vo vzťahu k spôsobenej škode, určí ju podľa spravodlivého uváženia konkrétnych okolností daného prípadu súd. </w:t>
      </w:r>
    </w:p>
    <w:p w14:paraId="6034CDCA" w14:textId="77777777" w:rsidR="0067344A" w:rsidRPr="00865AC8" w:rsidRDefault="0067344A" w:rsidP="00865AC8">
      <w:pPr>
        <w:pStyle w:val="Odsekzoznamu"/>
        <w:jc w:val="both"/>
        <w:rPr>
          <w:rFonts w:asciiTheme="minorHAnsi" w:hAnsiTheme="minorHAnsi" w:cstheme="minorHAnsi"/>
        </w:rPr>
      </w:pPr>
    </w:p>
    <w:p w14:paraId="64C7B2E5" w14:textId="77777777" w:rsidR="0067344A" w:rsidRPr="00865AC8" w:rsidRDefault="0067344A" w:rsidP="00865AC8">
      <w:pPr>
        <w:pStyle w:val="Odsekzoznamu"/>
        <w:jc w:val="both"/>
        <w:rPr>
          <w:rFonts w:asciiTheme="minorHAnsi" w:hAnsiTheme="minorHAnsi" w:cstheme="minorHAnsi"/>
        </w:rPr>
      </w:pPr>
    </w:p>
    <w:p w14:paraId="5C26E656" w14:textId="17EB7B59" w:rsidR="0067344A" w:rsidRPr="00865AC8" w:rsidRDefault="0067344A" w:rsidP="00865AC8">
      <w:pPr>
        <w:pStyle w:val="Odsekzoznamu"/>
        <w:numPr>
          <w:ilvl w:val="0"/>
          <w:numId w:val="3"/>
        </w:numPr>
        <w:jc w:val="center"/>
        <w:rPr>
          <w:rFonts w:asciiTheme="minorHAnsi" w:hAnsiTheme="minorHAnsi" w:cstheme="minorHAnsi"/>
          <w:b/>
        </w:rPr>
      </w:pPr>
    </w:p>
    <w:p w14:paraId="5B5F67B4"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Pri určení výšky škody na veci sa vychádza z jej obvyklej ceny v dobe poškodenia a zohľadní sa, čo poškodený musí k obnoveniu alebo nahradeniu funkcie veci účelne vynaložiť. </w:t>
      </w:r>
    </w:p>
    <w:p w14:paraId="761A44E5" w14:textId="77777777" w:rsidR="0067344A" w:rsidRPr="00865AC8" w:rsidRDefault="0067344A" w:rsidP="00865AC8">
      <w:pPr>
        <w:contextualSpacing/>
        <w:jc w:val="both"/>
        <w:rPr>
          <w:rFonts w:asciiTheme="minorHAnsi" w:hAnsiTheme="minorHAnsi" w:cstheme="minorHAnsi"/>
          <w:sz w:val="20"/>
          <w:szCs w:val="20"/>
        </w:rPr>
      </w:pPr>
    </w:p>
    <w:p w14:paraId="68D20398" w14:textId="06574EBA" w:rsidR="0067344A" w:rsidRPr="00865AC8" w:rsidRDefault="0067344A" w:rsidP="00865AC8">
      <w:pPr>
        <w:pStyle w:val="Odsekzoznamu"/>
        <w:numPr>
          <w:ilvl w:val="0"/>
          <w:numId w:val="3"/>
        </w:numPr>
        <w:jc w:val="center"/>
        <w:rPr>
          <w:rFonts w:asciiTheme="minorHAnsi" w:hAnsiTheme="minorHAnsi" w:cstheme="minorHAnsi"/>
          <w:b/>
        </w:rPr>
      </w:pPr>
    </w:p>
    <w:p w14:paraId="15183957" w14:textId="77777777" w:rsidR="00271F7E" w:rsidRPr="00865AC8" w:rsidRDefault="00271F7E"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67344A" w:rsidRPr="00865AC8">
        <w:rPr>
          <w:rFonts w:asciiTheme="minorHAnsi" w:hAnsiTheme="minorHAnsi" w:cstheme="minorHAnsi"/>
          <w:sz w:val="20"/>
          <w:szCs w:val="20"/>
        </w:rPr>
        <w:t xml:space="preserve">Pri poranení zvieraťa nahradí škodca účelne vynaložené náklady spojené so starostlivosťou o zdravie zraneného zvieraťa. </w:t>
      </w:r>
    </w:p>
    <w:p w14:paraId="5BE0C88A" w14:textId="1CF0A29B" w:rsidR="0067344A" w:rsidRPr="00865AC8" w:rsidRDefault="00271F7E"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67344A" w:rsidRPr="00865AC8">
        <w:rPr>
          <w:rFonts w:asciiTheme="minorHAnsi" w:hAnsiTheme="minorHAnsi" w:cstheme="minorHAnsi"/>
          <w:sz w:val="20"/>
          <w:szCs w:val="20"/>
        </w:rPr>
        <w:t xml:space="preserve">Náklady nie sú neúčelné, hoci podstatne prevyšujú cenu zvieraťa, ak by ich vynaložil rozumný chovateľ v postavení poškodeného. </w:t>
      </w:r>
    </w:p>
    <w:p w14:paraId="597A4CAB" w14:textId="77777777" w:rsidR="0067344A" w:rsidRPr="00865AC8" w:rsidRDefault="0067344A" w:rsidP="00865AC8">
      <w:pPr>
        <w:contextualSpacing/>
        <w:jc w:val="both"/>
        <w:rPr>
          <w:rFonts w:asciiTheme="minorHAnsi" w:hAnsiTheme="minorHAnsi" w:cstheme="minorHAnsi"/>
          <w:sz w:val="20"/>
          <w:szCs w:val="20"/>
        </w:rPr>
      </w:pPr>
    </w:p>
    <w:p w14:paraId="43DC2399" w14:textId="76579628" w:rsidR="0067344A" w:rsidRPr="00865AC8" w:rsidRDefault="0067344A" w:rsidP="00865AC8">
      <w:pPr>
        <w:pStyle w:val="Odsekzoznamu"/>
        <w:numPr>
          <w:ilvl w:val="0"/>
          <w:numId w:val="3"/>
        </w:numPr>
        <w:jc w:val="center"/>
        <w:rPr>
          <w:rFonts w:asciiTheme="minorHAnsi" w:hAnsiTheme="minorHAnsi" w:cstheme="minorHAnsi"/>
          <w:b/>
        </w:rPr>
      </w:pPr>
    </w:p>
    <w:p w14:paraId="6F4E7880"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to odôvodnené osobitnými okolnosťami prípadu, najmä ak škodca spôsobil nemajetkovú škodu úmyselne alebo z túžby ničiť, ublížiť alebo z inej obzvlášť zavrhnutiahodnej pohnútky, nahradí i nemajetkovú škodu.</w:t>
      </w:r>
    </w:p>
    <w:p w14:paraId="3071B120" w14:textId="77777777" w:rsidR="0067344A" w:rsidRPr="00865AC8" w:rsidRDefault="0067344A" w:rsidP="00865AC8">
      <w:pPr>
        <w:pStyle w:val="Odsekzoznamu"/>
        <w:jc w:val="both"/>
        <w:rPr>
          <w:rFonts w:asciiTheme="minorHAnsi" w:hAnsiTheme="minorHAnsi" w:cstheme="minorHAnsi"/>
        </w:rPr>
      </w:pPr>
    </w:p>
    <w:p w14:paraId="14A4DE63" w14:textId="6A811127" w:rsidR="0067344A" w:rsidRPr="00865AC8" w:rsidRDefault="0067344A" w:rsidP="00865AC8">
      <w:pPr>
        <w:pStyle w:val="Odsekzoznamu"/>
        <w:numPr>
          <w:ilvl w:val="0"/>
          <w:numId w:val="3"/>
        </w:numPr>
        <w:jc w:val="center"/>
        <w:rPr>
          <w:rFonts w:asciiTheme="minorHAnsi" w:hAnsiTheme="minorHAnsi" w:cstheme="minorHAnsi"/>
          <w:b/>
        </w:rPr>
      </w:pPr>
      <w:bookmarkStart w:id="43" w:name="_Ref522867747"/>
    </w:p>
    <w:bookmarkEnd w:id="43"/>
    <w:p w14:paraId="13F43391" w14:textId="77777777" w:rsidR="0067344A" w:rsidRPr="00865AC8" w:rsidRDefault="0067344A"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 Zníženie náhrady</w:t>
      </w:r>
    </w:p>
    <w:p w14:paraId="1A6AEC9D"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 dôvodov hodných osobitného zreteľa súd náhradu škody primerane zníži. Prihliadne na to, ako došlo ku škode, k osobným a majetkovým pomerom osoby, ktorá škodu spôsobila, ako aj osoby poškodeného. </w:t>
      </w:r>
    </w:p>
    <w:p w14:paraId="1303F996"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(2) Náhradu škody nemožno znížiť, ak bola škoda spôsobená úmyselne, alebo ak bola škoda spôsobená porušením povinnosti konať s odbornou starostlivosťou tým, kto sa hlásil k odbornému výkonu ako príslušník určitého stavu alebo povolania. </w:t>
      </w:r>
    </w:p>
    <w:p w14:paraId="1A8AABF6" w14:textId="77777777" w:rsidR="0067344A" w:rsidRPr="00865AC8" w:rsidRDefault="0067344A" w:rsidP="00865AC8">
      <w:pPr>
        <w:pStyle w:val="Odsekzoznamu"/>
        <w:jc w:val="both"/>
        <w:rPr>
          <w:rFonts w:asciiTheme="minorHAnsi" w:hAnsiTheme="minorHAnsi" w:cstheme="minorHAnsi"/>
        </w:rPr>
      </w:pPr>
    </w:p>
    <w:p w14:paraId="54F3C63F" w14:textId="6D60ED66" w:rsidR="0067344A" w:rsidRPr="00865AC8" w:rsidRDefault="0067344A" w:rsidP="00865AC8">
      <w:pPr>
        <w:pStyle w:val="Odsekzoznamu"/>
        <w:numPr>
          <w:ilvl w:val="0"/>
          <w:numId w:val="3"/>
        </w:numPr>
        <w:jc w:val="center"/>
        <w:rPr>
          <w:rFonts w:asciiTheme="minorHAnsi" w:hAnsiTheme="minorHAnsi" w:cstheme="minorHAnsi"/>
          <w:b/>
        </w:rPr>
      </w:pPr>
    </w:p>
    <w:p w14:paraId="01F600E2" w14:textId="77777777" w:rsidR="00271F7E" w:rsidRPr="00865AC8" w:rsidRDefault="00271F7E"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67344A" w:rsidRPr="00865AC8">
        <w:rPr>
          <w:rFonts w:asciiTheme="minorHAnsi" w:hAnsiTheme="minorHAnsi" w:cstheme="minorHAnsi"/>
          <w:sz w:val="20"/>
          <w:szCs w:val="20"/>
        </w:rPr>
        <w:t xml:space="preserve">Ak bola škoda spôsobená úmyselným trestným činom, z ktorého mal páchateľ majetkový prospech, môže súd rozhodnúť, že právo na náhradu škody možno uspokojiť z vecí, ktoré z majetkového prospechu nadobudol, a to i vtedy, ak inak podľa ustanovení Exekučného poriadku nepodliehajú výkonu rozhodnutia. </w:t>
      </w:r>
    </w:p>
    <w:p w14:paraId="27093C79" w14:textId="15C34A88" w:rsidR="0067344A" w:rsidRPr="00865AC8" w:rsidRDefault="00271F7E"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67344A" w:rsidRPr="00865AC8">
        <w:rPr>
          <w:rFonts w:asciiTheme="minorHAnsi" w:hAnsiTheme="minorHAnsi" w:cstheme="minorHAnsi"/>
          <w:sz w:val="20"/>
          <w:szCs w:val="20"/>
        </w:rPr>
        <w:t>Do uspokojenia práva na náhradu škody nesmie dlžník s vecami uvedenými v rozhodnutí nakladať.</w:t>
      </w:r>
    </w:p>
    <w:p w14:paraId="497A1772" w14:textId="000EFA8F" w:rsidR="0067344A" w:rsidRPr="00865AC8" w:rsidRDefault="0067344A" w:rsidP="00865AC8">
      <w:pPr>
        <w:contextualSpacing/>
        <w:rPr>
          <w:rFonts w:asciiTheme="minorHAnsi" w:hAnsiTheme="minorHAnsi" w:cstheme="minorHAnsi"/>
          <w:b/>
          <w:sz w:val="20"/>
          <w:szCs w:val="20"/>
        </w:rPr>
      </w:pPr>
    </w:p>
    <w:p w14:paraId="645884FF" w14:textId="5ED11C81" w:rsidR="0067344A" w:rsidRPr="00865AC8" w:rsidRDefault="0067344A" w:rsidP="00865AC8">
      <w:pPr>
        <w:pStyle w:val="Odsekzoznamu"/>
        <w:numPr>
          <w:ilvl w:val="0"/>
          <w:numId w:val="3"/>
        </w:numPr>
        <w:jc w:val="center"/>
        <w:rPr>
          <w:rFonts w:asciiTheme="minorHAnsi" w:hAnsiTheme="minorHAnsi" w:cstheme="minorHAnsi"/>
        </w:rPr>
      </w:pPr>
    </w:p>
    <w:p w14:paraId="3D3A0596" w14:textId="5371A622" w:rsidR="00271F7E" w:rsidRPr="00865AC8" w:rsidRDefault="00271F7E"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Náhrada škody pri zásahu do osobnosti človeka</w:t>
      </w:r>
    </w:p>
    <w:p w14:paraId="46CF937F" w14:textId="25F182F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zásahom do osobnosti človeka došlo k naplneniu predpokladov vzniku zodpovednosti za škodu, je škodca povinný odčiniť i nemajetkovú škodu. </w:t>
      </w:r>
    </w:p>
    <w:p w14:paraId="245A3EA3" w14:textId="77777777" w:rsidR="0067344A" w:rsidRPr="00865AC8" w:rsidRDefault="0067344A" w:rsidP="00865AC8">
      <w:pPr>
        <w:ind w:left="360"/>
        <w:contextualSpacing/>
        <w:jc w:val="both"/>
        <w:rPr>
          <w:rFonts w:asciiTheme="minorHAnsi" w:hAnsiTheme="minorHAnsi" w:cstheme="minorHAnsi"/>
          <w:sz w:val="20"/>
          <w:szCs w:val="20"/>
        </w:rPr>
      </w:pPr>
    </w:p>
    <w:p w14:paraId="3521C257" w14:textId="77777777" w:rsidR="0067344A" w:rsidRPr="00865AC8" w:rsidRDefault="0067344A"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Náhrada škody pri ublížení na zdraví a pri usmrtení</w:t>
      </w:r>
    </w:p>
    <w:p w14:paraId="6B295640" w14:textId="1E163348" w:rsidR="0067344A" w:rsidRPr="00865AC8" w:rsidRDefault="0067344A" w:rsidP="00865AC8">
      <w:pPr>
        <w:pStyle w:val="Odsekzoznamu"/>
        <w:numPr>
          <w:ilvl w:val="0"/>
          <w:numId w:val="3"/>
        </w:numPr>
        <w:jc w:val="center"/>
        <w:rPr>
          <w:rFonts w:asciiTheme="minorHAnsi" w:hAnsiTheme="minorHAnsi" w:cstheme="minorHAnsi"/>
          <w:b/>
        </w:rPr>
      </w:pPr>
    </w:p>
    <w:p w14:paraId="2BDEBC81"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Pri ublížení na zdraví odčiní škodca nemajetkovú škodu poškodeného peňažnou náhradou, spravodlivo vyvažujúcou vytrpené bolesti, sťaženie spoločenského uplatnenia a inú nemajetkovú škodu. </w:t>
      </w:r>
    </w:p>
    <w:p w14:paraId="1AF26008" w14:textId="77777777" w:rsidR="0067344A" w:rsidRPr="00865AC8" w:rsidRDefault="0067344A" w:rsidP="00865AC8">
      <w:pPr>
        <w:ind w:left="360"/>
        <w:contextualSpacing/>
        <w:jc w:val="both"/>
        <w:rPr>
          <w:rFonts w:asciiTheme="minorHAnsi" w:hAnsiTheme="minorHAnsi" w:cstheme="minorHAnsi"/>
          <w:sz w:val="20"/>
          <w:szCs w:val="20"/>
        </w:rPr>
      </w:pPr>
    </w:p>
    <w:p w14:paraId="5F5ACB1A" w14:textId="4CCEC56C" w:rsidR="0067344A" w:rsidRPr="00865AC8" w:rsidRDefault="0067344A" w:rsidP="00865AC8">
      <w:pPr>
        <w:pStyle w:val="Odsekzoznamu"/>
        <w:numPr>
          <w:ilvl w:val="0"/>
          <w:numId w:val="3"/>
        </w:numPr>
        <w:jc w:val="center"/>
        <w:rPr>
          <w:rFonts w:asciiTheme="minorHAnsi" w:hAnsiTheme="minorHAnsi" w:cstheme="minorHAnsi"/>
          <w:b/>
        </w:rPr>
      </w:pPr>
    </w:p>
    <w:p w14:paraId="3BED2AFA" w14:textId="77777777" w:rsidR="00271F7E" w:rsidRPr="00865AC8" w:rsidRDefault="00271F7E"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67344A" w:rsidRPr="00865AC8">
        <w:rPr>
          <w:rFonts w:asciiTheme="minorHAnsi" w:hAnsiTheme="minorHAnsi" w:cstheme="minorHAnsi"/>
          <w:sz w:val="20"/>
          <w:szCs w:val="20"/>
        </w:rPr>
        <w:t xml:space="preserve">Škodca nahradí účelne vynaložené náklady spojené so starostlivosťou o zdravie poškodeného, o jeho osobu alebo o domácnosť tomu, kto ich vynaložil. </w:t>
      </w:r>
    </w:p>
    <w:p w14:paraId="392E8720" w14:textId="110D3687" w:rsidR="0067344A" w:rsidRPr="00865AC8" w:rsidRDefault="00271F7E"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67344A" w:rsidRPr="00865AC8">
        <w:rPr>
          <w:rFonts w:asciiTheme="minorHAnsi" w:hAnsiTheme="minorHAnsi" w:cstheme="minorHAnsi"/>
          <w:sz w:val="20"/>
          <w:szCs w:val="20"/>
        </w:rPr>
        <w:t xml:space="preserve">Škodca je povinný zložiť mu na tieto náklady primeraný preddavok, ak o to požiada. </w:t>
      </w:r>
    </w:p>
    <w:p w14:paraId="4902B8EE" w14:textId="77777777" w:rsidR="0067344A" w:rsidRPr="00865AC8" w:rsidRDefault="0067344A" w:rsidP="00865AC8">
      <w:pPr>
        <w:contextualSpacing/>
        <w:jc w:val="both"/>
        <w:rPr>
          <w:rFonts w:asciiTheme="minorHAnsi" w:hAnsiTheme="minorHAnsi" w:cstheme="minorHAnsi"/>
          <w:sz w:val="20"/>
          <w:szCs w:val="20"/>
        </w:rPr>
      </w:pPr>
    </w:p>
    <w:p w14:paraId="087D684B" w14:textId="75D3E8D5" w:rsidR="0067344A" w:rsidRPr="00865AC8" w:rsidRDefault="0067344A" w:rsidP="00865AC8">
      <w:pPr>
        <w:pStyle w:val="Odsekzoznamu"/>
        <w:numPr>
          <w:ilvl w:val="0"/>
          <w:numId w:val="3"/>
        </w:numPr>
        <w:jc w:val="center"/>
        <w:rPr>
          <w:rFonts w:asciiTheme="minorHAnsi" w:hAnsiTheme="minorHAnsi" w:cstheme="minorHAnsi"/>
          <w:b/>
        </w:rPr>
      </w:pPr>
    </w:p>
    <w:p w14:paraId="4E16B2F4"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Škodca nahradí primerané náklady spojené s pohrebom v rozsahu, v akom neboli uhradené z verejných dávok podľa osobitných predpisov tomu, kto ich vynaložil. </w:t>
      </w:r>
    </w:p>
    <w:p w14:paraId="57DC0CD6" w14:textId="77777777" w:rsidR="0067344A" w:rsidRPr="00865AC8" w:rsidRDefault="0067344A" w:rsidP="00865AC8">
      <w:pPr>
        <w:contextualSpacing/>
        <w:jc w:val="both"/>
        <w:rPr>
          <w:rFonts w:asciiTheme="minorHAnsi" w:hAnsiTheme="minorHAnsi" w:cstheme="minorHAnsi"/>
          <w:sz w:val="20"/>
          <w:szCs w:val="20"/>
        </w:rPr>
      </w:pPr>
    </w:p>
    <w:p w14:paraId="2FE5518C" w14:textId="69F8FC18" w:rsidR="0067344A" w:rsidRPr="00865AC8" w:rsidRDefault="0067344A" w:rsidP="00865AC8">
      <w:pPr>
        <w:pStyle w:val="Odsekzoznamu"/>
        <w:numPr>
          <w:ilvl w:val="0"/>
          <w:numId w:val="3"/>
        </w:numPr>
        <w:jc w:val="center"/>
        <w:rPr>
          <w:rFonts w:asciiTheme="minorHAnsi" w:hAnsiTheme="minorHAnsi" w:cstheme="minorHAnsi"/>
          <w:b/>
        </w:rPr>
      </w:pPr>
    </w:p>
    <w:p w14:paraId="0B763F9B"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Náhrada straty na zárobku počas doby pracovnej neschopnosti poškodeného sa hradí peňažným dôchodkom vo výške rozdielu medzi priemerným zárobkom poškodeného pred vznikom škody a náhradou toho, čo bolo poškodenému vyplatené v dôsledku choroby či úrazu podľa osobitného právneho predpisu. </w:t>
      </w:r>
    </w:p>
    <w:p w14:paraId="5272C552" w14:textId="77777777" w:rsidR="0067344A" w:rsidRPr="00865AC8" w:rsidRDefault="0067344A" w:rsidP="00865AC8">
      <w:pPr>
        <w:ind w:left="567"/>
        <w:contextualSpacing/>
        <w:jc w:val="both"/>
        <w:rPr>
          <w:rFonts w:asciiTheme="minorHAnsi" w:hAnsiTheme="minorHAnsi" w:cstheme="minorHAnsi"/>
          <w:sz w:val="20"/>
          <w:szCs w:val="20"/>
        </w:rPr>
      </w:pPr>
    </w:p>
    <w:p w14:paraId="1808B47B" w14:textId="09A5BF16" w:rsidR="0067344A" w:rsidRPr="00865AC8" w:rsidRDefault="0067344A" w:rsidP="00865AC8">
      <w:pPr>
        <w:pStyle w:val="Odsekzoznamu"/>
        <w:numPr>
          <w:ilvl w:val="0"/>
          <w:numId w:val="3"/>
        </w:numPr>
        <w:jc w:val="center"/>
        <w:rPr>
          <w:rFonts w:asciiTheme="minorHAnsi" w:hAnsiTheme="minorHAnsi" w:cstheme="minorHAnsi"/>
          <w:b/>
        </w:rPr>
      </w:pPr>
    </w:p>
    <w:p w14:paraId="2100966C"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Náhrada straty na zárobku po skončení doby pracovnej neschopnosti, prípadne pri invalidite, sa hradí peňažným dôchodkom vzhľadom k rozdielu medzi zárobkom, ktorý poškodený dosahoval pred vznikom škody a zárobkom, ktorý poškodený dosahuje po skončení pracovnej neschopnosti s pripočítaním prípadného invalidného dôchodku vyplácaného poškodenému podľa osobitného právneho predpisu. Ak dôjde v dôsledku škody na zdraví k dlhodobému zvýšeniu potrieb poškodeného, stanoví sa výška peňažného dôchodku aj s prihliadnutím k týmto jeho potrebám. </w:t>
      </w:r>
    </w:p>
    <w:p w14:paraId="2E976881"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dosahuje poškodený po skončení pracovnej neschopnosti zárobok len s vynaložením väčšieho úsilia alebo so zvýšenou námahou, ktoré by nemusel vynaložiť, nebyť škodovej udalosti, odčiní sa mu peňažným dôchodkom aj táto zvýšená námaha alebo úsilie. Pri stanovovaní výšky peňažného dôchodku sa prihliadne aj na zvyšovanie zárobkov v danom odbore, ako aj k pravdepodobnému rastu zárobku poškodeného podľa rozumných očakávaní. </w:t>
      </w:r>
    </w:p>
    <w:p w14:paraId="0190EA58"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Ak sú na to vážne dôvody, môže súd rozhodnúť, či, akým spôsobom a do akej výšky škodca zabezpečí pohľadávku poškodeného na peňažný dôchodok. Nie je pritom viazaný návrhmi strán. </w:t>
      </w:r>
    </w:p>
    <w:p w14:paraId="2F7ADE67" w14:textId="77777777" w:rsidR="0067344A" w:rsidRPr="00865AC8" w:rsidRDefault="0067344A" w:rsidP="00865AC8">
      <w:pPr>
        <w:contextualSpacing/>
        <w:jc w:val="both"/>
        <w:rPr>
          <w:rFonts w:asciiTheme="minorHAnsi" w:hAnsiTheme="minorHAnsi" w:cstheme="minorHAnsi"/>
          <w:sz w:val="20"/>
          <w:szCs w:val="20"/>
        </w:rPr>
      </w:pPr>
    </w:p>
    <w:p w14:paraId="17B2E43F" w14:textId="523694A1" w:rsidR="0067344A" w:rsidRPr="00865AC8" w:rsidRDefault="0067344A" w:rsidP="00865AC8">
      <w:pPr>
        <w:pStyle w:val="Odsekzoznamu"/>
        <w:numPr>
          <w:ilvl w:val="0"/>
          <w:numId w:val="3"/>
        </w:numPr>
        <w:jc w:val="center"/>
        <w:rPr>
          <w:rFonts w:asciiTheme="minorHAnsi" w:hAnsiTheme="minorHAnsi" w:cstheme="minorHAnsi"/>
          <w:b/>
        </w:rPr>
      </w:pPr>
    </w:p>
    <w:p w14:paraId="44EB0729"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Náhrada straty na dôchodku sa hradí vo výške rozdielu medzi dôchodkom, na ktorý poškodenému vzniklo právo a dôchodkom, na ktorý by mu bolo vzniklo právo, ak by do základu, z ktorého bol dôchodok vymeraný, bola zahrnutá náhrada za stratu na zárobku po skončení pracovnej neschopnosti, ktorú poškodený poberal v rozhodnej dobe pre vymeranie dôchodku.  </w:t>
      </w:r>
    </w:p>
    <w:p w14:paraId="077E8FEB" w14:textId="77777777" w:rsidR="0067344A" w:rsidRPr="00865AC8" w:rsidRDefault="0067344A" w:rsidP="00865AC8">
      <w:pPr>
        <w:contextualSpacing/>
        <w:jc w:val="both"/>
        <w:rPr>
          <w:rFonts w:asciiTheme="minorHAnsi" w:hAnsiTheme="minorHAnsi" w:cstheme="minorHAnsi"/>
          <w:sz w:val="20"/>
          <w:szCs w:val="20"/>
        </w:rPr>
      </w:pPr>
    </w:p>
    <w:p w14:paraId="1D63E844" w14:textId="28AB2619" w:rsidR="0067344A" w:rsidRPr="00865AC8" w:rsidRDefault="0067344A" w:rsidP="00865AC8">
      <w:pPr>
        <w:pStyle w:val="Odsekzoznamu"/>
        <w:numPr>
          <w:ilvl w:val="0"/>
          <w:numId w:val="3"/>
        </w:numPr>
        <w:jc w:val="center"/>
        <w:rPr>
          <w:rFonts w:asciiTheme="minorHAnsi" w:hAnsiTheme="minorHAnsi" w:cstheme="minorHAnsi"/>
          <w:b/>
        </w:rPr>
      </w:pPr>
    </w:p>
    <w:p w14:paraId="1CD22D88"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Ak poškodený vykonával práce pre iného bezodplatne v jeho domácnosti alebo podniku, nahradí škodca tejto osobe peňažným dôchodkom to, o čo prišla. </w:t>
      </w:r>
    </w:p>
    <w:p w14:paraId="4629700E" w14:textId="77777777" w:rsidR="0067344A" w:rsidRPr="00865AC8" w:rsidRDefault="0067344A" w:rsidP="00865AC8">
      <w:pPr>
        <w:contextualSpacing/>
        <w:jc w:val="both"/>
        <w:rPr>
          <w:rFonts w:asciiTheme="minorHAnsi" w:hAnsiTheme="minorHAnsi" w:cstheme="minorHAnsi"/>
          <w:sz w:val="20"/>
          <w:szCs w:val="20"/>
        </w:rPr>
      </w:pPr>
    </w:p>
    <w:p w14:paraId="3EBCA506" w14:textId="24BB0C09" w:rsidR="0067344A" w:rsidRPr="00865AC8" w:rsidRDefault="0067344A" w:rsidP="00865AC8">
      <w:pPr>
        <w:pStyle w:val="Odsekzoznamu"/>
        <w:numPr>
          <w:ilvl w:val="0"/>
          <w:numId w:val="3"/>
        </w:numPr>
        <w:jc w:val="center"/>
        <w:rPr>
          <w:rFonts w:asciiTheme="minorHAnsi" w:hAnsiTheme="minorHAnsi" w:cstheme="minorHAnsi"/>
          <w:b/>
        </w:rPr>
      </w:pPr>
    </w:p>
    <w:p w14:paraId="6613AC25"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Pri usmrtení hradí škodca formou peňažného dôchodku náklady na výživu pozostalým, ktorým zomrelý ku dňu svojej smrti poskytoval alebo bol povinný výživu poskytovať. Peňažný dôchodok pre pozostalých sa hradí vo výške rozdielu medzi dávkami dôchodkového zabezpečenia poskytovanými z rovnakého dôvodu a tým, čo by poškodený mohol podľa rozumného očakávania pozostalým na týchto nákladoch poskytovať, ak by ku škodovej udalosti nebolo došlo. </w:t>
      </w:r>
    </w:p>
    <w:p w14:paraId="1BC006E6"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Z dôvodov hodných osobitného zreteľa možno priznať príspevok na výživné aj inej osobe, ak jej usmrtený také plnenie poskytoval napriek tomu, že na toto plnenie nebol zo zákona povinný. </w:t>
      </w:r>
    </w:p>
    <w:p w14:paraId="30D557E8" w14:textId="77777777" w:rsidR="0067344A" w:rsidRPr="00865AC8" w:rsidRDefault="0067344A" w:rsidP="00865AC8">
      <w:pPr>
        <w:contextualSpacing/>
        <w:jc w:val="both"/>
        <w:rPr>
          <w:rFonts w:asciiTheme="minorHAnsi" w:hAnsiTheme="minorHAnsi" w:cstheme="minorHAnsi"/>
          <w:sz w:val="20"/>
          <w:szCs w:val="20"/>
        </w:rPr>
      </w:pPr>
    </w:p>
    <w:p w14:paraId="039A3B86" w14:textId="398D060A" w:rsidR="0067344A" w:rsidRPr="00865AC8" w:rsidRDefault="0067344A" w:rsidP="00865AC8">
      <w:pPr>
        <w:pStyle w:val="Odsekzoznamu"/>
        <w:numPr>
          <w:ilvl w:val="0"/>
          <w:numId w:val="3"/>
        </w:numPr>
        <w:jc w:val="center"/>
        <w:rPr>
          <w:rFonts w:asciiTheme="minorHAnsi" w:hAnsiTheme="minorHAnsi" w:cstheme="minorHAnsi"/>
          <w:b/>
        </w:rPr>
      </w:pPr>
    </w:p>
    <w:p w14:paraId="4EEA27CB"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Pri výpočte náhrady sa vychádza z priemerného zárobku zomrelého. Náhrada nákladov na výživu pozostalým alebo iným osobám však nesmie súhrnne prevýšiť to, čo by zomrelému náležalo ako náhrada za stratu na zárobku, prípadne na dôchodku. </w:t>
      </w:r>
    </w:p>
    <w:p w14:paraId="080585B8"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Pri určení náhrady pozostalým sa prihliadne k tomu, ako dlho by usmrtený pravdepodobne žil, nebyť škodovej udalosti. Pri určení náhrady iným osobám sa prihliadne k tomu, ako dlho by usmrtený plnenie pravdepodobne poskytoval. </w:t>
      </w:r>
    </w:p>
    <w:p w14:paraId="56E797B1" w14:textId="77777777" w:rsidR="0067344A" w:rsidRPr="00865AC8" w:rsidRDefault="0067344A" w:rsidP="00865AC8">
      <w:pPr>
        <w:contextualSpacing/>
        <w:jc w:val="both"/>
        <w:rPr>
          <w:rFonts w:asciiTheme="minorHAnsi" w:hAnsiTheme="minorHAnsi" w:cstheme="minorHAnsi"/>
          <w:sz w:val="20"/>
          <w:szCs w:val="20"/>
        </w:rPr>
      </w:pPr>
    </w:p>
    <w:p w14:paraId="0DB355D1" w14:textId="418C0206" w:rsidR="0067344A" w:rsidRPr="00865AC8" w:rsidRDefault="0067344A" w:rsidP="00865AC8">
      <w:pPr>
        <w:pStyle w:val="Odsekzoznamu"/>
        <w:numPr>
          <w:ilvl w:val="0"/>
          <w:numId w:val="3"/>
        </w:numPr>
        <w:jc w:val="center"/>
        <w:rPr>
          <w:rFonts w:asciiTheme="minorHAnsi" w:hAnsiTheme="minorHAnsi" w:cstheme="minorHAnsi"/>
          <w:b/>
        </w:rPr>
      </w:pPr>
    </w:p>
    <w:p w14:paraId="33EFF7B6"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o to žiada poškodený a je na to dôležitý dôvod, prizná súd namiesto peňažného dôchodku jednorazové odškodné. </w:t>
      </w:r>
    </w:p>
    <w:p w14:paraId="25AD0B7D" w14:textId="77777777" w:rsidR="0067344A" w:rsidRPr="00865AC8" w:rsidRDefault="0067344A" w:rsidP="00865AC8">
      <w:pPr>
        <w:contextualSpacing/>
        <w:rPr>
          <w:rFonts w:asciiTheme="minorHAnsi" w:hAnsiTheme="minorHAnsi" w:cstheme="minorHAnsi"/>
          <w:b/>
          <w:sz w:val="20"/>
          <w:szCs w:val="20"/>
        </w:rPr>
      </w:pPr>
    </w:p>
    <w:p w14:paraId="7A9E9273" w14:textId="77777777" w:rsidR="0067344A" w:rsidRPr="00865AC8" w:rsidRDefault="0067344A" w:rsidP="00865AC8">
      <w:pPr>
        <w:tabs>
          <w:tab w:val="left" w:pos="567"/>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Osobitné ustanovenia o náhrade škody</w:t>
      </w:r>
    </w:p>
    <w:p w14:paraId="30653007" w14:textId="660C3319" w:rsidR="0067344A" w:rsidRPr="00865AC8" w:rsidRDefault="0067344A" w:rsidP="00865AC8">
      <w:pPr>
        <w:pStyle w:val="Odsekzoznamu"/>
        <w:numPr>
          <w:ilvl w:val="0"/>
          <w:numId w:val="3"/>
        </w:numPr>
        <w:jc w:val="center"/>
        <w:rPr>
          <w:rFonts w:asciiTheme="minorHAnsi" w:hAnsiTheme="minorHAnsi" w:cstheme="minorHAnsi"/>
          <w:b/>
        </w:rPr>
      </w:pPr>
    </w:p>
    <w:p w14:paraId="34F045E6" w14:textId="184E0033" w:rsidR="0067344A" w:rsidRPr="00865AC8" w:rsidRDefault="0067344A"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Náhrada nemajetkovej škody </w:t>
      </w:r>
      <w:r w:rsidR="00624775" w:rsidRPr="00865AC8">
        <w:rPr>
          <w:rFonts w:asciiTheme="minorHAnsi" w:hAnsiTheme="minorHAnsi" w:cstheme="minorHAnsi"/>
          <w:b/>
          <w:sz w:val="20"/>
          <w:szCs w:val="20"/>
        </w:rPr>
        <w:t>sekundárnych obetí</w:t>
      </w:r>
    </w:p>
    <w:p w14:paraId="00B65BBB" w14:textId="147A210D"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usmrtením alebo obzvlášť závažným ublížením na zdraví došlo k naplneniu predpokladov vzniku zodpovednosti za škodu, je škodca povinný odčiniť i nemajetkovú škodu osobám poškodenému blízkym, ktorá spravodlivo vyvažuje ich duševné strasti. </w:t>
      </w:r>
    </w:p>
    <w:p w14:paraId="26EBA900" w14:textId="77777777" w:rsidR="0067344A" w:rsidRPr="00865AC8" w:rsidRDefault="0067344A" w:rsidP="00865AC8">
      <w:pPr>
        <w:contextualSpacing/>
        <w:jc w:val="both"/>
        <w:rPr>
          <w:rFonts w:asciiTheme="minorHAnsi" w:hAnsiTheme="minorHAnsi" w:cstheme="minorHAnsi"/>
          <w:sz w:val="20"/>
          <w:szCs w:val="20"/>
        </w:rPr>
      </w:pPr>
    </w:p>
    <w:p w14:paraId="39BF2597" w14:textId="092E9718" w:rsidR="0067344A" w:rsidRPr="00865AC8" w:rsidRDefault="0067344A" w:rsidP="00865AC8">
      <w:pPr>
        <w:pStyle w:val="Odsekzoznamu"/>
        <w:numPr>
          <w:ilvl w:val="0"/>
          <w:numId w:val="3"/>
        </w:numPr>
        <w:tabs>
          <w:tab w:val="left" w:pos="284"/>
        </w:tabs>
        <w:jc w:val="center"/>
        <w:rPr>
          <w:rFonts w:asciiTheme="minorHAnsi" w:hAnsiTheme="minorHAnsi" w:cstheme="minorHAnsi"/>
          <w:b/>
        </w:rPr>
      </w:pPr>
      <w:bookmarkStart w:id="44" w:name="_Ref515107221"/>
    </w:p>
    <w:bookmarkEnd w:id="44"/>
    <w:p w14:paraId="7511DB5B" w14:textId="77777777" w:rsidR="0067344A" w:rsidRPr="00865AC8" w:rsidRDefault="0067344A"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Náhrada škody pri právach duševného vlastníctva</w:t>
      </w:r>
    </w:p>
    <w:p w14:paraId="49193987" w14:textId="77777777" w:rsidR="0067344A"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Pri porušení alebo ohrození práva duševného vlastníctva sa uhrádza aj nemajetková škoda v peniazoch, ak by sa priznanie iného zadosťučinenia, najmä ospravedlnenie alebo zverejnenie rozsudku súdu na náklady osoby, ktorá porušila alebo ohrozila právo duševného vlastníctva, nezdalo postačujúce. </w:t>
      </w:r>
    </w:p>
    <w:p w14:paraId="178F2A96" w14:textId="67C0D977" w:rsidR="004C71A4" w:rsidRPr="00865AC8" w:rsidRDefault="0067344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Pri porušení alebo ohrození práva duševného vlastníctva, ktoré môže byť predmetom licenčnej zmluvy, výška náhrady škody, ak ju nemožno určiť inak, určí sa najmenej vo výške odmeny, ktorá by za získanie takej licencie bola zvyčajná v čase neoprávneného zásahu do tohto práva; to sa primerane vzťahuje aj na práva duševného vlastníctva, ktoré môžu byť predmetom prevodu.</w:t>
      </w:r>
    </w:p>
    <w:p w14:paraId="6C6399DF" w14:textId="77777777" w:rsidR="0067344A" w:rsidRPr="00865AC8" w:rsidRDefault="0067344A" w:rsidP="00865AC8">
      <w:pPr>
        <w:contextualSpacing/>
        <w:rPr>
          <w:rFonts w:asciiTheme="minorHAnsi" w:hAnsiTheme="minorHAnsi" w:cstheme="minorHAnsi"/>
          <w:b/>
          <w:bCs/>
          <w:color w:val="000000"/>
          <w:sz w:val="20"/>
          <w:szCs w:val="20"/>
        </w:rPr>
      </w:pPr>
    </w:p>
    <w:p w14:paraId="16E2985A" w14:textId="5AC77D70" w:rsidR="004C71A4" w:rsidRPr="00865AC8" w:rsidRDefault="004C71A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0DFB6960" w14:textId="60DB4B26" w:rsidR="004C71A4" w:rsidRPr="00865AC8" w:rsidRDefault="004C71A4"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Bezdôvodné obohatenie</w:t>
      </w:r>
    </w:p>
    <w:p w14:paraId="4AC2311A" w14:textId="01062F97" w:rsidR="004C71A4" w:rsidRPr="00865AC8" w:rsidRDefault="004C71A4" w:rsidP="00865AC8">
      <w:pPr>
        <w:contextualSpacing/>
        <w:rPr>
          <w:rFonts w:asciiTheme="minorHAnsi" w:hAnsiTheme="minorHAnsi" w:cstheme="minorHAnsi"/>
          <w:b/>
          <w:bCs/>
          <w:color w:val="000000"/>
          <w:sz w:val="20"/>
          <w:szCs w:val="20"/>
        </w:rPr>
      </w:pPr>
    </w:p>
    <w:p w14:paraId="4C6BF509" w14:textId="59701BBC" w:rsidR="001845D1" w:rsidRPr="00865AC8" w:rsidRDefault="001845D1" w:rsidP="00865AC8">
      <w:pPr>
        <w:pStyle w:val="Odsekzoznamu"/>
        <w:numPr>
          <w:ilvl w:val="0"/>
          <w:numId w:val="3"/>
        </w:numPr>
        <w:ind w:right="10"/>
        <w:jc w:val="center"/>
        <w:rPr>
          <w:rFonts w:asciiTheme="minorHAnsi" w:hAnsiTheme="minorHAnsi" w:cstheme="minorHAnsi"/>
          <w:b/>
          <w:color w:val="000000"/>
        </w:rPr>
      </w:pPr>
    </w:p>
    <w:p w14:paraId="64A429B1" w14:textId="77777777" w:rsidR="001845D1" w:rsidRPr="00865AC8" w:rsidRDefault="001845D1" w:rsidP="00865AC8">
      <w:pPr>
        <w:ind w:right="1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Bezdôvodné obohatenie</w:t>
      </w:r>
    </w:p>
    <w:p w14:paraId="08E059D3" w14:textId="50496637" w:rsidR="001845D1" w:rsidRPr="00865AC8" w:rsidRDefault="001845D1" w:rsidP="00865AC8">
      <w:pPr>
        <w:tabs>
          <w:tab w:val="left" w:pos="576"/>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Kto s</w:t>
      </w:r>
      <w:r w:rsidR="006F0A4E" w:rsidRPr="00865AC8">
        <w:rPr>
          <w:rFonts w:asciiTheme="minorHAnsi" w:hAnsiTheme="minorHAnsi" w:cstheme="minorHAnsi"/>
          <w:color w:val="000000"/>
          <w:sz w:val="20"/>
          <w:szCs w:val="20"/>
        </w:rPr>
        <w:t>a v dôsledku plnenia, alebo iným spôsobom</w:t>
      </w:r>
      <w:r w:rsidRPr="00865AC8">
        <w:rPr>
          <w:rFonts w:asciiTheme="minorHAnsi" w:hAnsiTheme="minorHAnsi" w:cstheme="minorHAnsi"/>
          <w:color w:val="000000"/>
          <w:sz w:val="20"/>
          <w:szCs w:val="20"/>
        </w:rPr>
        <w:t xml:space="preserve"> bezdôvodne na úkor iného obohatí, musí mu obohatenie vydať.</w:t>
      </w:r>
    </w:p>
    <w:p w14:paraId="21E2A40F" w14:textId="77777777" w:rsidR="001845D1" w:rsidRPr="00865AC8" w:rsidRDefault="001845D1" w:rsidP="00865AC8">
      <w:pPr>
        <w:tabs>
          <w:tab w:val="left" w:pos="576"/>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(2) Bezdôvodným obohatením je najmä majetkový prospech získaný plnením bez právneho dôvodu, plnením z právneho dôvodu, ktorý odpadol alebo nenastal a protiprávne užitie cudzej hodnoty alebo jej zhodnotenie.</w:t>
      </w:r>
    </w:p>
    <w:p w14:paraId="0EBC93F7" w14:textId="77777777" w:rsidR="001845D1" w:rsidRPr="00865AC8" w:rsidRDefault="001845D1" w:rsidP="00865AC8">
      <w:pPr>
        <w:tabs>
          <w:tab w:val="left" w:pos="576"/>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(3) Plnenie na právny dôvod, ktorý nenastal, je bezdôvodným obohatením iba vtedy, ak obohatená osoba vedela alebo vzhľadom na okolnosti mohla vedieť, že bolo plnené za týmto účelom a bolo rozumné predpokladať, že v prípade, že právny dôvod nenastane, sa má plnenie vrátiť.</w:t>
      </w:r>
    </w:p>
    <w:p w14:paraId="73852D44" w14:textId="77777777" w:rsidR="001845D1" w:rsidRPr="00865AC8" w:rsidRDefault="001845D1" w:rsidP="00865AC8">
      <w:pPr>
        <w:ind w:right="10"/>
        <w:contextualSpacing/>
        <w:jc w:val="both"/>
        <w:outlineLvl w:val="0"/>
        <w:rPr>
          <w:rFonts w:asciiTheme="minorHAnsi" w:hAnsiTheme="minorHAnsi" w:cstheme="minorHAnsi"/>
          <w:color w:val="000000"/>
          <w:sz w:val="20"/>
          <w:szCs w:val="20"/>
        </w:rPr>
      </w:pPr>
    </w:p>
    <w:p w14:paraId="57266EEE" w14:textId="73B262FE" w:rsidR="001845D1" w:rsidRPr="00865AC8" w:rsidRDefault="001845D1" w:rsidP="00865AC8">
      <w:pPr>
        <w:pStyle w:val="Odsekzoznamu"/>
        <w:numPr>
          <w:ilvl w:val="0"/>
          <w:numId w:val="3"/>
        </w:numPr>
        <w:ind w:right="10"/>
        <w:jc w:val="center"/>
        <w:outlineLvl w:val="0"/>
        <w:rPr>
          <w:rFonts w:asciiTheme="minorHAnsi" w:hAnsiTheme="minorHAnsi" w:cstheme="minorHAnsi"/>
          <w:b/>
          <w:color w:val="000000"/>
        </w:rPr>
      </w:pPr>
    </w:p>
    <w:p w14:paraId="787A8995" w14:textId="77777777" w:rsidR="001845D1" w:rsidRPr="00865AC8" w:rsidRDefault="001845D1" w:rsidP="00865AC8">
      <w:pPr>
        <w:ind w:right="10"/>
        <w:contextualSpacing/>
        <w:jc w:val="center"/>
        <w:outlineLvl w:val="0"/>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Bezdôvodné obohatenie v dôsledku plnenia a tretie osoby</w:t>
      </w:r>
    </w:p>
    <w:p w14:paraId="0FFD1344" w14:textId="77777777" w:rsidR="001845D1" w:rsidRPr="00865AC8" w:rsidRDefault="001845D1" w:rsidP="00865AC8">
      <w:pPr>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lastRenderedPageBreak/>
        <w:t>(1) Bezdôvodne sa obohatil aj ten, za koho sa plnilo, čo podľa práva mal plniť sám, ibaže sa tak plnilo na základe dohody.</w:t>
      </w:r>
    </w:p>
    <w:p w14:paraId="7AD8CE2C" w14:textId="77777777" w:rsidR="001845D1" w:rsidRPr="00865AC8" w:rsidRDefault="001845D1" w:rsidP="00865AC8">
      <w:pPr>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Tretia osoba sa bezdôvodne obohatila plnením, ak plnenie toho, kto plnil, bolo vylákané ľsťou, vynútené hrozbou alebo zneužitím slabšieho postavenia alebo ak nemal plnú spôsobilosť na právne úkony. </w:t>
      </w:r>
    </w:p>
    <w:p w14:paraId="6A6A7035" w14:textId="77777777" w:rsidR="001845D1" w:rsidRPr="00865AC8" w:rsidRDefault="001845D1" w:rsidP="00865AC8">
      <w:pPr>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(3) Príjemca plnenia, ktorý  nebol dobromyseľný, sa bezdôvodne obohatí aj voči tretej osobe, na úkor ktorej došlo k obohateniu, ibaže zákon ustanoví inak.</w:t>
      </w:r>
    </w:p>
    <w:p w14:paraId="105F95C5" w14:textId="77777777" w:rsidR="001845D1" w:rsidRPr="00865AC8" w:rsidRDefault="001845D1" w:rsidP="00865AC8">
      <w:pPr>
        <w:ind w:right="10"/>
        <w:contextualSpacing/>
        <w:jc w:val="both"/>
        <w:outlineLvl w:val="0"/>
        <w:rPr>
          <w:rFonts w:asciiTheme="minorHAnsi" w:hAnsiTheme="minorHAnsi" w:cstheme="minorHAnsi"/>
          <w:color w:val="000000"/>
          <w:sz w:val="20"/>
          <w:szCs w:val="20"/>
        </w:rPr>
      </w:pPr>
    </w:p>
    <w:p w14:paraId="3E016B5A" w14:textId="716BE334" w:rsidR="001845D1" w:rsidRPr="00865AC8" w:rsidRDefault="001845D1" w:rsidP="00865AC8">
      <w:pPr>
        <w:pStyle w:val="Odsekzoznamu"/>
        <w:numPr>
          <w:ilvl w:val="0"/>
          <w:numId w:val="3"/>
        </w:numPr>
        <w:ind w:right="10"/>
        <w:jc w:val="center"/>
        <w:outlineLvl w:val="0"/>
        <w:rPr>
          <w:rFonts w:asciiTheme="minorHAnsi" w:hAnsiTheme="minorHAnsi" w:cstheme="minorHAnsi"/>
          <w:b/>
          <w:color w:val="000000"/>
        </w:rPr>
      </w:pPr>
    </w:p>
    <w:p w14:paraId="57802BCB" w14:textId="77777777" w:rsidR="001845D1" w:rsidRPr="00865AC8" w:rsidRDefault="001845D1" w:rsidP="00865AC8">
      <w:pPr>
        <w:ind w:right="10"/>
        <w:contextualSpacing/>
        <w:jc w:val="center"/>
        <w:outlineLvl w:val="0"/>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Vylúčenie bezdôvodného obohatenia</w:t>
      </w:r>
    </w:p>
    <w:p w14:paraId="6B1CEB40" w14:textId="0D16FFA2" w:rsidR="001845D1" w:rsidRPr="00865AC8" w:rsidRDefault="001845D1" w:rsidP="00865AC8">
      <w:pPr>
        <w:tabs>
          <w:tab w:val="left" w:pos="355"/>
        </w:tabs>
        <w:ind w:right="10" w:firstLine="284"/>
        <w:contextualSpacing/>
        <w:jc w:val="both"/>
        <w:rPr>
          <w:rFonts w:asciiTheme="minorHAnsi" w:hAnsiTheme="minorHAnsi" w:cstheme="minorHAnsi"/>
          <w:sz w:val="20"/>
          <w:szCs w:val="20"/>
        </w:rPr>
      </w:pPr>
      <w:r w:rsidRPr="00865AC8">
        <w:rPr>
          <w:rFonts w:asciiTheme="minorHAnsi" w:hAnsiTheme="minorHAnsi" w:cstheme="minorHAnsi"/>
          <w:color w:val="000000"/>
          <w:sz w:val="20"/>
          <w:szCs w:val="20"/>
        </w:rPr>
        <w:t>(1)</w:t>
      </w:r>
      <w:r w:rsidRPr="00865AC8">
        <w:rPr>
          <w:rFonts w:asciiTheme="minorHAnsi" w:hAnsiTheme="minorHAnsi" w:cstheme="minorHAnsi"/>
          <w:color w:val="000000"/>
          <w:sz w:val="20"/>
          <w:szCs w:val="20"/>
        </w:rPr>
        <w:tab/>
        <w:t>Povinnosť vrátiť bezdôvodné obohatenie nevzniká</w:t>
      </w:r>
    </w:p>
    <w:p w14:paraId="4F79F4A7" w14:textId="77777777" w:rsidR="001845D1" w:rsidRPr="00865AC8" w:rsidRDefault="001845D1" w:rsidP="00865AC8">
      <w:pPr>
        <w:tabs>
          <w:tab w:val="left" w:pos="586"/>
        </w:tabs>
        <w:ind w:left="567" w:right="10" w:hanging="142"/>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a) ak bol dlh plnený predčasne alebo nebolo uplatnené právo, hoci uplatnené byť mohlo,</w:t>
      </w:r>
    </w:p>
    <w:p w14:paraId="14AB94FF" w14:textId="77777777" w:rsidR="001845D1" w:rsidRPr="00865AC8" w:rsidRDefault="001845D1" w:rsidP="00865AC8">
      <w:pPr>
        <w:tabs>
          <w:tab w:val="left" w:pos="586"/>
        </w:tabs>
        <w:ind w:left="567" w:right="10" w:hanging="141"/>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b) ak bol plnený dlh premlčaný, neplatný pre nedostatok formy, alebo dlh ktorý nepožíva právnu ochranu,</w:t>
      </w:r>
    </w:p>
    <w:p w14:paraId="157FA473" w14:textId="77777777" w:rsidR="001845D1" w:rsidRPr="00865AC8" w:rsidRDefault="001845D1" w:rsidP="00865AC8">
      <w:pPr>
        <w:tabs>
          <w:tab w:val="left" w:pos="586"/>
        </w:tabs>
        <w:ind w:left="567" w:right="10" w:hanging="141"/>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c) ak to odporuje účelu pravidla ustanovujúceho neplatnosť právneho úkonu, na základe ktorého sa plnilo alebo</w:t>
      </w:r>
    </w:p>
    <w:p w14:paraId="5CD490E3" w14:textId="77777777" w:rsidR="001845D1" w:rsidRPr="00865AC8" w:rsidRDefault="001845D1" w:rsidP="00865AC8">
      <w:pPr>
        <w:tabs>
          <w:tab w:val="left" w:pos="586"/>
        </w:tabs>
        <w:ind w:left="567" w:right="10" w:hanging="141"/>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d) ak osoba vedome obohatila druhú bez toho, aby bola povinná tak urobiť a zákon nestanoví inak, ibaže osoba plnila v dôsledku ľsti, donútenia hrozbou či zneužitím závislosti, alebo ak bola jej spôsobilosť na právne úkony obmedzená.</w:t>
      </w:r>
    </w:p>
    <w:p w14:paraId="61C74EBF" w14:textId="77777777" w:rsidR="001845D1" w:rsidRPr="00865AC8" w:rsidRDefault="001845D1" w:rsidP="00865AC8">
      <w:pPr>
        <w:tabs>
          <w:tab w:val="left" w:pos="576"/>
        </w:tabs>
        <w:ind w:right="10" w:firstLine="284"/>
        <w:contextualSpacing/>
        <w:jc w:val="both"/>
        <w:rPr>
          <w:rFonts w:asciiTheme="minorHAnsi" w:hAnsiTheme="minorHAnsi" w:cstheme="minorHAnsi"/>
          <w:sz w:val="20"/>
          <w:szCs w:val="20"/>
        </w:rPr>
      </w:pPr>
      <w:r w:rsidRPr="00865AC8">
        <w:rPr>
          <w:rFonts w:asciiTheme="minorHAnsi" w:hAnsiTheme="minorHAnsi" w:cstheme="minorHAnsi"/>
          <w:color w:val="000000"/>
          <w:sz w:val="20"/>
          <w:szCs w:val="20"/>
        </w:rPr>
        <w:t>(2)</w:t>
      </w:r>
      <w:r w:rsidRPr="00865AC8">
        <w:rPr>
          <w:rFonts w:asciiTheme="minorHAnsi" w:hAnsiTheme="minorHAnsi" w:cstheme="minorHAnsi"/>
          <w:color w:val="000000"/>
          <w:sz w:val="20"/>
          <w:szCs w:val="20"/>
        </w:rPr>
        <w:tab/>
        <w:t xml:space="preserve"> Povinnosť vrátiť bezdôvodné obohatenie tiež nevzniká, ak predmet obohatenia nie je dobre možné vydať a k obohateniu došlo bez súhlasu obohateného alebo ak bol obohatený v dobrej viere, ibaže by to viedlo k stavu odporujúcemu dobrým mravom. Obohatený má však povinnosť vydať ako bezdôvodné obohatenie to, čo obohatením na svojich nákladoch</w:t>
      </w:r>
      <w:r w:rsidRPr="00865AC8">
        <w:rPr>
          <w:rFonts w:asciiTheme="minorHAnsi" w:eastAsia="MingLiU" w:hAnsiTheme="minorHAnsi" w:cstheme="minorHAnsi"/>
          <w:color w:val="000000"/>
          <w:sz w:val="20"/>
          <w:szCs w:val="20"/>
        </w:rPr>
        <w:t xml:space="preserve"> </w:t>
      </w:r>
      <w:r w:rsidRPr="00865AC8">
        <w:rPr>
          <w:rFonts w:asciiTheme="minorHAnsi" w:hAnsiTheme="minorHAnsi" w:cstheme="minorHAnsi"/>
          <w:color w:val="000000"/>
          <w:sz w:val="20"/>
          <w:szCs w:val="20"/>
        </w:rPr>
        <w:t>ušetril.</w:t>
      </w:r>
    </w:p>
    <w:p w14:paraId="3624E003" w14:textId="77777777" w:rsidR="001845D1" w:rsidRPr="00865AC8" w:rsidRDefault="001845D1" w:rsidP="00865AC8">
      <w:pPr>
        <w:pStyle w:val="Zkladntext"/>
        <w:shd w:val="clear" w:color="auto" w:fill="auto"/>
        <w:ind w:firstLine="284"/>
        <w:contextualSpacing/>
        <w:rPr>
          <w:rFonts w:asciiTheme="minorHAnsi" w:hAnsiTheme="minorHAnsi" w:cstheme="minorHAnsi"/>
          <w:sz w:val="20"/>
          <w:szCs w:val="20"/>
        </w:rPr>
      </w:pPr>
      <w:r w:rsidRPr="00865AC8">
        <w:rPr>
          <w:rFonts w:asciiTheme="minorHAnsi" w:hAnsiTheme="minorHAnsi" w:cstheme="minorHAnsi"/>
          <w:sz w:val="20"/>
          <w:szCs w:val="20"/>
          <w:lang w:eastAsia="sk-SK"/>
        </w:rPr>
        <w:t xml:space="preserve">(3) </w:t>
      </w:r>
      <w:r w:rsidRPr="00865AC8">
        <w:rPr>
          <w:rFonts w:asciiTheme="minorHAnsi" w:hAnsiTheme="minorHAnsi" w:cstheme="minorHAnsi"/>
          <w:sz w:val="20"/>
          <w:szCs w:val="20"/>
        </w:rPr>
        <w:t>Povinnosť vrátiť bezdôvodné obohatenie nevzniká ani vtedy, ak by priznanie bezdôvodného obohatenia viedlo k stavu zjavne odporujúcemu dobrým mravom.</w:t>
      </w:r>
    </w:p>
    <w:p w14:paraId="419BBAEC" w14:textId="77777777" w:rsidR="001845D1" w:rsidRPr="00865AC8" w:rsidRDefault="001845D1" w:rsidP="00865AC8">
      <w:pPr>
        <w:ind w:right="10"/>
        <w:contextualSpacing/>
        <w:jc w:val="both"/>
        <w:rPr>
          <w:rFonts w:asciiTheme="minorHAnsi" w:hAnsiTheme="minorHAnsi" w:cstheme="minorHAnsi"/>
          <w:b/>
          <w:bCs/>
          <w:color w:val="000000"/>
          <w:sz w:val="20"/>
          <w:szCs w:val="20"/>
        </w:rPr>
      </w:pPr>
    </w:p>
    <w:p w14:paraId="0E5EC528" w14:textId="0C8409DC" w:rsidR="001845D1" w:rsidRPr="00865AC8" w:rsidRDefault="001845D1" w:rsidP="00865AC8">
      <w:pPr>
        <w:pStyle w:val="Odsekzoznamu"/>
        <w:numPr>
          <w:ilvl w:val="0"/>
          <w:numId w:val="3"/>
        </w:numPr>
        <w:ind w:right="10"/>
        <w:jc w:val="center"/>
        <w:rPr>
          <w:rFonts w:asciiTheme="minorHAnsi" w:hAnsiTheme="minorHAnsi" w:cstheme="minorHAnsi"/>
          <w:b/>
          <w:bCs/>
          <w:color w:val="000000"/>
        </w:rPr>
      </w:pPr>
      <w:bookmarkStart w:id="45" w:name="_Ref514684534"/>
    </w:p>
    <w:bookmarkEnd w:id="45"/>
    <w:p w14:paraId="64BE45B4" w14:textId="77777777" w:rsidR="001845D1" w:rsidRPr="00865AC8" w:rsidRDefault="001845D1" w:rsidP="00865AC8">
      <w:pPr>
        <w:ind w:right="10"/>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Vydanie bezdôvodného obohatenia</w:t>
      </w:r>
    </w:p>
    <w:p w14:paraId="66658403" w14:textId="77777777" w:rsidR="006F0A4E" w:rsidRPr="00865AC8" w:rsidRDefault="001845D1" w:rsidP="00865AC8">
      <w:pPr>
        <w:tabs>
          <w:tab w:val="left" w:pos="557"/>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Musí sa vydať to, čo sa nadobudlo bezdôvodným obohatením. </w:t>
      </w:r>
    </w:p>
    <w:p w14:paraId="350F1B12" w14:textId="77777777" w:rsidR="006F0A4E" w:rsidRPr="00865AC8" w:rsidRDefault="006F0A4E" w:rsidP="00865AC8">
      <w:pPr>
        <w:tabs>
          <w:tab w:val="left" w:pos="557"/>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w:t>
      </w:r>
      <w:r w:rsidR="001845D1" w:rsidRPr="00865AC8">
        <w:rPr>
          <w:rFonts w:asciiTheme="minorHAnsi" w:hAnsiTheme="minorHAnsi" w:cstheme="minorHAnsi"/>
          <w:color w:val="000000"/>
          <w:sz w:val="20"/>
          <w:szCs w:val="20"/>
        </w:rPr>
        <w:t xml:space="preserve">Ak to nie je dobre možné, najmä preto, že obohatenie spočívalo vo výkonoch, musí sa poskytnúť peňažná náhrada vo výške obvyklej ceny. </w:t>
      </w:r>
    </w:p>
    <w:p w14:paraId="7284F0BD" w14:textId="3D674111" w:rsidR="001845D1" w:rsidRPr="00865AC8" w:rsidRDefault="006F0A4E" w:rsidP="00865AC8">
      <w:pPr>
        <w:tabs>
          <w:tab w:val="left" w:pos="557"/>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(3) </w:t>
      </w:r>
      <w:r w:rsidR="001845D1" w:rsidRPr="00865AC8">
        <w:rPr>
          <w:rFonts w:asciiTheme="minorHAnsi" w:hAnsiTheme="minorHAnsi" w:cstheme="minorHAnsi"/>
          <w:color w:val="000000"/>
          <w:sz w:val="20"/>
          <w:szCs w:val="20"/>
        </w:rPr>
        <w:t>Pri určovaní obvyklej ceny sa vychádza z toho, čo by si účastníci so skutočným úmyslom uzavrieť zmluvu a v súlade s právom dohodli ako cenu za obohatenie.</w:t>
      </w:r>
    </w:p>
    <w:p w14:paraId="779B0FB6" w14:textId="77777777" w:rsidR="006F0A4E" w:rsidRPr="00865AC8" w:rsidRDefault="006F0A4E" w:rsidP="00865AC8">
      <w:pPr>
        <w:tabs>
          <w:tab w:val="left" w:pos="557"/>
        </w:tabs>
        <w:ind w:right="10" w:firstLine="284"/>
        <w:contextualSpacing/>
        <w:jc w:val="both"/>
        <w:rPr>
          <w:rFonts w:asciiTheme="minorHAnsi" w:hAnsiTheme="minorHAnsi" w:cstheme="minorHAnsi"/>
          <w:color w:val="000000"/>
          <w:sz w:val="20"/>
          <w:szCs w:val="20"/>
        </w:rPr>
      </w:pPr>
    </w:p>
    <w:p w14:paraId="05828904" w14:textId="7BCF0D81" w:rsidR="006F0A4E" w:rsidRPr="00865AC8" w:rsidRDefault="006F0A4E" w:rsidP="00865AC8">
      <w:pPr>
        <w:pStyle w:val="Odsekzoznamu"/>
        <w:numPr>
          <w:ilvl w:val="0"/>
          <w:numId w:val="3"/>
        </w:numPr>
        <w:tabs>
          <w:tab w:val="left" w:pos="557"/>
        </w:tabs>
        <w:ind w:right="10"/>
        <w:jc w:val="center"/>
        <w:rPr>
          <w:rFonts w:asciiTheme="minorHAnsi" w:hAnsiTheme="minorHAnsi" w:cstheme="minorHAnsi"/>
          <w:color w:val="000000"/>
        </w:rPr>
      </w:pPr>
      <w:bookmarkStart w:id="46" w:name="_Ref520456453"/>
    </w:p>
    <w:bookmarkEnd w:id="46"/>
    <w:p w14:paraId="514610C3" w14:textId="7E6F1890" w:rsidR="006F0A4E" w:rsidRPr="00865AC8" w:rsidRDefault="006F0A4E" w:rsidP="00865AC8">
      <w:pPr>
        <w:tabs>
          <w:tab w:val="left" w:pos="557"/>
        </w:tabs>
        <w:ind w:right="1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Právo na náhradu nákladov</w:t>
      </w:r>
    </w:p>
    <w:p w14:paraId="71148781" w14:textId="12B6AFCA" w:rsidR="001845D1" w:rsidRPr="00865AC8" w:rsidRDefault="001845D1" w:rsidP="00865AC8">
      <w:pPr>
        <w:tabs>
          <w:tab w:val="left" w:pos="557"/>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Ten, kto predmet bezdôvodného obohatenia vydáva, má právo na náhradu potrebných nákladov, ktoré na vec vynaložil.</w:t>
      </w:r>
    </w:p>
    <w:p w14:paraId="3B9F6204" w14:textId="77777777" w:rsidR="001845D1" w:rsidRPr="00865AC8" w:rsidRDefault="001845D1" w:rsidP="00865AC8">
      <w:pPr>
        <w:ind w:right="10"/>
        <w:contextualSpacing/>
        <w:jc w:val="both"/>
        <w:rPr>
          <w:rFonts w:asciiTheme="minorHAnsi" w:hAnsiTheme="minorHAnsi" w:cstheme="minorHAnsi"/>
          <w:b/>
          <w:bCs/>
          <w:color w:val="000000"/>
          <w:sz w:val="20"/>
          <w:szCs w:val="20"/>
        </w:rPr>
      </w:pPr>
    </w:p>
    <w:p w14:paraId="6C7FFA8F" w14:textId="4C17AE93" w:rsidR="001845D1" w:rsidRPr="00865AC8" w:rsidRDefault="001845D1" w:rsidP="00865AC8">
      <w:pPr>
        <w:pStyle w:val="Odsekzoznamu"/>
        <w:numPr>
          <w:ilvl w:val="0"/>
          <w:numId w:val="3"/>
        </w:numPr>
        <w:ind w:right="10"/>
        <w:jc w:val="center"/>
        <w:rPr>
          <w:rFonts w:asciiTheme="minorHAnsi" w:hAnsiTheme="minorHAnsi" w:cstheme="minorHAnsi"/>
          <w:b/>
          <w:bCs/>
          <w:color w:val="000000"/>
        </w:rPr>
      </w:pPr>
      <w:bookmarkStart w:id="47" w:name="_Ref520456514"/>
    </w:p>
    <w:bookmarkEnd w:id="47"/>
    <w:p w14:paraId="04BC2841" w14:textId="77777777" w:rsidR="001845D1" w:rsidRPr="00865AC8" w:rsidRDefault="001845D1" w:rsidP="00865AC8">
      <w:pPr>
        <w:ind w:right="10"/>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Rozsah povinnosti vydať bezdôvodné obohatenie</w:t>
      </w:r>
    </w:p>
    <w:p w14:paraId="4160F318" w14:textId="77777777" w:rsidR="001845D1" w:rsidRPr="00865AC8" w:rsidRDefault="001845D1" w:rsidP="00865AC8">
      <w:pPr>
        <w:tabs>
          <w:tab w:val="left" w:pos="557"/>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Príjemca v dobrej viere je povinný vydať obohatenie v rozsahu, v akom pri uplatnení práva trvá. Predpokladá sa, že bezdôvodné obohatenie trvá v rozsahu, v akom bolo získané.</w:t>
      </w:r>
    </w:p>
    <w:p w14:paraId="3F5AC360" w14:textId="77777777" w:rsidR="001845D1" w:rsidRPr="00865AC8" w:rsidRDefault="001845D1" w:rsidP="00865AC8">
      <w:pPr>
        <w:tabs>
          <w:tab w:val="left" w:pos="557"/>
        </w:tabs>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(2) Príjemca, ktorý nebol dobromyseľný vydá všetko, o čo sa obohatil v čase získania obohatenia, vrátane úžitkov a nahradí to, čo by osoba, na úkor ktorej sa obohatil, bola získala.</w:t>
      </w:r>
    </w:p>
    <w:p w14:paraId="180603AF" w14:textId="77777777" w:rsidR="001845D1" w:rsidRPr="00865AC8" w:rsidRDefault="001845D1" w:rsidP="00865AC8">
      <w:pPr>
        <w:ind w:right="10"/>
        <w:contextualSpacing/>
        <w:jc w:val="both"/>
        <w:rPr>
          <w:rFonts w:asciiTheme="minorHAnsi" w:hAnsiTheme="minorHAnsi" w:cstheme="minorHAnsi"/>
          <w:b/>
          <w:bCs/>
          <w:color w:val="000000"/>
          <w:sz w:val="20"/>
          <w:szCs w:val="20"/>
        </w:rPr>
      </w:pPr>
    </w:p>
    <w:p w14:paraId="39C800D4" w14:textId="3526C6E5" w:rsidR="001845D1" w:rsidRPr="00865AC8" w:rsidRDefault="001845D1" w:rsidP="00865AC8">
      <w:pPr>
        <w:pStyle w:val="Odsekzoznamu"/>
        <w:numPr>
          <w:ilvl w:val="0"/>
          <w:numId w:val="3"/>
        </w:numPr>
        <w:ind w:right="10"/>
        <w:jc w:val="center"/>
        <w:rPr>
          <w:rFonts w:asciiTheme="minorHAnsi" w:hAnsiTheme="minorHAnsi" w:cstheme="minorHAnsi"/>
          <w:b/>
          <w:bCs/>
          <w:color w:val="000000"/>
        </w:rPr>
      </w:pPr>
    </w:p>
    <w:p w14:paraId="48D49DF5" w14:textId="77777777" w:rsidR="001845D1" w:rsidRPr="00865AC8" w:rsidRDefault="001845D1" w:rsidP="00865AC8">
      <w:pPr>
        <w:ind w:right="10"/>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Vrátenie plnenia z neplatnej zmluvy</w:t>
      </w:r>
    </w:p>
    <w:p w14:paraId="1FBC8AC9" w14:textId="4012B83D" w:rsidR="001845D1" w:rsidRPr="00865AC8" w:rsidRDefault="001845D1" w:rsidP="00865AC8">
      <w:pPr>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Kto prijal plnenie na neplatnú zmluvu, vráti, </w:t>
      </w:r>
      <w:r w:rsidR="00CF7D0D" w:rsidRPr="00865AC8">
        <w:rPr>
          <w:rFonts w:asciiTheme="minorHAnsi" w:hAnsiTheme="minorHAnsi" w:cstheme="minorHAnsi"/>
          <w:color w:val="000000"/>
          <w:sz w:val="20"/>
          <w:szCs w:val="20"/>
        </w:rPr>
        <w:t>čo podľa nej získal; ak zo zmluvy plnili obidve strany, sú ich povinnosti vzájomné.</w:t>
      </w:r>
      <w:r w:rsidR="006F0A4E" w:rsidRPr="00865AC8">
        <w:rPr>
          <w:rFonts w:asciiTheme="minorHAnsi" w:hAnsiTheme="minorHAnsi" w:cstheme="minorHAnsi"/>
          <w:color w:val="000000"/>
          <w:sz w:val="20"/>
          <w:szCs w:val="20"/>
        </w:rPr>
        <w:t xml:space="preserve"> Ustanovenia</w:t>
      </w:r>
      <w:r w:rsidRPr="00865AC8">
        <w:rPr>
          <w:rFonts w:asciiTheme="minorHAnsi" w:hAnsiTheme="minorHAnsi" w:cstheme="minorHAnsi"/>
          <w:color w:val="000000"/>
          <w:sz w:val="20"/>
          <w:szCs w:val="20"/>
        </w:rPr>
        <w:t xml:space="preserve"> </w:t>
      </w:r>
      <w:r w:rsidRPr="00865AC8">
        <w:rPr>
          <w:rFonts w:asciiTheme="minorHAnsi" w:hAnsiTheme="minorHAnsi" w:cstheme="minorHAnsi"/>
          <w:color w:val="000000"/>
          <w:sz w:val="20"/>
          <w:szCs w:val="20"/>
        </w:rPr>
        <w:fldChar w:fldCharType="begin"/>
      </w:r>
      <w:r w:rsidRPr="00865AC8">
        <w:rPr>
          <w:rFonts w:asciiTheme="minorHAnsi" w:hAnsiTheme="minorHAnsi" w:cstheme="minorHAnsi"/>
          <w:color w:val="000000"/>
          <w:sz w:val="20"/>
          <w:szCs w:val="20"/>
        </w:rPr>
        <w:instrText xml:space="preserve"> REF _Ref514684534 \r \h </w:instrText>
      </w:r>
      <w:r w:rsidR="0067344A" w:rsidRPr="00865AC8">
        <w:rPr>
          <w:rFonts w:asciiTheme="minorHAnsi" w:hAnsiTheme="minorHAnsi" w:cstheme="minorHAnsi"/>
          <w:color w:val="000000"/>
          <w:sz w:val="20"/>
          <w:szCs w:val="20"/>
        </w:rPr>
        <w:instrText xml:space="preserve"> \* MERGEFORMAT </w:instrText>
      </w:r>
      <w:r w:rsidRPr="00865AC8">
        <w:rPr>
          <w:rFonts w:asciiTheme="minorHAnsi" w:hAnsiTheme="minorHAnsi" w:cstheme="minorHAnsi"/>
          <w:color w:val="000000"/>
          <w:sz w:val="20"/>
          <w:szCs w:val="20"/>
        </w:rPr>
      </w:r>
      <w:r w:rsidRPr="00865AC8">
        <w:rPr>
          <w:rFonts w:asciiTheme="minorHAnsi" w:hAnsiTheme="minorHAnsi" w:cstheme="minorHAnsi"/>
          <w:color w:val="000000"/>
          <w:sz w:val="20"/>
          <w:szCs w:val="20"/>
        </w:rPr>
        <w:fldChar w:fldCharType="separate"/>
      </w:r>
      <w:r w:rsidR="00865AC8" w:rsidRPr="00865AC8">
        <w:rPr>
          <w:rFonts w:asciiTheme="minorHAnsi" w:hAnsiTheme="minorHAnsi" w:cstheme="minorHAnsi"/>
          <w:color w:val="000000"/>
          <w:sz w:val="20"/>
          <w:szCs w:val="20"/>
        </w:rPr>
        <w:t>§ 595</w:t>
      </w:r>
      <w:r w:rsidRPr="00865AC8">
        <w:rPr>
          <w:rFonts w:asciiTheme="minorHAnsi" w:hAnsiTheme="minorHAnsi" w:cstheme="minorHAnsi"/>
          <w:color w:val="000000"/>
          <w:sz w:val="20"/>
          <w:szCs w:val="20"/>
        </w:rPr>
        <w:fldChar w:fldCharType="end"/>
      </w:r>
      <w:r w:rsidR="006F0A4E" w:rsidRPr="00865AC8">
        <w:rPr>
          <w:rFonts w:asciiTheme="minorHAnsi" w:hAnsiTheme="minorHAnsi" w:cstheme="minorHAnsi"/>
          <w:color w:val="000000"/>
          <w:sz w:val="20"/>
          <w:szCs w:val="20"/>
        </w:rPr>
        <w:t xml:space="preserve"> až </w:t>
      </w:r>
      <w:r w:rsidR="006F0A4E" w:rsidRPr="00865AC8">
        <w:rPr>
          <w:rFonts w:asciiTheme="minorHAnsi" w:hAnsiTheme="minorHAnsi" w:cstheme="minorHAnsi"/>
          <w:color w:val="000000"/>
          <w:sz w:val="20"/>
          <w:szCs w:val="20"/>
        </w:rPr>
        <w:fldChar w:fldCharType="begin"/>
      </w:r>
      <w:r w:rsidR="006F0A4E" w:rsidRPr="00865AC8">
        <w:rPr>
          <w:rFonts w:asciiTheme="minorHAnsi" w:hAnsiTheme="minorHAnsi" w:cstheme="minorHAnsi"/>
          <w:color w:val="000000"/>
          <w:sz w:val="20"/>
          <w:szCs w:val="20"/>
        </w:rPr>
        <w:instrText xml:space="preserve"> REF _Ref520456514 \r \h </w:instrText>
      </w:r>
      <w:r w:rsidR="008E0224" w:rsidRPr="00865AC8">
        <w:rPr>
          <w:rFonts w:asciiTheme="minorHAnsi" w:hAnsiTheme="minorHAnsi" w:cstheme="minorHAnsi"/>
          <w:color w:val="000000"/>
          <w:sz w:val="20"/>
          <w:szCs w:val="20"/>
        </w:rPr>
        <w:instrText xml:space="preserve"> \* MERGEFORMAT </w:instrText>
      </w:r>
      <w:r w:rsidR="006F0A4E" w:rsidRPr="00865AC8">
        <w:rPr>
          <w:rFonts w:asciiTheme="minorHAnsi" w:hAnsiTheme="minorHAnsi" w:cstheme="minorHAnsi"/>
          <w:color w:val="000000"/>
          <w:sz w:val="20"/>
          <w:szCs w:val="20"/>
        </w:rPr>
      </w:r>
      <w:r w:rsidR="006F0A4E" w:rsidRPr="00865AC8">
        <w:rPr>
          <w:rFonts w:asciiTheme="minorHAnsi" w:hAnsiTheme="minorHAnsi" w:cstheme="minorHAnsi"/>
          <w:color w:val="000000"/>
          <w:sz w:val="20"/>
          <w:szCs w:val="20"/>
        </w:rPr>
        <w:fldChar w:fldCharType="separate"/>
      </w:r>
      <w:r w:rsidR="00865AC8" w:rsidRPr="00865AC8">
        <w:rPr>
          <w:rFonts w:asciiTheme="minorHAnsi" w:hAnsiTheme="minorHAnsi" w:cstheme="minorHAnsi"/>
          <w:color w:val="000000"/>
          <w:sz w:val="20"/>
          <w:szCs w:val="20"/>
        </w:rPr>
        <w:t>§ 597</w:t>
      </w:r>
      <w:r w:rsidR="006F0A4E" w:rsidRPr="00865AC8">
        <w:rPr>
          <w:rFonts w:asciiTheme="minorHAnsi" w:hAnsiTheme="minorHAnsi" w:cstheme="minorHAnsi"/>
          <w:color w:val="000000"/>
          <w:sz w:val="20"/>
          <w:szCs w:val="20"/>
        </w:rPr>
        <w:fldChar w:fldCharType="end"/>
      </w:r>
      <w:r w:rsidRPr="00865AC8">
        <w:rPr>
          <w:rFonts w:asciiTheme="minorHAnsi" w:hAnsiTheme="minorHAnsi" w:cstheme="minorHAnsi"/>
          <w:color w:val="000000"/>
          <w:sz w:val="20"/>
          <w:szCs w:val="20"/>
        </w:rPr>
        <w:t xml:space="preserve"> sa použij</w:t>
      </w:r>
      <w:r w:rsidR="006F0A4E" w:rsidRPr="00865AC8">
        <w:rPr>
          <w:rFonts w:asciiTheme="minorHAnsi" w:hAnsiTheme="minorHAnsi" w:cstheme="minorHAnsi"/>
          <w:color w:val="000000"/>
          <w:sz w:val="20"/>
          <w:szCs w:val="20"/>
        </w:rPr>
        <w:t>ú</w:t>
      </w:r>
      <w:r w:rsidRPr="00865AC8">
        <w:rPr>
          <w:rFonts w:asciiTheme="minorHAnsi" w:hAnsiTheme="minorHAnsi" w:cstheme="minorHAnsi"/>
          <w:color w:val="000000"/>
          <w:sz w:val="20"/>
          <w:szCs w:val="20"/>
        </w:rPr>
        <w:t xml:space="preserve"> primerane.</w:t>
      </w:r>
    </w:p>
    <w:p w14:paraId="1F24FF23" w14:textId="77777777" w:rsidR="001845D1" w:rsidRPr="00865AC8" w:rsidRDefault="001845D1" w:rsidP="00865AC8">
      <w:pPr>
        <w:ind w:right="10"/>
        <w:contextualSpacing/>
        <w:jc w:val="both"/>
        <w:rPr>
          <w:rFonts w:asciiTheme="minorHAnsi" w:hAnsiTheme="minorHAnsi" w:cstheme="minorHAnsi"/>
          <w:b/>
          <w:bCs/>
          <w:color w:val="000000"/>
          <w:sz w:val="20"/>
          <w:szCs w:val="20"/>
        </w:rPr>
      </w:pPr>
    </w:p>
    <w:p w14:paraId="695CAB71" w14:textId="6EEE55E6" w:rsidR="001845D1" w:rsidRPr="00865AC8" w:rsidRDefault="001845D1" w:rsidP="00865AC8">
      <w:pPr>
        <w:pStyle w:val="Odsekzoznamu"/>
        <w:numPr>
          <w:ilvl w:val="0"/>
          <w:numId w:val="3"/>
        </w:numPr>
        <w:ind w:right="10"/>
        <w:jc w:val="center"/>
        <w:rPr>
          <w:rFonts w:asciiTheme="minorHAnsi" w:hAnsiTheme="minorHAnsi" w:cstheme="minorHAnsi"/>
          <w:b/>
          <w:bCs/>
          <w:color w:val="000000"/>
        </w:rPr>
      </w:pPr>
    </w:p>
    <w:p w14:paraId="232A0411" w14:textId="77777777" w:rsidR="001845D1" w:rsidRPr="00865AC8" w:rsidRDefault="001845D1" w:rsidP="00865AC8">
      <w:pPr>
        <w:ind w:right="10"/>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Prevod predmetu obohatenia</w:t>
      </w:r>
    </w:p>
    <w:p w14:paraId="507679C7" w14:textId="4E10F5F5" w:rsidR="001845D1" w:rsidRPr="00865AC8" w:rsidRDefault="001845D1" w:rsidP="00865AC8">
      <w:pPr>
        <w:ind w:right="10"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Ak previedol príjemca v dobrej viere predmet obohatenia za odplatu, môže podľa svojej voľby vydať buď to, čo</w:t>
      </w:r>
      <w:r w:rsidR="006F0A4E" w:rsidRPr="00865AC8">
        <w:rPr>
          <w:rFonts w:asciiTheme="minorHAnsi" w:hAnsiTheme="minorHAnsi" w:cstheme="minorHAnsi"/>
          <w:color w:val="000000"/>
          <w:sz w:val="20"/>
          <w:szCs w:val="20"/>
        </w:rPr>
        <w:t xml:space="preserve"> utŕžil, alebo peňažnú náhradu. </w:t>
      </w:r>
      <w:r w:rsidRPr="00865AC8">
        <w:rPr>
          <w:rFonts w:asciiTheme="minorHAnsi" w:hAnsiTheme="minorHAnsi" w:cstheme="minorHAnsi"/>
          <w:color w:val="000000"/>
          <w:sz w:val="20"/>
          <w:szCs w:val="20"/>
        </w:rPr>
        <w:t>Ak bol predmet obohatenia prevedený</w:t>
      </w:r>
      <w:r w:rsidR="00775752" w:rsidRPr="00865AC8">
        <w:rPr>
          <w:rFonts w:asciiTheme="minorHAnsi" w:hAnsiTheme="minorHAnsi" w:cstheme="minorHAnsi"/>
          <w:color w:val="000000"/>
          <w:sz w:val="20"/>
          <w:szCs w:val="20"/>
        </w:rPr>
        <w:t xml:space="preserve"> </w:t>
      </w:r>
      <w:r w:rsidRPr="00865AC8">
        <w:rPr>
          <w:rFonts w:asciiTheme="minorHAnsi" w:hAnsiTheme="minorHAnsi" w:cstheme="minorHAnsi"/>
          <w:color w:val="000000"/>
          <w:sz w:val="20"/>
          <w:szCs w:val="20"/>
        </w:rPr>
        <w:t>bezodplatne, môže ten, na úkor koho došlo k obohateniu, požadovať vydanie bezdôvodného obohatenia od osoby, ktorá ho nadobudla a nebola dobromyseľná.</w:t>
      </w:r>
    </w:p>
    <w:p w14:paraId="6C2AAF4B" w14:textId="22205B40" w:rsidR="001845D1" w:rsidRPr="00865AC8" w:rsidRDefault="001845D1" w:rsidP="00865AC8">
      <w:pPr>
        <w:ind w:right="10" w:firstLine="284"/>
        <w:contextualSpacing/>
        <w:jc w:val="both"/>
        <w:rPr>
          <w:rFonts w:asciiTheme="minorHAnsi" w:hAnsiTheme="minorHAnsi" w:cstheme="minorHAnsi"/>
          <w:sz w:val="20"/>
          <w:szCs w:val="20"/>
        </w:rPr>
      </w:pPr>
      <w:r w:rsidRPr="00865AC8">
        <w:rPr>
          <w:rFonts w:asciiTheme="minorHAnsi" w:hAnsiTheme="minorHAnsi" w:cstheme="minorHAnsi"/>
          <w:color w:val="000000"/>
          <w:sz w:val="20"/>
          <w:szCs w:val="20"/>
        </w:rPr>
        <w:t>(</w:t>
      </w:r>
      <w:r w:rsidR="006F0A4E" w:rsidRPr="00865AC8">
        <w:rPr>
          <w:rFonts w:asciiTheme="minorHAnsi" w:hAnsiTheme="minorHAnsi" w:cstheme="minorHAnsi"/>
          <w:color w:val="000000"/>
          <w:sz w:val="20"/>
          <w:szCs w:val="20"/>
        </w:rPr>
        <w:t>2</w:t>
      </w:r>
      <w:r w:rsidRPr="00865AC8">
        <w:rPr>
          <w:rFonts w:asciiTheme="minorHAnsi" w:hAnsiTheme="minorHAnsi" w:cstheme="minorHAnsi"/>
          <w:color w:val="000000"/>
          <w:sz w:val="20"/>
          <w:szCs w:val="20"/>
        </w:rPr>
        <w:t>) Ak previedol príjemca, ktorý nebol dobromyseľný predmet obohatenia, môže ten, na úkor koho došlo k obohateniu požadovať to, čo utŕžil, alebo peňažnú náhradu.</w:t>
      </w:r>
    </w:p>
    <w:p w14:paraId="3C93AE95" w14:textId="77777777" w:rsidR="001845D1" w:rsidRPr="00865AC8" w:rsidRDefault="001845D1" w:rsidP="00865AC8">
      <w:pPr>
        <w:ind w:right="10"/>
        <w:contextualSpacing/>
        <w:jc w:val="both"/>
        <w:outlineLvl w:val="0"/>
        <w:rPr>
          <w:rFonts w:asciiTheme="minorHAnsi" w:hAnsiTheme="minorHAnsi" w:cstheme="minorHAnsi"/>
          <w:color w:val="000000"/>
          <w:sz w:val="20"/>
          <w:szCs w:val="20"/>
        </w:rPr>
      </w:pPr>
    </w:p>
    <w:p w14:paraId="089D57FC" w14:textId="058ED655" w:rsidR="001845D1" w:rsidRPr="00865AC8" w:rsidRDefault="001845D1" w:rsidP="00865AC8">
      <w:pPr>
        <w:pStyle w:val="Odsekzoznamu"/>
        <w:numPr>
          <w:ilvl w:val="0"/>
          <w:numId w:val="3"/>
        </w:numPr>
        <w:ind w:right="10"/>
        <w:jc w:val="center"/>
        <w:outlineLvl w:val="0"/>
        <w:rPr>
          <w:rFonts w:asciiTheme="minorHAnsi" w:hAnsiTheme="minorHAnsi" w:cstheme="minorHAnsi"/>
          <w:b/>
          <w:color w:val="000000"/>
        </w:rPr>
      </w:pPr>
    </w:p>
    <w:p w14:paraId="4E3BF416" w14:textId="57290ADB" w:rsidR="001845D1" w:rsidRPr="00865AC8" w:rsidRDefault="001845D1" w:rsidP="00865AC8">
      <w:pPr>
        <w:ind w:right="10"/>
        <w:contextualSpacing/>
        <w:jc w:val="center"/>
        <w:outlineLvl w:val="0"/>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Bezdôvodné obohatenie pri porušení práv duševného vlastníctva</w:t>
      </w:r>
    </w:p>
    <w:p w14:paraId="6D0FCF00" w14:textId="77777777" w:rsidR="001845D1" w:rsidRPr="00865AC8" w:rsidRDefault="001845D1" w:rsidP="00865AC8">
      <w:pPr>
        <w:ind w:right="10" w:firstLine="284"/>
        <w:contextualSpacing/>
        <w:jc w:val="both"/>
        <w:rPr>
          <w:rFonts w:asciiTheme="minorHAnsi" w:hAnsiTheme="minorHAnsi" w:cstheme="minorHAnsi"/>
          <w:sz w:val="20"/>
          <w:szCs w:val="20"/>
        </w:rPr>
      </w:pPr>
      <w:r w:rsidRPr="00865AC8">
        <w:rPr>
          <w:rFonts w:asciiTheme="minorHAnsi" w:hAnsiTheme="minorHAnsi" w:cstheme="minorHAnsi"/>
          <w:color w:val="000000"/>
          <w:sz w:val="20"/>
          <w:szCs w:val="20"/>
        </w:rPr>
        <w:t>Ak pri porušení práva duševného vlastníctva nemožno určiť bezdôvodné obohatenie inak, na určenie peňažnej náhrady sa použije primerane ustanovenie o náhrade škody v prípade porušenia práva duševného vlastníctva.</w:t>
      </w:r>
    </w:p>
    <w:p w14:paraId="5886F4D8" w14:textId="4E59754C" w:rsidR="001845D1" w:rsidRPr="00865AC8" w:rsidRDefault="001845D1" w:rsidP="00865AC8">
      <w:pPr>
        <w:contextualSpacing/>
        <w:rPr>
          <w:rFonts w:asciiTheme="minorHAnsi" w:hAnsiTheme="minorHAnsi" w:cstheme="minorHAnsi"/>
          <w:b/>
          <w:bCs/>
          <w:color w:val="000000"/>
          <w:sz w:val="20"/>
          <w:szCs w:val="20"/>
        </w:rPr>
      </w:pPr>
    </w:p>
    <w:p w14:paraId="2681A7B5" w14:textId="3ED2FDFE" w:rsidR="004C71A4" w:rsidRPr="00865AC8" w:rsidRDefault="004C71A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diel</w:t>
      </w:r>
    </w:p>
    <w:p w14:paraId="00757E2C" w14:textId="17C8BF90" w:rsidR="00A85BFF" w:rsidRPr="00865AC8" w:rsidRDefault="004C71A4"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Konanie bez príkazu</w:t>
      </w:r>
    </w:p>
    <w:p w14:paraId="5AAE2341" w14:textId="77777777" w:rsidR="00647005" w:rsidRPr="00865AC8" w:rsidRDefault="00647005" w:rsidP="00865AC8">
      <w:pPr>
        <w:contextualSpacing/>
        <w:jc w:val="center"/>
        <w:rPr>
          <w:rFonts w:asciiTheme="minorHAnsi" w:hAnsiTheme="minorHAnsi" w:cstheme="minorHAnsi"/>
          <w:b/>
          <w:bCs/>
          <w:color w:val="000000"/>
          <w:sz w:val="20"/>
          <w:szCs w:val="20"/>
        </w:rPr>
      </w:pPr>
    </w:p>
    <w:p w14:paraId="2CC92441" w14:textId="3EEFD0B0" w:rsidR="00647005" w:rsidRPr="00865AC8" w:rsidRDefault="00647005" w:rsidP="00865AC8">
      <w:pPr>
        <w:pStyle w:val="Odsekzoznamu"/>
        <w:numPr>
          <w:ilvl w:val="0"/>
          <w:numId w:val="3"/>
        </w:numPr>
        <w:tabs>
          <w:tab w:val="left" w:pos="567"/>
        </w:tabs>
        <w:jc w:val="center"/>
        <w:rPr>
          <w:rFonts w:asciiTheme="minorHAnsi" w:hAnsiTheme="minorHAnsi" w:cstheme="minorHAnsi"/>
          <w:b/>
        </w:rPr>
      </w:pPr>
    </w:p>
    <w:p w14:paraId="3B809340" w14:textId="17A993BB" w:rsidR="00647005" w:rsidRPr="00865AC8" w:rsidRDefault="004F3C60"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Ak niekto bez oprávnenia obstaráva záležitosť inej osoby, je povinný konať s náležitou starostlivosťou a v súlade s jej záujmami podľa jej skutočnej alebo predpokladanej vôle.</w:t>
      </w:r>
    </w:p>
    <w:p w14:paraId="4E9DDC96" w14:textId="77777777" w:rsidR="00647005" w:rsidRPr="00865AC8" w:rsidRDefault="00647005" w:rsidP="00865AC8">
      <w:pPr>
        <w:pStyle w:val="Odsekzoznamu"/>
        <w:tabs>
          <w:tab w:val="left" w:pos="567"/>
        </w:tabs>
        <w:ind w:left="0" w:firstLine="284"/>
        <w:jc w:val="both"/>
        <w:rPr>
          <w:rFonts w:asciiTheme="minorHAnsi" w:hAnsiTheme="minorHAnsi" w:cstheme="minorHAnsi"/>
        </w:rPr>
      </w:pPr>
    </w:p>
    <w:p w14:paraId="19243445" w14:textId="37BE989C" w:rsidR="00647005" w:rsidRPr="00865AC8" w:rsidRDefault="00647005" w:rsidP="00865AC8">
      <w:pPr>
        <w:pStyle w:val="Odsekzoznamu"/>
        <w:numPr>
          <w:ilvl w:val="0"/>
          <w:numId w:val="3"/>
        </w:numPr>
        <w:tabs>
          <w:tab w:val="left" w:pos="567"/>
        </w:tabs>
        <w:jc w:val="center"/>
        <w:rPr>
          <w:rFonts w:asciiTheme="minorHAnsi" w:hAnsiTheme="minorHAnsi" w:cstheme="minorHAnsi"/>
          <w:b/>
        </w:rPr>
      </w:pPr>
      <w:bookmarkStart w:id="48" w:name="_Ref514148765"/>
    </w:p>
    <w:bookmarkEnd w:id="48"/>
    <w:p w14:paraId="47FC5E19" w14:textId="37B2BC99" w:rsidR="004F3C60" w:rsidRPr="00865AC8" w:rsidRDefault="004F3C60"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Povinnosti konajúceho</w:t>
      </w:r>
    </w:p>
    <w:p w14:paraId="335F91DB" w14:textId="77777777" w:rsidR="004F3C60" w:rsidRPr="00865AC8" w:rsidRDefault="004F3C6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 obstaraní záležitosti inej osoby je konajúci povinný túto osobu informovať vopred, inak bez zbytočného odkladu.</w:t>
      </w:r>
    </w:p>
    <w:p w14:paraId="746B4B48" w14:textId="77777777" w:rsidR="004F3C60" w:rsidRPr="00865AC8" w:rsidRDefault="004F3C6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nejde o priamo hroziaceho nebezpečenstvo, konajúci je povinný vyčkať na pokyny osoby, o záležitosť ktorej ide. </w:t>
      </w:r>
    </w:p>
    <w:p w14:paraId="5334095C" w14:textId="2258B012" w:rsidR="004F3C60" w:rsidRPr="00865AC8" w:rsidRDefault="004F3C6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osoba, o záležitosť ktorej ide, udelí s jej obstaraním konajúcemu súhlas alebo ak obstaranie dodatočne schváli, vzťah medzi nimi sa spravuje ustanoveniami o príkaznej zmluve</w:t>
      </w:r>
      <w:r w:rsidR="00994D02" w:rsidRPr="00865AC8">
        <w:rPr>
          <w:rFonts w:asciiTheme="minorHAnsi" w:hAnsiTheme="minorHAnsi" w:cstheme="minorHAnsi"/>
          <w:sz w:val="20"/>
          <w:szCs w:val="20"/>
        </w:rPr>
        <w:t xml:space="preserve"> (</w:t>
      </w:r>
      <w:r w:rsidR="00994D02" w:rsidRPr="00865AC8">
        <w:rPr>
          <w:rFonts w:asciiTheme="minorHAnsi" w:hAnsiTheme="minorHAnsi" w:cstheme="minorHAnsi"/>
          <w:sz w:val="20"/>
          <w:szCs w:val="20"/>
        </w:rPr>
        <w:fldChar w:fldCharType="begin"/>
      </w:r>
      <w:r w:rsidR="00994D02" w:rsidRPr="00865AC8">
        <w:rPr>
          <w:rFonts w:asciiTheme="minorHAnsi" w:hAnsiTheme="minorHAnsi" w:cstheme="minorHAnsi"/>
          <w:sz w:val="20"/>
          <w:szCs w:val="20"/>
        </w:rPr>
        <w:instrText xml:space="preserve"> REF _Ref515017725 \r \h  \* MERGEFORMAT </w:instrText>
      </w:r>
      <w:r w:rsidR="00994D02" w:rsidRPr="00865AC8">
        <w:rPr>
          <w:rFonts w:asciiTheme="minorHAnsi" w:hAnsiTheme="minorHAnsi" w:cstheme="minorHAnsi"/>
          <w:sz w:val="20"/>
          <w:szCs w:val="20"/>
        </w:rPr>
      </w:r>
      <w:r w:rsidR="00994D0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1213</w:t>
      </w:r>
      <w:r w:rsidR="00994D02" w:rsidRPr="00865AC8">
        <w:rPr>
          <w:rFonts w:asciiTheme="minorHAnsi" w:hAnsiTheme="minorHAnsi" w:cstheme="minorHAnsi"/>
          <w:sz w:val="20"/>
          <w:szCs w:val="20"/>
        </w:rPr>
        <w:fldChar w:fldCharType="end"/>
      </w:r>
      <w:r w:rsidR="00994D02" w:rsidRPr="00865AC8">
        <w:rPr>
          <w:rFonts w:asciiTheme="minorHAnsi" w:hAnsiTheme="minorHAnsi" w:cstheme="minorHAnsi"/>
          <w:sz w:val="20"/>
          <w:szCs w:val="20"/>
        </w:rPr>
        <w:t xml:space="preserve"> až </w:t>
      </w:r>
      <w:r w:rsidR="00994D02" w:rsidRPr="00865AC8">
        <w:rPr>
          <w:rFonts w:asciiTheme="minorHAnsi" w:hAnsiTheme="minorHAnsi" w:cstheme="minorHAnsi"/>
          <w:sz w:val="20"/>
          <w:szCs w:val="20"/>
        </w:rPr>
        <w:fldChar w:fldCharType="begin"/>
      </w:r>
      <w:r w:rsidR="00994D02" w:rsidRPr="00865AC8">
        <w:rPr>
          <w:rFonts w:asciiTheme="minorHAnsi" w:hAnsiTheme="minorHAnsi" w:cstheme="minorHAnsi"/>
          <w:sz w:val="20"/>
          <w:szCs w:val="20"/>
        </w:rPr>
        <w:instrText xml:space="preserve"> REF _Ref515017762 \r \h  \* MERGEFORMAT </w:instrText>
      </w:r>
      <w:r w:rsidR="00994D02" w:rsidRPr="00865AC8">
        <w:rPr>
          <w:rFonts w:asciiTheme="minorHAnsi" w:hAnsiTheme="minorHAnsi" w:cstheme="minorHAnsi"/>
          <w:sz w:val="20"/>
          <w:szCs w:val="20"/>
        </w:rPr>
      </w:r>
      <w:r w:rsidR="00994D0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1229</w:t>
      </w:r>
      <w:r w:rsidR="00994D02" w:rsidRPr="00865AC8">
        <w:rPr>
          <w:rFonts w:asciiTheme="minorHAnsi" w:hAnsiTheme="minorHAnsi" w:cstheme="minorHAnsi"/>
          <w:sz w:val="20"/>
          <w:szCs w:val="20"/>
        </w:rPr>
        <w:fldChar w:fldCharType="end"/>
      </w:r>
      <w:r w:rsidR="00994D02" w:rsidRPr="00865AC8">
        <w:rPr>
          <w:rFonts w:asciiTheme="minorHAnsi" w:hAnsiTheme="minorHAnsi" w:cstheme="minorHAnsi"/>
          <w:sz w:val="20"/>
          <w:szCs w:val="20"/>
        </w:rPr>
        <w:t>).</w:t>
      </w:r>
    </w:p>
    <w:p w14:paraId="1535749E" w14:textId="0E57E02C" w:rsidR="00647005" w:rsidRPr="00865AC8" w:rsidRDefault="004F3C6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Po obstaraní záležitosti je konajúci povinný podať osobe, o záležitosť ktorej išlo, vyúčtovanie a previesť na ňu všetko, čo pri obstarávaní získal.</w:t>
      </w:r>
      <w:r w:rsidR="00647005" w:rsidRPr="00865AC8">
        <w:rPr>
          <w:rFonts w:asciiTheme="minorHAnsi" w:hAnsiTheme="minorHAnsi" w:cstheme="minorHAnsi"/>
          <w:sz w:val="20"/>
          <w:szCs w:val="20"/>
        </w:rPr>
        <w:t xml:space="preserve"> </w:t>
      </w:r>
    </w:p>
    <w:p w14:paraId="3EC794AF" w14:textId="77777777" w:rsidR="00647005" w:rsidRPr="00865AC8" w:rsidRDefault="00647005" w:rsidP="00865AC8">
      <w:pPr>
        <w:pStyle w:val="Odsekzoznamu"/>
        <w:tabs>
          <w:tab w:val="left" w:pos="567"/>
        </w:tabs>
        <w:ind w:left="0" w:firstLine="284"/>
        <w:jc w:val="both"/>
        <w:rPr>
          <w:rFonts w:asciiTheme="minorHAnsi" w:hAnsiTheme="minorHAnsi" w:cstheme="minorHAnsi"/>
        </w:rPr>
      </w:pPr>
    </w:p>
    <w:p w14:paraId="099FDBC3" w14:textId="489CA767" w:rsidR="00647005" w:rsidRPr="00865AC8" w:rsidRDefault="00647005" w:rsidP="00865AC8">
      <w:pPr>
        <w:pStyle w:val="Odsekzoznamu"/>
        <w:numPr>
          <w:ilvl w:val="0"/>
          <w:numId w:val="3"/>
        </w:numPr>
        <w:tabs>
          <w:tab w:val="left" w:pos="567"/>
        </w:tabs>
        <w:jc w:val="center"/>
        <w:rPr>
          <w:rFonts w:asciiTheme="minorHAnsi" w:hAnsiTheme="minorHAnsi" w:cstheme="minorHAnsi"/>
          <w:b/>
        </w:rPr>
      </w:pPr>
      <w:bookmarkStart w:id="49" w:name="_Ref514148795"/>
    </w:p>
    <w:bookmarkEnd w:id="49"/>
    <w:p w14:paraId="5EFA196A" w14:textId="18199FED" w:rsidR="004F3C60" w:rsidRPr="00865AC8" w:rsidRDefault="004F3C60"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konajúceho za škodu</w:t>
      </w:r>
    </w:p>
    <w:p w14:paraId="3F9EBA26" w14:textId="77777777" w:rsidR="004F3C60" w:rsidRPr="00865AC8" w:rsidRDefault="004F3C6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si konajúci musel byť vedomý, že koná v rozpore so skutočnou alebo predpokladanou vôľou osoby, o záležitosť ktorej išlo, zodpovedá za škodu spôsobenú tejto osobe, i keď ju nezavinil. </w:t>
      </w:r>
    </w:p>
    <w:p w14:paraId="4758231D" w14:textId="7FCDCA66" w:rsidR="004F3C60" w:rsidRPr="00865AC8" w:rsidRDefault="004F3C6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však išlo o odvrátenie priamo hroziaceho nebezpečenstva, ktoré konajúci nevyvolal, konajúci zodpovedá ohrozenej osobe len za škodu spôsobenú úmyselne alebo z hrubej nedbanlivosti. Ustanovenie </w:t>
      </w:r>
      <w:r w:rsidR="00994D02" w:rsidRPr="00865AC8">
        <w:rPr>
          <w:rFonts w:asciiTheme="minorHAnsi" w:hAnsiTheme="minorHAnsi" w:cstheme="minorHAnsi"/>
          <w:sz w:val="20"/>
          <w:szCs w:val="20"/>
        </w:rPr>
        <w:fldChar w:fldCharType="begin"/>
      </w:r>
      <w:r w:rsidR="00994D02" w:rsidRPr="00865AC8">
        <w:rPr>
          <w:rFonts w:asciiTheme="minorHAnsi" w:hAnsiTheme="minorHAnsi" w:cstheme="minorHAnsi"/>
          <w:sz w:val="20"/>
          <w:szCs w:val="20"/>
        </w:rPr>
        <w:instrText xml:space="preserve"> REF _Ref515017579 \r \h </w:instrText>
      </w:r>
      <w:r w:rsidR="008E0224" w:rsidRPr="00865AC8">
        <w:rPr>
          <w:rFonts w:asciiTheme="minorHAnsi" w:hAnsiTheme="minorHAnsi" w:cstheme="minorHAnsi"/>
          <w:sz w:val="20"/>
          <w:szCs w:val="20"/>
        </w:rPr>
        <w:instrText xml:space="preserve"> \* MERGEFORMAT </w:instrText>
      </w:r>
      <w:r w:rsidR="00994D02" w:rsidRPr="00865AC8">
        <w:rPr>
          <w:rFonts w:asciiTheme="minorHAnsi" w:hAnsiTheme="minorHAnsi" w:cstheme="minorHAnsi"/>
          <w:sz w:val="20"/>
          <w:szCs w:val="20"/>
        </w:rPr>
      </w:r>
      <w:r w:rsidR="00994D0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542</w:t>
      </w:r>
      <w:r w:rsidR="00994D02" w:rsidRPr="00865AC8">
        <w:rPr>
          <w:rFonts w:asciiTheme="minorHAnsi" w:hAnsiTheme="minorHAnsi" w:cstheme="minorHAnsi"/>
          <w:sz w:val="20"/>
          <w:szCs w:val="20"/>
        </w:rPr>
        <w:fldChar w:fldCharType="end"/>
      </w:r>
      <w:r w:rsidR="00994D02" w:rsidRPr="00865AC8">
        <w:rPr>
          <w:rFonts w:asciiTheme="minorHAnsi" w:hAnsiTheme="minorHAnsi" w:cstheme="minorHAnsi"/>
          <w:sz w:val="20"/>
          <w:szCs w:val="20"/>
        </w:rPr>
        <w:t xml:space="preserve"> </w:t>
      </w:r>
      <w:r w:rsidRPr="00865AC8">
        <w:rPr>
          <w:rFonts w:asciiTheme="minorHAnsi" w:hAnsiTheme="minorHAnsi" w:cstheme="minorHAnsi"/>
          <w:sz w:val="20"/>
          <w:szCs w:val="20"/>
        </w:rPr>
        <w:t>druhá veta tým nie je dotknuté.</w:t>
      </w:r>
    </w:p>
    <w:p w14:paraId="5E2F9DA3" w14:textId="77777777" w:rsidR="00647005" w:rsidRPr="00865AC8" w:rsidRDefault="00647005" w:rsidP="00865AC8">
      <w:pPr>
        <w:pStyle w:val="Odsekzoznamu"/>
        <w:tabs>
          <w:tab w:val="left" w:pos="567"/>
        </w:tabs>
        <w:ind w:left="0" w:firstLine="284"/>
        <w:jc w:val="both"/>
        <w:rPr>
          <w:rFonts w:asciiTheme="minorHAnsi" w:hAnsiTheme="minorHAnsi" w:cstheme="minorHAnsi"/>
        </w:rPr>
      </w:pPr>
    </w:p>
    <w:p w14:paraId="63BF62B6" w14:textId="366AF70C" w:rsidR="00647005" w:rsidRPr="00865AC8" w:rsidRDefault="00647005" w:rsidP="00865AC8">
      <w:pPr>
        <w:pStyle w:val="Odsekzoznamu"/>
        <w:numPr>
          <w:ilvl w:val="0"/>
          <w:numId w:val="3"/>
        </w:numPr>
        <w:tabs>
          <w:tab w:val="left" w:pos="567"/>
        </w:tabs>
        <w:jc w:val="center"/>
        <w:rPr>
          <w:rFonts w:asciiTheme="minorHAnsi" w:hAnsiTheme="minorHAnsi" w:cstheme="minorHAnsi"/>
          <w:b/>
        </w:rPr>
      </w:pPr>
    </w:p>
    <w:p w14:paraId="1B47EB2D" w14:textId="3727C8A3" w:rsidR="004F3C60" w:rsidRPr="00865AC8" w:rsidRDefault="004F3C60" w:rsidP="00865AC8">
      <w:pPr>
        <w:tabs>
          <w:tab w:val="left" w:pos="284"/>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Náhrada nákladov a škôd vzniknutých konajúcemu</w:t>
      </w:r>
    </w:p>
    <w:p w14:paraId="52B6ED83" w14:textId="77777777" w:rsidR="004F3C60" w:rsidRPr="00865AC8" w:rsidRDefault="004F3C6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išlo o odvrátenie priamo hroziaceho nebezpečenstva, ktoré konajúci nevyvolal, má konajúci voči ohrozenému právo na náhradu vynaložených nákladov a zbavenie súvisiacich dlhov. Právo na náhradu skutočnej škody spôsobenej odvracaním nebezpečenstva má najviac v rozsahu prospechu, ktorý tým ohrozený získal.</w:t>
      </w:r>
    </w:p>
    <w:p w14:paraId="4EC29CD3" w14:textId="77777777" w:rsidR="004F3C60" w:rsidRPr="00865AC8" w:rsidRDefault="004F3C6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nešlo o odvrátenie priamo hroziaceho nebezpečenstva, ale konajúci konal v súlade so skutočnou alebo predpokladanou vôľou osoby, o záležitosť ktorej išlo, má voči nej právo na náhradu vynaložených nákladov a zbavenie súvisiacich dlhov, najviac však v rozsahu prospechu, ktorý táto osoba z obstarania záležitosti získala.</w:t>
      </w:r>
    </w:p>
    <w:p w14:paraId="1B071A27" w14:textId="77777777" w:rsidR="004F3C60" w:rsidRPr="00865AC8" w:rsidRDefault="004F3C60"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V iných prípadoch má konajúci právo len na to, aby si vzal to, pokiaľ je to možné (§ 131 ods. 2), čo na svoje náklady obstaral. </w:t>
      </w:r>
    </w:p>
    <w:p w14:paraId="7A83194A" w14:textId="77777777" w:rsidR="004F3C60" w:rsidRPr="00865AC8" w:rsidRDefault="004F3C60"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(4) Právo podľa odsekov 1 a 2 sa vzťahuje len na náklady a dlhy, ktoré boli nevyhnutné na odvrátenie nebezpečenstva alebo obstaranie inej záležitosti alebo sa v čase konania takými javili.</w:t>
      </w:r>
    </w:p>
    <w:p w14:paraId="126E24E5" w14:textId="77777777" w:rsidR="004F3C60" w:rsidRPr="00865AC8" w:rsidRDefault="004F3C60"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(5) Okrem práv podľa odsekov 1 až 3 nemá konajúci právo na vydanie iného bezdôvodného obohatenia.</w:t>
      </w:r>
    </w:p>
    <w:p w14:paraId="6BE1A984" w14:textId="4B312896" w:rsidR="00A85BFF" w:rsidRPr="00865AC8" w:rsidRDefault="00A85BFF" w:rsidP="00865AC8">
      <w:pPr>
        <w:contextualSpacing/>
        <w:rPr>
          <w:rFonts w:asciiTheme="minorHAnsi" w:hAnsiTheme="minorHAnsi" w:cstheme="minorHAnsi"/>
          <w:bCs/>
          <w:color w:val="000000"/>
          <w:sz w:val="20"/>
          <w:szCs w:val="20"/>
        </w:rPr>
      </w:pPr>
    </w:p>
    <w:p w14:paraId="5FDE0DB0" w14:textId="39E72BD2" w:rsidR="00A85BFF" w:rsidRPr="00865AC8" w:rsidRDefault="00A85BF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TRETIA HLAVA</w:t>
      </w:r>
    </w:p>
    <w:p w14:paraId="64C014CB" w14:textId="4AC974B8" w:rsidR="00A85BFF" w:rsidRPr="00865AC8" w:rsidRDefault="00A85BF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ZMENA ZÁVÄZKOV</w:t>
      </w:r>
    </w:p>
    <w:p w14:paraId="2D8F9A5A" w14:textId="79212A8F" w:rsidR="00A85BFF" w:rsidRPr="00865AC8" w:rsidRDefault="00A85BFF" w:rsidP="00865AC8">
      <w:pPr>
        <w:contextualSpacing/>
        <w:jc w:val="center"/>
        <w:rPr>
          <w:rFonts w:asciiTheme="minorHAnsi" w:hAnsiTheme="minorHAnsi" w:cstheme="minorHAnsi"/>
          <w:b/>
          <w:bCs/>
          <w:i/>
          <w:color w:val="000000"/>
          <w:sz w:val="20"/>
          <w:szCs w:val="20"/>
        </w:rPr>
      </w:pPr>
    </w:p>
    <w:p w14:paraId="108FE209" w14:textId="77777777" w:rsidR="008F47E8" w:rsidRPr="00865AC8" w:rsidRDefault="008F47E8"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436D9F16" w14:textId="002A80F2" w:rsidR="00504F7B" w:rsidRPr="00865AC8" w:rsidRDefault="003B3686"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Zmena obsahu záväzku</w:t>
      </w:r>
    </w:p>
    <w:p w14:paraId="0558BDF2" w14:textId="387B98D3" w:rsidR="008D03F4" w:rsidRPr="00865AC8" w:rsidRDefault="008D03F4" w:rsidP="00865AC8">
      <w:pPr>
        <w:contextualSpacing/>
        <w:jc w:val="center"/>
        <w:rPr>
          <w:rFonts w:asciiTheme="minorHAnsi" w:hAnsiTheme="minorHAnsi" w:cstheme="minorHAnsi"/>
          <w:b/>
          <w:bCs/>
          <w:color w:val="000000"/>
          <w:sz w:val="20"/>
          <w:szCs w:val="20"/>
        </w:rPr>
      </w:pPr>
    </w:p>
    <w:p w14:paraId="1B35D914" w14:textId="70A86E77" w:rsidR="008D03F4" w:rsidRPr="00865AC8" w:rsidRDefault="008D03F4"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Dohoda strán</w:t>
      </w:r>
    </w:p>
    <w:p w14:paraId="49387C08" w14:textId="793928F8" w:rsidR="008D03F4" w:rsidRPr="00865AC8" w:rsidRDefault="008D03F4" w:rsidP="00865AC8">
      <w:pPr>
        <w:pStyle w:val="Odsekzoznamu"/>
        <w:numPr>
          <w:ilvl w:val="0"/>
          <w:numId w:val="3"/>
        </w:numPr>
        <w:jc w:val="center"/>
        <w:rPr>
          <w:rFonts w:asciiTheme="minorHAnsi" w:hAnsiTheme="minorHAnsi" w:cstheme="minorHAnsi"/>
          <w:b/>
        </w:rPr>
      </w:pPr>
    </w:p>
    <w:p w14:paraId="16FB227D" w14:textId="77777777"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Strany si môžu dohodou zmeniť vzájomné práva a povinnosti.</w:t>
      </w:r>
    </w:p>
    <w:p w14:paraId="3B66D83F" w14:textId="77777777"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Ak z dohody nevyplýva, že dojednaním nového záväzku má doterajší záväzok zaniknúť, vzniká nový záväzok popri doterajšom záväzku, pokiaľ sú na jeho vznik splnené zákonom požadované náležitosti.</w:t>
      </w:r>
    </w:p>
    <w:p w14:paraId="7382C39F" w14:textId="77777777" w:rsidR="008D03F4" w:rsidRPr="00865AC8" w:rsidRDefault="008D03F4" w:rsidP="00865AC8">
      <w:pPr>
        <w:contextualSpacing/>
        <w:jc w:val="both"/>
        <w:rPr>
          <w:rFonts w:asciiTheme="minorHAnsi" w:hAnsiTheme="minorHAnsi" w:cstheme="minorHAnsi"/>
          <w:sz w:val="20"/>
          <w:szCs w:val="20"/>
        </w:rPr>
      </w:pPr>
    </w:p>
    <w:p w14:paraId="2755B9C1" w14:textId="30BA376F" w:rsidR="008D03F4" w:rsidRPr="00865AC8" w:rsidRDefault="008D03F4" w:rsidP="00865AC8">
      <w:pPr>
        <w:pStyle w:val="Odsekzoznamu"/>
        <w:numPr>
          <w:ilvl w:val="0"/>
          <w:numId w:val="3"/>
        </w:numPr>
        <w:jc w:val="center"/>
        <w:rPr>
          <w:rFonts w:asciiTheme="minorHAnsi" w:hAnsiTheme="minorHAnsi" w:cstheme="minorHAnsi"/>
          <w:b/>
        </w:rPr>
      </w:pPr>
    </w:p>
    <w:p w14:paraId="1EC3DB7C" w14:textId="77777777"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Dohoda o zmene obsahu záväzku nemá vplyv na jeho zabezpečenie. Ak však tretia osoba, ktorá zabezpečenie poskytla, neprejavila s dohodou súhlas, je zaviazaná len v rozsahu pôvodného záväzku a môže proti veriteľovi namietať všetko, čo by mohla namietať, keby dohoda o zmene obsahu záväzku nebola.</w:t>
      </w:r>
    </w:p>
    <w:p w14:paraId="5AC7EAA1" w14:textId="77777777" w:rsidR="008D03F4" w:rsidRPr="00865AC8" w:rsidRDefault="008D03F4" w:rsidP="00865AC8">
      <w:pPr>
        <w:contextualSpacing/>
        <w:jc w:val="both"/>
        <w:rPr>
          <w:rFonts w:asciiTheme="minorHAnsi" w:hAnsiTheme="minorHAnsi" w:cstheme="minorHAnsi"/>
          <w:sz w:val="20"/>
          <w:szCs w:val="20"/>
        </w:rPr>
      </w:pPr>
    </w:p>
    <w:p w14:paraId="42810060" w14:textId="462DBB4F" w:rsidR="008D03F4" w:rsidRPr="00865AC8" w:rsidRDefault="008D03F4" w:rsidP="00865AC8">
      <w:pPr>
        <w:pStyle w:val="Odsekzoznamu"/>
        <w:numPr>
          <w:ilvl w:val="0"/>
          <w:numId w:val="3"/>
        </w:numPr>
        <w:jc w:val="center"/>
        <w:rPr>
          <w:rFonts w:asciiTheme="minorHAnsi" w:hAnsiTheme="minorHAnsi" w:cstheme="minorHAnsi"/>
          <w:b/>
        </w:rPr>
      </w:pPr>
    </w:p>
    <w:p w14:paraId="70EB04EC" w14:textId="7C2C666D" w:rsidR="008D03F4" w:rsidRPr="00865AC8" w:rsidRDefault="008D03F4"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Jednostranná zmena zmluvy</w:t>
      </w:r>
    </w:p>
    <w:p w14:paraId="0328B432" w14:textId="77777777"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Strany sa môžu písomne dohodnúť, že jedna zmluvná strana môže v rozumnej miere zmeniť obsah zmluvy jednostranným písomným oznámením druhej strane; zmena zmluvy nenadobudne účinnosť skôr, než uplynie primeraná lehota určená v oznámení. </w:t>
      </w:r>
    </w:p>
    <w:p w14:paraId="4B95895A" w14:textId="59FC0927"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 oznámení o zmene zmluvy musí oznamujúca strana určiť primeranú lehotu, počas ktorej má druhá strana právo zmluvu bez</w:t>
      </w:r>
      <w:r w:rsidR="000D14BC" w:rsidRPr="00865AC8">
        <w:rPr>
          <w:rFonts w:asciiTheme="minorHAnsi" w:hAnsiTheme="minorHAnsi" w:cstheme="minorHAnsi"/>
          <w:sz w:val="20"/>
          <w:szCs w:val="20"/>
        </w:rPr>
        <w:t>od</w:t>
      </w:r>
      <w:r w:rsidRPr="00865AC8">
        <w:rPr>
          <w:rFonts w:asciiTheme="minorHAnsi" w:hAnsiTheme="minorHAnsi" w:cstheme="minorHAnsi"/>
          <w:sz w:val="20"/>
          <w:szCs w:val="20"/>
        </w:rPr>
        <w:t xml:space="preserve">platne s okamžitou účinnosťou vypovedať. </w:t>
      </w:r>
    </w:p>
    <w:p w14:paraId="42C31B76" w14:textId="77777777" w:rsidR="008D03F4" w:rsidRPr="00865AC8" w:rsidRDefault="008D03F4" w:rsidP="00865AC8">
      <w:pPr>
        <w:contextualSpacing/>
        <w:jc w:val="both"/>
        <w:rPr>
          <w:rFonts w:asciiTheme="minorHAnsi" w:hAnsiTheme="minorHAnsi" w:cstheme="minorHAnsi"/>
          <w:sz w:val="20"/>
          <w:szCs w:val="20"/>
        </w:rPr>
      </w:pPr>
    </w:p>
    <w:p w14:paraId="19BC5ED9" w14:textId="312DEF1D" w:rsidR="008D03F4" w:rsidRPr="00865AC8" w:rsidRDefault="008D03F4"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Urovnanie</w:t>
      </w:r>
    </w:p>
    <w:p w14:paraId="1D353F6E" w14:textId="00E172E3" w:rsidR="008D03F4" w:rsidRPr="00865AC8" w:rsidRDefault="008D03F4" w:rsidP="00865AC8">
      <w:pPr>
        <w:pStyle w:val="Odsekzoznamu"/>
        <w:numPr>
          <w:ilvl w:val="0"/>
          <w:numId w:val="3"/>
        </w:numPr>
        <w:jc w:val="center"/>
        <w:rPr>
          <w:rFonts w:asciiTheme="minorHAnsi" w:hAnsiTheme="minorHAnsi" w:cstheme="minorHAnsi"/>
          <w:b/>
        </w:rPr>
      </w:pPr>
    </w:p>
    <w:p w14:paraId="1ECF1237" w14:textId="77777777"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Dohodou o urovnaní môžu strany upraviť práva a povinnosti medzi nimi sporné alebo pochybné tak, že pôvodný záväzok nahradia novým záväzkom. </w:t>
      </w:r>
    </w:p>
    <w:p w14:paraId="08FA84C0" w14:textId="5046ED95"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bol pôvodný záväzok zriadený písomne, musí byť dohoda o urovnaní uzavretá písomne; to isté platí, ak sa urovnanie týka premlčaného </w:t>
      </w:r>
      <w:r w:rsidR="003B3686" w:rsidRPr="00865AC8">
        <w:rPr>
          <w:rFonts w:asciiTheme="minorHAnsi" w:hAnsiTheme="minorHAnsi" w:cstheme="minorHAnsi"/>
          <w:sz w:val="20"/>
          <w:szCs w:val="20"/>
        </w:rPr>
        <w:t>nároku</w:t>
      </w:r>
      <w:r w:rsidRPr="00865AC8">
        <w:rPr>
          <w:rFonts w:asciiTheme="minorHAnsi" w:hAnsiTheme="minorHAnsi" w:cstheme="minorHAnsi"/>
          <w:sz w:val="20"/>
          <w:szCs w:val="20"/>
        </w:rPr>
        <w:t xml:space="preserve">. </w:t>
      </w:r>
    </w:p>
    <w:p w14:paraId="0DC37925" w14:textId="77777777" w:rsidR="008D03F4" w:rsidRPr="00865AC8" w:rsidRDefault="008D03F4" w:rsidP="00865AC8">
      <w:pPr>
        <w:contextualSpacing/>
        <w:jc w:val="both"/>
        <w:rPr>
          <w:rFonts w:asciiTheme="minorHAnsi" w:hAnsiTheme="minorHAnsi" w:cstheme="minorHAnsi"/>
          <w:sz w:val="20"/>
          <w:szCs w:val="20"/>
        </w:rPr>
      </w:pPr>
    </w:p>
    <w:p w14:paraId="09EAE608" w14:textId="6FBE1883" w:rsidR="008D03F4" w:rsidRPr="00865AC8" w:rsidRDefault="008D03F4" w:rsidP="00865AC8">
      <w:pPr>
        <w:pStyle w:val="Odsekzoznamu"/>
        <w:numPr>
          <w:ilvl w:val="0"/>
          <w:numId w:val="3"/>
        </w:numPr>
        <w:jc w:val="center"/>
        <w:rPr>
          <w:rFonts w:asciiTheme="minorHAnsi" w:hAnsiTheme="minorHAnsi" w:cstheme="minorHAnsi"/>
          <w:b/>
        </w:rPr>
      </w:pPr>
    </w:p>
    <w:p w14:paraId="13877DFA" w14:textId="2CE3657D"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Omyl v tom, čo je medzi stranami sporné alebo pochybné, nespôsobuje neplatnosť dohody o urovnaní. </w:t>
      </w:r>
      <w:r w:rsidR="009A07D0" w:rsidRPr="00865AC8">
        <w:rPr>
          <w:rFonts w:asciiTheme="minorHAnsi" w:hAnsiTheme="minorHAnsi" w:cstheme="minorHAnsi"/>
          <w:sz w:val="20"/>
          <w:szCs w:val="20"/>
        </w:rPr>
        <w:t>Ak bol však omyl vyvolaný ľsťou jednej strany, môže sa druhá strana neplatnosti dovolať</w:t>
      </w:r>
      <w:r w:rsidRPr="00865AC8">
        <w:rPr>
          <w:rFonts w:asciiTheme="minorHAnsi" w:hAnsiTheme="minorHAnsi" w:cstheme="minorHAnsi"/>
          <w:sz w:val="20"/>
          <w:szCs w:val="20"/>
        </w:rPr>
        <w:t>.</w:t>
      </w:r>
    </w:p>
    <w:p w14:paraId="4FF894B8" w14:textId="77777777"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Urovnanie dojednané dobromyseľne nie je neplatné ani v prípade, ak dodatočne vyjde najavo, že niektorá zo strán právo alebo povinnosť v čase urovnania nemala.</w:t>
      </w:r>
    </w:p>
    <w:p w14:paraId="0E6E39D4" w14:textId="77777777" w:rsidR="008D03F4" w:rsidRPr="00865AC8" w:rsidRDefault="008D03F4" w:rsidP="00865AC8">
      <w:pPr>
        <w:contextualSpacing/>
        <w:rPr>
          <w:rFonts w:asciiTheme="minorHAnsi" w:hAnsiTheme="minorHAnsi" w:cstheme="minorHAnsi"/>
          <w:b/>
          <w:sz w:val="20"/>
          <w:szCs w:val="20"/>
        </w:rPr>
      </w:pPr>
    </w:p>
    <w:p w14:paraId="4F696FF0" w14:textId="64FFABBB" w:rsidR="008D03F4" w:rsidRPr="00865AC8" w:rsidRDefault="008D03F4" w:rsidP="00865AC8">
      <w:pPr>
        <w:pStyle w:val="Odsekzoznamu"/>
        <w:numPr>
          <w:ilvl w:val="0"/>
          <w:numId w:val="3"/>
        </w:numPr>
        <w:jc w:val="center"/>
        <w:rPr>
          <w:rFonts w:asciiTheme="minorHAnsi" w:hAnsiTheme="minorHAnsi" w:cstheme="minorHAnsi"/>
          <w:b/>
        </w:rPr>
      </w:pPr>
    </w:p>
    <w:p w14:paraId="1AF81FC2" w14:textId="77777777"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Dohoda, ktorou majú byť medzi stranami upravené všetky práva a povinnosti, sa netýka práv a povinností, na ktoré strany nemohli pomýšľať.</w:t>
      </w:r>
    </w:p>
    <w:p w14:paraId="3BE71996" w14:textId="77777777"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Aj keď strany vyhlásia, že urovnaním sú medzi nimi upravené všetky práva a povinnosti, týkajú sa tieto účinky iba záväzku, ohľadom ktorého vznikla medzi nimi spornosť alebo pochybnosť, ibaže z obsahu urovnania nepochybne vyplýva, že sa urovnanie týka aj iných záväzkov.</w:t>
      </w:r>
    </w:p>
    <w:p w14:paraId="2BCD6D9B" w14:textId="77777777" w:rsidR="008D03F4" w:rsidRPr="00865AC8" w:rsidRDefault="008D03F4" w:rsidP="00865AC8">
      <w:pPr>
        <w:contextualSpacing/>
        <w:jc w:val="both"/>
        <w:rPr>
          <w:rFonts w:asciiTheme="minorHAnsi" w:hAnsiTheme="minorHAnsi" w:cstheme="minorHAnsi"/>
          <w:sz w:val="20"/>
          <w:szCs w:val="20"/>
        </w:rPr>
      </w:pPr>
    </w:p>
    <w:p w14:paraId="2DF89562" w14:textId="769DF6BF" w:rsidR="008D03F4" w:rsidRPr="00865AC8" w:rsidRDefault="008D03F4" w:rsidP="00865AC8">
      <w:pPr>
        <w:pStyle w:val="Odsekzoznamu"/>
        <w:numPr>
          <w:ilvl w:val="0"/>
          <w:numId w:val="3"/>
        </w:numPr>
        <w:jc w:val="center"/>
        <w:rPr>
          <w:rFonts w:asciiTheme="minorHAnsi" w:hAnsiTheme="minorHAnsi" w:cstheme="minorHAnsi"/>
          <w:b/>
        </w:rPr>
      </w:pPr>
    </w:p>
    <w:p w14:paraId="34878DD2" w14:textId="77777777"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Zabezpečenie pôvodného záväzku sa vzťahuje aj na záväzok, ktorý vznikol urovnaním. Ak však tretia osoba, ktorá zabezpečenie poskytla, neprejavila s dohodou o urovnaní súhlas, je zaviazaná len v rozsahu pôvodného záväzku a môže proti veriteľovi namietať všetko, čo by mohla namietať, keby dohoda o urovnaní nebola.</w:t>
      </w:r>
    </w:p>
    <w:p w14:paraId="4F588B21" w14:textId="77777777" w:rsidR="008D03F4" w:rsidRPr="00865AC8" w:rsidRDefault="008D03F4" w:rsidP="00865AC8">
      <w:pPr>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 </w:t>
      </w:r>
    </w:p>
    <w:p w14:paraId="12DE42AA" w14:textId="539BC162" w:rsidR="008D03F4" w:rsidRPr="00865AC8" w:rsidRDefault="008D03F4" w:rsidP="00865AC8">
      <w:pPr>
        <w:pStyle w:val="Odsekzoznamu"/>
        <w:numPr>
          <w:ilvl w:val="0"/>
          <w:numId w:val="3"/>
        </w:numPr>
        <w:jc w:val="center"/>
        <w:rPr>
          <w:rFonts w:asciiTheme="minorHAnsi" w:hAnsiTheme="minorHAnsi" w:cstheme="minorHAnsi"/>
          <w:b/>
        </w:rPr>
      </w:pPr>
    </w:p>
    <w:p w14:paraId="47CCBB3F" w14:textId="0F3A37E5" w:rsidR="008D03F4" w:rsidRPr="00865AC8" w:rsidRDefault="008D03F4"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Omeškanie dlžníka alebo veriteľa</w:t>
      </w:r>
    </w:p>
    <w:p w14:paraId="14382BA4" w14:textId="7E985E6A" w:rsidR="008D03F4" w:rsidRPr="00865AC8" w:rsidRDefault="008D03F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Omeškanie dlžníka alebo veriteľa má za následok zmenu obsahu záväzku spôsobom a v rozsahu, ktorý vyplýva </w:t>
      </w:r>
      <w:r w:rsidR="009A07D0" w:rsidRPr="00865AC8">
        <w:rPr>
          <w:rFonts w:asciiTheme="minorHAnsi" w:hAnsiTheme="minorHAnsi" w:cstheme="minorHAnsi"/>
          <w:sz w:val="20"/>
          <w:szCs w:val="20"/>
        </w:rPr>
        <w:t xml:space="preserve">najmä </w:t>
      </w:r>
      <w:r w:rsidRPr="00865AC8">
        <w:rPr>
          <w:rFonts w:asciiTheme="minorHAnsi" w:hAnsiTheme="minorHAnsi" w:cstheme="minorHAnsi"/>
          <w:sz w:val="20"/>
          <w:szCs w:val="20"/>
        </w:rPr>
        <w:t xml:space="preserve">z ustanovení tohto zákona o nesplnení a prostriedkoch nápravy. </w:t>
      </w:r>
    </w:p>
    <w:p w14:paraId="755A16C7" w14:textId="08A01BD6" w:rsidR="008F47E8" w:rsidRPr="00865AC8" w:rsidRDefault="008F47E8" w:rsidP="00865AC8">
      <w:pPr>
        <w:contextualSpacing/>
        <w:rPr>
          <w:rFonts w:asciiTheme="minorHAnsi" w:hAnsiTheme="minorHAnsi" w:cstheme="minorHAnsi"/>
          <w:b/>
          <w:bCs/>
          <w:color w:val="000000"/>
          <w:sz w:val="20"/>
          <w:szCs w:val="20"/>
        </w:rPr>
      </w:pPr>
    </w:p>
    <w:p w14:paraId="6A37CE30" w14:textId="611626C3" w:rsidR="008F47E8" w:rsidRPr="00865AC8" w:rsidRDefault="008F47E8"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6249C71C" w14:textId="3C375929" w:rsidR="008F47E8" w:rsidRPr="00865AC8" w:rsidRDefault="008F47E8"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 xml:space="preserve">Zmena </w:t>
      </w:r>
      <w:r w:rsidR="00A417BE" w:rsidRPr="00865AC8">
        <w:rPr>
          <w:rFonts w:asciiTheme="minorHAnsi" w:hAnsiTheme="minorHAnsi" w:cstheme="minorHAnsi"/>
          <w:b/>
          <w:bCs/>
          <w:color w:val="000000"/>
          <w:sz w:val="20"/>
          <w:szCs w:val="20"/>
        </w:rPr>
        <w:t xml:space="preserve">v osobe veriteľa alebo </w:t>
      </w:r>
      <w:r w:rsidRPr="00865AC8">
        <w:rPr>
          <w:rFonts w:asciiTheme="minorHAnsi" w:hAnsiTheme="minorHAnsi" w:cstheme="minorHAnsi"/>
          <w:b/>
          <w:bCs/>
          <w:color w:val="000000"/>
          <w:sz w:val="20"/>
          <w:szCs w:val="20"/>
        </w:rPr>
        <w:t>dlžníka</w:t>
      </w:r>
    </w:p>
    <w:p w14:paraId="3CAF067F" w14:textId="2198FDD8" w:rsidR="008F47E8" w:rsidRPr="00865AC8" w:rsidRDefault="008F47E8" w:rsidP="00865AC8">
      <w:pPr>
        <w:contextualSpacing/>
        <w:jc w:val="center"/>
        <w:rPr>
          <w:rFonts w:asciiTheme="minorHAnsi" w:hAnsiTheme="minorHAnsi" w:cstheme="minorHAnsi"/>
          <w:b/>
          <w:bCs/>
          <w:color w:val="000000"/>
          <w:sz w:val="20"/>
          <w:szCs w:val="20"/>
        </w:rPr>
      </w:pPr>
    </w:p>
    <w:p w14:paraId="3846D18B" w14:textId="6B3A724F" w:rsidR="00504F7B" w:rsidRPr="00865AC8" w:rsidRDefault="00504F7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0FE18E60" w14:textId="265384CA" w:rsidR="00504F7B" w:rsidRPr="00865AC8" w:rsidRDefault="00504F7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Postúpenie pohľadávky</w:t>
      </w:r>
    </w:p>
    <w:p w14:paraId="5A08595B" w14:textId="20EA3ED6" w:rsidR="00273768" w:rsidRPr="00865AC8" w:rsidRDefault="00273768" w:rsidP="00865AC8">
      <w:pPr>
        <w:contextualSpacing/>
        <w:rPr>
          <w:rFonts w:asciiTheme="minorHAnsi" w:hAnsiTheme="minorHAnsi" w:cstheme="minorHAnsi"/>
          <w:b/>
          <w:sz w:val="20"/>
          <w:szCs w:val="20"/>
        </w:rPr>
      </w:pPr>
    </w:p>
    <w:p w14:paraId="062C13A6" w14:textId="77777777" w:rsidR="00273768" w:rsidRPr="00865AC8" w:rsidRDefault="00273768" w:rsidP="00865AC8">
      <w:pPr>
        <w:pStyle w:val="Odsekzoznamu"/>
        <w:numPr>
          <w:ilvl w:val="0"/>
          <w:numId w:val="3"/>
        </w:numPr>
        <w:jc w:val="center"/>
        <w:rPr>
          <w:rFonts w:asciiTheme="minorHAnsi" w:hAnsiTheme="minorHAnsi" w:cstheme="minorHAnsi"/>
          <w:b/>
        </w:rPr>
      </w:pPr>
      <w:bookmarkStart w:id="50" w:name="_Ref515108563"/>
    </w:p>
    <w:bookmarkEnd w:id="50"/>
    <w:p w14:paraId="23177AA0" w14:textId="21E2FD4E" w:rsidR="00273768" w:rsidRPr="00865AC8" w:rsidRDefault="0027376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Zmluva o postúpení pohľadávky</w:t>
      </w:r>
    </w:p>
    <w:p w14:paraId="56C8182D"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Veriteľ môže postúpiť svoju pohľadávku alebo jej časť zmluvou inému aj bez súhlasu dlžníka. </w:t>
      </w:r>
    </w:p>
    <w:p w14:paraId="55545E33" w14:textId="77777777" w:rsidR="00273768" w:rsidRPr="00865AC8" w:rsidRDefault="00273768" w:rsidP="00865AC8">
      <w:pPr>
        <w:contextualSpacing/>
        <w:jc w:val="both"/>
        <w:rPr>
          <w:rFonts w:asciiTheme="minorHAnsi" w:hAnsiTheme="minorHAnsi" w:cstheme="minorHAnsi"/>
          <w:i/>
          <w:sz w:val="20"/>
          <w:szCs w:val="20"/>
        </w:rPr>
      </w:pPr>
    </w:p>
    <w:p w14:paraId="1FC6E275" w14:textId="54B62618" w:rsidR="00273768" w:rsidRPr="00865AC8" w:rsidRDefault="0027376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Predmet postúpenia</w:t>
      </w:r>
    </w:p>
    <w:p w14:paraId="2BEA67E4" w14:textId="77777777" w:rsidR="00273768" w:rsidRPr="00865AC8" w:rsidRDefault="00273768" w:rsidP="00865AC8">
      <w:pPr>
        <w:pStyle w:val="Odsekzoznamu"/>
        <w:numPr>
          <w:ilvl w:val="0"/>
          <w:numId w:val="3"/>
        </w:numPr>
        <w:jc w:val="center"/>
        <w:rPr>
          <w:rFonts w:asciiTheme="minorHAnsi" w:hAnsiTheme="minorHAnsi" w:cstheme="minorHAnsi"/>
          <w:b/>
        </w:rPr>
      </w:pPr>
    </w:p>
    <w:p w14:paraId="5AA050F2"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S postúpenou pohľadávkou prechádza na postupníka aj jej príslušenstvo a všetky práva s ňou spojené, vrátane zabezpečenia. </w:t>
      </w:r>
    </w:p>
    <w:p w14:paraId="7B0CE1F6" w14:textId="62ABD936" w:rsidR="00273768" w:rsidRPr="00865AC8" w:rsidRDefault="00273768" w:rsidP="00865AC8">
      <w:pPr>
        <w:contextualSpacing/>
        <w:rPr>
          <w:rFonts w:asciiTheme="minorHAnsi" w:hAnsiTheme="minorHAnsi" w:cstheme="minorHAnsi"/>
          <w:b/>
          <w:sz w:val="20"/>
          <w:szCs w:val="20"/>
        </w:rPr>
      </w:pPr>
    </w:p>
    <w:p w14:paraId="38458ECE" w14:textId="77777777" w:rsidR="00273768" w:rsidRPr="00865AC8" w:rsidRDefault="00273768" w:rsidP="00865AC8">
      <w:pPr>
        <w:pStyle w:val="Odsekzoznamu"/>
        <w:numPr>
          <w:ilvl w:val="0"/>
          <w:numId w:val="3"/>
        </w:numPr>
        <w:jc w:val="center"/>
        <w:rPr>
          <w:rFonts w:asciiTheme="minorHAnsi" w:hAnsiTheme="minorHAnsi" w:cstheme="minorHAnsi"/>
          <w:b/>
        </w:rPr>
      </w:pPr>
    </w:p>
    <w:p w14:paraId="5F84592A" w14:textId="562F2B8F"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DD5D6E" w:rsidRPr="00865AC8">
        <w:rPr>
          <w:rFonts w:asciiTheme="minorHAnsi" w:hAnsiTheme="minorHAnsi" w:cstheme="minorHAnsi"/>
          <w:sz w:val="20"/>
          <w:szCs w:val="20"/>
        </w:rPr>
        <w:t>Postúpiť možno aj budúcu pohľadávku, ak je dostatočne určená, alebo ak je dostatočne určený záväzok, z ktorého vznikne.</w:t>
      </w:r>
    </w:p>
    <w:p w14:paraId="735D8269"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Súbor existujúcich alebo budúcich pohľadávok môže byť predmetom postúpenia, ak sú v zmluve o jeho postúpení dostatočne určené jednotlivé pohľadávky alebo záväzky, z ktorých vznikli alebo vzniknú.</w:t>
      </w:r>
    </w:p>
    <w:p w14:paraId="538CC971" w14:textId="2B759E72" w:rsidR="00273768" w:rsidRPr="00865AC8" w:rsidRDefault="00273768" w:rsidP="00865AC8">
      <w:pPr>
        <w:contextualSpacing/>
        <w:rPr>
          <w:rFonts w:asciiTheme="minorHAnsi" w:hAnsiTheme="minorHAnsi" w:cstheme="minorHAnsi"/>
          <w:b/>
          <w:sz w:val="20"/>
          <w:szCs w:val="20"/>
        </w:rPr>
      </w:pPr>
    </w:p>
    <w:p w14:paraId="5B18CC77" w14:textId="77777777" w:rsidR="00273768" w:rsidRPr="00865AC8" w:rsidRDefault="00273768" w:rsidP="00865AC8">
      <w:pPr>
        <w:pStyle w:val="Odsekzoznamu"/>
        <w:numPr>
          <w:ilvl w:val="0"/>
          <w:numId w:val="3"/>
        </w:numPr>
        <w:jc w:val="center"/>
        <w:rPr>
          <w:rFonts w:asciiTheme="minorHAnsi" w:hAnsiTheme="minorHAnsi" w:cstheme="minorHAnsi"/>
          <w:b/>
        </w:rPr>
      </w:pPr>
    </w:p>
    <w:p w14:paraId="6168D7F5"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Postúpiť nemožno pohľadávku, ktorá zaniká najneskôr smrťou veriteľa, alebo ktorej obsah by sa zmenou veriteľa zmenil v neprospech dlžníka. To neplatí, ak dlžník s postúpením pohľadávky súhlasil. </w:t>
      </w:r>
    </w:p>
    <w:p w14:paraId="0E31ACF8"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Pohľadávku nemožno postúpiť, ak by bolo jej postúpenie v rozpore so zákonom.     </w:t>
      </w:r>
    </w:p>
    <w:p w14:paraId="0AFB25D5" w14:textId="132B0229" w:rsidR="00273768" w:rsidRPr="00865AC8" w:rsidRDefault="00273768" w:rsidP="00865AC8">
      <w:pPr>
        <w:contextualSpacing/>
        <w:rPr>
          <w:rFonts w:asciiTheme="minorHAnsi" w:hAnsiTheme="minorHAnsi" w:cstheme="minorHAnsi"/>
          <w:b/>
          <w:sz w:val="20"/>
          <w:szCs w:val="20"/>
        </w:rPr>
      </w:pPr>
    </w:p>
    <w:p w14:paraId="5FE709DC" w14:textId="77777777" w:rsidR="00273768" w:rsidRPr="00865AC8" w:rsidRDefault="00273768" w:rsidP="00865AC8">
      <w:pPr>
        <w:pStyle w:val="Odsekzoznamu"/>
        <w:numPr>
          <w:ilvl w:val="0"/>
          <w:numId w:val="3"/>
        </w:numPr>
        <w:jc w:val="center"/>
        <w:rPr>
          <w:rFonts w:asciiTheme="minorHAnsi" w:hAnsiTheme="minorHAnsi" w:cstheme="minorHAnsi"/>
          <w:b/>
        </w:rPr>
      </w:pPr>
      <w:bookmarkStart w:id="51" w:name="_Ref511580874"/>
    </w:p>
    <w:bookmarkEnd w:id="51"/>
    <w:p w14:paraId="3D722094" w14:textId="77777777" w:rsidR="00273768" w:rsidRPr="00865AC8" w:rsidRDefault="00273768"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Dohoda medzi veriteľom a dlžníkom, ktorá zakazuje alebo obmedzuje postúpenie pohľadávky, nemá účinky voči tretím osobám. Zodpovednosť postupcu za porušenie takejto dohody tým nie je dotknutá. </w:t>
      </w:r>
    </w:p>
    <w:p w14:paraId="07BB92A9" w14:textId="02204F53" w:rsidR="00273768" w:rsidRPr="00865AC8" w:rsidRDefault="00273768" w:rsidP="00865AC8">
      <w:pPr>
        <w:contextualSpacing/>
        <w:rPr>
          <w:rFonts w:asciiTheme="minorHAnsi" w:hAnsiTheme="minorHAnsi" w:cstheme="minorHAnsi"/>
          <w:b/>
          <w:sz w:val="20"/>
          <w:szCs w:val="20"/>
        </w:rPr>
      </w:pPr>
    </w:p>
    <w:p w14:paraId="5862CF3C" w14:textId="77777777" w:rsidR="00273768" w:rsidRPr="00865AC8" w:rsidRDefault="00273768" w:rsidP="00865AC8">
      <w:pPr>
        <w:pStyle w:val="Odsekzoznamu"/>
        <w:numPr>
          <w:ilvl w:val="0"/>
          <w:numId w:val="3"/>
        </w:numPr>
        <w:jc w:val="center"/>
        <w:rPr>
          <w:rFonts w:asciiTheme="minorHAnsi" w:hAnsiTheme="minorHAnsi" w:cstheme="minorHAnsi"/>
          <w:b/>
        </w:rPr>
      </w:pPr>
    </w:p>
    <w:p w14:paraId="17CF8E3D" w14:textId="049E042D" w:rsidR="00273768" w:rsidRPr="00865AC8" w:rsidRDefault="0027376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Účinky postúpenia</w:t>
      </w:r>
    </w:p>
    <w:p w14:paraId="10907847"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Účinky postúpenia pohľadávky nastanú uzavretím zmluvy, ak z jej obsahu nevyplýva, že majú nastať neskôr. </w:t>
      </w:r>
    </w:p>
    <w:p w14:paraId="11630587"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Účinky postúpenia budúcej pohľadávky nastanú jej vznikom, ak zo zmluvy nevyplýva, že majú nastať neskôr. </w:t>
      </w:r>
    </w:p>
    <w:p w14:paraId="1ED7B555" w14:textId="77777777" w:rsidR="00273768" w:rsidRPr="00865AC8" w:rsidRDefault="00273768" w:rsidP="00865AC8">
      <w:pPr>
        <w:contextualSpacing/>
        <w:jc w:val="center"/>
        <w:rPr>
          <w:rFonts w:asciiTheme="minorHAnsi" w:hAnsiTheme="minorHAnsi" w:cstheme="minorHAnsi"/>
          <w:b/>
          <w:sz w:val="20"/>
          <w:szCs w:val="20"/>
        </w:rPr>
      </w:pPr>
    </w:p>
    <w:p w14:paraId="5418459F" w14:textId="71CB84DE" w:rsidR="00273768" w:rsidRPr="00865AC8" w:rsidRDefault="0027376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Oznamovacie povinnosti</w:t>
      </w:r>
    </w:p>
    <w:p w14:paraId="4233C319" w14:textId="77777777" w:rsidR="00273768" w:rsidRPr="00865AC8" w:rsidRDefault="00273768" w:rsidP="00865AC8">
      <w:pPr>
        <w:pStyle w:val="Odsekzoznamu"/>
        <w:numPr>
          <w:ilvl w:val="0"/>
          <w:numId w:val="3"/>
        </w:numPr>
        <w:jc w:val="center"/>
        <w:rPr>
          <w:rFonts w:asciiTheme="minorHAnsi" w:hAnsiTheme="minorHAnsi" w:cstheme="minorHAnsi"/>
          <w:b/>
        </w:rPr>
      </w:pPr>
    </w:p>
    <w:p w14:paraId="56D063DB"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Postupca je povinný poskytnúť postupníkovi všetky informácie a odovzdať mu doklady potrebné na uplatnenie postúpenej pohľadávky a práv, ktoré s pohľadávkou na postupníka prešli. </w:t>
      </w:r>
    </w:p>
    <w:p w14:paraId="1393B73B"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Na žiadosť postupníka je postupca povinný vystaviť mu písomné potvrdenie o postúpení pohľadávky. </w:t>
      </w:r>
    </w:p>
    <w:p w14:paraId="1C355A91" w14:textId="62200B3B" w:rsidR="00273768" w:rsidRPr="00865AC8" w:rsidRDefault="00273768" w:rsidP="00865AC8">
      <w:pPr>
        <w:contextualSpacing/>
        <w:rPr>
          <w:rFonts w:asciiTheme="minorHAnsi" w:hAnsiTheme="minorHAnsi" w:cstheme="minorHAnsi"/>
          <w:b/>
          <w:sz w:val="20"/>
          <w:szCs w:val="20"/>
        </w:rPr>
      </w:pPr>
    </w:p>
    <w:p w14:paraId="45E02FF6" w14:textId="77777777" w:rsidR="00273768" w:rsidRPr="00865AC8" w:rsidRDefault="00273768" w:rsidP="00865AC8">
      <w:pPr>
        <w:pStyle w:val="Odsekzoznamu"/>
        <w:numPr>
          <w:ilvl w:val="0"/>
          <w:numId w:val="3"/>
        </w:numPr>
        <w:jc w:val="center"/>
        <w:rPr>
          <w:rFonts w:asciiTheme="minorHAnsi" w:hAnsiTheme="minorHAnsi" w:cstheme="minorHAnsi"/>
          <w:b/>
        </w:rPr>
      </w:pPr>
      <w:bookmarkStart w:id="52" w:name="_Ref511580860"/>
    </w:p>
    <w:bookmarkEnd w:id="52"/>
    <w:p w14:paraId="449CCE8D"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Postúpenie pohľadávky je postupca povinný oznámiť dlžníkovi bez zbytočného odkladu. Oznámenie možno vziať späť iba so súhlasom toho, kto bol v oznámení označený za postupníka. </w:t>
      </w:r>
    </w:p>
    <w:p w14:paraId="4EACDD6D"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Dokiaľ postupca dlžníkovi postúpenie pohľadávky neoznámi, alebo dokiaľ mu postupník postúpenie pohľadávky nepreukáže, môže sa dlžník zbaviť dlhu tým, že splní postupcovi alebo sa s ním inak </w:t>
      </w:r>
      <w:proofErr w:type="spellStart"/>
      <w:r w:rsidRPr="00865AC8">
        <w:rPr>
          <w:rFonts w:asciiTheme="minorHAnsi" w:hAnsiTheme="minorHAnsi" w:cstheme="minorHAnsi"/>
          <w:sz w:val="20"/>
          <w:szCs w:val="20"/>
        </w:rPr>
        <w:t>vyporiada</w:t>
      </w:r>
      <w:proofErr w:type="spellEnd"/>
      <w:r w:rsidRPr="00865AC8">
        <w:rPr>
          <w:rFonts w:asciiTheme="minorHAnsi" w:hAnsiTheme="minorHAnsi" w:cstheme="minorHAnsi"/>
          <w:sz w:val="20"/>
          <w:szCs w:val="20"/>
        </w:rPr>
        <w:t>. To neplatí, ak dlžník v čase plnenia vedel o postúpení pohľadávky.</w:t>
      </w:r>
    </w:p>
    <w:p w14:paraId="58B76F25" w14:textId="241F7251"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Postupníkovi na preukázanie postúpenia pohľadávky stačí, ak dlžníkovi predloží písomné potvrdenie postupcu o postúpení pohľadávky. Postúpenie pohľadávky môže postupník dlžníkovi preukázať aj zmluvou o postúpení pohľadávky alebo iným spôsobom. Ak postúpenie pohľadávky oznámil dlžníkovi postupca, nie </w:t>
      </w:r>
      <w:r w:rsidR="00A417BE" w:rsidRPr="00865AC8">
        <w:rPr>
          <w:rFonts w:asciiTheme="minorHAnsi" w:hAnsiTheme="minorHAnsi" w:cstheme="minorHAnsi"/>
          <w:sz w:val="20"/>
          <w:szCs w:val="20"/>
        </w:rPr>
        <w:t xml:space="preserve">je </w:t>
      </w:r>
      <w:r w:rsidRPr="00865AC8">
        <w:rPr>
          <w:rFonts w:asciiTheme="minorHAnsi" w:hAnsiTheme="minorHAnsi" w:cstheme="minorHAnsi"/>
          <w:sz w:val="20"/>
          <w:szCs w:val="20"/>
        </w:rPr>
        <w:t xml:space="preserve">dlžník oprávnený dožadovať sa preukázania postúpenia od postupníka.    </w:t>
      </w:r>
    </w:p>
    <w:p w14:paraId="102FC266"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Ak postúpil veriteľ tú istú pohľadávku viacerým osobám, je voči dlžníkovi účinné to postúpenie, o ktorom sa dozvedel najskôr.</w:t>
      </w:r>
    </w:p>
    <w:p w14:paraId="53333CA5" w14:textId="2FE1E734" w:rsidR="00273768" w:rsidRPr="00865AC8" w:rsidRDefault="00273768" w:rsidP="00865AC8">
      <w:pPr>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 </w:t>
      </w:r>
    </w:p>
    <w:p w14:paraId="6FAA6061" w14:textId="77777777" w:rsidR="00273768" w:rsidRPr="00865AC8" w:rsidRDefault="00273768" w:rsidP="00865AC8">
      <w:pPr>
        <w:pStyle w:val="Odsekzoznamu"/>
        <w:numPr>
          <w:ilvl w:val="0"/>
          <w:numId w:val="3"/>
        </w:numPr>
        <w:jc w:val="center"/>
        <w:rPr>
          <w:rFonts w:asciiTheme="minorHAnsi" w:hAnsiTheme="minorHAnsi" w:cstheme="minorHAnsi"/>
          <w:b/>
        </w:rPr>
      </w:pPr>
    </w:p>
    <w:p w14:paraId="76404C4A" w14:textId="2344FC2C"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Postúpenie pohľadávky nie je účinné voči osobe odlišnej od dlžníka, ktorá zabezpečila pohľadávku záložným právom, ručením alebo iným spôsobom, dokiaľ jej postupca postúpenie pohľadávky neoznámi, alebo dokiaľ jej postupník postúpenie pohľadávky nepreukáže. Ustanovenie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_Ref511580860 \r \h </w:instrText>
      </w:r>
      <w:r w:rsidR="008D2132"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620</w:t>
      </w:r>
      <w:r w:rsidRPr="00865AC8">
        <w:rPr>
          <w:rFonts w:asciiTheme="minorHAnsi" w:hAnsiTheme="minorHAnsi" w:cstheme="minorHAnsi"/>
          <w:sz w:val="20"/>
          <w:szCs w:val="20"/>
        </w:rPr>
        <w:fldChar w:fldCharType="end"/>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 xml:space="preserve">ods. 3 sa použije primerane. </w:t>
      </w:r>
    </w:p>
    <w:p w14:paraId="0B959BF3" w14:textId="18578556" w:rsidR="00273768" w:rsidRPr="00865AC8" w:rsidRDefault="00273768" w:rsidP="00865AC8">
      <w:pPr>
        <w:contextualSpacing/>
        <w:rPr>
          <w:rFonts w:asciiTheme="minorHAnsi" w:hAnsiTheme="minorHAnsi" w:cstheme="minorHAnsi"/>
          <w:b/>
          <w:sz w:val="20"/>
          <w:szCs w:val="20"/>
        </w:rPr>
      </w:pPr>
    </w:p>
    <w:p w14:paraId="1697DD64" w14:textId="77777777" w:rsidR="00273768" w:rsidRPr="00865AC8" w:rsidRDefault="00273768" w:rsidP="00865AC8">
      <w:pPr>
        <w:pStyle w:val="Odsekzoznamu"/>
        <w:numPr>
          <w:ilvl w:val="0"/>
          <w:numId w:val="3"/>
        </w:numPr>
        <w:jc w:val="center"/>
        <w:rPr>
          <w:rFonts w:asciiTheme="minorHAnsi" w:hAnsiTheme="minorHAnsi" w:cstheme="minorHAnsi"/>
          <w:b/>
        </w:rPr>
      </w:pPr>
    </w:p>
    <w:p w14:paraId="766EA2B5" w14:textId="15E08E6F" w:rsidR="00273768" w:rsidRPr="00865AC8" w:rsidRDefault="0027376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Ochrana dlžníka</w:t>
      </w:r>
    </w:p>
    <w:p w14:paraId="0D64E2F5" w14:textId="77777777" w:rsidR="00273768" w:rsidRPr="00865AC8" w:rsidRDefault="00273768"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Dlžník, ktorý poskytne plnenie osobe označenej za postupníka v oznámení alebo písomnom potvrdení veriteľa o postúpení pohľadávky, sa zbaví svojho dlhu. To neplatí, ak dlžník v čase plnenia vedel, že veriteľom označená osoba nie je postupníkom. Právo veriteľa na vydanie bezdôvodného obohatenia tým nie je dotknuté. </w:t>
      </w:r>
    </w:p>
    <w:p w14:paraId="6F00B2CD" w14:textId="78595D48" w:rsidR="00273768" w:rsidRPr="00865AC8" w:rsidRDefault="00273768" w:rsidP="00865AC8">
      <w:pPr>
        <w:contextualSpacing/>
        <w:rPr>
          <w:rFonts w:asciiTheme="minorHAnsi" w:hAnsiTheme="minorHAnsi" w:cstheme="minorHAnsi"/>
          <w:b/>
          <w:sz w:val="20"/>
          <w:szCs w:val="20"/>
        </w:rPr>
      </w:pPr>
    </w:p>
    <w:p w14:paraId="38ECF9C1" w14:textId="77777777" w:rsidR="00273768" w:rsidRPr="00865AC8" w:rsidRDefault="00273768" w:rsidP="00865AC8">
      <w:pPr>
        <w:pStyle w:val="Odsekzoznamu"/>
        <w:numPr>
          <w:ilvl w:val="0"/>
          <w:numId w:val="3"/>
        </w:numPr>
        <w:jc w:val="center"/>
        <w:rPr>
          <w:rFonts w:asciiTheme="minorHAnsi" w:hAnsiTheme="minorHAnsi" w:cstheme="minorHAnsi"/>
          <w:b/>
        </w:rPr>
      </w:pPr>
    </w:p>
    <w:p w14:paraId="6E996C40" w14:textId="48F7C232" w:rsidR="00273768" w:rsidRPr="00865AC8" w:rsidRDefault="0027376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lastRenderedPageBreak/>
        <w:t xml:space="preserve">Námietky dlžníka </w:t>
      </w:r>
    </w:p>
    <w:p w14:paraId="0EDAC033" w14:textId="77777777" w:rsidR="00273768" w:rsidRPr="00865AC8" w:rsidRDefault="00273768"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(1) Námietky proti pohľadávke, ktoré mohol dlžník uplatniť v čase postúpenia, mu zostávajú zachované aj po postúpení pohľadávky. </w:t>
      </w:r>
    </w:p>
    <w:p w14:paraId="790C1C32"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nie je v odseku 3 ustanovené inak, môže dlžník použiť na započítanie voči postupníkovi aj svoju na započítanie spôsobilú pohľadávku voči postupcovi, ktorú mal v čase, keď mu bolo postúpenie oznámené alebo preukázané, ak ju oznámil postupníkovi bez zbytočného odkladu. To platí aj v prípade, ak pohľadávka dlžníka voči postupcovi nebola ešte v čase oznámenia alebo preukázania postúpenia splatná.   </w:t>
      </w:r>
    </w:p>
    <w:p w14:paraId="60A2A8CB"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Proti postúpenej pohľadávke nemôže dlžník započítať svoju pohľadávku voči postupcovi</w:t>
      </w:r>
    </w:p>
    <w:p w14:paraId="5B324CAF" w14:textId="77777777" w:rsidR="00273768" w:rsidRPr="00865AC8" w:rsidRDefault="00273768"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a) ktorú nadobudol od tretej osoby v čase, keď vedel alebo musel vedieť o postúpení pohľadávky, alebo</w:t>
      </w:r>
    </w:p>
    <w:p w14:paraId="33B4C6B8" w14:textId="77777777" w:rsidR="00273768" w:rsidRPr="00865AC8" w:rsidRDefault="00273768"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b) ktorá je splatná neskôr ako postúpená pohľadávka a nebola splatnou v čase, keď bolo dlžníkovi postúpenie pohľadávky oznámené postupcom alebo preukázané postupníkom, alebo</w:t>
      </w:r>
    </w:p>
    <w:p w14:paraId="39383EF6" w14:textId="74331C1C" w:rsidR="00273768" w:rsidRPr="00865AC8" w:rsidRDefault="00273768"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c) ktorá vznikla zo zodpovednosti postupcu za porušenie dohody zakazujúcej alebo obmedzujúcej postúpenie pohľadávky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_Ref511580874 \r \h </w:instrText>
      </w:r>
      <w:r w:rsidR="008D2132"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617</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3DD42D19" w14:textId="58E9C22D"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(4) Proti postúpenej pohľadávke môže dlžník započítať aj svoju na započítanie spôsobilú pohľadávku voči postupníkovi. Ustanovenie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_Ref511580891 \r \h </w:instrText>
      </w:r>
      <w:r w:rsidR="008D2132"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625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tým nie je dotknuté.   </w:t>
      </w:r>
    </w:p>
    <w:p w14:paraId="2910CDFF" w14:textId="73A6F90D" w:rsidR="00273768" w:rsidRPr="00865AC8" w:rsidRDefault="00273768" w:rsidP="00865AC8">
      <w:pPr>
        <w:contextualSpacing/>
        <w:rPr>
          <w:rFonts w:asciiTheme="minorHAnsi" w:hAnsiTheme="minorHAnsi" w:cstheme="minorHAnsi"/>
          <w:b/>
          <w:sz w:val="20"/>
          <w:szCs w:val="20"/>
        </w:rPr>
      </w:pPr>
    </w:p>
    <w:p w14:paraId="68A70904" w14:textId="77777777" w:rsidR="00273768" w:rsidRPr="00865AC8" w:rsidRDefault="00273768" w:rsidP="00865AC8">
      <w:pPr>
        <w:pStyle w:val="Odsekzoznamu"/>
        <w:numPr>
          <w:ilvl w:val="0"/>
          <w:numId w:val="3"/>
        </w:numPr>
        <w:jc w:val="center"/>
        <w:rPr>
          <w:rFonts w:asciiTheme="minorHAnsi" w:hAnsiTheme="minorHAnsi" w:cstheme="minorHAnsi"/>
          <w:b/>
        </w:rPr>
      </w:pPr>
    </w:p>
    <w:p w14:paraId="2745B9A3" w14:textId="55E3914E" w:rsidR="00273768" w:rsidRPr="00865AC8" w:rsidRDefault="0027376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postupcu</w:t>
      </w:r>
    </w:p>
    <w:p w14:paraId="38EF5A30"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bola pohľadávka postúpená odplatne, zodpovedá postupca postupníkovi najviac do výšky prijatej odplaty s úrokmi </w:t>
      </w:r>
    </w:p>
    <w:p w14:paraId="5163B136" w14:textId="77777777" w:rsidR="00273768" w:rsidRPr="00865AC8" w:rsidRDefault="00273768"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a) za to, že pohľadávka v čase účinkov postúpenia existovala,</w:t>
      </w:r>
    </w:p>
    <w:p w14:paraId="78925348" w14:textId="77777777" w:rsidR="00273768" w:rsidRPr="00865AC8" w:rsidRDefault="00273768"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b) ak postúpená pohľadávka alebo jej časť zanikla započítaním pohľadávky, ktorú mal dlžník voči postupcovi, </w:t>
      </w:r>
    </w:p>
    <w:p w14:paraId="2091FC3A" w14:textId="77777777" w:rsidR="00273768" w:rsidRPr="00865AC8" w:rsidRDefault="00273768"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c) za vymožiteľnosť postúpenej pohľadávky, ak sa na to postupníkovi zaviazal a ak postupník pohľadávku vymáhal bez zbytočného odkladu.    </w:t>
      </w:r>
    </w:p>
    <w:p w14:paraId="1B85F558"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Plnenie prijaté od dlžníka na uspokojenie postúpenej pohľadávky je postupca povinný vydať postupníkovi bez zbytočného odkladu.</w:t>
      </w:r>
    </w:p>
    <w:p w14:paraId="1AA43FCD" w14:textId="10935A84" w:rsidR="00273768" w:rsidRPr="00865AC8" w:rsidRDefault="00273768" w:rsidP="00865AC8">
      <w:pPr>
        <w:contextualSpacing/>
        <w:rPr>
          <w:rFonts w:asciiTheme="minorHAnsi" w:hAnsiTheme="minorHAnsi" w:cstheme="minorHAnsi"/>
          <w:b/>
          <w:sz w:val="20"/>
          <w:szCs w:val="20"/>
        </w:rPr>
      </w:pPr>
    </w:p>
    <w:p w14:paraId="39D17866" w14:textId="77777777" w:rsidR="00273768" w:rsidRPr="00865AC8" w:rsidRDefault="00273768" w:rsidP="00865AC8">
      <w:pPr>
        <w:pStyle w:val="Odsekzoznamu"/>
        <w:numPr>
          <w:ilvl w:val="0"/>
          <w:numId w:val="3"/>
        </w:numPr>
        <w:jc w:val="center"/>
        <w:rPr>
          <w:rFonts w:asciiTheme="minorHAnsi" w:hAnsiTheme="minorHAnsi" w:cstheme="minorHAnsi"/>
          <w:b/>
        </w:rPr>
      </w:pPr>
      <w:bookmarkStart w:id="53" w:name="_Ref511580891"/>
    </w:p>
    <w:bookmarkEnd w:id="53"/>
    <w:p w14:paraId="1C2EBC7C" w14:textId="677E460C" w:rsidR="00273768" w:rsidRPr="00865AC8" w:rsidRDefault="0027376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Vymáhanie pohľadávky postupcom</w:t>
      </w:r>
    </w:p>
    <w:p w14:paraId="48019A84"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Na žiadosť postupníka môže postupca vymáhať postúpenú pohľadávku vo svojom mene na účet postupníka. Ak už bolo postúpenie pohľadávky dlžníkovi oznámené postupcom alebo preukázané postupníkom, môže postupca postúpenú pohľadávku vymáhať iba ak ju nevymáha postupník a postupca dlžníkovi preukáže súhlas postupníka s týmto vymáhaním.</w:t>
      </w:r>
    </w:p>
    <w:p w14:paraId="0091A002"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Proti postúpenej pohľadávke, ktorú vymáha postupca, môže dlžník započítať iba také svoje pohľadávky spôsobilé na započítanie, ktoré má v čase vymáhania voči postupcovi, nie voči postupníkovi. To neplatí, ak už bolo postúpenie pohľadávky dlžníkovi oznámené postupcom alebo preukázané postupníkom.</w:t>
      </w:r>
    </w:p>
    <w:p w14:paraId="3488E271" w14:textId="08D1AC09" w:rsidR="00273768" w:rsidRPr="00865AC8" w:rsidRDefault="00273768" w:rsidP="00865AC8">
      <w:pPr>
        <w:contextualSpacing/>
        <w:rPr>
          <w:rFonts w:asciiTheme="minorHAnsi" w:hAnsiTheme="minorHAnsi" w:cstheme="minorHAnsi"/>
          <w:b/>
          <w:sz w:val="20"/>
          <w:szCs w:val="20"/>
        </w:rPr>
      </w:pPr>
    </w:p>
    <w:p w14:paraId="551994F4" w14:textId="77777777" w:rsidR="00273768" w:rsidRPr="00865AC8" w:rsidRDefault="00273768" w:rsidP="00865AC8">
      <w:pPr>
        <w:pStyle w:val="Odsekzoznamu"/>
        <w:numPr>
          <w:ilvl w:val="0"/>
          <w:numId w:val="3"/>
        </w:numPr>
        <w:jc w:val="center"/>
        <w:rPr>
          <w:rFonts w:asciiTheme="minorHAnsi" w:hAnsiTheme="minorHAnsi" w:cstheme="minorHAnsi"/>
          <w:b/>
        </w:rPr>
      </w:pPr>
    </w:p>
    <w:p w14:paraId="4AA871A8" w14:textId="16AB1D3F" w:rsidR="00273768" w:rsidRPr="00865AC8" w:rsidRDefault="0027376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Primerané použitie na prevod iných práv</w:t>
      </w:r>
    </w:p>
    <w:p w14:paraId="3B1D28DA" w14:textId="77777777" w:rsidR="00273768" w:rsidRPr="00865AC8" w:rsidRDefault="0027376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Ustanovenia tohto oddielu sa primerane použijú aj na prevod iných práv, pokiaľ zákon neustanovuje inak.</w:t>
      </w:r>
    </w:p>
    <w:p w14:paraId="0E4B32CC" w14:textId="47F4F884" w:rsidR="008F47E8" w:rsidRPr="00865AC8" w:rsidRDefault="008F47E8" w:rsidP="00865AC8">
      <w:pPr>
        <w:contextualSpacing/>
        <w:rPr>
          <w:rFonts w:asciiTheme="minorHAnsi" w:hAnsiTheme="minorHAnsi" w:cstheme="minorHAnsi"/>
          <w:b/>
          <w:i/>
          <w:sz w:val="20"/>
          <w:szCs w:val="20"/>
        </w:rPr>
      </w:pPr>
      <w:r w:rsidRPr="00865AC8">
        <w:rPr>
          <w:rFonts w:asciiTheme="minorHAnsi" w:hAnsiTheme="minorHAnsi" w:cstheme="minorHAnsi"/>
          <w:b/>
          <w:i/>
          <w:sz w:val="20"/>
          <w:szCs w:val="20"/>
        </w:rPr>
        <w:t xml:space="preserve"> </w:t>
      </w:r>
    </w:p>
    <w:p w14:paraId="32BA672D" w14:textId="2D0A0234" w:rsidR="00504F7B" w:rsidRPr="00865AC8" w:rsidRDefault="00504F7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3414EA63" w14:textId="40DDBFFC" w:rsidR="00504F7B" w:rsidRPr="00865AC8" w:rsidRDefault="00504F7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Prevzatie dlhu</w:t>
      </w:r>
    </w:p>
    <w:p w14:paraId="161AF85F" w14:textId="77777777" w:rsidR="006E0EB4" w:rsidRPr="00865AC8" w:rsidRDefault="006E0EB4" w:rsidP="00865AC8">
      <w:pPr>
        <w:contextualSpacing/>
        <w:jc w:val="center"/>
        <w:rPr>
          <w:rFonts w:asciiTheme="minorHAnsi" w:hAnsiTheme="minorHAnsi" w:cstheme="minorHAnsi"/>
          <w:b/>
          <w:bCs/>
          <w:color w:val="000000"/>
          <w:sz w:val="20"/>
          <w:szCs w:val="20"/>
        </w:rPr>
      </w:pPr>
    </w:p>
    <w:p w14:paraId="7F8ADCD8" w14:textId="2E7AA065" w:rsidR="008F47E8" w:rsidRPr="00865AC8" w:rsidRDefault="008F47E8" w:rsidP="00865AC8">
      <w:pPr>
        <w:pStyle w:val="Odsekzoznamu"/>
        <w:numPr>
          <w:ilvl w:val="0"/>
          <w:numId w:val="3"/>
        </w:numPr>
        <w:jc w:val="center"/>
        <w:rPr>
          <w:rFonts w:asciiTheme="minorHAnsi" w:hAnsiTheme="minorHAnsi" w:cstheme="minorHAnsi"/>
          <w:b/>
        </w:rPr>
      </w:pPr>
      <w:bookmarkStart w:id="54" w:name="_Ref515015875"/>
    </w:p>
    <w:bookmarkEnd w:id="54"/>
    <w:p w14:paraId="0D4742CF"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Kto sa dohodne s dlžníkom, že preberá jeho dlh, nastúpi ako dlžník na jeho miesto, ak s tým veriteľ súhlasí. </w:t>
      </w:r>
    </w:p>
    <w:p w14:paraId="01DAA7E4"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Dlh, ktorý vznikol písomne, možno prevziať iba písomnou dohodou.</w:t>
      </w:r>
    </w:p>
    <w:p w14:paraId="3C677B25" w14:textId="77777777" w:rsidR="008F47E8" w:rsidRPr="00865AC8" w:rsidRDefault="008F47E8" w:rsidP="00865AC8">
      <w:pPr>
        <w:ind w:firstLine="284"/>
        <w:contextualSpacing/>
        <w:jc w:val="both"/>
        <w:rPr>
          <w:rFonts w:asciiTheme="minorHAnsi" w:hAnsiTheme="minorHAnsi" w:cstheme="minorHAnsi"/>
          <w:sz w:val="20"/>
          <w:szCs w:val="20"/>
        </w:rPr>
      </w:pPr>
    </w:p>
    <w:p w14:paraId="40B3DAC9" w14:textId="727D3671" w:rsidR="008F47E8" w:rsidRPr="00865AC8" w:rsidRDefault="008F47E8" w:rsidP="00865AC8">
      <w:pPr>
        <w:pStyle w:val="Odsekzoznamu"/>
        <w:numPr>
          <w:ilvl w:val="0"/>
          <w:numId w:val="3"/>
        </w:numPr>
        <w:jc w:val="center"/>
        <w:rPr>
          <w:rFonts w:asciiTheme="minorHAnsi" w:hAnsiTheme="minorHAnsi" w:cstheme="minorHAnsi"/>
          <w:b/>
        </w:rPr>
      </w:pPr>
    </w:p>
    <w:p w14:paraId="4EDD1C19"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Veriteľ môže s prevzatím dlhu súhlasiť aj vopred. Účinky prevzatia dlhu v takom prípade nastanú až keď veriteľovi prevzatie dlhu oznámi pôvodný dlžník alebo preukáže ten, kto dlh prevzal. </w:t>
      </w:r>
    </w:p>
    <w:p w14:paraId="138BC513"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veriteľ a dlžník nedohodli inak, môže veriteľ svoj vopred vyjadrený súhlas s prevzatím dlhu odvolať až kým nenastanú účinky prevzatia dlhu. Vopred vyjadrený písomný súhlas s prevzatím dlhu možno odvolať iba písomne.</w:t>
      </w:r>
    </w:p>
    <w:p w14:paraId="74142325" w14:textId="77777777" w:rsidR="008F47E8" w:rsidRPr="00865AC8" w:rsidRDefault="008F47E8" w:rsidP="00865AC8">
      <w:pPr>
        <w:ind w:firstLine="284"/>
        <w:contextualSpacing/>
        <w:jc w:val="both"/>
        <w:rPr>
          <w:rFonts w:asciiTheme="minorHAnsi" w:hAnsiTheme="minorHAnsi" w:cstheme="minorHAnsi"/>
          <w:sz w:val="20"/>
          <w:szCs w:val="20"/>
        </w:rPr>
      </w:pPr>
    </w:p>
    <w:p w14:paraId="4EDD14B0" w14:textId="3037A91C" w:rsidR="008F47E8" w:rsidRPr="00865AC8" w:rsidRDefault="008F47E8" w:rsidP="00865AC8">
      <w:pPr>
        <w:pStyle w:val="Odsekzoznamu"/>
        <w:numPr>
          <w:ilvl w:val="0"/>
          <w:numId w:val="3"/>
        </w:numPr>
        <w:jc w:val="center"/>
        <w:rPr>
          <w:rFonts w:asciiTheme="minorHAnsi" w:hAnsiTheme="minorHAnsi" w:cstheme="minorHAnsi"/>
          <w:b/>
        </w:rPr>
      </w:pPr>
    </w:p>
    <w:p w14:paraId="126F95FB"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Obsah záväzku sa prevzatím dlhu nemení. Zabezpečenie prevzatého dlhu poskytnuté treťou osobou však trvá len vtedy, ak táto osoba vyjadrila súhlas so zmenou v osobe dlžníka. </w:t>
      </w:r>
    </w:p>
    <w:p w14:paraId="5DD98331" w14:textId="77777777" w:rsidR="008F47E8" w:rsidRPr="00865AC8" w:rsidRDefault="008F47E8" w:rsidP="00865AC8">
      <w:pPr>
        <w:ind w:firstLine="284"/>
        <w:contextualSpacing/>
        <w:jc w:val="both"/>
        <w:rPr>
          <w:rFonts w:asciiTheme="minorHAnsi" w:hAnsiTheme="minorHAnsi" w:cstheme="minorHAnsi"/>
          <w:sz w:val="20"/>
          <w:szCs w:val="20"/>
        </w:rPr>
      </w:pPr>
    </w:p>
    <w:p w14:paraId="74EC59FA" w14:textId="72BE2576" w:rsidR="008F47E8" w:rsidRPr="00865AC8" w:rsidRDefault="008F47E8" w:rsidP="00865AC8">
      <w:pPr>
        <w:pStyle w:val="Odsekzoznamu"/>
        <w:numPr>
          <w:ilvl w:val="0"/>
          <w:numId w:val="3"/>
        </w:numPr>
        <w:jc w:val="center"/>
        <w:rPr>
          <w:rFonts w:asciiTheme="minorHAnsi" w:hAnsiTheme="minorHAnsi" w:cstheme="minorHAnsi"/>
          <w:b/>
        </w:rPr>
      </w:pPr>
      <w:bookmarkStart w:id="55" w:name="_Ref515108581"/>
    </w:p>
    <w:bookmarkEnd w:id="55"/>
    <w:p w14:paraId="2A44CB6D" w14:textId="77777777" w:rsidR="008F47E8" w:rsidRPr="00865AC8" w:rsidRDefault="008F47E8" w:rsidP="00865AC8">
      <w:pPr>
        <w:ind w:firstLine="284"/>
        <w:contextualSpacing/>
        <w:rPr>
          <w:rFonts w:asciiTheme="minorHAnsi" w:hAnsiTheme="minorHAnsi" w:cstheme="minorHAnsi"/>
          <w:sz w:val="20"/>
          <w:szCs w:val="20"/>
        </w:rPr>
      </w:pPr>
      <w:r w:rsidRPr="00865AC8">
        <w:rPr>
          <w:rFonts w:asciiTheme="minorHAnsi" w:hAnsiTheme="minorHAnsi" w:cstheme="minorHAnsi"/>
          <w:sz w:val="20"/>
          <w:szCs w:val="20"/>
        </w:rPr>
        <w:t>Námietky, ktoré má voči veriteľovi pôvodný dlžník, môže uplatniť aj ten, kto dlh prevzal. Nemôže však proti pohľadávke veriteľa započítať pohľadávku pôvodného dlžníka.</w:t>
      </w:r>
    </w:p>
    <w:p w14:paraId="2C3CD4F6" w14:textId="77777777" w:rsidR="008F47E8" w:rsidRPr="00865AC8" w:rsidRDefault="008F47E8" w:rsidP="00865AC8">
      <w:pPr>
        <w:ind w:firstLine="284"/>
        <w:contextualSpacing/>
        <w:rPr>
          <w:rFonts w:asciiTheme="minorHAnsi" w:hAnsiTheme="minorHAnsi" w:cstheme="minorHAnsi"/>
          <w:sz w:val="20"/>
          <w:szCs w:val="20"/>
        </w:rPr>
      </w:pPr>
    </w:p>
    <w:p w14:paraId="74035CEE" w14:textId="786D38A3" w:rsidR="00504F7B" w:rsidRPr="00865AC8" w:rsidRDefault="00504F7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401100B6" w14:textId="7BB01198" w:rsidR="00504F7B" w:rsidRPr="00865AC8" w:rsidRDefault="00504F7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Pristúpenie k dlhu a prevzatie plnenia</w:t>
      </w:r>
    </w:p>
    <w:p w14:paraId="329ADED9" w14:textId="77777777" w:rsidR="008F47E8" w:rsidRPr="00865AC8" w:rsidRDefault="008F47E8" w:rsidP="00865AC8">
      <w:pPr>
        <w:ind w:firstLine="284"/>
        <w:contextualSpacing/>
        <w:jc w:val="center"/>
        <w:rPr>
          <w:rFonts w:asciiTheme="minorHAnsi" w:hAnsiTheme="minorHAnsi" w:cstheme="minorHAnsi"/>
          <w:b/>
          <w:sz w:val="20"/>
          <w:szCs w:val="20"/>
        </w:rPr>
      </w:pPr>
    </w:p>
    <w:p w14:paraId="692E1680" w14:textId="3D2CA51D" w:rsidR="008F47E8" w:rsidRPr="00865AC8" w:rsidRDefault="008F47E8" w:rsidP="00865AC8">
      <w:pPr>
        <w:ind w:firstLine="284"/>
        <w:contextualSpacing/>
        <w:jc w:val="center"/>
        <w:rPr>
          <w:rFonts w:asciiTheme="minorHAnsi" w:hAnsiTheme="minorHAnsi" w:cstheme="minorHAnsi"/>
          <w:sz w:val="20"/>
          <w:szCs w:val="20"/>
        </w:rPr>
      </w:pPr>
      <w:r w:rsidRPr="00865AC8">
        <w:rPr>
          <w:rFonts w:asciiTheme="minorHAnsi" w:hAnsiTheme="minorHAnsi" w:cstheme="minorHAnsi"/>
          <w:b/>
          <w:sz w:val="20"/>
          <w:szCs w:val="20"/>
        </w:rPr>
        <w:t>Pristúpenie k dlhu</w:t>
      </w:r>
    </w:p>
    <w:p w14:paraId="3FB8627B" w14:textId="648CABB5" w:rsidR="008F47E8" w:rsidRPr="00865AC8" w:rsidRDefault="008F47E8" w:rsidP="00865AC8">
      <w:pPr>
        <w:pStyle w:val="Odsekzoznamu"/>
        <w:numPr>
          <w:ilvl w:val="0"/>
          <w:numId w:val="3"/>
        </w:numPr>
        <w:jc w:val="center"/>
        <w:rPr>
          <w:rFonts w:asciiTheme="minorHAnsi" w:hAnsiTheme="minorHAnsi" w:cstheme="minorHAnsi"/>
          <w:b/>
        </w:rPr>
      </w:pPr>
    </w:p>
    <w:p w14:paraId="1FA6D962"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Kto sa bez súhlasu dlžníka dohodne s veriteľom, že splní za dlžníka jeho dlh, stáva sa dlžníkom popri pôvodnom dlžníkovi a obaja dlžníci sú zaviazaní spoločne a nerozdielne. </w:t>
      </w:r>
    </w:p>
    <w:p w14:paraId="5EEE5021" w14:textId="77777777" w:rsidR="008F47E8" w:rsidRPr="00865AC8" w:rsidRDefault="008F47E8" w:rsidP="00865AC8">
      <w:pPr>
        <w:ind w:firstLine="284"/>
        <w:contextualSpacing/>
        <w:jc w:val="both"/>
        <w:rPr>
          <w:rFonts w:asciiTheme="minorHAnsi" w:hAnsiTheme="minorHAnsi" w:cstheme="minorHAnsi"/>
          <w:sz w:val="20"/>
          <w:szCs w:val="20"/>
        </w:rPr>
      </w:pPr>
    </w:p>
    <w:p w14:paraId="3F7C1F7B" w14:textId="7FD46595" w:rsidR="008F47E8" w:rsidRPr="00865AC8" w:rsidRDefault="008F47E8" w:rsidP="00865AC8">
      <w:pPr>
        <w:pStyle w:val="Odsekzoznamu"/>
        <w:numPr>
          <w:ilvl w:val="0"/>
          <w:numId w:val="3"/>
        </w:numPr>
        <w:jc w:val="center"/>
        <w:rPr>
          <w:rFonts w:asciiTheme="minorHAnsi" w:hAnsiTheme="minorHAnsi" w:cstheme="minorHAnsi"/>
          <w:b/>
        </w:rPr>
      </w:pPr>
    </w:p>
    <w:p w14:paraId="17D0853B"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poskytla zabezpečenie dlhu pôvodného dlžníka tretia osoba, nemôže sa voči nej veriteľ domáhať práv zo zabezpečenia pre neplnenie pristupujúceho dlžníka. To neplatí, ak takáto osoba s pristúpením k dlhu súhlasila. </w:t>
      </w:r>
    </w:p>
    <w:p w14:paraId="3593F037" w14:textId="77777777" w:rsidR="008F47E8" w:rsidRPr="00865AC8" w:rsidRDefault="008F47E8" w:rsidP="00865AC8">
      <w:pPr>
        <w:ind w:firstLine="284"/>
        <w:contextualSpacing/>
        <w:jc w:val="both"/>
        <w:rPr>
          <w:rFonts w:asciiTheme="minorHAnsi" w:hAnsiTheme="minorHAnsi" w:cstheme="minorHAnsi"/>
          <w:sz w:val="20"/>
          <w:szCs w:val="20"/>
        </w:rPr>
      </w:pPr>
    </w:p>
    <w:p w14:paraId="6CA8542F" w14:textId="6BA66C79" w:rsidR="008F47E8" w:rsidRPr="00865AC8" w:rsidRDefault="008F47E8" w:rsidP="00865AC8">
      <w:pPr>
        <w:pStyle w:val="Odsekzoznamu"/>
        <w:numPr>
          <w:ilvl w:val="0"/>
          <w:numId w:val="3"/>
        </w:numPr>
        <w:jc w:val="center"/>
        <w:rPr>
          <w:rFonts w:asciiTheme="minorHAnsi" w:hAnsiTheme="minorHAnsi" w:cstheme="minorHAnsi"/>
          <w:b/>
        </w:rPr>
      </w:pPr>
    </w:p>
    <w:p w14:paraId="10B2761B"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Námietky, ktoré má voči veriteľovi pôvodný dlžník, môže uplatniť aj ten, kto pristúpil k dlhu. Nemôže však proti pohľadávke veriteľa započítať pohľadávku pôvodného dlžníka.</w:t>
      </w:r>
    </w:p>
    <w:p w14:paraId="296993FF" w14:textId="77777777" w:rsidR="008F47E8" w:rsidRPr="00865AC8" w:rsidRDefault="008F47E8" w:rsidP="00865AC8">
      <w:pPr>
        <w:ind w:firstLine="284"/>
        <w:contextualSpacing/>
        <w:jc w:val="both"/>
        <w:rPr>
          <w:rFonts w:asciiTheme="minorHAnsi" w:hAnsiTheme="minorHAnsi" w:cstheme="minorHAnsi"/>
          <w:sz w:val="20"/>
          <w:szCs w:val="20"/>
        </w:rPr>
      </w:pPr>
    </w:p>
    <w:p w14:paraId="525F5B3A" w14:textId="23D08CDD" w:rsidR="008F47E8" w:rsidRPr="00865AC8" w:rsidRDefault="008F47E8" w:rsidP="00865AC8">
      <w:pPr>
        <w:pStyle w:val="Odsekzoznamu"/>
        <w:numPr>
          <w:ilvl w:val="0"/>
          <w:numId w:val="3"/>
        </w:numPr>
        <w:jc w:val="center"/>
        <w:rPr>
          <w:rFonts w:asciiTheme="minorHAnsi" w:hAnsiTheme="minorHAnsi" w:cstheme="minorHAnsi"/>
          <w:b/>
        </w:rPr>
      </w:pPr>
      <w:bookmarkStart w:id="56" w:name="_Ref515015927"/>
    </w:p>
    <w:bookmarkEnd w:id="56"/>
    <w:p w14:paraId="1E527CE3" w14:textId="0C1911A5" w:rsidR="008F47E8" w:rsidRPr="00865AC8" w:rsidRDefault="008F47E8" w:rsidP="00865AC8">
      <w:pPr>
        <w:ind w:firstLine="284"/>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Prevzatie plnenia</w:t>
      </w:r>
    </w:p>
    <w:p w14:paraId="5D8DC48A"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Kto sa bez súhlasu veriteľa dohodne s dlžníkom, že splní jeho dlh, je voči dlžníkovi zaviazaný plniť namiesto neho veriteľovi; veriteľovi však z toho priame právo nevznikne.</w:t>
      </w:r>
    </w:p>
    <w:p w14:paraId="22B9C531" w14:textId="77777777" w:rsidR="008F47E8" w:rsidRPr="00865AC8" w:rsidRDefault="008F47E8" w:rsidP="00865AC8">
      <w:pPr>
        <w:ind w:firstLine="284"/>
        <w:contextualSpacing/>
        <w:jc w:val="both"/>
        <w:rPr>
          <w:rFonts w:asciiTheme="minorHAnsi" w:hAnsiTheme="minorHAnsi" w:cstheme="minorHAnsi"/>
          <w:sz w:val="20"/>
          <w:szCs w:val="20"/>
        </w:rPr>
      </w:pPr>
    </w:p>
    <w:p w14:paraId="1122AAF8" w14:textId="4C733E92" w:rsidR="00504F7B" w:rsidRPr="00865AC8" w:rsidRDefault="00504F7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oddiel</w:t>
      </w:r>
    </w:p>
    <w:p w14:paraId="7A05B957" w14:textId="0D4D2959" w:rsidR="00504F7B" w:rsidRPr="00865AC8" w:rsidRDefault="00504F7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Prevod zmluvy</w:t>
      </w:r>
    </w:p>
    <w:p w14:paraId="6437F699" w14:textId="77777777" w:rsidR="00504F7B" w:rsidRPr="00865AC8" w:rsidRDefault="00504F7B" w:rsidP="00865AC8">
      <w:pPr>
        <w:contextualSpacing/>
        <w:jc w:val="center"/>
        <w:rPr>
          <w:rFonts w:asciiTheme="minorHAnsi" w:hAnsiTheme="minorHAnsi" w:cstheme="minorHAnsi"/>
          <w:b/>
          <w:bCs/>
          <w:color w:val="000000"/>
          <w:sz w:val="20"/>
          <w:szCs w:val="20"/>
        </w:rPr>
      </w:pPr>
    </w:p>
    <w:p w14:paraId="2EB9FC05" w14:textId="4D451A4E" w:rsidR="008F47E8" w:rsidRPr="00865AC8" w:rsidRDefault="008F47E8" w:rsidP="00865AC8">
      <w:pPr>
        <w:pStyle w:val="Odsekzoznamu"/>
        <w:numPr>
          <w:ilvl w:val="0"/>
          <w:numId w:val="3"/>
        </w:numPr>
        <w:jc w:val="center"/>
        <w:rPr>
          <w:rFonts w:asciiTheme="minorHAnsi" w:hAnsiTheme="minorHAnsi" w:cstheme="minorHAnsi"/>
          <w:b/>
        </w:rPr>
      </w:pPr>
    </w:p>
    <w:p w14:paraId="30060690"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Zmluvná strana môže svoje práva a povinnosti zo zmluvy previesť na tretiu osobu, ak s tým druhá zmluvná strana súhlasí.</w:t>
      </w:r>
    </w:p>
    <w:p w14:paraId="7236855F"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Zmluvu, ktorá bola uzavretá písomne, možno previesť iba písomne a na základe písomného súhlasu druhej zmluvnej strany.</w:t>
      </w:r>
    </w:p>
    <w:p w14:paraId="30A77D28" w14:textId="77777777" w:rsidR="008F47E8" w:rsidRPr="00865AC8" w:rsidRDefault="008F47E8" w:rsidP="00865AC8">
      <w:pPr>
        <w:ind w:firstLine="284"/>
        <w:contextualSpacing/>
        <w:jc w:val="both"/>
        <w:rPr>
          <w:rFonts w:asciiTheme="minorHAnsi" w:hAnsiTheme="minorHAnsi" w:cstheme="minorHAnsi"/>
          <w:sz w:val="20"/>
          <w:szCs w:val="20"/>
        </w:rPr>
      </w:pPr>
    </w:p>
    <w:p w14:paraId="58C84276" w14:textId="2246D6EA" w:rsidR="008F47E8" w:rsidRPr="00865AC8" w:rsidRDefault="008F47E8" w:rsidP="00865AC8">
      <w:pPr>
        <w:pStyle w:val="Odsekzoznamu"/>
        <w:numPr>
          <w:ilvl w:val="0"/>
          <w:numId w:val="3"/>
        </w:numPr>
        <w:jc w:val="center"/>
        <w:rPr>
          <w:rFonts w:asciiTheme="minorHAnsi" w:hAnsiTheme="minorHAnsi" w:cstheme="minorHAnsi"/>
          <w:b/>
        </w:rPr>
      </w:pPr>
      <w:bookmarkStart w:id="57" w:name="_Ref509833421"/>
    </w:p>
    <w:bookmarkEnd w:id="57"/>
    <w:p w14:paraId="15AA8F26"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Súhlas s prevodom zmluvy môže byť vyjadrený aj vopred. Účinky prevodu zmluvy v takom prípade nastanú až keď tomu, kto s prevodom zmluvy vopred súhlasil, prevodca prevod zmluvy oznámi alebo nadobúdateľ preukáže.</w:t>
      </w:r>
    </w:p>
    <w:p w14:paraId="4B4255F5"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zmluvné strany nedohodli inak, môže zmluvná strana svoj vopred vyjadrený súhlas s prevodom zmluvy odvolať až kým nenastanú účinky prevodu zmluvy. Vopred vyjadrený písomný súhlas s prevodom zmluvy možno odvolať iba písomne.</w:t>
      </w:r>
    </w:p>
    <w:p w14:paraId="4AE877D6" w14:textId="77777777" w:rsidR="008F47E8" w:rsidRPr="00865AC8" w:rsidRDefault="008F47E8" w:rsidP="00865AC8">
      <w:pPr>
        <w:ind w:firstLine="284"/>
        <w:contextualSpacing/>
        <w:jc w:val="both"/>
        <w:rPr>
          <w:rFonts w:asciiTheme="minorHAnsi" w:hAnsiTheme="minorHAnsi" w:cstheme="minorHAnsi"/>
          <w:sz w:val="20"/>
          <w:szCs w:val="20"/>
        </w:rPr>
      </w:pPr>
    </w:p>
    <w:p w14:paraId="534A32CB" w14:textId="75ECC945" w:rsidR="008F47E8" w:rsidRPr="00865AC8" w:rsidRDefault="008F47E8" w:rsidP="00865AC8">
      <w:pPr>
        <w:pStyle w:val="Odsekzoznamu"/>
        <w:numPr>
          <w:ilvl w:val="0"/>
          <w:numId w:val="3"/>
        </w:numPr>
        <w:jc w:val="center"/>
        <w:rPr>
          <w:rFonts w:asciiTheme="minorHAnsi" w:hAnsiTheme="minorHAnsi" w:cstheme="minorHAnsi"/>
          <w:b/>
        </w:rPr>
      </w:pPr>
    </w:p>
    <w:p w14:paraId="6289450A" w14:textId="0AA8B778" w:rsidR="008F47E8" w:rsidRPr="00865AC8" w:rsidRDefault="008F47E8" w:rsidP="00865AC8">
      <w:pPr>
        <w:ind w:firstLine="284"/>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Prevod zmluvy indosamentom</w:t>
      </w:r>
    </w:p>
    <w:p w14:paraId="472A7590" w14:textId="7D659782"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je zmluva písomne uzavretá výslovne na rad niektorej zmluvnej strany alebo ak obsahuje iné ustanovenie rovnakého významu, považuje sa to za vopred vyjadrený neodvolateľný súhlas druhej zmluvnej strany s prevodom zmluvy a zmluvná strana, na rad ktorej je zmluva uzavretá, môže previesť zmluvu na tretiu osobu indosamentom. Ustanovenie </w:t>
      </w:r>
      <w:r w:rsidR="00587837" w:rsidRPr="00865AC8">
        <w:rPr>
          <w:rFonts w:asciiTheme="minorHAnsi" w:hAnsiTheme="minorHAnsi" w:cstheme="minorHAnsi"/>
          <w:sz w:val="20"/>
          <w:szCs w:val="20"/>
        </w:rPr>
        <w:fldChar w:fldCharType="begin"/>
      </w:r>
      <w:r w:rsidR="00587837" w:rsidRPr="00865AC8">
        <w:rPr>
          <w:rFonts w:asciiTheme="minorHAnsi" w:hAnsiTheme="minorHAnsi" w:cstheme="minorHAnsi"/>
          <w:sz w:val="20"/>
          <w:szCs w:val="20"/>
        </w:rPr>
        <w:instrText xml:space="preserve"> REF _Ref509833421 \r \h </w:instrText>
      </w:r>
      <w:r w:rsidR="008D2132" w:rsidRPr="00865AC8">
        <w:rPr>
          <w:rFonts w:asciiTheme="minorHAnsi" w:hAnsiTheme="minorHAnsi" w:cstheme="minorHAnsi"/>
          <w:sz w:val="20"/>
          <w:szCs w:val="20"/>
        </w:rPr>
        <w:instrText xml:space="preserve"> \* MERGEFORMAT </w:instrText>
      </w:r>
      <w:r w:rsidR="00587837" w:rsidRPr="00865AC8">
        <w:rPr>
          <w:rFonts w:asciiTheme="minorHAnsi" w:hAnsiTheme="minorHAnsi" w:cstheme="minorHAnsi"/>
          <w:sz w:val="20"/>
          <w:szCs w:val="20"/>
        </w:rPr>
      </w:r>
      <w:r w:rsidR="00587837"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636</w:t>
      </w:r>
      <w:r w:rsidR="00587837"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w:t>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 xml:space="preserve">tým nie je dotknuté. </w:t>
      </w:r>
    </w:p>
    <w:p w14:paraId="42ECE27D"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Na prevod zmluvy indosamentom sa primerane použijú právne predpisy o zmenkách, okrem ustanovení o proteste, námietkach, zodpovednosti indosanta a o </w:t>
      </w:r>
      <w:proofErr w:type="spellStart"/>
      <w:r w:rsidRPr="00865AC8">
        <w:rPr>
          <w:rFonts w:asciiTheme="minorHAnsi" w:hAnsiTheme="minorHAnsi" w:cstheme="minorHAnsi"/>
          <w:sz w:val="20"/>
          <w:szCs w:val="20"/>
        </w:rPr>
        <w:t>blankoindosamente</w:t>
      </w:r>
      <w:proofErr w:type="spellEnd"/>
      <w:r w:rsidRPr="00865AC8">
        <w:rPr>
          <w:rFonts w:asciiTheme="minorHAnsi" w:hAnsiTheme="minorHAnsi" w:cstheme="minorHAnsi"/>
          <w:sz w:val="20"/>
          <w:szCs w:val="20"/>
        </w:rPr>
        <w:t>.</w:t>
      </w:r>
    </w:p>
    <w:p w14:paraId="14B9B2B3"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Ten, kto previedol zmluvu indosamentom, ručí druhej zmluvnej strane za splnenie povinností vyplývajúcich zo zmluvy indosatárom.    </w:t>
      </w:r>
    </w:p>
    <w:p w14:paraId="330935F9" w14:textId="77777777" w:rsidR="008F47E8" w:rsidRPr="00865AC8" w:rsidRDefault="008F47E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(4) Spotrebiteľskú zmluvu môže indosamentom previesť iba spotrebiteľ. </w:t>
      </w:r>
    </w:p>
    <w:p w14:paraId="03686D19" w14:textId="77777777" w:rsidR="008F47E8" w:rsidRPr="00865AC8" w:rsidRDefault="008F47E8" w:rsidP="00865AC8">
      <w:pPr>
        <w:ind w:firstLine="284"/>
        <w:contextualSpacing/>
        <w:jc w:val="both"/>
        <w:rPr>
          <w:rFonts w:asciiTheme="minorHAnsi" w:hAnsiTheme="minorHAnsi" w:cstheme="minorHAnsi"/>
          <w:sz w:val="20"/>
          <w:szCs w:val="20"/>
        </w:rPr>
      </w:pPr>
    </w:p>
    <w:p w14:paraId="7A55D4EB" w14:textId="57BFF8E9" w:rsidR="008F47E8" w:rsidRPr="00865AC8" w:rsidRDefault="008F47E8" w:rsidP="00865AC8">
      <w:pPr>
        <w:pStyle w:val="Odsekzoznamu"/>
        <w:numPr>
          <w:ilvl w:val="0"/>
          <w:numId w:val="3"/>
        </w:numPr>
        <w:jc w:val="center"/>
        <w:rPr>
          <w:rFonts w:asciiTheme="minorHAnsi" w:hAnsiTheme="minorHAnsi" w:cstheme="minorHAnsi"/>
          <w:b/>
        </w:rPr>
      </w:pPr>
    </w:p>
    <w:p w14:paraId="4D9958B5" w14:textId="7F80E92D" w:rsidR="00A85BFF" w:rsidRPr="00865AC8" w:rsidRDefault="008F47E8" w:rsidP="00865AC8">
      <w:pPr>
        <w:ind w:firstLine="284"/>
        <w:contextualSpacing/>
        <w:jc w:val="both"/>
        <w:rPr>
          <w:rFonts w:asciiTheme="minorHAnsi" w:hAnsiTheme="minorHAnsi" w:cstheme="minorHAnsi"/>
          <w:b/>
          <w:bCs/>
          <w:i/>
          <w:color w:val="000000"/>
          <w:sz w:val="20"/>
          <w:szCs w:val="20"/>
        </w:rPr>
      </w:pPr>
      <w:r w:rsidRPr="00865AC8">
        <w:rPr>
          <w:rFonts w:asciiTheme="minorHAnsi" w:hAnsiTheme="minorHAnsi" w:cstheme="minorHAnsi"/>
          <w:sz w:val="20"/>
          <w:szCs w:val="20"/>
        </w:rPr>
        <w:t>Pri prevode zmluvy sa na prevod práv použijú ustanovenia o postúpení pohľadávky a na prevod povinností ustanovenia o prevzatí dlhu, ak zákon neustanovuje inak.</w:t>
      </w:r>
    </w:p>
    <w:p w14:paraId="6F5ED921" w14:textId="24BCAACB" w:rsidR="00A85BFF" w:rsidRPr="00865AC8" w:rsidRDefault="00A85BFF" w:rsidP="00865AC8">
      <w:pPr>
        <w:contextualSpacing/>
        <w:jc w:val="center"/>
        <w:rPr>
          <w:rFonts w:asciiTheme="minorHAnsi" w:hAnsiTheme="minorHAnsi" w:cstheme="minorHAnsi"/>
          <w:b/>
          <w:bCs/>
          <w:i/>
          <w:color w:val="000000"/>
          <w:sz w:val="20"/>
          <w:szCs w:val="20"/>
        </w:rPr>
      </w:pPr>
    </w:p>
    <w:p w14:paraId="5D6C5AC9" w14:textId="2C80F0CB" w:rsidR="00A85BFF" w:rsidRPr="00865AC8" w:rsidRDefault="00A85BF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ŠTVRTÁ HLAVA</w:t>
      </w:r>
    </w:p>
    <w:p w14:paraId="20E3AADC" w14:textId="486295B4" w:rsidR="00A85BFF" w:rsidRPr="00865AC8" w:rsidRDefault="00A85BF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ZABEZPEČENIE ZÁVÄZKOV</w:t>
      </w:r>
    </w:p>
    <w:p w14:paraId="0915F848" w14:textId="4C6278E5" w:rsidR="00A85BFF" w:rsidRPr="00865AC8" w:rsidRDefault="00A85BFF" w:rsidP="00865AC8">
      <w:pPr>
        <w:contextualSpacing/>
        <w:jc w:val="center"/>
        <w:rPr>
          <w:rFonts w:asciiTheme="minorHAnsi" w:hAnsiTheme="minorHAnsi" w:cstheme="minorHAnsi"/>
          <w:b/>
          <w:bCs/>
          <w:i/>
          <w:color w:val="000000"/>
          <w:sz w:val="20"/>
          <w:szCs w:val="20"/>
        </w:rPr>
      </w:pPr>
    </w:p>
    <w:p w14:paraId="2EFF4124" w14:textId="77777777" w:rsidR="00ED437A" w:rsidRPr="00865AC8" w:rsidRDefault="00ED437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670BACE7" w14:textId="0CE641FE" w:rsidR="009E7D30" w:rsidRPr="00865AC8" w:rsidRDefault="009E7D30"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Všeobecné ustanoveni</w:t>
      </w:r>
      <w:r w:rsidR="00ED437A" w:rsidRPr="00865AC8">
        <w:rPr>
          <w:rFonts w:asciiTheme="minorHAnsi" w:hAnsiTheme="minorHAnsi" w:cstheme="minorHAnsi"/>
          <w:b/>
          <w:bCs/>
          <w:color w:val="000000"/>
          <w:sz w:val="20"/>
          <w:szCs w:val="20"/>
        </w:rPr>
        <w:t>a</w:t>
      </w:r>
    </w:p>
    <w:p w14:paraId="5366202B" w14:textId="3204D255" w:rsidR="00A82350" w:rsidRPr="00865AC8" w:rsidRDefault="00A82350" w:rsidP="00865AC8">
      <w:pPr>
        <w:contextualSpacing/>
        <w:rPr>
          <w:rFonts w:asciiTheme="minorHAnsi" w:hAnsiTheme="minorHAnsi" w:cstheme="minorHAnsi"/>
          <w:b/>
          <w:sz w:val="20"/>
          <w:szCs w:val="20"/>
        </w:rPr>
      </w:pPr>
    </w:p>
    <w:p w14:paraId="6486DD8B" w14:textId="77777777" w:rsidR="00BC52D6" w:rsidRPr="00865AC8" w:rsidRDefault="00BC52D6" w:rsidP="00865AC8">
      <w:pPr>
        <w:pStyle w:val="Odsekzoznamu"/>
        <w:numPr>
          <w:ilvl w:val="0"/>
          <w:numId w:val="3"/>
        </w:numPr>
        <w:jc w:val="center"/>
        <w:rPr>
          <w:rFonts w:asciiTheme="minorHAnsi" w:hAnsiTheme="minorHAnsi" w:cstheme="minorHAnsi"/>
          <w:b/>
        </w:rPr>
      </w:pPr>
    </w:p>
    <w:p w14:paraId="0FECEE76" w14:textId="77777777" w:rsidR="00A82350" w:rsidRPr="00865AC8" w:rsidRDefault="00A82350" w:rsidP="00865AC8">
      <w:pPr>
        <w:ind w:firstLine="284"/>
        <w:contextualSpacing/>
        <w:rPr>
          <w:rFonts w:asciiTheme="minorHAnsi" w:hAnsiTheme="minorHAnsi" w:cstheme="minorHAnsi"/>
          <w:sz w:val="20"/>
          <w:szCs w:val="20"/>
        </w:rPr>
      </w:pPr>
      <w:r w:rsidRPr="00865AC8">
        <w:rPr>
          <w:rFonts w:asciiTheme="minorHAnsi" w:hAnsiTheme="minorHAnsi" w:cstheme="minorHAnsi"/>
          <w:sz w:val="20"/>
          <w:szCs w:val="20"/>
        </w:rPr>
        <w:t>Záväzok možno zabezpečiť jedným alebo viacerými zabezpečovacími prostriedkami.</w:t>
      </w:r>
    </w:p>
    <w:p w14:paraId="1A618974" w14:textId="2EC3A4EA" w:rsidR="00A82350" w:rsidRPr="00865AC8" w:rsidRDefault="00A82350" w:rsidP="00865AC8">
      <w:pPr>
        <w:contextualSpacing/>
        <w:rPr>
          <w:rFonts w:asciiTheme="minorHAnsi" w:hAnsiTheme="minorHAnsi" w:cstheme="minorHAnsi"/>
          <w:b/>
          <w:sz w:val="20"/>
          <w:szCs w:val="20"/>
        </w:rPr>
      </w:pPr>
    </w:p>
    <w:p w14:paraId="19180BF7" w14:textId="77777777" w:rsidR="00BC52D6" w:rsidRPr="00865AC8" w:rsidRDefault="00BC52D6" w:rsidP="00865AC8">
      <w:pPr>
        <w:pStyle w:val="Odsekzoznamu"/>
        <w:numPr>
          <w:ilvl w:val="0"/>
          <w:numId w:val="3"/>
        </w:numPr>
        <w:jc w:val="center"/>
        <w:rPr>
          <w:rFonts w:asciiTheme="minorHAnsi" w:hAnsiTheme="minorHAnsi" w:cstheme="minorHAnsi"/>
          <w:b/>
        </w:rPr>
      </w:pPr>
      <w:bookmarkStart w:id="58" w:name="_Ref511587347"/>
    </w:p>
    <w:bookmarkEnd w:id="58"/>
    <w:p w14:paraId="2AE2D91F"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Zabezpečiť možno záväzok alebo jeho časť, ktorý pri vzniku zabezpečenia trvá, ako aj budúci záväzok alebo záväzok, ktorého vznik závisí od splnenia podmienky.  </w:t>
      </w:r>
    </w:p>
    <w:p w14:paraId="3DAAACA2" w14:textId="115F5527" w:rsidR="00A82350" w:rsidRPr="00865AC8" w:rsidRDefault="00A82350" w:rsidP="00865AC8">
      <w:pPr>
        <w:contextualSpacing/>
        <w:rPr>
          <w:rFonts w:asciiTheme="minorHAnsi" w:hAnsiTheme="minorHAnsi" w:cstheme="minorHAnsi"/>
          <w:b/>
          <w:sz w:val="20"/>
          <w:szCs w:val="20"/>
        </w:rPr>
      </w:pPr>
    </w:p>
    <w:p w14:paraId="1B689680" w14:textId="77777777" w:rsidR="00BC52D6" w:rsidRPr="00865AC8" w:rsidRDefault="00BC52D6" w:rsidP="00865AC8">
      <w:pPr>
        <w:pStyle w:val="Odsekzoznamu"/>
        <w:numPr>
          <w:ilvl w:val="0"/>
          <w:numId w:val="3"/>
        </w:numPr>
        <w:jc w:val="center"/>
        <w:rPr>
          <w:rFonts w:asciiTheme="minorHAnsi" w:hAnsiTheme="minorHAnsi" w:cstheme="minorHAnsi"/>
          <w:b/>
        </w:rPr>
      </w:pPr>
    </w:p>
    <w:p w14:paraId="57AD884F"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Platobná schopnosť dlžníka ani existencia iného zabezpečenia záväzku nemajú vplyv na platnosť a právne účinky riadne dojednaného zabezpečenia.</w:t>
      </w:r>
    </w:p>
    <w:p w14:paraId="1FC95BE8" w14:textId="0BEDB091" w:rsidR="00A82350" w:rsidRPr="00865AC8" w:rsidRDefault="00A82350" w:rsidP="00865AC8">
      <w:pPr>
        <w:contextualSpacing/>
        <w:rPr>
          <w:rFonts w:asciiTheme="minorHAnsi" w:hAnsiTheme="minorHAnsi" w:cstheme="minorHAnsi"/>
          <w:b/>
          <w:sz w:val="20"/>
          <w:szCs w:val="20"/>
        </w:rPr>
      </w:pPr>
    </w:p>
    <w:p w14:paraId="194E05FA" w14:textId="77777777" w:rsidR="00BC52D6" w:rsidRPr="00865AC8" w:rsidRDefault="00BC52D6" w:rsidP="00865AC8">
      <w:pPr>
        <w:pStyle w:val="Odsekzoznamu"/>
        <w:numPr>
          <w:ilvl w:val="0"/>
          <w:numId w:val="3"/>
        </w:numPr>
        <w:jc w:val="center"/>
        <w:rPr>
          <w:rFonts w:asciiTheme="minorHAnsi" w:hAnsiTheme="minorHAnsi" w:cstheme="minorHAnsi"/>
          <w:b/>
        </w:rPr>
      </w:pPr>
    </w:p>
    <w:p w14:paraId="0AD79DD7"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zabezpečenie stane nedostatočným v dôsledku poklesu jeho hodnoty, môže veriteľ od dlžníka žiadať, aby zabezpečenie bez zbytočného odkladu primerane doplnil. Ak dlžník žiadosti veriteľa nevyhovie, stane sa splatnou tá časť záväzku dlžníka, ktorá pre pokles hodnoty zabezpečenia nie je zabezpečením krytá.</w:t>
      </w:r>
    </w:p>
    <w:p w14:paraId="0F60EBD8" w14:textId="197F88AC" w:rsidR="00A82350" w:rsidRPr="00865AC8" w:rsidRDefault="00A82350" w:rsidP="00865AC8">
      <w:pPr>
        <w:contextualSpacing/>
        <w:rPr>
          <w:rFonts w:asciiTheme="minorHAnsi" w:hAnsiTheme="minorHAnsi" w:cstheme="minorHAnsi"/>
          <w:b/>
          <w:sz w:val="20"/>
          <w:szCs w:val="20"/>
        </w:rPr>
      </w:pPr>
    </w:p>
    <w:p w14:paraId="707F6E72" w14:textId="77777777" w:rsidR="00BC52D6" w:rsidRPr="00865AC8" w:rsidRDefault="00BC52D6" w:rsidP="00865AC8">
      <w:pPr>
        <w:pStyle w:val="Odsekzoznamu"/>
        <w:numPr>
          <w:ilvl w:val="0"/>
          <w:numId w:val="3"/>
        </w:numPr>
        <w:jc w:val="center"/>
        <w:rPr>
          <w:rFonts w:asciiTheme="minorHAnsi" w:hAnsiTheme="minorHAnsi" w:cstheme="minorHAnsi"/>
          <w:b/>
        </w:rPr>
      </w:pPr>
    </w:p>
    <w:p w14:paraId="14447EBC"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iCs/>
          <w:sz w:val="20"/>
          <w:szCs w:val="20"/>
        </w:rPr>
        <w:t>Ak má zabezpečenie záväzku poskytnúť tretia osoba, môže si s dlžníkom alebo veriteľom dojednať za poskytnutie zabezpečenia odplatu.</w:t>
      </w:r>
    </w:p>
    <w:p w14:paraId="021025A4" w14:textId="1DF381DD" w:rsidR="00A82350" w:rsidRPr="00865AC8" w:rsidRDefault="00A82350" w:rsidP="00865AC8">
      <w:pPr>
        <w:contextualSpacing/>
        <w:rPr>
          <w:rFonts w:asciiTheme="minorHAnsi" w:hAnsiTheme="minorHAnsi" w:cstheme="minorHAnsi"/>
          <w:b/>
          <w:sz w:val="20"/>
          <w:szCs w:val="20"/>
        </w:rPr>
      </w:pPr>
    </w:p>
    <w:p w14:paraId="7C6F7840" w14:textId="77777777" w:rsidR="00BC52D6" w:rsidRPr="00865AC8" w:rsidRDefault="00BC52D6" w:rsidP="00865AC8">
      <w:pPr>
        <w:pStyle w:val="Odsekzoznamu"/>
        <w:numPr>
          <w:ilvl w:val="0"/>
          <w:numId w:val="3"/>
        </w:numPr>
        <w:jc w:val="center"/>
        <w:rPr>
          <w:rFonts w:asciiTheme="minorHAnsi" w:hAnsiTheme="minorHAnsi" w:cstheme="minorHAnsi"/>
          <w:b/>
        </w:rPr>
      </w:pPr>
    </w:p>
    <w:p w14:paraId="4080AE2A"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Zabezpečenie zaniká najneskôr zánikom zabezpečeného záväzku, ak zákon neustanovuje inak.  </w:t>
      </w:r>
    </w:p>
    <w:p w14:paraId="23A653D5" w14:textId="77777777" w:rsidR="00A82350" w:rsidRPr="00865AC8" w:rsidRDefault="00A82350" w:rsidP="00865AC8">
      <w:pPr>
        <w:contextualSpacing/>
        <w:jc w:val="both"/>
        <w:rPr>
          <w:rFonts w:asciiTheme="minorHAnsi" w:hAnsiTheme="minorHAnsi" w:cstheme="minorHAnsi"/>
          <w:sz w:val="20"/>
          <w:szCs w:val="20"/>
        </w:rPr>
      </w:pPr>
    </w:p>
    <w:p w14:paraId="62FE5090" w14:textId="43A93FB5"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Zábezpeka</w:t>
      </w:r>
    </w:p>
    <w:p w14:paraId="311FAB01" w14:textId="77777777" w:rsidR="00BC52D6" w:rsidRPr="00865AC8" w:rsidRDefault="00BC52D6" w:rsidP="00865AC8">
      <w:pPr>
        <w:pStyle w:val="Odsekzoznamu"/>
        <w:numPr>
          <w:ilvl w:val="0"/>
          <w:numId w:val="3"/>
        </w:numPr>
        <w:jc w:val="center"/>
        <w:rPr>
          <w:rFonts w:asciiTheme="minorHAnsi" w:hAnsiTheme="minorHAnsi" w:cstheme="minorHAnsi"/>
          <w:b/>
        </w:rPr>
      </w:pPr>
    </w:p>
    <w:p w14:paraId="51659381"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Povinnosť dať zábezpeku možno splniť najmä zriadením záložného práva alebo spôsobilým ručiteľom.</w:t>
      </w:r>
    </w:p>
    <w:p w14:paraId="31D17427" w14:textId="7A0D1AB9" w:rsidR="00A82350" w:rsidRPr="00865AC8" w:rsidRDefault="00A82350" w:rsidP="00865AC8">
      <w:pPr>
        <w:contextualSpacing/>
        <w:rPr>
          <w:rFonts w:asciiTheme="minorHAnsi" w:hAnsiTheme="minorHAnsi" w:cstheme="minorHAnsi"/>
          <w:b/>
          <w:sz w:val="20"/>
          <w:szCs w:val="20"/>
        </w:rPr>
      </w:pPr>
    </w:p>
    <w:p w14:paraId="2225DACD" w14:textId="77777777" w:rsidR="00BC52D6" w:rsidRPr="00865AC8" w:rsidRDefault="00BC52D6" w:rsidP="00865AC8">
      <w:pPr>
        <w:pStyle w:val="Odsekzoznamu"/>
        <w:numPr>
          <w:ilvl w:val="0"/>
          <w:numId w:val="3"/>
        </w:numPr>
        <w:jc w:val="center"/>
        <w:rPr>
          <w:rFonts w:asciiTheme="minorHAnsi" w:hAnsiTheme="minorHAnsi" w:cstheme="minorHAnsi"/>
          <w:b/>
        </w:rPr>
      </w:pPr>
      <w:bookmarkStart w:id="59" w:name="_Ref520282961"/>
    </w:p>
    <w:bookmarkEnd w:id="59"/>
    <w:p w14:paraId="4B61C1B3"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Nikto nie je povinný prijať vec alebo právo ako zábezpeku do sumy vyššej, než koľko sú dve tretiny ich obvyklej ceny. </w:t>
      </w:r>
    </w:p>
    <w:p w14:paraId="640A8382" w14:textId="0050DF73" w:rsidR="00A82350" w:rsidRPr="00865AC8" w:rsidRDefault="00A82350" w:rsidP="00865AC8">
      <w:pPr>
        <w:contextualSpacing/>
        <w:rPr>
          <w:rFonts w:asciiTheme="minorHAnsi" w:hAnsiTheme="minorHAnsi" w:cstheme="minorHAnsi"/>
          <w:b/>
          <w:sz w:val="20"/>
          <w:szCs w:val="20"/>
        </w:rPr>
      </w:pPr>
    </w:p>
    <w:p w14:paraId="1C4D76B7" w14:textId="08F6813B" w:rsidR="00ED437A" w:rsidRPr="00865AC8" w:rsidRDefault="00ED437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39ABC357" w14:textId="26BC501C" w:rsidR="009E7D30" w:rsidRPr="00865AC8" w:rsidRDefault="009E7D30"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Zmluvná pokuta</w:t>
      </w:r>
    </w:p>
    <w:p w14:paraId="2FE4A09F" w14:textId="2F7CD374" w:rsidR="00A82350" w:rsidRPr="00865AC8" w:rsidRDefault="00A82350" w:rsidP="00865AC8">
      <w:pPr>
        <w:contextualSpacing/>
        <w:rPr>
          <w:rFonts w:asciiTheme="minorHAnsi" w:hAnsiTheme="minorHAnsi" w:cstheme="minorHAnsi"/>
          <w:b/>
          <w:sz w:val="20"/>
          <w:szCs w:val="20"/>
        </w:rPr>
      </w:pPr>
    </w:p>
    <w:p w14:paraId="383B4ABE" w14:textId="77777777" w:rsidR="00BC52D6" w:rsidRPr="00865AC8" w:rsidRDefault="00BC52D6" w:rsidP="00865AC8">
      <w:pPr>
        <w:pStyle w:val="Odsekzoznamu"/>
        <w:numPr>
          <w:ilvl w:val="0"/>
          <w:numId w:val="3"/>
        </w:numPr>
        <w:jc w:val="center"/>
        <w:rPr>
          <w:rFonts w:asciiTheme="minorHAnsi" w:hAnsiTheme="minorHAnsi" w:cstheme="minorHAnsi"/>
          <w:b/>
        </w:rPr>
      </w:pPr>
    </w:p>
    <w:p w14:paraId="70F2C103" w14:textId="77777777" w:rsidR="00A82350" w:rsidRPr="00865AC8" w:rsidRDefault="00A82350" w:rsidP="00865AC8">
      <w:pPr>
        <w:pStyle w:val="AODocTxt"/>
        <w:tabs>
          <w:tab w:val="left" w:pos="2220"/>
        </w:tabs>
        <w:spacing w:before="0" w:line="240" w:lineRule="auto"/>
        <w:ind w:firstLine="284"/>
        <w:contextualSpacing/>
        <w:rPr>
          <w:rFonts w:asciiTheme="minorHAnsi" w:hAnsiTheme="minorHAnsi" w:cstheme="minorHAnsi"/>
          <w:sz w:val="20"/>
          <w:szCs w:val="20"/>
          <w:lang w:val="sk-SK"/>
        </w:rPr>
      </w:pPr>
      <w:r w:rsidRPr="00865AC8">
        <w:rPr>
          <w:rFonts w:asciiTheme="minorHAnsi" w:hAnsiTheme="minorHAnsi" w:cstheme="minorHAnsi"/>
          <w:sz w:val="20"/>
          <w:szCs w:val="20"/>
          <w:lang w:val="sk-SK"/>
        </w:rPr>
        <w:t>(1) Ak si strany dojednajú pre prípad nesplnenia povinnosti zmluvnú pokutu, je strana, ktorá túto povinnosť nesplní, zaviazaná pokutu zaplatiť, aj keď oprávnenej strane nesplnením povinnosti nevznikne škoda.</w:t>
      </w:r>
    </w:p>
    <w:p w14:paraId="2BE37458" w14:textId="77777777" w:rsidR="00A82350" w:rsidRPr="00865AC8" w:rsidRDefault="00A82350" w:rsidP="00865AC8">
      <w:pPr>
        <w:pStyle w:val="AODocTxt"/>
        <w:tabs>
          <w:tab w:val="left" w:pos="2220"/>
        </w:tabs>
        <w:spacing w:before="0" w:line="240" w:lineRule="auto"/>
        <w:ind w:firstLine="284"/>
        <w:contextualSpacing/>
        <w:rPr>
          <w:rFonts w:asciiTheme="minorHAnsi" w:hAnsiTheme="minorHAnsi" w:cstheme="minorHAnsi"/>
          <w:sz w:val="20"/>
          <w:szCs w:val="20"/>
          <w:lang w:val="sk-SK"/>
        </w:rPr>
      </w:pPr>
      <w:r w:rsidRPr="00865AC8">
        <w:rPr>
          <w:rFonts w:asciiTheme="minorHAnsi" w:hAnsiTheme="minorHAnsi" w:cstheme="minorHAnsi"/>
          <w:sz w:val="20"/>
          <w:szCs w:val="20"/>
          <w:lang w:val="sk-SK"/>
        </w:rPr>
        <w:t>(2) Zmluvnú pokutu možno dojednať len písomne a v dojednaní musí byť určená výška pokuty alebo spôsob jej určenia.</w:t>
      </w:r>
    </w:p>
    <w:p w14:paraId="4B3BD113" w14:textId="37F875EC" w:rsidR="00A82350" w:rsidRPr="00865AC8" w:rsidRDefault="00A82350" w:rsidP="00865AC8">
      <w:pPr>
        <w:pStyle w:val="AODocTxt"/>
        <w:tabs>
          <w:tab w:val="left" w:pos="2220"/>
        </w:tabs>
        <w:spacing w:before="0" w:line="240" w:lineRule="auto"/>
        <w:contextualSpacing/>
        <w:rPr>
          <w:rFonts w:asciiTheme="minorHAnsi" w:hAnsiTheme="minorHAnsi" w:cstheme="minorHAnsi"/>
          <w:b/>
          <w:sz w:val="20"/>
          <w:szCs w:val="20"/>
          <w:lang w:val="sk-SK"/>
        </w:rPr>
      </w:pPr>
    </w:p>
    <w:p w14:paraId="3C71C98F" w14:textId="77777777" w:rsidR="00BC52D6" w:rsidRPr="00865AC8" w:rsidRDefault="00BC52D6" w:rsidP="00865AC8">
      <w:pPr>
        <w:pStyle w:val="AODocTxt"/>
        <w:numPr>
          <w:ilvl w:val="0"/>
          <w:numId w:val="3"/>
        </w:numPr>
        <w:tabs>
          <w:tab w:val="left" w:pos="2220"/>
        </w:tabs>
        <w:spacing w:before="0" w:line="240" w:lineRule="auto"/>
        <w:contextualSpacing/>
        <w:jc w:val="center"/>
        <w:rPr>
          <w:rFonts w:asciiTheme="minorHAnsi" w:hAnsiTheme="minorHAnsi" w:cstheme="minorHAnsi"/>
          <w:b/>
          <w:sz w:val="20"/>
          <w:szCs w:val="20"/>
          <w:lang w:val="sk-SK"/>
        </w:rPr>
      </w:pPr>
    </w:p>
    <w:p w14:paraId="50D09BC5" w14:textId="77777777" w:rsidR="00A82350" w:rsidRPr="00865AC8" w:rsidRDefault="00A82350" w:rsidP="00865AC8">
      <w:pPr>
        <w:pStyle w:val="AODocTxt"/>
        <w:tabs>
          <w:tab w:val="left" w:pos="2220"/>
        </w:tabs>
        <w:spacing w:before="0" w:line="240" w:lineRule="auto"/>
        <w:ind w:firstLine="284"/>
        <w:contextualSpacing/>
        <w:rPr>
          <w:rFonts w:asciiTheme="minorHAnsi" w:hAnsiTheme="minorHAnsi" w:cstheme="minorHAnsi"/>
          <w:sz w:val="20"/>
          <w:szCs w:val="20"/>
          <w:lang w:val="sk-SK"/>
        </w:rPr>
      </w:pPr>
      <w:r w:rsidRPr="00865AC8">
        <w:rPr>
          <w:rFonts w:asciiTheme="minorHAnsi" w:hAnsiTheme="minorHAnsi" w:cstheme="minorHAnsi"/>
          <w:sz w:val="20"/>
          <w:szCs w:val="20"/>
          <w:lang w:val="sk-SK"/>
        </w:rPr>
        <w:t>(1) Ak z dojednania o zmluvnej pokute nevyplýva niečo iné, je dlžník zaviazaný plniť povinnosť, ktorej splnenie bolo zabezpečené zmluvnou pokutou, aj po jej zaplatení.</w:t>
      </w:r>
    </w:p>
    <w:p w14:paraId="6DF4B48C" w14:textId="77777777" w:rsidR="00A82350" w:rsidRPr="00865AC8" w:rsidRDefault="00A82350" w:rsidP="00865AC8">
      <w:pPr>
        <w:pStyle w:val="AODocTxt"/>
        <w:tabs>
          <w:tab w:val="left" w:pos="2220"/>
        </w:tabs>
        <w:spacing w:before="0" w:line="240" w:lineRule="auto"/>
        <w:ind w:firstLine="284"/>
        <w:contextualSpacing/>
        <w:rPr>
          <w:rFonts w:asciiTheme="minorHAnsi" w:hAnsiTheme="minorHAnsi" w:cstheme="minorHAnsi"/>
          <w:sz w:val="20"/>
          <w:szCs w:val="20"/>
          <w:lang w:val="sk-SK"/>
        </w:rPr>
      </w:pPr>
      <w:r w:rsidRPr="00865AC8">
        <w:rPr>
          <w:rFonts w:asciiTheme="minorHAnsi" w:hAnsiTheme="minorHAnsi" w:cstheme="minorHAnsi"/>
          <w:sz w:val="20"/>
          <w:szCs w:val="20"/>
          <w:lang w:val="sk-SK"/>
        </w:rPr>
        <w:t>(2) Veriteľ nie je oprávnený požadovať náhradu škody spôsobenej nesplnením povinnosti, na ktorú sa vzťahuje zmluvná pokuta, ak z dojednania strán o zmluvnej pokute nevyplýva niečo iné. Veriteľ je oprávnený domáhať sa náhrady škody presahujúcej zmluvnú pokutu, len ak je to medzi stranami dohodnuté.</w:t>
      </w:r>
    </w:p>
    <w:p w14:paraId="5FBF52D9" w14:textId="66B26866" w:rsidR="00A82350" w:rsidRPr="00865AC8" w:rsidRDefault="00A82350" w:rsidP="00865AC8">
      <w:pPr>
        <w:pStyle w:val="AODocTxt"/>
        <w:tabs>
          <w:tab w:val="left" w:pos="2220"/>
        </w:tabs>
        <w:spacing w:before="0" w:line="240" w:lineRule="auto"/>
        <w:ind w:firstLine="284"/>
        <w:contextualSpacing/>
        <w:rPr>
          <w:rFonts w:asciiTheme="minorHAnsi" w:hAnsiTheme="minorHAnsi" w:cstheme="minorHAnsi"/>
          <w:sz w:val="20"/>
          <w:szCs w:val="20"/>
          <w:lang w:val="sk-SK"/>
        </w:rPr>
      </w:pPr>
      <w:r w:rsidRPr="00865AC8">
        <w:rPr>
          <w:rFonts w:asciiTheme="minorHAnsi" w:hAnsiTheme="minorHAnsi" w:cstheme="minorHAnsi"/>
          <w:sz w:val="20"/>
          <w:szCs w:val="20"/>
          <w:lang w:val="sk-SK"/>
        </w:rPr>
        <w:lastRenderedPageBreak/>
        <w:t>(3) Ak sa strany nedohodli inak, nie je dlžník povinný zmluvnú pokutu zaplatiť, ak je nesplnenie povinnosti ospravedlnené (</w:t>
      </w:r>
      <w:r w:rsidR="00CB307B" w:rsidRPr="00865AC8">
        <w:rPr>
          <w:rFonts w:asciiTheme="minorHAnsi" w:hAnsiTheme="minorHAnsi" w:cstheme="minorHAnsi"/>
          <w:i/>
          <w:sz w:val="20"/>
          <w:szCs w:val="20"/>
          <w:lang w:val="sk-SK"/>
        </w:rPr>
        <w:fldChar w:fldCharType="begin"/>
      </w:r>
      <w:r w:rsidR="00CB307B" w:rsidRPr="00865AC8">
        <w:rPr>
          <w:rFonts w:asciiTheme="minorHAnsi" w:hAnsiTheme="minorHAnsi" w:cstheme="minorHAnsi"/>
          <w:sz w:val="20"/>
          <w:szCs w:val="20"/>
          <w:lang w:val="sk-SK"/>
        </w:rPr>
        <w:instrText xml:space="preserve"> REF _Ref515017811 \r \h </w:instrText>
      </w:r>
      <w:r w:rsidR="008E0224" w:rsidRPr="00865AC8">
        <w:rPr>
          <w:rFonts w:asciiTheme="minorHAnsi" w:hAnsiTheme="minorHAnsi" w:cstheme="minorHAnsi"/>
          <w:i/>
          <w:sz w:val="20"/>
          <w:szCs w:val="20"/>
          <w:lang w:val="sk-SK"/>
        </w:rPr>
        <w:instrText xml:space="preserve"> \* MERGEFORMAT </w:instrText>
      </w:r>
      <w:r w:rsidR="00CB307B" w:rsidRPr="00865AC8">
        <w:rPr>
          <w:rFonts w:asciiTheme="minorHAnsi" w:hAnsiTheme="minorHAnsi" w:cstheme="minorHAnsi"/>
          <w:i/>
          <w:sz w:val="20"/>
          <w:szCs w:val="20"/>
          <w:lang w:val="sk-SK"/>
        </w:rPr>
      </w:r>
      <w:r w:rsidR="00CB307B" w:rsidRPr="00865AC8">
        <w:rPr>
          <w:rFonts w:asciiTheme="minorHAnsi" w:hAnsiTheme="minorHAnsi" w:cstheme="minorHAnsi"/>
          <w:i/>
          <w:sz w:val="20"/>
          <w:szCs w:val="20"/>
          <w:lang w:val="sk-SK"/>
        </w:rPr>
        <w:fldChar w:fldCharType="separate"/>
      </w:r>
      <w:r w:rsidR="00865AC8" w:rsidRPr="00865AC8">
        <w:rPr>
          <w:rFonts w:asciiTheme="minorHAnsi" w:hAnsiTheme="minorHAnsi" w:cstheme="minorHAnsi"/>
          <w:sz w:val="20"/>
          <w:szCs w:val="20"/>
          <w:lang w:val="sk-SK"/>
        </w:rPr>
        <w:t>§ 800</w:t>
      </w:r>
      <w:r w:rsidR="00CB307B" w:rsidRPr="00865AC8">
        <w:rPr>
          <w:rFonts w:asciiTheme="minorHAnsi" w:hAnsiTheme="minorHAnsi" w:cstheme="minorHAnsi"/>
          <w:i/>
          <w:sz w:val="20"/>
          <w:szCs w:val="20"/>
          <w:lang w:val="sk-SK"/>
        </w:rPr>
        <w:fldChar w:fldCharType="end"/>
      </w:r>
      <w:r w:rsidRPr="00865AC8">
        <w:rPr>
          <w:rFonts w:asciiTheme="minorHAnsi" w:hAnsiTheme="minorHAnsi" w:cstheme="minorHAnsi"/>
          <w:sz w:val="20"/>
          <w:szCs w:val="20"/>
          <w:lang w:val="sk-SK"/>
        </w:rPr>
        <w:t>).</w:t>
      </w:r>
    </w:p>
    <w:p w14:paraId="525F9442" w14:textId="21D3D4F5" w:rsidR="00A82350" w:rsidRPr="00865AC8" w:rsidRDefault="00A82350" w:rsidP="00865AC8">
      <w:pPr>
        <w:pStyle w:val="AODocTxt"/>
        <w:tabs>
          <w:tab w:val="left" w:pos="2220"/>
        </w:tabs>
        <w:spacing w:before="0" w:line="240" w:lineRule="auto"/>
        <w:contextualSpacing/>
        <w:rPr>
          <w:rFonts w:asciiTheme="minorHAnsi" w:hAnsiTheme="minorHAnsi" w:cstheme="minorHAnsi"/>
          <w:b/>
          <w:sz w:val="20"/>
          <w:szCs w:val="20"/>
          <w:lang w:val="sk-SK"/>
        </w:rPr>
      </w:pPr>
    </w:p>
    <w:p w14:paraId="37C785DD" w14:textId="77777777" w:rsidR="00A82350" w:rsidRPr="00865AC8" w:rsidRDefault="00A82350" w:rsidP="00865AC8">
      <w:pPr>
        <w:pStyle w:val="AODocTxt"/>
        <w:numPr>
          <w:ilvl w:val="0"/>
          <w:numId w:val="3"/>
        </w:numPr>
        <w:tabs>
          <w:tab w:val="left" w:pos="2220"/>
        </w:tabs>
        <w:spacing w:before="0" w:line="240" w:lineRule="auto"/>
        <w:contextualSpacing/>
        <w:jc w:val="center"/>
        <w:rPr>
          <w:rFonts w:asciiTheme="minorHAnsi" w:hAnsiTheme="minorHAnsi" w:cstheme="minorHAnsi"/>
          <w:b/>
          <w:sz w:val="20"/>
          <w:szCs w:val="20"/>
          <w:lang w:val="sk-SK"/>
        </w:rPr>
      </w:pPr>
      <w:bookmarkStart w:id="60" w:name="_Ref512693985"/>
    </w:p>
    <w:bookmarkEnd w:id="60"/>
    <w:p w14:paraId="7C67399C" w14:textId="77777777" w:rsidR="00A82350" w:rsidRPr="00865AC8" w:rsidRDefault="00A82350" w:rsidP="00865AC8">
      <w:pPr>
        <w:pStyle w:val="AODocTxt"/>
        <w:tabs>
          <w:tab w:val="left" w:pos="2220"/>
        </w:tabs>
        <w:spacing w:before="0" w:line="240" w:lineRule="auto"/>
        <w:ind w:firstLine="284"/>
        <w:contextualSpacing/>
        <w:rPr>
          <w:rFonts w:asciiTheme="minorHAnsi" w:hAnsiTheme="minorHAnsi" w:cstheme="minorHAnsi"/>
          <w:sz w:val="20"/>
          <w:szCs w:val="20"/>
          <w:lang w:val="sk-SK"/>
        </w:rPr>
      </w:pPr>
      <w:r w:rsidRPr="00865AC8">
        <w:rPr>
          <w:rFonts w:asciiTheme="minorHAnsi" w:hAnsiTheme="minorHAnsi" w:cstheme="minorHAnsi"/>
          <w:sz w:val="20"/>
          <w:szCs w:val="20"/>
          <w:lang w:val="sk-SK"/>
        </w:rPr>
        <w:t>Neprimerane vysokú zmluvnú pokutu môže súd znížiť s prihliadnutím na hodnotu a význam zabezpečovanej povinnosti. Ak veriteľ nie je oprávnený požadovať náhradu škody spôsobenej nesplnením povinnosti, na ktorú sa zmluvná pokuta vzťahuje, môže súd zmluvnú pokutu znížiť až do výšky škody, ktorá vznikla do doby súdneho rozhodnutia nesplnením zmluvnej povinnosti, na ktorú sa vzťahuje zmluvná pokuta. Na náhradu škody, ktorá vznikla neskôr, je poškodený oprávnený do výšky zmluvnej pokuty; v presahujúcej výške len keď je to medzi stranami dohodnuté.</w:t>
      </w:r>
    </w:p>
    <w:p w14:paraId="1000AF20" w14:textId="16DE11B0" w:rsidR="00A82350" w:rsidRPr="00865AC8" w:rsidRDefault="00A82350" w:rsidP="00865AC8">
      <w:pPr>
        <w:pStyle w:val="AODocTxt"/>
        <w:tabs>
          <w:tab w:val="left" w:pos="2220"/>
        </w:tabs>
        <w:spacing w:before="0" w:line="240" w:lineRule="auto"/>
        <w:contextualSpacing/>
        <w:rPr>
          <w:rFonts w:asciiTheme="minorHAnsi" w:hAnsiTheme="minorHAnsi" w:cstheme="minorHAnsi"/>
          <w:b/>
          <w:sz w:val="20"/>
          <w:szCs w:val="20"/>
          <w:lang w:val="sk-SK"/>
        </w:rPr>
      </w:pPr>
    </w:p>
    <w:p w14:paraId="7077397A" w14:textId="77777777" w:rsidR="00BC52D6" w:rsidRPr="00865AC8" w:rsidRDefault="00BC52D6" w:rsidP="00865AC8">
      <w:pPr>
        <w:pStyle w:val="AODocTxt"/>
        <w:numPr>
          <w:ilvl w:val="0"/>
          <w:numId w:val="3"/>
        </w:numPr>
        <w:tabs>
          <w:tab w:val="left" w:pos="2220"/>
        </w:tabs>
        <w:spacing w:before="0" w:line="240" w:lineRule="auto"/>
        <w:contextualSpacing/>
        <w:jc w:val="center"/>
        <w:rPr>
          <w:rFonts w:asciiTheme="minorHAnsi" w:hAnsiTheme="minorHAnsi" w:cstheme="minorHAnsi"/>
          <w:b/>
          <w:sz w:val="20"/>
          <w:szCs w:val="20"/>
          <w:lang w:val="sk-SK"/>
        </w:rPr>
      </w:pPr>
    </w:p>
    <w:p w14:paraId="3C2512B1" w14:textId="4F69529B" w:rsidR="00A82350" w:rsidRPr="00865AC8" w:rsidRDefault="00A82350" w:rsidP="00865AC8">
      <w:pPr>
        <w:pStyle w:val="AODocTxt"/>
        <w:tabs>
          <w:tab w:val="left" w:pos="2220"/>
        </w:tabs>
        <w:spacing w:before="0" w:line="240" w:lineRule="auto"/>
        <w:ind w:firstLine="284"/>
        <w:contextualSpacing/>
        <w:rPr>
          <w:rFonts w:asciiTheme="minorHAnsi" w:hAnsiTheme="minorHAnsi" w:cstheme="minorHAnsi"/>
          <w:b/>
          <w:sz w:val="20"/>
          <w:szCs w:val="20"/>
          <w:lang w:val="sk-SK"/>
        </w:rPr>
      </w:pPr>
      <w:r w:rsidRPr="00865AC8">
        <w:rPr>
          <w:rFonts w:asciiTheme="minorHAnsi" w:hAnsiTheme="minorHAnsi" w:cstheme="minorHAnsi"/>
          <w:color w:val="000000" w:themeColor="text1"/>
          <w:sz w:val="20"/>
          <w:szCs w:val="20"/>
          <w:lang w:val="sk-SK"/>
        </w:rPr>
        <w:t>Zmluvná pokuta môže byť dojednaná aj ako nepeňaž</w:t>
      </w:r>
      <w:r w:rsidR="00BC52D6" w:rsidRPr="00865AC8">
        <w:rPr>
          <w:rFonts w:asciiTheme="minorHAnsi" w:hAnsiTheme="minorHAnsi" w:cstheme="minorHAnsi"/>
          <w:color w:val="000000" w:themeColor="text1"/>
          <w:sz w:val="20"/>
          <w:szCs w:val="20"/>
          <w:lang w:val="sk-SK"/>
        </w:rPr>
        <w:t xml:space="preserve">né plnenie; ustanovenia tohto </w:t>
      </w:r>
      <w:r w:rsidRPr="00865AC8">
        <w:rPr>
          <w:rFonts w:asciiTheme="minorHAnsi" w:hAnsiTheme="minorHAnsi" w:cstheme="minorHAnsi"/>
          <w:color w:val="000000" w:themeColor="text1"/>
          <w:sz w:val="20"/>
          <w:szCs w:val="20"/>
          <w:lang w:val="sk-SK"/>
        </w:rPr>
        <w:t>dielu sa použijú primerane.</w:t>
      </w:r>
    </w:p>
    <w:p w14:paraId="555BA061" w14:textId="77777777" w:rsidR="00A82350" w:rsidRPr="00865AC8" w:rsidRDefault="00A82350" w:rsidP="00865AC8">
      <w:pPr>
        <w:contextualSpacing/>
        <w:rPr>
          <w:rFonts w:asciiTheme="minorHAnsi" w:hAnsiTheme="minorHAnsi" w:cstheme="minorHAnsi"/>
          <w:bCs/>
          <w:color w:val="000000"/>
          <w:sz w:val="20"/>
          <w:szCs w:val="20"/>
        </w:rPr>
      </w:pPr>
    </w:p>
    <w:p w14:paraId="351B7B6F" w14:textId="3A41FA7E" w:rsidR="00ED437A" w:rsidRPr="00865AC8" w:rsidRDefault="00ED437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74197F36" w14:textId="56A034A6" w:rsidR="009E7D30" w:rsidRPr="00865AC8" w:rsidRDefault="00273768"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Peňažná zábezpeka</w:t>
      </w:r>
    </w:p>
    <w:p w14:paraId="30D8FEB1" w14:textId="06A1675D" w:rsidR="00A82350" w:rsidRPr="00865AC8" w:rsidRDefault="00A82350" w:rsidP="00865AC8">
      <w:pPr>
        <w:pStyle w:val="AODocTxt"/>
        <w:tabs>
          <w:tab w:val="left" w:pos="2220"/>
        </w:tabs>
        <w:spacing w:before="0" w:line="240" w:lineRule="auto"/>
        <w:contextualSpacing/>
        <w:rPr>
          <w:rFonts w:asciiTheme="minorHAnsi" w:hAnsiTheme="minorHAnsi" w:cstheme="minorHAnsi"/>
          <w:b/>
          <w:sz w:val="20"/>
          <w:szCs w:val="20"/>
          <w:lang w:val="sk-SK"/>
        </w:rPr>
      </w:pPr>
    </w:p>
    <w:p w14:paraId="1AC31098" w14:textId="77777777" w:rsidR="00BC52D6" w:rsidRPr="00865AC8" w:rsidRDefault="00BC52D6" w:rsidP="00865AC8">
      <w:pPr>
        <w:pStyle w:val="AODocTxt"/>
        <w:numPr>
          <w:ilvl w:val="0"/>
          <w:numId w:val="3"/>
        </w:numPr>
        <w:tabs>
          <w:tab w:val="left" w:pos="2220"/>
        </w:tabs>
        <w:spacing w:before="0" w:line="240" w:lineRule="auto"/>
        <w:contextualSpacing/>
        <w:jc w:val="center"/>
        <w:rPr>
          <w:rFonts w:asciiTheme="minorHAnsi" w:hAnsiTheme="minorHAnsi" w:cstheme="minorHAnsi"/>
          <w:b/>
          <w:sz w:val="20"/>
          <w:szCs w:val="20"/>
          <w:lang w:val="sk-SK"/>
        </w:rPr>
      </w:pPr>
    </w:p>
    <w:p w14:paraId="0FAF90B7" w14:textId="2C3ED300" w:rsidR="00A82350" w:rsidRPr="00865AC8" w:rsidRDefault="00A82350" w:rsidP="00865AC8">
      <w:pPr>
        <w:pStyle w:val="AODocTxt"/>
        <w:tabs>
          <w:tab w:val="left" w:pos="426"/>
          <w:tab w:val="left" w:pos="2220"/>
        </w:tabs>
        <w:spacing w:before="0" w:line="240" w:lineRule="auto"/>
        <w:ind w:firstLine="284"/>
        <w:contextualSpacing/>
        <w:rPr>
          <w:rFonts w:asciiTheme="minorHAnsi" w:hAnsiTheme="minorHAnsi" w:cstheme="minorHAnsi"/>
          <w:sz w:val="20"/>
          <w:szCs w:val="20"/>
          <w:lang w:val="sk-SK"/>
        </w:rPr>
      </w:pPr>
      <w:r w:rsidRPr="00865AC8">
        <w:rPr>
          <w:rFonts w:asciiTheme="minorHAnsi" w:hAnsiTheme="minorHAnsi" w:cstheme="minorHAnsi"/>
          <w:sz w:val="20"/>
          <w:szCs w:val="20"/>
          <w:lang w:val="sk-SK"/>
        </w:rPr>
        <w:t>Peňa</w:t>
      </w:r>
      <w:r w:rsidR="00532EC5" w:rsidRPr="00865AC8">
        <w:rPr>
          <w:rFonts w:asciiTheme="minorHAnsi" w:hAnsiTheme="minorHAnsi" w:cstheme="minorHAnsi"/>
          <w:sz w:val="20"/>
          <w:szCs w:val="20"/>
          <w:lang w:val="sk-SK"/>
        </w:rPr>
        <w:t xml:space="preserve">žná zábezpeka je suma, ktorú </w:t>
      </w:r>
      <w:r w:rsidRPr="00865AC8">
        <w:rPr>
          <w:rFonts w:asciiTheme="minorHAnsi" w:hAnsiTheme="minorHAnsi" w:cstheme="minorHAnsi"/>
          <w:sz w:val="20"/>
          <w:szCs w:val="20"/>
          <w:lang w:val="sk-SK"/>
        </w:rPr>
        <w:t xml:space="preserve">zmluvná strana </w:t>
      </w:r>
      <w:r w:rsidR="00532EC5" w:rsidRPr="00865AC8">
        <w:rPr>
          <w:rFonts w:asciiTheme="minorHAnsi" w:hAnsiTheme="minorHAnsi" w:cstheme="minorHAnsi"/>
          <w:sz w:val="20"/>
          <w:szCs w:val="20"/>
          <w:lang w:val="sk-SK"/>
        </w:rPr>
        <w:t>vopred zaplatila</w:t>
      </w:r>
      <w:r w:rsidRPr="00865AC8">
        <w:rPr>
          <w:rFonts w:asciiTheme="minorHAnsi" w:hAnsiTheme="minorHAnsi" w:cstheme="minorHAnsi"/>
          <w:sz w:val="20"/>
          <w:szCs w:val="20"/>
          <w:lang w:val="sk-SK"/>
        </w:rPr>
        <w:t xml:space="preserve"> druhej zmluvnej strane na zabezpečenie svojho záväzku. </w:t>
      </w:r>
    </w:p>
    <w:p w14:paraId="4ED20050" w14:textId="49C254E4" w:rsidR="00A82350" w:rsidRPr="00865AC8" w:rsidRDefault="00A82350" w:rsidP="00865AC8">
      <w:pPr>
        <w:pStyle w:val="AODocTxt"/>
        <w:tabs>
          <w:tab w:val="left" w:pos="2220"/>
        </w:tabs>
        <w:spacing w:before="0" w:line="240" w:lineRule="auto"/>
        <w:contextualSpacing/>
        <w:rPr>
          <w:rFonts w:asciiTheme="minorHAnsi" w:hAnsiTheme="minorHAnsi" w:cstheme="minorHAnsi"/>
          <w:b/>
          <w:sz w:val="20"/>
          <w:szCs w:val="20"/>
          <w:lang w:val="sk-SK"/>
        </w:rPr>
      </w:pPr>
    </w:p>
    <w:p w14:paraId="34532655" w14:textId="77777777" w:rsidR="00BC52D6" w:rsidRPr="00865AC8" w:rsidRDefault="00BC52D6" w:rsidP="00865AC8">
      <w:pPr>
        <w:pStyle w:val="AODocTxt"/>
        <w:numPr>
          <w:ilvl w:val="0"/>
          <w:numId w:val="3"/>
        </w:numPr>
        <w:tabs>
          <w:tab w:val="left" w:pos="2220"/>
        </w:tabs>
        <w:spacing w:before="0" w:line="240" w:lineRule="auto"/>
        <w:contextualSpacing/>
        <w:jc w:val="center"/>
        <w:rPr>
          <w:rFonts w:asciiTheme="minorHAnsi" w:hAnsiTheme="minorHAnsi" w:cstheme="minorHAnsi"/>
          <w:b/>
          <w:sz w:val="20"/>
          <w:szCs w:val="20"/>
          <w:lang w:val="sk-SK"/>
        </w:rPr>
      </w:pPr>
      <w:bookmarkStart w:id="61" w:name="_Ref511587327"/>
    </w:p>
    <w:bookmarkEnd w:id="61"/>
    <w:p w14:paraId="6962D28E" w14:textId="58D53FB4" w:rsidR="00A82350" w:rsidRPr="00865AC8" w:rsidRDefault="00A82350" w:rsidP="00865AC8">
      <w:pPr>
        <w:pStyle w:val="AODocTxt"/>
        <w:tabs>
          <w:tab w:val="left" w:pos="2220"/>
        </w:tabs>
        <w:spacing w:before="0" w:line="240" w:lineRule="auto"/>
        <w:ind w:firstLine="284"/>
        <w:contextualSpacing/>
        <w:rPr>
          <w:rFonts w:asciiTheme="minorHAnsi" w:hAnsiTheme="minorHAnsi" w:cstheme="minorHAnsi"/>
          <w:sz w:val="20"/>
          <w:szCs w:val="20"/>
          <w:lang w:val="sk-SK"/>
        </w:rPr>
      </w:pPr>
      <w:r w:rsidRPr="00865AC8">
        <w:rPr>
          <w:rFonts w:asciiTheme="minorHAnsi" w:hAnsiTheme="minorHAnsi" w:cstheme="minorHAnsi"/>
          <w:sz w:val="20"/>
          <w:szCs w:val="20"/>
          <w:lang w:val="sk-SK"/>
        </w:rPr>
        <w:t>(1) Ak je peňažnou zábezpekou zabezpečený peňažný záväzok, započíta sa tento záväzok ku dňu svoje</w:t>
      </w:r>
      <w:r w:rsidR="00FF1B45" w:rsidRPr="00865AC8">
        <w:rPr>
          <w:rFonts w:asciiTheme="minorHAnsi" w:hAnsiTheme="minorHAnsi" w:cstheme="minorHAnsi"/>
          <w:sz w:val="20"/>
          <w:szCs w:val="20"/>
          <w:lang w:val="sk-SK"/>
        </w:rPr>
        <w:t>j splatnosti do výšky</w:t>
      </w:r>
      <w:r w:rsidRPr="00865AC8">
        <w:rPr>
          <w:rFonts w:asciiTheme="minorHAnsi" w:hAnsiTheme="minorHAnsi" w:cstheme="minorHAnsi"/>
          <w:sz w:val="20"/>
          <w:szCs w:val="20"/>
          <w:lang w:val="sk-SK"/>
        </w:rPr>
        <w:t xml:space="preserve"> peňažnej zábezpeky, ak sa zmluvné strany nedohodnú inak. V rozsahu započítania sa záväzok považuje za splnený. </w:t>
      </w:r>
    </w:p>
    <w:p w14:paraId="0F347518" w14:textId="140CB0D2" w:rsidR="00A82350" w:rsidRPr="00865AC8" w:rsidRDefault="00A82350" w:rsidP="00865AC8">
      <w:pPr>
        <w:pStyle w:val="AODocTxt"/>
        <w:tabs>
          <w:tab w:val="left" w:pos="2220"/>
        </w:tabs>
        <w:spacing w:before="0" w:line="240" w:lineRule="auto"/>
        <w:ind w:firstLine="284"/>
        <w:contextualSpacing/>
        <w:rPr>
          <w:rFonts w:asciiTheme="minorHAnsi" w:hAnsiTheme="minorHAnsi" w:cstheme="minorHAnsi"/>
          <w:sz w:val="20"/>
          <w:szCs w:val="20"/>
          <w:lang w:val="sk-SK"/>
        </w:rPr>
      </w:pPr>
      <w:r w:rsidRPr="00865AC8">
        <w:rPr>
          <w:rFonts w:asciiTheme="minorHAnsi" w:hAnsiTheme="minorHAnsi" w:cstheme="minorHAnsi"/>
          <w:sz w:val="20"/>
          <w:szCs w:val="20"/>
          <w:lang w:val="sk-SK"/>
        </w:rPr>
        <w:t>(2) Peňažnú zábezpeku, ktorá nebola započítaná podľa odseku 1, môže veriteľ použiť na uspokojenie svojich splatných nárokov z</w:t>
      </w:r>
      <w:r w:rsidR="00532EC5" w:rsidRPr="00865AC8">
        <w:rPr>
          <w:rFonts w:asciiTheme="minorHAnsi" w:hAnsiTheme="minorHAnsi" w:cstheme="minorHAnsi"/>
          <w:sz w:val="20"/>
          <w:szCs w:val="20"/>
          <w:lang w:val="sk-SK"/>
        </w:rPr>
        <w:t> </w:t>
      </w:r>
      <w:r w:rsidRPr="00865AC8">
        <w:rPr>
          <w:rFonts w:asciiTheme="minorHAnsi" w:hAnsiTheme="minorHAnsi" w:cstheme="minorHAnsi"/>
          <w:sz w:val="20"/>
          <w:szCs w:val="20"/>
          <w:lang w:val="sk-SK"/>
        </w:rPr>
        <w:t>nesplnenia</w:t>
      </w:r>
      <w:r w:rsidR="00532EC5" w:rsidRPr="00865AC8">
        <w:rPr>
          <w:rFonts w:asciiTheme="minorHAnsi" w:hAnsiTheme="minorHAnsi" w:cstheme="minorHAnsi"/>
          <w:sz w:val="20"/>
          <w:szCs w:val="20"/>
          <w:lang w:val="sk-SK"/>
        </w:rPr>
        <w:t xml:space="preserve"> zabezpečeného záväzku</w:t>
      </w:r>
      <w:r w:rsidRPr="00865AC8">
        <w:rPr>
          <w:rFonts w:asciiTheme="minorHAnsi" w:hAnsiTheme="minorHAnsi" w:cstheme="minorHAnsi"/>
          <w:sz w:val="20"/>
          <w:szCs w:val="20"/>
          <w:lang w:val="sk-SK"/>
        </w:rPr>
        <w:t xml:space="preserve"> (</w:t>
      </w:r>
      <w:r w:rsidR="00CB307B" w:rsidRPr="00865AC8">
        <w:rPr>
          <w:rFonts w:asciiTheme="minorHAnsi" w:hAnsiTheme="minorHAnsi" w:cstheme="minorHAnsi"/>
          <w:i/>
          <w:sz w:val="20"/>
          <w:szCs w:val="20"/>
          <w:lang w:val="sk-SK"/>
        </w:rPr>
        <w:fldChar w:fldCharType="begin"/>
      </w:r>
      <w:r w:rsidR="00CB307B" w:rsidRPr="00865AC8">
        <w:rPr>
          <w:rFonts w:asciiTheme="minorHAnsi" w:hAnsiTheme="minorHAnsi" w:cstheme="minorHAnsi"/>
          <w:sz w:val="20"/>
          <w:szCs w:val="20"/>
          <w:lang w:val="sk-SK"/>
        </w:rPr>
        <w:instrText xml:space="preserve"> REF _Ref515017860 \r \h </w:instrText>
      </w:r>
      <w:r w:rsidR="008E0224" w:rsidRPr="00865AC8">
        <w:rPr>
          <w:rFonts w:asciiTheme="minorHAnsi" w:hAnsiTheme="minorHAnsi" w:cstheme="minorHAnsi"/>
          <w:i/>
          <w:sz w:val="20"/>
          <w:szCs w:val="20"/>
          <w:lang w:val="sk-SK"/>
        </w:rPr>
        <w:instrText xml:space="preserve"> \* MERGEFORMAT </w:instrText>
      </w:r>
      <w:r w:rsidR="00CB307B" w:rsidRPr="00865AC8">
        <w:rPr>
          <w:rFonts w:asciiTheme="minorHAnsi" w:hAnsiTheme="minorHAnsi" w:cstheme="minorHAnsi"/>
          <w:i/>
          <w:sz w:val="20"/>
          <w:szCs w:val="20"/>
          <w:lang w:val="sk-SK"/>
        </w:rPr>
      </w:r>
      <w:r w:rsidR="00CB307B" w:rsidRPr="00865AC8">
        <w:rPr>
          <w:rFonts w:asciiTheme="minorHAnsi" w:hAnsiTheme="minorHAnsi" w:cstheme="minorHAnsi"/>
          <w:i/>
          <w:sz w:val="20"/>
          <w:szCs w:val="20"/>
          <w:lang w:val="sk-SK"/>
        </w:rPr>
        <w:fldChar w:fldCharType="separate"/>
      </w:r>
      <w:r w:rsidR="00865AC8" w:rsidRPr="00865AC8">
        <w:rPr>
          <w:rFonts w:asciiTheme="minorHAnsi" w:hAnsiTheme="minorHAnsi" w:cstheme="minorHAnsi"/>
          <w:sz w:val="20"/>
          <w:szCs w:val="20"/>
          <w:lang w:val="sk-SK"/>
        </w:rPr>
        <w:t>§ 804</w:t>
      </w:r>
      <w:r w:rsidR="00CB307B" w:rsidRPr="00865AC8">
        <w:rPr>
          <w:rFonts w:asciiTheme="minorHAnsi" w:hAnsiTheme="minorHAnsi" w:cstheme="minorHAnsi"/>
          <w:i/>
          <w:sz w:val="20"/>
          <w:szCs w:val="20"/>
          <w:lang w:val="sk-SK"/>
        </w:rPr>
        <w:fldChar w:fldCharType="end"/>
      </w:r>
      <w:r w:rsidRPr="00865AC8">
        <w:rPr>
          <w:rFonts w:asciiTheme="minorHAnsi" w:hAnsiTheme="minorHAnsi" w:cstheme="minorHAnsi"/>
          <w:sz w:val="20"/>
          <w:szCs w:val="20"/>
          <w:lang w:val="sk-SK"/>
        </w:rPr>
        <w:t xml:space="preserve">), ak za nesplnenie zodpovedá zmluvná strana, ktorá peňažnú zábezpeku zložila.      </w:t>
      </w:r>
    </w:p>
    <w:p w14:paraId="666BE6E2" w14:textId="4118A1AD" w:rsidR="00A82350" w:rsidRPr="00865AC8" w:rsidRDefault="00A82350" w:rsidP="00865AC8">
      <w:pPr>
        <w:pStyle w:val="AODocTxt"/>
        <w:tabs>
          <w:tab w:val="left" w:pos="2220"/>
        </w:tabs>
        <w:spacing w:before="0" w:line="240" w:lineRule="auto"/>
        <w:contextualSpacing/>
        <w:rPr>
          <w:rFonts w:asciiTheme="minorHAnsi" w:hAnsiTheme="minorHAnsi" w:cstheme="minorHAnsi"/>
          <w:b/>
          <w:sz w:val="20"/>
          <w:szCs w:val="20"/>
          <w:lang w:val="sk-SK"/>
        </w:rPr>
      </w:pPr>
    </w:p>
    <w:p w14:paraId="51A74EF4" w14:textId="77777777" w:rsidR="00BC52D6" w:rsidRPr="00865AC8" w:rsidRDefault="00BC52D6" w:rsidP="00865AC8">
      <w:pPr>
        <w:pStyle w:val="AODocTxt"/>
        <w:numPr>
          <w:ilvl w:val="0"/>
          <w:numId w:val="3"/>
        </w:numPr>
        <w:tabs>
          <w:tab w:val="left" w:pos="2220"/>
        </w:tabs>
        <w:spacing w:before="0" w:line="240" w:lineRule="auto"/>
        <w:contextualSpacing/>
        <w:jc w:val="center"/>
        <w:rPr>
          <w:rFonts w:asciiTheme="minorHAnsi" w:hAnsiTheme="minorHAnsi" w:cstheme="minorHAnsi"/>
          <w:b/>
          <w:sz w:val="20"/>
          <w:szCs w:val="20"/>
          <w:lang w:val="sk-SK"/>
        </w:rPr>
      </w:pPr>
    </w:p>
    <w:p w14:paraId="54856449" w14:textId="766F4980" w:rsidR="00A82350" w:rsidRPr="00865AC8" w:rsidRDefault="00A82350" w:rsidP="00865AC8">
      <w:pPr>
        <w:pStyle w:val="AODocTxt"/>
        <w:tabs>
          <w:tab w:val="left" w:pos="2220"/>
        </w:tabs>
        <w:spacing w:before="0" w:line="240" w:lineRule="auto"/>
        <w:ind w:firstLine="284"/>
        <w:contextualSpacing/>
        <w:rPr>
          <w:rFonts w:asciiTheme="minorHAnsi" w:hAnsiTheme="minorHAnsi" w:cstheme="minorHAnsi"/>
          <w:sz w:val="20"/>
          <w:szCs w:val="20"/>
          <w:lang w:val="sk-SK"/>
        </w:rPr>
      </w:pPr>
      <w:r w:rsidRPr="00865AC8">
        <w:rPr>
          <w:rFonts w:asciiTheme="minorHAnsi" w:hAnsiTheme="minorHAnsi" w:cstheme="minorHAnsi"/>
          <w:sz w:val="20"/>
          <w:szCs w:val="20"/>
          <w:lang w:val="sk-SK"/>
        </w:rPr>
        <w:t>(1) Ak záväzok zabezpečený peňažnou zábezpekou zanikol splnením alebo iným spôsobom, vráti veriteľ</w:t>
      </w:r>
      <w:r w:rsidR="00532EC5" w:rsidRPr="00865AC8">
        <w:rPr>
          <w:rFonts w:asciiTheme="minorHAnsi" w:hAnsiTheme="minorHAnsi" w:cstheme="minorHAnsi"/>
          <w:sz w:val="20"/>
          <w:szCs w:val="20"/>
          <w:lang w:val="sk-SK"/>
        </w:rPr>
        <w:t xml:space="preserve"> jej</w:t>
      </w:r>
      <w:r w:rsidRPr="00865AC8">
        <w:rPr>
          <w:rFonts w:asciiTheme="minorHAnsi" w:hAnsiTheme="minorHAnsi" w:cstheme="minorHAnsi"/>
          <w:sz w:val="20"/>
          <w:szCs w:val="20"/>
          <w:lang w:val="sk-SK"/>
        </w:rPr>
        <w:t xml:space="preserve"> nespotrebovanú časť zložiteľovi v dohodnutej lehote, inak do 15 dní od zániku zabezpečeného záväzku. Ustanovenie </w:t>
      </w:r>
      <w:r w:rsidR="00BC52D6" w:rsidRPr="00865AC8">
        <w:rPr>
          <w:rFonts w:asciiTheme="minorHAnsi" w:hAnsiTheme="minorHAnsi" w:cstheme="minorHAnsi"/>
          <w:sz w:val="20"/>
          <w:szCs w:val="20"/>
          <w:lang w:val="sk-SK"/>
        </w:rPr>
        <w:fldChar w:fldCharType="begin"/>
      </w:r>
      <w:r w:rsidR="00BC52D6" w:rsidRPr="00865AC8">
        <w:rPr>
          <w:rFonts w:asciiTheme="minorHAnsi" w:hAnsiTheme="minorHAnsi" w:cstheme="minorHAnsi"/>
          <w:sz w:val="20"/>
          <w:szCs w:val="20"/>
          <w:lang w:val="sk-SK"/>
        </w:rPr>
        <w:instrText xml:space="preserve"> REF _Ref511587327 \r \h </w:instrText>
      </w:r>
      <w:r w:rsidR="008D2132" w:rsidRPr="00865AC8">
        <w:rPr>
          <w:rFonts w:asciiTheme="minorHAnsi" w:hAnsiTheme="minorHAnsi" w:cstheme="minorHAnsi"/>
          <w:sz w:val="20"/>
          <w:szCs w:val="20"/>
          <w:lang w:val="sk-SK"/>
        </w:rPr>
        <w:instrText xml:space="preserve"> \* MERGEFORMAT </w:instrText>
      </w:r>
      <w:r w:rsidR="00BC52D6" w:rsidRPr="00865AC8">
        <w:rPr>
          <w:rFonts w:asciiTheme="minorHAnsi" w:hAnsiTheme="minorHAnsi" w:cstheme="minorHAnsi"/>
          <w:sz w:val="20"/>
          <w:szCs w:val="20"/>
          <w:lang w:val="sk-SK"/>
        </w:rPr>
      </w:r>
      <w:r w:rsidR="00BC52D6" w:rsidRPr="00865AC8">
        <w:rPr>
          <w:rFonts w:asciiTheme="minorHAnsi" w:hAnsiTheme="minorHAnsi" w:cstheme="minorHAnsi"/>
          <w:sz w:val="20"/>
          <w:szCs w:val="20"/>
          <w:lang w:val="sk-SK"/>
        </w:rPr>
        <w:fldChar w:fldCharType="separate"/>
      </w:r>
      <w:r w:rsidR="00865AC8" w:rsidRPr="00865AC8">
        <w:rPr>
          <w:rFonts w:asciiTheme="minorHAnsi" w:hAnsiTheme="minorHAnsi" w:cstheme="minorHAnsi"/>
          <w:sz w:val="20"/>
          <w:szCs w:val="20"/>
          <w:lang w:val="sk-SK"/>
        </w:rPr>
        <w:t>§ 652</w:t>
      </w:r>
      <w:r w:rsidR="00BC52D6" w:rsidRPr="00865AC8">
        <w:rPr>
          <w:rFonts w:asciiTheme="minorHAnsi" w:hAnsiTheme="minorHAnsi" w:cstheme="minorHAnsi"/>
          <w:sz w:val="20"/>
          <w:szCs w:val="20"/>
          <w:lang w:val="sk-SK"/>
        </w:rPr>
        <w:fldChar w:fldCharType="end"/>
      </w:r>
      <w:r w:rsidRPr="00865AC8">
        <w:rPr>
          <w:rFonts w:asciiTheme="minorHAnsi" w:hAnsiTheme="minorHAnsi" w:cstheme="minorHAnsi"/>
          <w:sz w:val="20"/>
          <w:szCs w:val="20"/>
          <w:lang w:val="sk-SK"/>
        </w:rPr>
        <w:t xml:space="preserve"> ods. 2 tým nie je dotknuté.</w:t>
      </w:r>
    </w:p>
    <w:p w14:paraId="64C9B18D" w14:textId="35646D45" w:rsidR="00A82350" w:rsidRPr="00865AC8" w:rsidRDefault="00A82350" w:rsidP="00865AC8">
      <w:pPr>
        <w:ind w:firstLine="284"/>
        <w:contextualSpacing/>
        <w:rPr>
          <w:rFonts w:asciiTheme="minorHAnsi" w:hAnsiTheme="minorHAnsi" w:cstheme="minorHAnsi"/>
          <w:b/>
          <w:bCs/>
          <w:i/>
          <w:color w:val="000000"/>
          <w:sz w:val="20"/>
          <w:szCs w:val="20"/>
          <w:vertAlign w:val="superscript"/>
        </w:rPr>
      </w:pPr>
      <w:r w:rsidRPr="00865AC8">
        <w:rPr>
          <w:rFonts w:asciiTheme="minorHAnsi" w:hAnsiTheme="minorHAnsi" w:cstheme="minorHAnsi"/>
          <w:sz w:val="20"/>
          <w:szCs w:val="20"/>
        </w:rPr>
        <w:t>(2) Ustanoveniami tohto oddielu nie sú dotknuté osobitné predpisy.</w:t>
      </w:r>
      <w:r w:rsidR="008C065C" w:rsidRPr="00865AC8">
        <w:rPr>
          <w:rFonts w:asciiTheme="minorHAnsi" w:hAnsiTheme="minorHAnsi" w:cstheme="minorHAnsi"/>
          <w:sz w:val="20"/>
          <w:szCs w:val="20"/>
          <w:vertAlign w:val="superscript"/>
        </w:rPr>
        <w:t>4)</w:t>
      </w:r>
    </w:p>
    <w:p w14:paraId="1E41967E" w14:textId="77777777" w:rsidR="00A82350" w:rsidRPr="00865AC8" w:rsidRDefault="00A82350" w:rsidP="00865AC8">
      <w:pPr>
        <w:contextualSpacing/>
        <w:rPr>
          <w:rFonts w:asciiTheme="minorHAnsi" w:hAnsiTheme="minorHAnsi" w:cstheme="minorHAnsi"/>
          <w:b/>
          <w:bCs/>
          <w:i/>
          <w:color w:val="000000"/>
          <w:sz w:val="20"/>
          <w:szCs w:val="20"/>
        </w:rPr>
      </w:pPr>
    </w:p>
    <w:p w14:paraId="74549B87" w14:textId="2AAE4AFA" w:rsidR="00ED437A" w:rsidRPr="00865AC8" w:rsidRDefault="00ED437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diel</w:t>
      </w:r>
    </w:p>
    <w:p w14:paraId="53EC6058" w14:textId="3BF09AB8" w:rsidR="00D92874" w:rsidRPr="00865AC8" w:rsidRDefault="00D92874"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Ručenie</w:t>
      </w:r>
    </w:p>
    <w:p w14:paraId="46F9B2FE" w14:textId="44C9C36D" w:rsidR="00ED437A" w:rsidRPr="00865AC8" w:rsidRDefault="00ED437A" w:rsidP="00865AC8">
      <w:pPr>
        <w:contextualSpacing/>
        <w:jc w:val="center"/>
        <w:rPr>
          <w:rFonts w:asciiTheme="minorHAnsi" w:hAnsiTheme="minorHAnsi" w:cstheme="minorHAnsi"/>
          <w:b/>
          <w:bCs/>
          <w:i/>
          <w:color w:val="000000"/>
          <w:sz w:val="20"/>
          <w:szCs w:val="20"/>
        </w:rPr>
      </w:pPr>
    </w:p>
    <w:p w14:paraId="5C528696" w14:textId="50F5804C"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Vznik ručenia</w:t>
      </w:r>
    </w:p>
    <w:p w14:paraId="1BCD1428" w14:textId="77777777" w:rsidR="00BC52D6" w:rsidRPr="00865AC8" w:rsidRDefault="00BC52D6" w:rsidP="00865AC8">
      <w:pPr>
        <w:pStyle w:val="Odsekzoznamu"/>
        <w:numPr>
          <w:ilvl w:val="0"/>
          <w:numId w:val="3"/>
        </w:numPr>
        <w:jc w:val="center"/>
        <w:rPr>
          <w:rFonts w:asciiTheme="minorHAnsi" w:hAnsiTheme="minorHAnsi" w:cstheme="minorHAnsi"/>
          <w:b/>
        </w:rPr>
      </w:pPr>
    </w:p>
    <w:p w14:paraId="1DC4F4D1"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Zmluvou o ručení sa ručiteľ veriteľovi zaväzuje, že uspokojí jeho pohľadávku, ak ju neuspokojí dlžník. </w:t>
      </w:r>
    </w:p>
    <w:p w14:paraId="6502009B" w14:textId="5A237824" w:rsidR="00A82350" w:rsidRPr="00865AC8" w:rsidRDefault="00A82350" w:rsidP="00865AC8">
      <w:pPr>
        <w:ind w:firstLine="284"/>
        <w:contextualSpacing/>
        <w:jc w:val="both"/>
        <w:rPr>
          <w:rFonts w:asciiTheme="minorHAnsi" w:hAnsiTheme="minorHAnsi" w:cstheme="minorHAnsi"/>
          <w:i/>
          <w:sz w:val="20"/>
          <w:szCs w:val="20"/>
        </w:rPr>
      </w:pPr>
      <w:r w:rsidRPr="00865AC8">
        <w:rPr>
          <w:rFonts w:asciiTheme="minorHAnsi" w:hAnsiTheme="minorHAnsi" w:cstheme="minorHAnsi"/>
          <w:sz w:val="20"/>
          <w:szCs w:val="20"/>
        </w:rPr>
        <w:t xml:space="preserve">(2) Zmluva o ručení musí byť uzavretá písomne.  </w:t>
      </w:r>
    </w:p>
    <w:p w14:paraId="7D3D7A98" w14:textId="268A8670" w:rsidR="00A82350" w:rsidRPr="00865AC8" w:rsidRDefault="00A82350" w:rsidP="00865AC8">
      <w:pPr>
        <w:contextualSpacing/>
        <w:rPr>
          <w:rFonts w:asciiTheme="minorHAnsi" w:hAnsiTheme="minorHAnsi" w:cstheme="minorHAnsi"/>
          <w:b/>
          <w:sz w:val="20"/>
          <w:szCs w:val="20"/>
        </w:rPr>
      </w:pPr>
    </w:p>
    <w:p w14:paraId="3B405294" w14:textId="42E4A29B" w:rsidR="00BC52D6" w:rsidRPr="00865AC8" w:rsidRDefault="00BC52D6" w:rsidP="00865AC8">
      <w:pPr>
        <w:pStyle w:val="Odsekzoznamu"/>
        <w:numPr>
          <w:ilvl w:val="0"/>
          <w:numId w:val="3"/>
        </w:numPr>
        <w:jc w:val="center"/>
        <w:rPr>
          <w:rFonts w:asciiTheme="minorHAnsi" w:hAnsiTheme="minorHAnsi" w:cstheme="minorHAnsi"/>
          <w:b/>
        </w:rPr>
      </w:pPr>
      <w:bookmarkStart w:id="62" w:name="_Ref511587399"/>
    </w:p>
    <w:bookmarkEnd w:id="62"/>
    <w:p w14:paraId="3A950F9B" w14:textId="568519A8" w:rsidR="00A82350" w:rsidRPr="00865AC8" w:rsidRDefault="00A82350"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Ručením možno zabezpečiť platný záväzok dlžníka alebo jeho časť. Vzniku ručenia nebráni, ak je záväzok dlžníka premlčaný alebo neplatný pre omyl dlžníka alebo jeho nespôsobilosť zaväzovať sa, pokiaľ o tom ručiteľ v čase vzniku ručenia vedel alebo musel vedieť. Ustanovenie </w:t>
      </w:r>
      <w:r w:rsidR="00BC52D6" w:rsidRPr="00865AC8">
        <w:rPr>
          <w:rFonts w:asciiTheme="minorHAnsi" w:hAnsiTheme="minorHAnsi" w:cstheme="minorHAnsi"/>
          <w:sz w:val="20"/>
          <w:szCs w:val="20"/>
        </w:rPr>
        <w:fldChar w:fldCharType="begin"/>
      </w:r>
      <w:r w:rsidR="00BC52D6" w:rsidRPr="00865AC8">
        <w:rPr>
          <w:rFonts w:asciiTheme="minorHAnsi" w:hAnsiTheme="minorHAnsi" w:cstheme="minorHAnsi"/>
          <w:sz w:val="20"/>
          <w:szCs w:val="20"/>
        </w:rPr>
        <w:instrText xml:space="preserve"> REF _Ref511587347 \r \h </w:instrText>
      </w:r>
      <w:r w:rsidR="008D2132" w:rsidRPr="00865AC8">
        <w:rPr>
          <w:rFonts w:asciiTheme="minorHAnsi" w:hAnsiTheme="minorHAnsi" w:cstheme="minorHAnsi"/>
          <w:sz w:val="20"/>
          <w:szCs w:val="20"/>
        </w:rPr>
        <w:instrText xml:space="preserve"> \* MERGEFORMAT </w:instrText>
      </w:r>
      <w:r w:rsidR="00BC52D6" w:rsidRPr="00865AC8">
        <w:rPr>
          <w:rFonts w:asciiTheme="minorHAnsi" w:hAnsiTheme="minorHAnsi" w:cstheme="minorHAnsi"/>
          <w:sz w:val="20"/>
          <w:szCs w:val="20"/>
        </w:rPr>
      </w:r>
      <w:r w:rsidR="00BC52D6"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640</w:t>
      </w:r>
      <w:r w:rsidR="00BC52D6"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tým nie je dotknuté.  </w:t>
      </w:r>
      <w:r w:rsidRPr="00865AC8">
        <w:rPr>
          <w:rFonts w:asciiTheme="minorHAnsi" w:hAnsiTheme="minorHAnsi" w:cstheme="minorHAnsi"/>
          <w:b/>
          <w:sz w:val="20"/>
          <w:szCs w:val="20"/>
        </w:rPr>
        <w:t xml:space="preserve"> </w:t>
      </w:r>
    </w:p>
    <w:p w14:paraId="038486DA" w14:textId="77777777" w:rsidR="00A82350" w:rsidRPr="00865AC8" w:rsidRDefault="00A82350" w:rsidP="00865AC8">
      <w:pPr>
        <w:contextualSpacing/>
        <w:jc w:val="both"/>
        <w:rPr>
          <w:rFonts w:asciiTheme="minorHAnsi" w:hAnsiTheme="minorHAnsi" w:cstheme="minorHAnsi"/>
          <w:sz w:val="20"/>
          <w:szCs w:val="20"/>
        </w:rPr>
      </w:pPr>
    </w:p>
    <w:p w14:paraId="3F23913F" w14:textId="4CD291BD"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Rozsah ručenia</w:t>
      </w:r>
    </w:p>
    <w:p w14:paraId="26252656" w14:textId="77777777" w:rsidR="00BC52D6" w:rsidRPr="00865AC8" w:rsidRDefault="00BC52D6" w:rsidP="00865AC8">
      <w:pPr>
        <w:pStyle w:val="Odsekzoznamu"/>
        <w:numPr>
          <w:ilvl w:val="0"/>
          <w:numId w:val="3"/>
        </w:numPr>
        <w:jc w:val="center"/>
        <w:rPr>
          <w:rFonts w:asciiTheme="minorHAnsi" w:hAnsiTheme="minorHAnsi" w:cstheme="minorHAnsi"/>
          <w:b/>
        </w:rPr>
      </w:pPr>
    </w:p>
    <w:p w14:paraId="5287EF8F"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Ručenie zabezpečuje záväzok do výšky veriteľovej pohľadávky vrátane jej príslušenstva a nárokov z dlžníkovho nesplnenia, ak nie je dohodnuté inak.</w:t>
      </w:r>
    </w:p>
    <w:p w14:paraId="2B2E3C22" w14:textId="680CFBC1" w:rsidR="00A82350" w:rsidRPr="00865AC8" w:rsidRDefault="00A82350" w:rsidP="00865AC8">
      <w:pPr>
        <w:contextualSpacing/>
        <w:rPr>
          <w:rFonts w:asciiTheme="minorHAnsi" w:hAnsiTheme="minorHAnsi" w:cstheme="minorHAnsi"/>
          <w:b/>
          <w:sz w:val="20"/>
          <w:szCs w:val="20"/>
        </w:rPr>
      </w:pPr>
    </w:p>
    <w:p w14:paraId="377E62C6" w14:textId="77777777" w:rsidR="00BC52D6" w:rsidRPr="00865AC8" w:rsidRDefault="00BC52D6" w:rsidP="00865AC8">
      <w:pPr>
        <w:pStyle w:val="Odsekzoznamu"/>
        <w:numPr>
          <w:ilvl w:val="0"/>
          <w:numId w:val="3"/>
        </w:numPr>
        <w:jc w:val="center"/>
        <w:rPr>
          <w:rFonts w:asciiTheme="minorHAnsi" w:hAnsiTheme="minorHAnsi" w:cstheme="minorHAnsi"/>
          <w:b/>
        </w:rPr>
      </w:pPr>
    </w:p>
    <w:p w14:paraId="27C5B055"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Ručenie môže byť obmedzené na určitú dobu, do určitej výšky plnenia alebo inou podmienkou.</w:t>
      </w:r>
    </w:p>
    <w:p w14:paraId="45DD450C" w14:textId="5DE93277" w:rsidR="00A82350" w:rsidRPr="00865AC8" w:rsidRDefault="00A82350" w:rsidP="00865AC8">
      <w:pPr>
        <w:contextualSpacing/>
        <w:rPr>
          <w:rFonts w:asciiTheme="minorHAnsi" w:hAnsiTheme="minorHAnsi" w:cstheme="minorHAnsi"/>
          <w:b/>
          <w:sz w:val="20"/>
          <w:szCs w:val="20"/>
        </w:rPr>
      </w:pPr>
    </w:p>
    <w:p w14:paraId="1EAA68B3" w14:textId="77777777" w:rsidR="00BC52D6" w:rsidRPr="00865AC8" w:rsidRDefault="00BC52D6" w:rsidP="00865AC8">
      <w:pPr>
        <w:pStyle w:val="Odsekzoznamu"/>
        <w:numPr>
          <w:ilvl w:val="0"/>
          <w:numId w:val="3"/>
        </w:numPr>
        <w:jc w:val="center"/>
        <w:rPr>
          <w:rFonts w:asciiTheme="minorHAnsi" w:hAnsiTheme="minorHAnsi" w:cstheme="minorHAnsi"/>
          <w:b/>
        </w:rPr>
      </w:pPr>
    </w:p>
    <w:p w14:paraId="54AEA870"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je ručením zabezpečená iba časť záväzku, neznižuje sa rozsah ručenia čiastočným plnením záväzku, ak záväzok zostáva nesplnený vo výške, v akej je zabezpečený ručením. </w:t>
      </w:r>
    </w:p>
    <w:p w14:paraId="5605EFA6" w14:textId="5764C299" w:rsidR="00A82350" w:rsidRPr="00865AC8" w:rsidRDefault="00A82350" w:rsidP="00865AC8">
      <w:pPr>
        <w:contextualSpacing/>
        <w:rPr>
          <w:rFonts w:asciiTheme="minorHAnsi" w:hAnsiTheme="minorHAnsi" w:cstheme="minorHAnsi"/>
          <w:b/>
          <w:sz w:val="20"/>
          <w:szCs w:val="20"/>
        </w:rPr>
      </w:pPr>
    </w:p>
    <w:p w14:paraId="2503A5C9" w14:textId="77777777" w:rsidR="00BC52D6" w:rsidRPr="00865AC8" w:rsidRDefault="00BC52D6" w:rsidP="00865AC8">
      <w:pPr>
        <w:pStyle w:val="Odsekzoznamu"/>
        <w:numPr>
          <w:ilvl w:val="0"/>
          <w:numId w:val="3"/>
        </w:numPr>
        <w:jc w:val="center"/>
        <w:rPr>
          <w:rFonts w:asciiTheme="minorHAnsi" w:hAnsiTheme="minorHAnsi" w:cstheme="minorHAnsi"/>
          <w:b/>
        </w:rPr>
      </w:pPr>
    </w:p>
    <w:p w14:paraId="3CC7A8A5" w14:textId="43657AEB" w:rsidR="00A82350" w:rsidRPr="00865AC8" w:rsidRDefault="00A82350"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Ručenie zabezpečujúce nepeňažný záväzok, ktorý sa viaže na osobu dlžníka, sa považuje za záväzok ručiteľa na náhradu škody, ktorá veriteľovi vznikne pre</w:t>
      </w:r>
      <w:r w:rsidR="00CB307B" w:rsidRPr="00865AC8">
        <w:rPr>
          <w:rFonts w:asciiTheme="minorHAnsi" w:hAnsiTheme="minorHAnsi" w:cstheme="minorHAnsi"/>
          <w:sz w:val="20"/>
          <w:szCs w:val="20"/>
        </w:rPr>
        <w:t xml:space="preserve"> nesplnenie dlžníka. Ustanovenia </w:t>
      </w:r>
      <w:r w:rsidR="00CB307B" w:rsidRPr="00865AC8">
        <w:rPr>
          <w:rFonts w:asciiTheme="minorHAnsi" w:hAnsiTheme="minorHAnsi" w:cstheme="minorHAnsi"/>
          <w:sz w:val="20"/>
          <w:szCs w:val="20"/>
        </w:rPr>
        <w:fldChar w:fldCharType="begin"/>
      </w:r>
      <w:r w:rsidR="00CB307B" w:rsidRPr="00865AC8">
        <w:rPr>
          <w:rFonts w:asciiTheme="minorHAnsi" w:hAnsiTheme="minorHAnsi" w:cstheme="minorHAnsi"/>
          <w:sz w:val="20"/>
          <w:szCs w:val="20"/>
        </w:rPr>
        <w:instrText xml:space="preserve"> REF _Ref515017955 \r \h </w:instrText>
      </w:r>
      <w:r w:rsidR="008E0224" w:rsidRPr="00865AC8">
        <w:rPr>
          <w:rFonts w:asciiTheme="minorHAnsi" w:hAnsiTheme="minorHAnsi" w:cstheme="minorHAnsi"/>
          <w:sz w:val="20"/>
          <w:szCs w:val="20"/>
        </w:rPr>
        <w:instrText xml:space="preserve"> \* MERGEFORMAT </w:instrText>
      </w:r>
      <w:r w:rsidR="00CB307B" w:rsidRPr="00865AC8">
        <w:rPr>
          <w:rFonts w:asciiTheme="minorHAnsi" w:hAnsiTheme="minorHAnsi" w:cstheme="minorHAnsi"/>
          <w:sz w:val="20"/>
          <w:szCs w:val="20"/>
        </w:rPr>
      </w:r>
      <w:r w:rsidR="00CB307B"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831</w:t>
      </w:r>
      <w:r w:rsidR="00CB307B" w:rsidRPr="00865AC8">
        <w:rPr>
          <w:rFonts w:asciiTheme="minorHAnsi" w:hAnsiTheme="minorHAnsi" w:cstheme="minorHAnsi"/>
          <w:sz w:val="20"/>
          <w:szCs w:val="20"/>
        </w:rPr>
        <w:fldChar w:fldCharType="end"/>
      </w:r>
      <w:r w:rsidR="00CB307B" w:rsidRPr="00865AC8">
        <w:rPr>
          <w:rFonts w:asciiTheme="minorHAnsi" w:hAnsiTheme="minorHAnsi" w:cstheme="minorHAnsi"/>
          <w:sz w:val="20"/>
          <w:szCs w:val="20"/>
        </w:rPr>
        <w:t xml:space="preserve"> až </w:t>
      </w:r>
      <w:r w:rsidR="00CB307B" w:rsidRPr="00865AC8">
        <w:rPr>
          <w:rFonts w:asciiTheme="minorHAnsi" w:hAnsiTheme="minorHAnsi" w:cstheme="minorHAnsi"/>
          <w:sz w:val="20"/>
          <w:szCs w:val="20"/>
        </w:rPr>
        <w:fldChar w:fldCharType="begin"/>
      </w:r>
      <w:r w:rsidR="00CB307B" w:rsidRPr="00865AC8">
        <w:rPr>
          <w:rFonts w:asciiTheme="minorHAnsi" w:hAnsiTheme="minorHAnsi" w:cstheme="minorHAnsi"/>
          <w:sz w:val="20"/>
          <w:szCs w:val="20"/>
        </w:rPr>
        <w:instrText xml:space="preserve"> REF _Ref515017975 \r \h </w:instrText>
      </w:r>
      <w:r w:rsidR="008E0224" w:rsidRPr="00865AC8">
        <w:rPr>
          <w:rFonts w:asciiTheme="minorHAnsi" w:hAnsiTheme="minorHAnsi" w:cstheme="minorHAnsi"/>
          <w:sz w:val="20"/>
          <w:szCs w:val="20"/>
        </w:rPr>
        <w:instrText xml:space="preserve"> \* MERGEFORMAT </w:instrText>
      </w:r>
      <w:r w:rsidR="00CB307B" w:rsidRPr="00865AC8">
        <w:rPr>
          <w:rFonts w:asciiTheme="minorHAnsi" w:hAnsiTheme="minorHAnsi" w:cstheme="minorHAnsi"/>
          <w:sz w:val="20"/>
          <w:szCs w:val="20"/>
        </w:rPr>
      </w:r>
      <w:r w:rsidR="00CB307B"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837</w:t>
      </w:r>
      <w:r w:rsidR="00CB307B" w:rsidRPr="00865AC8">
        <w:rPr>
          <w:rFonts w:asciiTheme="minorHAnsi" w:hAnsiTheme="minorHAnsi" w:cstheme="minorHAnsi"/>
          <w:sz w:val="20"/>
          <w:szCs w:val="20"/>
        </w:rPr>
        <w:fldChar w:fldCharType="end"/>
      </w:r>
      <w:r w:rsidR="00FF1B45" w:rsidRPr="00865AC8">
        <w:rPr>
          <w:rFonts w:asciiTheme="minorHAnsi" w:hAnsiTheme="minorHAnsi" w:cstheme="minorHAnsi"/>
          <w:sz w:val="20"/>
          <w:szCs w:val="20"/>
        </w:rPr>
        <w:t xml:space="preserve"> sa použijú</w:t>
      </w:r>
      <w:r w:rsidRPr="00865AC8">
        <w:rPr>
          <w:rFonts w:asciiTheme="minorHAnsi" w:hAnsiTheme="minorHAnsi" w:cstheme="minorHAnsi"/>
          <w:sz w:val="20"/>
          <w:szCs w:val="20"/>
        </w:rPr>
        <w:t xml:space="preserve"> primerane. </w:t>
      </w:r>
    </w:p>
    <w:p w14:paraId="529D86A6" w14:textId="77777777" w:rsidR="00A82350" w:rsidRPr="00865AC8" w:rsidRDefault="00A82350" w:rsidP="00865AC8">
      <w:pPr>
        <w:contextualSpacing/>
        <w:jc w:val="center"/>
        <w:rPr>
          <w:rFonts w:asciiTheme="minorHAnsi" w:hAnsiTheme="minorHAnsi" w:cstheme="minorHAnsi"/>
          <w:b/>
          <w:sz w:val="20"/>
          <w:szCs w:val="20"/>
        </w:rPr>
      </w:pPr>
    </w:p>
    <w:p w14:paraId="4C80C54F" w14:textId="3F2FE3B4"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Ručiteľský záväzok</w:t>
      </w:r>
    </w:p>
    <w:p w14:paraId="4FC5536A" w14:textId="77777777" w:rsidR="00BC52D6" w:rsidRPr="00865AC8" w:rsidRDefault="00BC52D6" w:rsidP="00865AC8">
      <w:pPr>
        <w:pStyle w:val="Odsekzoznamu"/>
        <w:numPr>
          <w:ilvl w:val="0"/>
          <w:numId w:val="3"/>
        </w:numPr>
        <w:jc w:val="center"/>
        <w:rPr>
          <w:rFonts w:asciiTheme="minorHAnsi" w:hAnsiTheme="minorHAnsi" w:cstheme="minorHAnsi"/>
          <w:b/>
        </w:rPr>
      </w:pPr>
    </w:p>
    <w:p w14:paraId="031E40B8" w14:textId="77777777" w:rsidR="00A82350" w:rsidRPr="00865AC8" w:rsidRDefault="00A82350"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(1) Ak sa zmluvné strany nedohodnú inak, je ručiteľ zaviazaný veriteľovi spoločne a nerozdielne s dlžníkom. </w:t>
      </w:r>
    </w:p>
    <w:p w14:paraId="3AA57E3A"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sa za ten istý záväzok zaručí viac ručiteľov, ručí každý z nich spoločne a nerozdielne s ostatnými ručiteľmi. </w:t>
      </w:r>
    </w:p>
    <w:p w14:paraId="792F8D99" w14:textId="7F68F4F8" w:rsidR="00A82350" w:rsidRPr="00865AC8" w:rsidRDefault="00A82350" w:rsidP="00865AC8">
      <w:pPr>
        <w:contextualSpacing/>
        <w:rPr>
          <w:rFonts w:asciiTheme="minorHAnsi" w:hAnsiTheme="minorHAnsi" w:cstheme="minorHAnsi"/>
          <w:b/>
          <w:sz w:val="20"/>
          <w:szCs w:val="20"/>
        </w:rPr>
      </w:pPr>
    </w:p>
    <w:p w14:paraId="221A9D11" w14:textId="77777777" w:rsidR="00BC52D6" w:rsidRPr="00865AC8" w:rsidRDefault="00BC52D6" w:rsidP="00865AC8">
      <w:pPr>
        <w:pStyle w:val="Odsekzoznamu"/>
        <w:numPr>
          <w:ilvl w:val="0"/>
          <w:numId w:val="3"/>
        </w:numPr>
        <w:jc w:val="center"/>
        <w:rPr>
          <w:rFonts w:asciiTheme="minorHAnsi" w:hAnsiTheme="minorHAnsi" w:cstheme="minorHAnsi"/>
          <w:b/>
        </w:rPr>
      </w:pPr>
    </w:p>
    <w:p w14:paraId="3058163A"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Dohoda medzi veriteľom a dlžníkom, na základe ktorej sa zabezpečený záväzok stane väčším, obťažnejším alebo splatným skôr, nemá účinky voči ručiteľovi, ak k takejto dohode dôjde po vzniku ručenia. To neplatí, ak ručenie zabezpečuje všetky záväzky dlžníka z jedného alebo viacerých právnych vzťahov alebo všetky záväzky dlžníka voči veriteľovi.</w:t>
      </w:r>
    </w:p>
    <w:p w14:paraId="3E597B6C" w14:textId="182FC283"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Uznanie </w:t>
      </w:r>
      <w:r w:rsidR="006F317A" w:rsidRPr="00865AC8">
        <w:rPr>
          <w:rFonts w:asciiTheme="minorHAnsi" w:hAnsiTheme="minorHAnsi" w:cstheme="minorHAnsi"/>
          <w:sz w:val="20"/>
          <w:szCs w:val="20"/>
        </w:rPr>
        <w:t>dlhu</w:t>
      </w:r>
      <w:r w:rsidRPr="00865AC8">
        <w:rPr>
          <w:rFonts w:asciiTheme="minorHAnsi" w:hAnsiTheme="minorHAnsi" w:cstheme="minorHAnsi"/>
          <w:sz w:val="20"/>
          <w:szCs w:val="20"/>
        </w:rPr>
        <w:t xml:space="preserve"> </w:t>
      </w:r>
      <w:r w:rsidR="00532EC5" w:rsidRPr="00865AC8">
        <w:rPr>
          <w:rFonts w:asciiTheme="minorHAnsi" w:hAnsiTheme="minorHAnsi" w:cstheme="minorHAnsi"/>
          <w:sz w:val="20"/>
          <w:szCs w:val="20"/>
        </w:rPr>
        <w:t xml:space="preserve">dlžníkom </w:t>
      </w:r>
      <w:r w:rsidRPr="00865AC8">
        <w:rPr>
          <w:rFonts w:asciiTheme="minorHAnsi" w:hAnsiTheme="minorHAnsi" w:cstheme="minorHAnsi"/>
          <w:sz w:val="20"/>
          <w:szCs w:val="20"/>
        </w:rPr>
        <w:t>je voči ručiteľovi účinné len ak s ním ručiteľ vy</w:t>
      </w:r>
      <w:r w:rsidR="00FF1B45" w:rsidRPr="00865AC8">
        <w:rPr>
          <w:rFonts w:asciiTheme="minorHAnsi" w:hAnsiTheme="minorHAnsi" w:cstheme="minorHAnsi"/>
          <w:sz w:val="20"/>
          <w:szCs w:val="20"/>
        </w:rPr>
        <w:t>jadrí</w:t>
      </w:r>
      <w:r w:rsidRPr="00865AC8">
        <w:rPr>
          <w:rFonts w:asciiTheme="minorHAnsi" w:hAnsiTheme="minorHAnsi" w:cstheme="minorHAnsi"/>
          <w:sz w:val="20"/>
          <w:szCs w:val="20"/>
        </w:rPr>
        <w:t xml:space="preserve"> súhlas.</w:t>
      </w:r>
    </w:p>
    <w:p w14:paraId="09E0BB99" w14:textId="77777777" w:rsidR="00A82350" w:rsidRPr="00865AC8" w:rsidRDefault="00A82350" w:rsidP="00865AC8">
      <w:pPr>
        <w:contextualSpacing/>
        <w:jc w:val="center"/>
        <w:rPr>
          <w:rFonts w:asciiTheme="minorHAnsi" w:hAnsiTheme="minorHAnsi" w:cstheme="minorHAnsi"/>
          <w:b/>
          <w:sz w:val="20"/>
          <w:szCs w:val="20"/>
        </w:rPr>
      </w:pPr>
    </w:p>
    <w:p w14:paraId="2641C5A1" w14:textId="1B43A0AE"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Oznamovacie povinnosti</w:t>
      </w:r>
    </w:p>
    <w:p w14:paraId="3C559A8B" w14:textId="77777777" w:rsidR="00BC52D6" w:rsidRPr="00865AC8" w:rsidRDefault="00BC52D6" w:rsidP="00865AC8">
      <w:pPr>
        <w:pStyle w:val="Odsekzoznamu"/>
        <w:numPr>
          <w:ilvl w:val="0"/>
          <w:numId w:val="3"/>
        </w:numPr>
        <w:jc w:val="center"/>
        <w:rPr>
          <w:rFonts w:asciiTheme="minorHAnsi" w:hAnsiTheme="minorHAnsi" w:cstheme="minorHAnsi"/>
          <w:b/>
        </w:rPr>
      </w:pPr>
    </w:p>
    <w:p w14:paraId="44477B11"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Veriteľ je povinný bez zbytočného odkladu oznámiť ručiteľovi na požiadanie výšku svojej zabezpečenej pohľadávky. </w:t>
      </w:r>
    </w:p>
    <w:p w14:paraId="05492341"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Po splatnosti ručiteľského záväzku môže ručiteľ od dlžníka žiadať, aby mu oznámil všetky námietky a na započítanie spôsobilé pohľadávky, ktoré môže dlžník proti zabezpečenej pohľadávke uplatniť. </w:t>
      </w:r>
    </w:p>
    <w:p w14:paraId="7DF54B33" w14:textId="15732107" w:rsidR="00A82350" w:rsidRPr="00865AC8" w:rsidRDefault="00A82350" w:rsidP="00865AC8">
      <w:pPr>
        <w:contextualSpacing/>
        <w:rPr>
          <w:rFonts w:asciiTheme="minorHAnsi" w:hAnsiTheme="minorHAnsi" w:cstheme="minorHAnsi"/>
          <w:b/>
          <w:sz w:val="20"/>
          <w:szCs w:val="20"/>
        </w:rPr>
      </w:pPr>
    </w:p>
    <w:p w14:paraId="2368385E" w14:textId="77777777" w:rsidR="00BC52D6" w:rsidRPr="00865AC8" w:rsidRDefault="00BC52D6" w:rsidP="00865AC8">
      <w:pPr>
        <w:pStyle w:val="Odsekzoznamu"/>
        <w:numPr>
          <w:ilvl w:val="0"/>
          <w:numId w:val="3"/>
        </w:numPr>
        <w:jc w:val="center"/>
        <w:rPr>
          <w:rFonts w:asciiTheme="minorHAnsi" w:hAnsiTheme="minorHAnsi" w:cstheme="minorHAnsi"/>
          <w:b/>
        </w:rPr>
      </w:pPr>
    </w:p>
    <w:p w14:paraId="4652EB13"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Ručiteľ je povinný oznámiť dlžníkovi bez zbytočného odkladu, že splnil zabezpečený záväzok alebo jeho časť.</w:t>
      </w:r>
    </w:p>
    <w:p w14:paraId="76110201" w14:textId="7B0EF1EE"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ručiteľ nesplní svoju povinnosť podľa odseku 1 a dlžník poskytne veriteľovi plnenie na uspokojenie rovnakého záväzku, neprechádzajú v rozsahu takéhoto plnenia dlžníka na ručiteľa práva veriteľa podľa </w:t>
      </w:r>
      <w:r w:rsidR="00BC52D6" w:rsidRPr="00865AC8">
        <w:rPr>
          <w:rFonts w:asciiTheme="minorHAnsi" w:hAnsiTheme="minorHAnsi" w:cstheme="minorHAnsi"/>
          <w:sz w:val="20"/>
          <w:szCs w:val="20"/>
        </w:rPr>
        <w:fldChar w:fldCharType="begin"/>
      </w:r>
      <w:r w:rsidR="00BC52D6" w:rsidRPr="00865AC8">
        <w:rPr>
          <w:rFonts w:asciiTheme="minorHAnsi" w:hAnsiTheme="minorHAnsi" w:cstheme="minorHAnsi"/>
          <w:sz w:val="20"/>
          <w:szCs w:val="20"/>
        </w:rPr>
        <w:instrText xml:space="preserve"> REF _Ref511587369 \r \h </w:instrText>
      </w:r>
      <w:r w:rsidR="008D2132" w:rsidRPr="00865AC8">
        <w:rPr>
          <w:rFonts w:asciiTheme="minorHAnsi" w:hAnsiTheme="minorHAnsi" w:cstheme="minorHAnsi"/>
          <w:sz w:val="20"/>
          <w:szCs w:val="20"/>
        </w:rPr>
        <w:instrText xml:space="preserve"> \* MERGEFORMAT </w:instrText>
      </w:r>
      <w:r w:rsidR="00BC52D6" w:rsidRPr="00865AC8">
        <w:rPr>
          <w:rFonts w:asciiTheme="minorHAnsi" w:hAnsiTheme="minorHAnsi" w:cstheme="minorHAnsi"/>
          <w:sz w:val="20"/>
          <w:szCs w:val="20"/>
        </w:rPr>
      </w:r>
      <w:r w:rsidR="00BC52D6"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665</w:t>
      </w:r>
      <w:r w:rsidR="00BC52D6"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ak dlžník pri vlastnom plnení nevedel a nemusel vedieť o plnení ručiteľa. Ručiteľ sa však môže v rozsahu takéhoto plnenia domáhať vydania bezdôvodného obohatenia od veriteľa, ak veriteľ nevrátil plnenie dlžníkovi. Plnenie vrátené veriteľom je dlžník povinný vydať ručiteľovi.  </w:t>
      </w:r>
    </w:p>
    <w:p w14:paraId="0586D2DC"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Dlžník je povinný oznámiť ručiteľovi, že splnil zabezpečený záväzok alebo jeho časť a zodpovedá za škodu, ktorá ručiteľovi vznikne nesplnením tejto povinnosti. To neplatí, ak ručiteľ vedel alebo musel vedieť o plnení dlžníka. Právo ručiteľa na vydanie bezdôvodného obohatenia tým nie je dotknuté.</w:t>
      </w:r>
    </w:p>
    <w:p w14:paraId="4D5F39BB" w14:textId="1EE5742C" w:rsidR="00A82350" w:rsidRPr="00865AC8" w:rsidRDefault="00A82350" w:rsidP="00865AC8">
      <w:pPr>
        <w:contextualSpacing/>
        <w:rPr>
          <w:rFonts w:asciiTheme="minorHAnsi" w:hAnsiTheme="minorHAnsi" w:cstheme="minorHAnsi"/>
          <w:b/>
          <w:sz w:val="20"/>
          <w:szCs w:val="20"/>
        </w:rPr>
      </w:pPr>
    </w:p>
    <w:p w14:paraId="6ADA3212" w14:textId="77777777" w:rsidR="00BC52D6" w:rsidRPr="00865AC8" w:rsidRDefault="00BC52D6" w:rsidP="00865AC8">
      <w:pPr>
        <w:pStyle w:val="Odsekzoznamu"/>
        <w:numPr>
          <w:ilvl w:val="0"/>
          <w:numId w:val="3"/>
        </w:numPr>
        <w:jc w:val="center"/>
        <w:rPr>
          <w:rFonts w:asciiTheme="minorHAnsi" w:hAnsiTheme="minorHAnsi" w:cstheme="minorHAnsi"/>
          <w:b/>
        </w:rPr>
      </w:pPr>
    </w:p>
    <w:p w14:paraId="1D72078E" w14:textId="2F759E2E"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Námietky ručiteľa</w:t>
      </w:r>
    </w:p>
    <w:p w14:paraId="3A98835D"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Ručiteľ môže voči veriteľovi uplatniť všetky námietky, na ktorých uplatnenie by bol oprávnený dlžník, a použiť na započítanie spôsobilé pohľadávky dlžníka voči veriteľovi. To platí aj v prípade, ak sa dlžník svojich námietok voči veriteľovi vzdal.</w:t>
      </w:r>
    </w:p>
    <w:p w14:paraId="07F46A25"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ručiteľ uplatní voči veriteľovi neúspešne námietku, ktorú mu oznámil dlžník, je dlžník povinný nahradiť ručiteľovi náklady, ktoré mu tým vznikli. </w:t>
      </w:r>
    </w:p>
    <w:p w14:paraId="4698BB5F" w14:textId="77777777" w:rsidR="00A82350" w:rsidRPr="00865AC8" w:rsidRDefault="00A82350"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(3) Na započítanie môže ručiteľ použiť aj svoju na započítanie spôsobilú pohľadávku voči veriteľovi. </w:t>
      </w:r>
    </w:p>
    <w:p w14:paraId="6C59129C" w14:textId="77777777" w:rsidR="00A82350" w:rsidRPr="00865AC8" w:rsidRDefault="00A82350" w:rsidP="00865AC8">
      <w:pPr>
        <w:contextualSpacing/>
        <w:jc w:val="center"/>
        <w:rPr>
          <w:rFonts w:asciiTheme="minorHAnsi" w:hAnsiTheme="minorHAnsi" w:cstheme="minorHAnsi"/>
          <w:b/>
          <w:sz w:val="20"/>
          <w:szCs w:val="20"/>
        </w:rPr>
      </w:pPr>
    </w:p>
    <w:p w14:paraId="31E43561" w14:textId="3A1ECF2A"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Plnenie ručiteľa a prechod práv</w:t>
      </w:r>
    </w:p>
    <w:p w14:paraId="19596007" w14:textId="77777777" w:rsidR="00BC52D6" w:rsidRPr="00865AC8" w:rsidRDefault="00BC52D6" w:rsidP="00865AC8">
      <w:pPr>
        <w:pStyle w:val="Odsekzoznamu"/>
        <w:numPr>
          <w:ilvl w:val="0"/>
          <w:numId w:val="3"/>
        </w:numPr>
        <w:jc w:val="center"/>
        <w:rPr>
          <w:rFonts w:asciiTheme="minorHAnsi" w:hAnsiTheme="minorHAnsi" w:cstheme="minorHAnsi"/>
          <w:b/>
        </w:rPr>
      </w:pPr>
      <w:bookmarkStart w:id="63" w:name="_Ref511587369"/>
    </w:p>
    <w:bookmarkEnd w:id="63"/>
    <w:p w14:paraId="1AE093F8"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Ručiteľ, ktorý splnil zabezpečený záväzok alebo jeho časť, vstupuje v rozsahu tohto plnenia do práv veriteľa. Pohľadávka veriteľa s príslušenstvom prechádza na ručiteľa vrátane zabezpečenia a iných práv s ňou spojených, ak nie je v zmluve o ručení dohodnuté inak.</w:t>
      </w:r>
    </w:p>
    <w:p w14:paraId="349960BE"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Práva veriteľa prechádzajú na ručiteľa bez ohľadu na zákaz ich prevodu dojednaný dlžníkom. </w:t>
      </w:r>
    </w:p>
    <w:p w14:paraId="7B213615" w14:textId="2B17222A"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(3) Voči ostatným ručiteľom a iným osobám odlišným od dlžníka, ktoré poskytli zabezpečenie, sa môže ručiteľ domáhať plnenia iba v rozsahu, ktorý vyplýva z</w:t>
      </w:r>
      <w:r w:rsidR="003B19A0" w:rsidRPr="00865AC8">
        <w:rPr>
          <w:rFonts w:asciiTheme="minorHAnsi" w:hAnsiTheme="minorHAnsi" w:cstheme="minorHAnsi"/>
          <w:sz w:val="20"/>
          <w:szCs w:val="20"/>
        </w:rPr>
        <w:t xml:space="preserve"> </w:t>
      </w:r>
      <w:r w:rsidR="003B19A0" w:rsidRPr="00865AC8">
        <w:rPr>
          <w:rFonts w:asciiTheme="minorHAnsi" w:hAnsiTheme="minorHAnsi" w:cstheme="minorHAnsi"/>
          <w:sz w:val="20"/>
          <w:szCs w:val="20"/>
        </w:rPr>
        <w:fldChar w:fldCharType="begin"/>
      </w:r>
      <w:r w:rsidR="003B19A0" w:rsidRPr="00865AC8">
        <w:rPr>
          <w:rFonts w:asciiTheme="minorHAnsi" w:hAnsiTheme="minorHAnsi" w:cstheme="minorHAnsi"/>
          <w:sz w:val="20"/>
          <w:szCs w:val="20"/>
        </w:rPr>
        <w:instrText xml:space="preserve"> REF _Ref510794622 \r \h </w:instrText>
      </w:r>
      <w:r w:rsidR="008E0224" w:rsidRPr="00865AC8">
        <w:rPr>
          <w:rFonts w:asciiTheme="minorHAnsi" w:hAnsiTheme="minorHAnsi" w:cstheme="minorHAnsi"/>
          <w:sz w:val="20"/>
          <w:szCs w:val="20"/>
        </w:rPr>
        <w:instrText xml:space="preserve"> \* MERGEFORMAT </w:instrText>
      </w:r>
      <w:r w:rsidR="003B19A0" w:rsidRPr="00865AC8">
        <w:rPr>
          <w:rFonts w:asciiTheme="minorHAnsi" w:hAnsiTheme="minorHAnsi" w:cstheme="minorHAnsi"/>
          <w:sz w:val="20"/>
          <w:szCs w:val="20"/>
        </w:rPr>
      </w:r>
      <w:r w:rsidR="003B19A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504</w:t>
      </w:r>
      <w:r w:rsidR="003B19A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4424B465" w14:textId="77777777" w:rsidR="00A82350" w:rsidRPr="00865AC8" w:rsidRDefault="00A82350"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(4) Veriteľ je povinný poskytnúť ručiteľovi všetky informácie a doklady potrebné na uplatnenie práv, ktoré na ručiteľa prešli. </w:t>
      </w:r>
    </w:p>
    <w:p w14:paraId="0F5056E2" w14:textId="4F537E93" w:rsidR="00A82350" w:rsidRPr="00865AC8" w:rsidRDefault="00A82350" w:rsidP="00865AC8">
      <w:pPr>
        <w:contextualSpacing/>
        <w:rPr>
          <w:rFonts w:asciiTheme="minorHAnsi" w:hAnsiTheme="minorHAnsi" w:cstheme="minorHAnsi"/>
          <w:b/>
          <w:sz w:val="20"/>
          <w:szCs w:val="20"/>
        </w:rPr>
      </w:pPr>
    </w:p>
    <w:p w14:paraId="6FA3D00B" w14:textId="77777777" w:rsidR="00BC52D6" w:rsidRPr="00865AC8" w:rsidRDefault="00BC52D6" w:rsidP="00865AC8">
      <w:pPr>
        <w:pStyle w:val="Odsekzoznamu"/>
        <w:numPr>
          <w:ilvl w:val="0"/>
          <w:numId w:val="3"/>
        </w:numPr>
        <w:jc w:val="center"/>
        <w:rPr>
          <w:rFonts w:asciiTheme="minorHAnsi" w:hAnsiTheme="minorHAnsi" w:cstheme="minorHAnsi"/>
          <w:b/>
        </w:rPr>
      </w:pPr>
    </w:p>
    <w:p w14:paraId="1821E4C9" w14:textId="60162A2A" w:rsidR="00A82350" w:rsidRPr="00865AC8" w:rsidRDefault="00532EC5"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Nároky,</w:t>
      </w:r>
      <w:r w:rsidR="00A82350" w:rsidRPr="00865AC8">
        <w:rPr>
          <w:rFonts w:asciiTheme="minorHAnsi" w:hAnsiTheme="minorHAnsi" w:cstheme="minorHAnsi"/>
          <w:sz w:val="20"/>
          <w:szCs w:val="20"/>
        </w:rPr>
        <w:t xml:space="preserve"> ktoré prešli na ručiteľa sa nepremlčia skôr, ako po uplynutí šiestich mesiacov od plnenia ručiteľa. To neplatí, ak ručiteľ splnil premlčaný</w:t>
      </w:r>
      <w:r w:rsidRPr="00865AC8">
        <w:rPr>
          <w:rFonts w:asciiTheme="minorHAnsi" w:hAnsiTheme="minorHAnsi" w:cstheme="minorHAnsi"/>
          <w:sz w:val="20"/>
          <w:szCs w:val="20"/>
        </w:rPr>
        <w:t xml:space="preserve"> dlh</w:t>
      </w:r>
      <w:r w:rsidR="00A82350" w:rsidRPr="00865AC8">
        <w:rPr>
          <w:rFonts w:asciiTheme="minorHAnsi" w:hAnsiTheme="minorHAnsi" w:cstheme="minorHAnsi"/>
          <w:sz w:val="20"/>
          <w:szCs w:val="20"/>
        </w:rPr>
        <w:t xml:space="preserve">. </w:t>
      </w:r>
    </w:p>
    <w:p w14:paraId="655A92DF" w14:textId="2A037B3B" w:rsidR="00A82350" w:rsidRPr="00865AC8" w:rsidRDefault="00A82350" w:rsidP="00865AC8">
      <w:pPr>
        <w:contextualSpacing/>
        <w:rPr>
          <w:rFonts w:asciiTheme="minorHAnsi" w:hAnsiTheme="minorHAnsi" w:cstheme="minorHAnsi"/>
          <w:b/>
          <w:sz w:val="20"/>
          <w:szCs w:val="20"/>
        </w:rPr>
      </w:pPr>
    </w:p>
    <w:p w14:paraId="03508638" w14:textId="77777777" w:rsidR="00BC52D6" w:rsidRPr="00865AC8" w:rsidRDefault="00BC52D6" w:rsidP="00865AC8">
      <w:pPr>
        <w:pStyle w:val="Odsekzoznamu"/>
        <w:numPr>
          <w:ilvl w:val="0"/>
          <w:numId w:val="3"/>
        </w:numPr>
        <w:jc w:val="center"/>
        <w:rPr>
          <w:rFonts w:asciiTheme="minorHAnsi" w:hAnsiTheme="minorHAnsi" w:cstheme="minorHAnsi"/>
          <w:b/>
        </w:rPr>
      </w:pPr>
    </w:p>
    <w:p w14:paraId="5EC167F3"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Dlžník môže voči ručiteľovi uplatniť všetky námietky a na započítanie spôsobilé pohľadávky, ktoré by bol oprávnený uplatniť voči veriteľovi, keby od neho veriteľ plnenie vymáhal. Ustanovenia tohto zákona o bezdôvodnom obohatení tým nie sú dotknuté.</w:t>
      </w:r>
    </w:p>
    <w:p w14:paraId="3CBDC78B"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Podľa odseku 1 nemôže dlžník voči ručiteľovi uplatniť námietky a na započítanie spôsobilé pohľadávky, na ktoré ho neupozornil najneskôr bez zbytočného odkladu po tom ako sa dozvedel, že veriteľ sa domáha plnenia od ručiteľa. </w:t>
      </w:r>
    </w:p>
    <w:p w14:paraId="579CF969" w14:textId="77777777" w:rsidR="00A82350" w:rsidRPr="00865AC8" w:rsidRDefault="00A82350"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(3) Dlžník môže voči ručiteľovi uplatniť aj námietky z vlastného vzťahu s ručiteľom a proti pohľadávke ručiteľa započítať svoju na započítanie spôsobilú pohľadávku voči ručiteľovi.</w:t>
      </w:r>
    </w:p>
    <w:p w14:paraId="3C379A7C" w14:textId="2E2F3B2A" w:rsidR="00A82350" w:rsidRPr="00865AC8" w:rsidRDefault="00A82350" w:rsidP="00865AC8">
      <w:pPr>
        <w:contextualSpacing/>
        <w:rPr>
          <w:rFonts w:asciiTheme="minorHAnsi" w:hAnsiTheme="minorHAnsi" w:cstheme="minorHAnsi"/>
          <w:b/>
          <w:sz w:val="20"/>
          <w:szCs w:val="20"/>
        </w:rPr>
      </w:pPr>
    </w:p>
    <w:p w14:paraId="4CA713DB" w14:textId="77777777" w:rsidR="00BC52D6" w:rsidRPr="00865AC8" w:rsidRDefault="00BC52D6" w:rsidP="00865AC8">
      <w:pPr>
        <w:pStyle w:val="Odsekzoznamu"/>
        <w:numPr>
          <w:ilvl w:val="0"/>
          <w:numId w:val="3"/>
        </w:numPr>
        <w:jc w:val="center"/>
        <w:rPr>
          <w:rFonts w:asciiTheme="minorHAnsi" w:hAnsiTheme="minorHAnsi" w:cstheme="minorHAnsi"/>
          <w:b/>
        </w:rPr>
      </w:pPr>
    </w:p>
    <w:p w14:paraId="3C2E4F47" w14:textId="0C93789D"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ručiteľ splnil zabezpečený záväzok alebo jeho časť bez toho, aby uplatnil voči veriteľovi dôvodnú námietku dlžníka</w:t>
      </w:r>
      <w:r w:rsidR="00532EC5" w:rsidRPr="00865AC8">
        <w:rPr>
          <w:rFonts w:asciiTheme="minorHAnsi" w:hAnsiTheme="minorHAnsi" w:cstheme="minorHAnsi"/>
          <w:sz w:val="20"/>
          <w:szCs w:val="20"/>
        </w:rPr>
        <w:t xml:space="preserve"> alebo započítal proti pohľadávke veriteľa na započítanie spôsobilú pohľadávku dlžníka o ktorých</w:t>
      </w:r>
      <w:r w:rsidRPr="00865AC8">
        <w:rPr>
          <w:rFonts w:asciiTheme="minorHAnsi" w:hAnsiTheme="minorHAnsi" w:cstheme="minorHAnsi"/>
          <w:sz w:val="20"/>
          <w:szCs w:val="20"/>
        </w:rPr>
        <w:t xml:space="preserve"> vedel alebo musel vedieť v čase plnenia, neprechádzajú na neho v rozsahu tejto námietky </w:t>
      </w:r>
      <w:r w:rsidR="00FF1B45" w:rsidRPr="00865AC8">
        <w:rPr>
          <w:rFonts w:asciiTheme="minorHAnsi" w:hAnsiTheme="minorHAnsi" w:cstheme="minorHAnsi"/>
          <w:sz w:val="20"/>
          <w:szCs w:val="20"/>
        </w:rPr>
        <w:t xml:space="preserve">alebo pohľadávky </w:t>
      </w:r>
      <w:r w:rsidRPr="00865AC8">
        <w:rPr>
          <w:rFonts w:asciiTheme="minorHAnsi" w:hAnsiTheme="minorHAnsi" w:cstheme="minorHAnsi"/>
          <w:sz w:val="20"/>
          <w:szCs w:val="20"/>
        </w:rPr>
        <w:t xml:space="preserve">práva veriteľa podľa </w:t>
      </w:r>
      <w:r w:rsidR="00BC52D6" w:rsidRPr="00865AC8">
        <w:rPr>
          <w:rFonts w:asciiTheme="minorHAnsi" w:hAnsiTheme="minorHAnsi" w:cstheme="minorHAnsi"/>
          <w:sz w:val="20"/>
          <w:szCs w:val="20"/>
        </w:rPr>
        <w:fldChar w:fldCharType="begin"/>
      </w:r>
      <w:r w:rsidR="00BC52D6" w:rsidRPr="00865AC8">
        <w:rPr>
          <w:rFonts w:asciiTheme="minorHAnsi" w:hAnsiTheme="minorHAnsi" w:cstheme="minorHAnsi"/>
          <w:sz w:val="20"/>
          <w:szCs w:val="20"/>
        </w:rPr>
        <w:instrText xml:space="preserve"> REF _Ref511587369 \r \h </w:instrText>
      </w:r>
      <w:r w:rsidR="008D2132" w:rsidRPr="00865AC8">
        <w:rPr>
          <w:rFonts w:asciiTheme="minorHAnsi" w:hAnsiTheme="minorHAnsi" w:cstheme="minorHAnsi"/>
          <w:sz w:val="20"/>
          <w:szCs w:val="20"/>
        </w:rPr>
        <w:instrText xml:space="preserve"> \* MERGEFORMAT </w:instrText>
      </w:r>
      <w:r w:rsidR="00BC52D6" w:rsidRPr="00865AC8">
        <w:rPr>
          <w:rFonts w:asciiTheme="minorHAnsi" w:hAnsiTheme="minorHAnsi" w:cstheme="minorHAnsi"/>
          <w:sz w:val="20"/>
          <w:szCs w:val="20"/>
        </w:rPr>
      </w:r>
      <w:r w:rsidR="00BC52D6"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665</w:t>
      </w:r>
      <w:r w:rsidR="00BC52D6"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36D1D862" w14:textId="1C8ED9AB" w:rsidR="00A82350" w:rsidRPr="00865AC8" w:rsidRDefault="00A82350" w:rsidP="00865AC8">
      <w:pPr>
        <w:contextualSpacing/>
        <w:rPr>
          <w:rFonts w:asciiTheme="minorHAnsi" w:hAnsiTheme="minorHAnsi" w:cstheme="minorHAnsi"/>
          <w:b/>
          <w:sz w:val="20"/>
          <w:szCs w:val="20"/>
        </w:rPr>
      </w:pPr>
    </w:p>
    <w:p w14:paraId="7D5F1E1E" w14:textId="77777777" w:rsidR="00BC52D6" w:rsidRPr="00865AC8" w:rsidRDefault="00BC52D6" w:rsidP="00865AC8">
      <w:pPr>
        <w:pStyle w:val="Odsekzoznamu"/>
        <w:numPr>
          <w:ilvl w:val="0"/>
          <w:numId w:val="3"/>
        </w:numPr>
        <w:jc w:val="center"/>
        <w:rPr>
          <w:rFonts w:asciiTheme="minorHAnsi" w:hAnsiTheme="minorHAnsi" w:cstheme="minorHAnsi"/>
          <w:b/>
        </w:rPr>
      </w:pPr>
    </w:p>
    <w:p w14:paraId="2B67094F"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pohľadávku veriteľa alebo jej časť uspokojí osoba, ktorá ručí za záväzok ručiteľa, nadobudne v rozsahu tohto plnenia rovnaké práva, aké by v prípade vlastného plnenia nadobudol ručiteľ. </w:t>
      </w:r>
    </w:p>
    <w:p w14:paraId="379948C6" w14:textId="044E3C1B" w:rsidR="00A82350" w:rsidRPr="00865AC8" w:rsidRDefault="00A82350" w:rsidP="00865AC8">
      <w:pPr>
        <w:contextualSpacing/>
        <w:rPr>
          <w:rFonts w:asciiTheme="minorHAnsi" w:hAnsiTheme="minorHAnsi" w:cstheme="minorHAnsi"/>
          <w:b/>
          <w:sz w:val="20"/>
          <w:szCs w:val="20"/>
        </w:rPr>
      </w:pPr>
    </w:p>
    <w:p w14:paraId="1DDE84F6" w14:textId="77777777" w:rsidR="00BC52D6" w:rsidRPr="00865AC8" w:rsidRDefault="00BC52D6" w:rsidP="00865AC8">
      <w:pPr>
        <w:pStyle w:val="Odsekzoznamu"/>
        <w:numPr>
          <w:ilvl w:val="0"/>
          <w:numId w:val="3"/>
        </w:numPr>
        <w:jc w:val="center"/>
        <w:rPr>
          <w:rFonts w:asciiTheme="minorHAnsi" w:hAnsiTheme="minorHAnsi" w:cstheme="minorHAnsi"/>
          <w:b/>
        </w:rPr>
      </w:pPr>
    </w:p>
    <w:p w14:paraId="0E8997BE" w14:textId="77777777" w:rsidR="00A82350" w:rsidRPr="00865AC8" w:rsidRDefault="00A82350"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Ručiteľ, ktorý splnil zabezpečený záväzok alebo jeho časť pred splatnosťou, sa môže voči dlžníkovi a iným osobám domáhať plnenia až po splatnosti záväzku dlžníka. </w:t>
      </w:r>
    </w:p>
    <w:p w14:paraId="3F55D1B2" w14:textId="3D961AFB" w:rsidR="00A82350" w:rsidRPr="00865AC8" w:rsidRDefault="00A82350" w:rsidP="00865AC8">
      <w:pPr>
        <w:contextualSpacing/>
        <w:rPr>
          <w:rFonts w:asciiTheme="minorHAnsi" w:hAnsiTheme="minorHAnsi" w:cstheme="minorHAnsi"/>
          <w:b/>
          <w:sz w:val="20"/>
          <w:szCs w:val="20"/>
        </w:rPr>
      </w:pPr>
    </w:p>
    <w:p w14:paraId="2C61495B" w14:textId="77777777" w:rsidR="00BC52D6" w:rsidRPr="00865AC8" w:rsidRDefault="00BC52D6" w:rsidP="00865AC8">
      <w:pPr>
        <w:pStyle w:val="Odsekzoznamu"/>
        <w:numPr>
          <w:ilvl w:val="0"/>
          <w:numId w:val="3"/>
        </w:numPr>
        <w:jc w:val="center"/>
        <w:rPr>
          <w:rFonts w:asciiTheme="minorHAnsi" w:hAnsiTheme="minorHAnsi" w:cstheme="minorHAnsi"/>
          <w:b/>
        </w:rPr>
      </w:pPr>
    </w:p>
    <w:p w14:paraId="5A0E190B" w14:textId="035CEE99"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Prednosť práv veriteľa</w:t>
      </w:r>
    </w:p>
    <w:p w14:paraId="69E3A9E3"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nebol plnením ručiteľa splnený celý záväzok dlžníka, majú práva veriteľa vyplývajúce zo zabezpečenia dlžníkovho záväzku prednosť pred právami, ktoré na ručiteľa prešli v dôsledku plnenia.</w:t>
      </w:r>
    </w:p>
    <w:p w14:paraId="5DF96312" w14:textId="77777777" w:rsidR="00A82350" w:rsidRPr="00865AC8" w:rsidRDefault="00A82350" w:rsidP="00865AC8">
      <w:pPr>
        <w:contextualSpacing/>
        <w:jc w:val="both"/>
        <w:rPr>
          <w:rFonts w:asciiTheme="minorHAnsi" w:hAnsiTheme="minorHAnsi" w:cstheme="minorHAnsi"/>
          <w:sz w:val="20"/>
          <w:szCs w:val="20"/>
        </w:rPr>
      </w:pPr>
    </w:p>
    <w:p w14:paraId="7E0D57D4" w14:textId="290F571C"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Niektoré ustanovenia o zániku ručenia</w:t>
      </w:r>
    </w:p>
    <w:p w14:paraId="1B4898A6" w14:textId="77777777" w:rsidR="00BC52D6" w:rsidRPr="00865AC8" w:rsidRDefault="00BC52D6" w:rsidP="00865AC8">
      <w:pPr>
        <w:pStyle w:val="Odsekzoznamu"/>
        <w:numPr>
          <w:ilvl w:val="0"/>
          <w:numId w:val="3"/>
        </w:numPr>
        <w:jc w:val="center"/>
        <w:rPr>
          <w:rFonts w:asciiTheme="minorHAnsi" w:hAnsiTheme="minorHAnsi" w:cstheme="minorHAnsi"/>
          <w:b/>
        </w:rPr>
      </w:pPr>
    </w:p>
    <w:p w14:paraId="60EF5C8C"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Ručenie zaniká zánikom záväzku, ktorý zabezpečuje.</w:t>
      </w:r>
    </w:p>
    <w:p w14:paraId="59BE4ABD"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Smrťou alebo zánikom dlžníka ručenie nezaniká. </w:t>
      </w:r>
    </w:p>
    <w:p w14:paraId="7446135E"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Ručenie nezaniká pre nemožnosť plnenia dlžníka, ak môže záväzok splniť ručiteľ.</w:t>
      </w:r>
    </w:p>
    <w:p w14:paraId="3F61EDC4" w14:textId="54EDA24B"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(4) Ručenie obmedzené na určitú dobu zaniká uplynutím dojednanej doby, ak sa veriteľ pred jej uplynutím nedomáha </w:t>
      </w:r>
      <w:r w:rsidR="00532EC5" w:rsidRPr="00865AC8">
        <w:rPr>
          <w:rFonts w:asciiTheme="minorHAnsi" w:hAnsiTheme="minorHAnsi" w:cstheme="minorHAnsi"/>
          <w:sz w:val="20"/>
          <w:szCs w:val="20"/>
        </w:rPr>
        <w:t xml:space="preserve">splnenia </w:t>
      </w:r>
      <w:r w:rsidRPr="00865AC8">
        <w:rPr>
          <w:rFonts w:asciiTheme="minorHAnsi" w:hAnsiTheme="minorHAnsi" w:cstheme="minorHAnsi"/>
          <w:sz w:val="20"/>
          <w:szCs w:val="20"/>
        </w:rPr>
        <w:t xml:space="preserve">splatného </w:t>
      </w:r>
      <w:r w:rsidR="00532EC5" w:rsidRPr="00865AC8">
        <w:rPr>
          <w:rFonts w:asciiTheme="minorHAnsi" w:hAnsiTheme="minorHAnsi" w:cstheme="minorHAnsi"/>
          <w:sz w:val="20"/>
          <w:szCs w:val="20"/>
        </w:rPr>
        <w:t>dlhu</w:t>
      </w:r>
      <w:r w:rsidRPr="00865AC8">
        <w:rPr>
          <w:rFonts w:asciiTheme="minorHAnsi" w:hAnsiTheme="minorHAnsi" w:cstheme="minorHAnsi"/>
          <w:sz w:val="20"/>
          <w:szCs w:val="20"/>
        </w:rPr>
        <w:t xml:space="preserve"> od ručiteľa v konaní pred príslušným orgánom a v tomto konaní riadne nepokračuje. </w:t>
      </w:r>
    </w:p>
    <w:p w14:paraId="6A78BE12" w14:textId="57B31E2B" w:rsidR="00A82350" w:rsidRPr="00865AC8" w:rsidRDefault="00A82350" w:rsidP="00865AC8">
      <w:pPr>
        <w:contextualSpacing/>
        <w:rPr>
          <w:rFonts w:asciiTheme="minorHAnsi" w:hAnsiTheme="minorHAnsi" w:cstheme="minorHAnsi"/>
          <w:b/>
          <w:sz w:val="20"/>
          <w:szCs w:val="20"/>
        </w:rPr>
      </w:pPr>
    </w:p>
    <w:p w14:paraId="4B9E3905" w14:textId="77777777" w:rsidR="00BC52D6" w:rsidRPr="00865AC8" w:rsidRDefault="00BC52D6" w:rsidP="00865AC8">
      <w:pPr>
        <w:pStyle w:val="Odsekzoznamu"/>
        <w:numPr>
          <w:ilvl w:val="0"/>
          <w:numId w:val="3"/>
        </w:numPr>
        <w:jc w:val="center"/>
        <w:rPr>
          <w:rFonts w:asciiTheme="minorHAnsi" w:hAnsiTheme="minorHAnsi" w:cstheme="minorHAnsi"/>
          <w:b/>
        </w:rPr>
      </w:pPr>
      <w:bookmarkStart w:id="64" w:name="_Ref511587410"/>
    </w:p>
    <w:bookmarkEnd w:id="64"/>
    <w:p w14:paraId="3520AEA1" w14:textId="7FB74417" w:rsidR="00A82350" w:rsidRPr="00865AC8" w:rsidRDefault="00A82350" w:rsidP="00865AC8">
      <w:pPr>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color w:val="000000"/>
          <w:sz w:val="20"/>
          <w:szCs w:val="20"/>
        </w:rPr>
        <w:t>Odpustenie dlhu ručiteľovi nemá vplyv na povinnosť dlžníka plniť. Ak však odpustil veriteľ dlh jednému z viacerých ručiteľov, môže každý ručiteľ, ktorému nebol dlh odpustený, uplatniť aj námietky toho ručiteľa, ktorému veriteľ dlh odpustil.</w:t>
      </w:r>
      <w:r w:rsidR="00532EC5" w:rsidRPr="00865AC8">
        <w:rPr>
          <w:rFonts w:asciiTheme="minorHAnsi" w:hAnsiTheme="minorHAnsi" w:cstheme="minorHAnsi"/>
          <w:color w:val="000000"/>
          <w:sz w:val="20"/>
          <w:szCs w:val="20"/>
        </w:rPr>
        <w:t xml:space="preserve"> To platí aj v prípade, ak sa veriteľ voči ručiteľovi vzdal svojich práv z ručenia.</w:t>
      </w:r>
    </w:p>
    <w:p w14:paraId="5F80FBF0" w14:textId="6090C45E" w:rsidR="00A82350" w:rsidRPr="00865AC8" w:rsidRDefault="00A82350" w:rsidP="00865AC8">
      <w:pPr>
        <w:contextualSpacing/>
        <w:rPr>
          <w:rFonts w:asciiTheme="minorHAnsi" w:hAnsiTheme="minorHAnsi" w:cstheme="minorHAnsi"/>
          <w:b/>
          <w:sz w:val="20"/>
          <w:szCs w:val="20"/>
        </w:rPr>
      </w:pPr>
    </w:p>
    <w:p w14:paraId="750A67EA" w14:textId="77777777" w:rsidR="00BC52D6" w:rsidRPr="00865AC8" w:rsidRDefault="00BC52D6" w:rsidP="00865AC8">
      <w:pPr>
        <w:pStyle w:val="Odsekzoznamu"/>
        <w:numPr>
          <w:ilvl w:val="0"/>
          <w:numId w:val="3"/>
        </w:numPr>
        <w:jc w:val="center"/>
        <w:rPr>
          <w:rFonts w:asciiTheme="minorHAnsi" w:hAnsiTheme="minorHAnsi" w:cstheme="minorHAnsi"/>
          <w:b/>
        </w:rPr>
      </w:pPr>
    </w:p>
    <w:p w14:paraId="0B5B17F9" w14:textId="1E5B7ED1"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Ustanovenia </w:t>
      </w:r>
      <w:r w:rsidR="00BC52D6" w:rsidRPr="00865AC8">
        <w:rPr>
          <w:rFonts w:asciiTheme="minorHAnsi" w:hAnsiTheme="minorHAnsi" w:cstheme="minorHAnsi"/>
          <w:sz w:val="20"/>
          <w:szCs w:val="20"/>
        </w:rPr>
        <w:fldChar w:fldCharType="begin"/>
      </w:r>
      <w:r w:rsidR="00BC52D6" w:rsidRPr="00865AC8">
        <w:rPr>
          <w:rFonts w:asciiTheme="minorHAnsi" w:hAnsiTheme="minorHAnsi" w:cstheme="minorHAnsi"/>
          <w:sz w:val="20"/>
          <w:szCs w:val="20"/>
        </w:rPr>
        <w:instrText xml:space="preserve"> REF _Ref511587399 \r \h </w:instrText>
      </w:r>
      <w:r w:rsidR="008D2132" w:rsidRPr="00865AC8">
        <w:rPr>
          <w:rFonts w:asciiTheme="minorHAnsi" w:hAnsiTheme="minorHAnsi" w:cstheme="minorHAnsi"/>
          <w:sz w:val="20"/>
          <w:szCs w:val="20"/>
        </w:rPr>
        <w:instrText xml:space="preserve"> \* MERGEFORMAT </w:instrText>
      </w:r>
      <w:r w:rsidR="00BC52D6" w:rsidRPr="00865AC8">
        <w:rPr>
          <w:rFonts w:asciiTheme="minorHAnsi" w:hAnsiTheme="minorHAnsi" w:cstheme="minorHAnsi"/>
          <w:sz w:val="20"/>
          <w:szCs w:val="20"/>
        </w:rPr>
      </w:r>
      <w:r w:rsidR="00BC52D6"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655</w:t>
      </w:r>
      <w:r w:rsidR="00BC52D6"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00BC52D6" w:rsidRPr="00865AC8">
        <w:rPr>
          <w:rFonts w:asciiTheme="minorHAnsi" w:hAnsiTheme="minorHAnsi" w:cstheme="minorHAnsi"/>
          <w:sz w:val="20"/>
          <w:szCs w:val="20"/>
        </w:rPr>
        <w:fldChar w:fldCharType="begin"/>
      </w:r>
      <w:r w:rsidR="00BC52D6" w:rsidRPr="00865AC8">
        <w:rPr>
          <w:rFonts w:asciiTheme="minorHAnsi" w:hAnsiTheme="minorHAnsi" w:cstheme="minorHAnsi"/>
          <w:sz w:val="20"/>
          <w:szCs w:val="20"/>
        </w:rPr>
        <w:instrText xml:space="preserve"> REF _Ref511587410 \r \h </w:instrText>
      </w:r>
      <w:r w:rsidR="008D2132" w:rsidRPr="00865AC8">
        <w:rPr>
          <w:rFonts w:asciiTheme="minorHAnsi" w:hAnsiTheme="minorHAnsi" w:cstheme="minorHAnsi"/>
          <w:sz w:val="20"/>
          <w:szCs w:val="20"/>
        </w:rPr>
        <w:instrText xml:space="preserve"> \* MERGEFORMAT </w:instrText>
      </w:r>
      <w:r w:rsidR="00BC52D6" w:rsidRPr="00865AC8">
        <w:rPr>
          <w:rFonts w:asciiTheme="minorHAnsi" w:hAnsiTheme="minorHAnsi" w:cstheme="minorHAnsi"/>
          <w:sz w:val="20"/>
          <w:szCs w:val="20"/>
        </w:rPr>
      </w:r>
      <w:r w:rsidR="00BC52D6"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673</w:t>
      </w:r>
      <w:r w:rsidR="00BC52D6" w:rsidRPr="00865AC8">
        <w:rPr>
          <w:rFonts w:asciiTheme="minorHAnsi" w:hAnsiTheme="minorHAnsi" w:cstheme="minorHAnsi"/>
          <w:sz w:val="20"/>
          <w:szCs w:val="20"/>
        </w:rPr>
        <w:fldChar w:fldCharType="end"/>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platia primerane aj pre ručenie, ktoré vzniklo zo zákona.</w:t>
      </w:r>
    </w:p>
    <w:p w14:paraId="3DFA153A" w14:textId="77777777" w:rsidR="00A82350" w:rsidRPr="00865AC8" w:rsidRDefault="00A82350" w:rsidP="00865AC8">
      <w:pPr>
        <w:contextualSpacing/>
        <w:jc w:val="center"/>
        <w:rPr>
          <w:rFonts w:asciiTheme="minorHAnsi" w:hAnsiTheme="minorHAnsi" w:cstheme="minorHAnsi"/>
          <w:b/>
          <w:bCs/>
          <w:i/>
          <w:color w:val="000000"/>
          <w:sz w:val="20"/>
          <w:szCs w:val="20"/>
        </w:rPr>
      </w:pPr>
    </w:p>
    <w:p w14:paraId="699578AA" w14:textId="43131151" w:rsidR="00ED437A" w:rsidRPr="00865AC8" w:rsidRDefault="00ED437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diel</w:t>
      </w:r>
    </w:p>
    <w:p w14:paraId="277FDC7F" w14:textId="0F933B98" w:rsidR="00D92874" w:rsidRPr="00865AC8" w:rsidRDefault="00D92874"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Finančná záruka</w:t>
      </w:r>
    </w:p>
    <w:p w14:paraId="65F7AC2F" w14:textId="35893C89" w:rsidR="00ED437A" w:rsidRPr="00865AC8" w:rsidRDefault="00ED437A" w:rsidP="00865AC8">
      <w:pPr>
        <w:contextualSpacing/>
        <w:rPr>
          <w:rFonts w:asciiTheme="minorHAnsi" w:hAnsiTheme="minorHAnsi" w:cstheme="minorHAnsi"/>
          <w:b/>
          <w:bCs/>
          <w:i/>
          <w:color w:val="000000"/>
          <w:sz w:val="20"/>
          <w:szCs w:val="20"/>
        </w:rPr>
      </w:pPr>
    </w:p>
    <w:p w14:paraId="787B8B85" w14:textId="3F8CC00E"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ustanovenia</w:t>
      </w:r>
    </w:p>
    <w:p w14:paraId="0CBCD89F" w14:textId="77777777" w:rsidR="00BC52D6" w:rsidRPr="00865AC8" w:rsidRDefault="00BC52D6" w:rsidP="00865AC8">
      <w:pPr>
        <w:pStyle w:val="Odsekzoznamu"/>
        <w:numPr>
          <w:ilvl w:val="0"/>
          <w:numId w:val="3"/>
        </w:numPr>
        <w:jc w:val="center"/>
        <w:rPr>
          <w:rFonts w:asciiTheme="minorHAnsi" w:hAnsiTheme="minorHAnsi" w:cstheme="minorHAnsi"/>
          <w:b/>
        </w:rPr>
      </w:pPr>
    </w:p>
    <w:p w14:paraId="36A459F7"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Finančná záruka vzniká písomným vyhlásením vystaviteľa v záručnej listine, že uspokojí veriteľa (beneficient) do výšky určitej peňažnej sumy podľa obsahu záručnej listiny, ak určitá tretia osoba (dlžník) nesplní určitý záväzok alebo sa splnia iné podmienky určené v záručnej listine. Ak je vystaviteľom banka alebo pobočka zahraničnej banky ide o bankovú záruku.</w:t>
      </w:r>
    </w:p>
    <w:p w14:paraId="5A1C2648"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Dohodu o vystavení finančnej záruky môže s vystaviteľom uzavrieť dlžník alebo iná osoba odlišná od beneficienta. </w:t>
      </w:r>
    </w:p>
    <w:p w14:paraId="09AEE734" w14:textId="35BC9C78" w:rsidR="00A82350" w:rsidRPr="00865AC8" w:rsidRDefault="00A82350" w:rsidP="00865AC8">
      <w:pPr>
        <w:contextualSpacing/>
        <w:rPr>
          <w:rFonts w:asciiTheme="minorHAnsi" w:hAnsiTheme="minorHAnsi" w:cstheme="minorHAnsi"/>
          <w:b/>
          <w:sz w:val="20"/>
          <w:szCs w:val="20"/>
        </w:rPr>
      </w:pPr>
    </w:p>
    <w:p w14:paraId="5145C606" w14:textId="77777777" w:rsidR="00BC52D6" w:rsidRPr="00865AC8" w:rsidRDefault="00BC52D6" w:rsidP="00865AC8">
      <w:pPr>
        <w:pStyle w:val="Odsekzoznamu"/>
        <w:numPr>
          <w:ilvl w:val="0"/>
          <w:numId w:val="3"/>
        </w:numPr>
        <w:jc w:val="center"/>
        <w:rPr>
          <w:rFonts w:asciiTheme="minorHAnsi" w:hAnsiTheme="minorHAnsi" w:cstheme="minorHAnsi"/>
          <w:b/>
        </w:rPr>
      </w:pPr>
    </w:p>
    <w:p w14:paraId="15E85D61" w14:textId="77777777" w:rsidR="00A82350" w:rsidRPr="00865AC8" w:rsidRDefault="00A82350"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(1)</w:t>
      </w:r>
      <w:r w:rsidRPr="00865AC8">
        <w:rPr>
          <w:rFonts w:asciiTheme="minorHAnsi" w:hAnsiTheme="minorHAnsi" w:cstheme="minorHAnsi"/>
          <w:b/>
          <w:sz w:val="20"/>
          <w:szCs w:val="20"/>
        </w:rPr>
        <w:t xml:space="preserve"> </w:t>
      </w:r>
      <w:r w:rsidRPr="00865AC8">
        <w:rPr>
          <w:rFonts w:asciiTheme="minorHAnsi" w:hAnsiTheme="minorHAnsi" w:cstheme="minorHAnsi"/>
          <w:sz w:val="20"/>
          <w:szCs w:val="20"/>
        </w:rPr>
        <w:t xml:space="preserve">Vystaviteľ finančnej záruky nie je viazaný právnym vzťahom, z ktorého vznikol alebo má vzniknúť záväzok zabezpečený finančnou zárukou. </w:t>
      </w:r>
    </w:p>
    <w:p w14:paraId="0E532184"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Po odovzdaní záručnej listiny dlžníkovi, beneficientovi alebo inej osobe nemôže vystaviteľ finančnú záruku odvolať. </w:t>
      </w:r>
    </w:p>
    <w:p w14:paraId="0BB08B67" w14:textId="1B697646" w:rsidR="00A82350" w:rsidRPr="00865AC8" w:rsidRDefault="00A82350" w:rsidP="00865AC8">
      <w:pPr>
        <w:contextualSpacing/>
        <w:rPr>
          <w:rFonts w:asciiTheme="minorHAnsi" w:hAnsiTheme="minorHAnsi" w:cstheme="minorHAnsi"/>
          <w:b/>
          <w:sz w:val="20"/>
          <w:szCs w:val="20"/>
        </w:rPr>
      </w:pPr>
    </w:p>
    <w:p w14:paraId="33C164E4" w14:textId="77777777" w:rsidR="00BC52D6" w:rsidRPr="00865AC8" w:rsidRDefault="00BC52D6" w:rsidP="00865AC8">
      <w:pPr>
        <w:pStyle w:val="Odsekzoznamu"/>
        <w:numPr>
          <w:ilvl w:val="0"/>
          <w:numId w:val="3"/>
        </w:numPr>
        <w:jc w:val="center"/>
        <w:rPr>
          <w:rFonts w:asciiTheme="minorHAnsi" w:hAnsiTheme="minorHAnsi" w:cstheme="minorHAnsi"/>
          <w:b/>
        </w:rPr>
      </w:pPr>
    </w:p>
    <w:p w14:paraId="0EE0B800"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finančnou zárukou zabezpečený nepeňažný záväzok, predpokladá sa, že do výšky sumy určenej v záručnej listine je zabezpečený peňažný nárok, ktorý by mal beneficient voči dlžníkovi v prípade, ak by dlžník nepeňažný záväzok nesplnil.</w:t>
      </w:r>
    </w:p>
    <w:p w14:paraId="17BAB8E4" w14:textId="5DA587D7" w:rsidR="00A82350" w:rsidRPr="00865AC8" w:rsidRDefault="00A82350"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392E4525" w14:textId="77777777" w:rsidR="00BC52D6" w:rsidRPr="00865AC8" w:rsidRDefault="00BC52D6" w:rsidP="00865AC8">
      <w:pPr>
        <w:pStyle w:val="Odsekzoznamu"/>
        <w:numPr>
          <w:ilvl w:val="0"/>
          <w:numId w:val="3"/>
        </w:numPr>
        <w:jc w:val="center"/>
        <w:rPr>
          <w:rFonts w:asciiTheme="minorHAnsi" w:hAnsiTheme="minorHAnsi" w:cstheme="minorHAnsi"/>
          <w:b/>
        </w:rPr>
      </w:pPr>
      <w:bookmarkStart w:id="65" w:name="_Ref517612366"/>
    </w:p>
    <w:bookmarkEnd w:id="65"/>
    <w:p w14:paraId="36B31B69" w14:textId="26210A4B"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Potvrdenie finančnej záruky </w:t>
      </w:r>
      <w:r w:rsidR="00763F20" w:rsidRPr="00865AC8">
        <w:rPr>
          <w:rFonts w:asciiTheme="minorHAnsi" w:hAnsiTheme="minorHAnsi" w:cstheme="minorHAnsi"/>
          <w:b/>
          <w:sz w:val="20"/>
          <w:szCs w:val="20"/>
        </w:rPr>
        <w:t>ďalšou osobou</w:t>
      </w:r>
    </w:p>
    <w:p w14:paraId="102F5540" w14:textId="6AA22EFB"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finančnú záruku potvrdí </w:t>
      </w:r>
      <w:r w:rsidR="00763F20" w:rsidRPr="00865AC8">
        <w:rPr>
          <w:rFonts w:asciiTheme="minorHAnsi" w:hAnsiTheme="minorHAnsi" w:cstheme="minorHAnsi"/>
          <w:sz w:val="20"/>
          <w:szCs w:val="20"/>
        </w:rPr>
        <w:t>ďalšia osoba, považuje sa táto osoba za ďalšieho vystaviteľa, a</w:t>
      </w:r>
      <w:r w:rsidR="00FF1B45" w:rsidRPr="00865AC8">
        <w:rPr>
          <w:rFonts w:asciiTheme="minorHAnsi" w:hAnsiTheme="minorHAnsi" w:cstheme="minorHAnsi"/>
          <w:sz w:val="20"/>
          <w:szCs w:val="20"/>
        </w:rPr>
        <w:t xml:space="preserve"> beneficient </w:t>
      </w:r>
      <w:r w:rsidR="00763F20" w:rsidRPr="00865AC8">
        <w:rPr>
          <w:rFonts w:asciiTheme="minorHAnsi" w:hAnsiTheme="minorHAnsi" w:cstheme="minorHAnsi"/>
          <w:sz w:val="20"/>
          <w:szCs w:val="20"/>
        </w:rPr>
        <w:t>môže</w:t>
      </w:r>
      <w:r w:rsidRPr="00865AC8">
        <w:rPr>
          <w:rFonts w:asciiTheme="minorHAnsi" w:hAnsiTheme="minorHAnsi" w:cstheme="minorHAnsi"/>
          <w:sz w:val="20"/>
          <w:szCs w:val="20"/>
        </w:rPr>
        <w:t xml:space="preserve"> uplatniť svoje právo z finančnej záruky voči ktorémukoľvek z týchto vystaviteľov.</w:t>
      </w:r>
    </w:p>
    <w:p w14:paraId="02E64462" w14:textId="3DAF21E3"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763F20" w:rsidRPr="00865AC8">
        <w:rPr>
          <w:rFonts w:asciiTheme="minorHAnsi" w:hAnsiTheme="minorHAnsi" w:cstheme="minorHAnsi"/>
          <w:sz w:val="20"/>
          <w:szCs w:val="20"/>
        </w:rPr>
        <w:t>Ten, kto</w:t>
      </w:r>
      <w:r w:rsidRPr="00865AC8">
        <w:rPr>
          <w:rFonts w:asciiTheme="minorHAnsi" w:hAnsiTheme="minorHAnsi" w:cstheme="minorHAnsi"/>
          <w:sz w:val="20"/>
          <w:szCs w:val="20"/>
        </w:rPr>
        <w:t xml:space="preserve"> potvrdil finančnú záruku a na jej základe plnil, má nárok na náhradu plnenia voči vystaviteľovi, ktorý ho o potvrdenie finančnej záruky požiadal.</w:t>
      </w:r>
    </w:p>
    <w:p w14:paraId="051949F3" w14:textId="365BC20D" w:rsidR="00A82350" w:rsidRPr="00865AC8" w:rsidRDefault="00A82350" w:rsidP="00865AC8">
      <w:pPr>
        <w:contextualSpacing/>
        <w:rPr>
          <w:rFonts w:asciiTheme="minorHAnsi" w:hAnsiTheme="minorHAnsi" w:cstheme="minorHAnsi"/>
          <w:b/>
          <w:sz w:val="20"/>
          <w:szCs w:val="20"/>
        </w:rPr>
      </w:pPr>
    </w:p>
    <w:p w14:paraId="44885460" w14:textId="77777777" w:rsidR="00BC52D6" w:rsidRPr="00865AC8" w:rsidRDefault="00BC52D6" w:rsidP="00865AC8">
      <w:pPr>
        <w:pStyle w:val="Odsekzoznamu"/>
        <w:numPr>
          <w:ilvl w:val="0"/>
          <w:numId w:val="3"/>
        </w:numPr>
        <w:jc w:val="center"/>
        <w:rPr>
          <w:rFonts w:asciiTheme="minorHAnsi" w:hAnsiTheme="minorHAnsi" w:cstheme="minorHAnsi"/>
          <w:b/>
        </w:rPr>
      </w:pPr>
    </w:p>
    <w:p w14:paraId="663D183E" w14:textId="4EE7E3DE"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Oznámenie o bankovej záruke</w:t>
      </w:r>
    </w:p>
    <w:p w14:paraId="50D800DA"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banka alebo pobočka zahraničnej banky oznámi, že iná banka alebo pobočka zahraničnej banky poskytla bankovú záruku, nevzniká oznamovateľovi záväzok z bankovej záruky; je však povinný nahradiť škodu spôsobenú nesprávnym oznámením.  </w:t>
      </w:r>
    </w:p>
    <w:p w14:paraId="2F57ABA6" w14:textId="6DF5B836" w:rsidR="00A82350" w:rsidRPr="00865AC8" w:rsidRDefault="00A82350" w:rsidP="00865AC8">
      <w:pPr>
        <w:contextualSpacing/>
        <w:rPr>
          <w:rFonts w:asciiTheme="minorHAnsi" w:hAnsiTheme="minorHAnsi" w:cstheme="minorHAnsi"/>
          <w:b/>
          <w:sz w:val="20"/>
          <w:szCs w:val="20"/>
        </w:rPr>
      </w:pPr>
    </w:p>
    <w:p w14:paraId="384ED3A7" w14:textId="77777777" w:rsidR="00BC52D6" w:rsidRPr="00865AC8" w:rsidRDefault="00BC52D6" w:rsidP="00865AC8">
      <w:pPr>
        <w:pStyle w:val="Odsekzoznamu"/>
        <w:numPr>
          <w:ilvl w:val="0"/>
          <w:numId w:val="3"/>
        </w:numPr>
        <w:jc w:val="center"/>
        <w:rPr>
          <w:rFonts w:asciiTheme="minorHAnsi" w:hAnsiTheme="minorHAnsi" w:cstheme="minorHAnsi"/>
          <w:b/>
        </w:rPr>
      </w:pPr>
    </w:p>
    <w:p w14:paraId="08525654" w14:textId="334C4A34"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Zmena finančnej záruky</w:t>
      </w:r>
    </w:p>
    <w:p w14:paraId="59C68A8A" w14:textId="1DA687F3" w:rsidR="00A82350" w:rsidRPr="00865AC8" w:rsidRDefault="00A82350"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(1) </w:t>
      </w:r>
      <w:r w:rsidR="00FF1B45" w:rsidRPr="00865AC8">
        <w:rPr>
          <w:rFonts w:asciiTheme="minorHAnsi" w:hAnsiTheme="minorHAnsi" w:cstheme="minorHAnsi"/>
          <w:sz w:val="20"/>
          <w:szCs w:val="20"/>
        </w:rPr>
        <w:t>Záručná listina môže určiť predĺženie platnosti finančnej záruky alebo zvýšenie peňažnej sumy na ktorú bola vystavená, a to k určitému dňu alebo pri splnení inej podmienky podľa dohody o vystavení finančnej záruky. Všetky podmienky zmeny finančnej záruky musia byť uvedené v záručnej listine</w:t>
      </w:r>
      <w:r w:rsidR="00532EC5" w:rsidRPr="00865AC8">
        <w:rPr>
          <w:rFonts w:asciiTheme="minorHAnsi" w:hAnsiTheme="minorHAnsi" w:cstheme="minorHAnsi"/>
          <w:sz w:val="20"/>
          <w:szCs w:val="20"/>
        </w:rPr>
        <w:t>.</w:t>
      </w:r>
    </w:p>
    <w:p w14:paraId="30BDA88D" w14:textId="5684B9B8"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nejde o zmenu podľa odseku 1, </w:t>
      </w:r>
      <w:r w:rsidR="00763F20" w:rsidRPr="00865AC8">
        <w:rPr>
          <w:rFonts w:asciiTheme="minorHAnsi" w:hAnsiTheme="minorHAnsi" w:cstheme="minorHAnsi"/>
          <w:sz w:val="20"/>
          <w:szCs w:val="20"/>
        </w:rPr>
        <w:t>je</w:t>
      </w:r>
      <w:r w:rsidRPr="00865AC8">
        <w:rPr>
          <w:rFonts w:asciiTheme="minorHAnsi" w:hAnsiTheme="minorHAnsi" w:cstheme="minorHAnsi"/>
          <w:sz w:val="20"/>
          <w:szCs w:val="20"/>
        </w:rPr>
        <w:t xml:space="preserve"> akákoľvek zmena finančnej záruky </w:t>
      </w:r>
      <w:r w:rsidR="00763F20" w:rsidRPr="00865AC8">
        <w:rPr>
          <w:rFonts w:asciiTheme="minorHAnsi" w:hAnsiTheme="minorHAnsi" w:cstheme="minorHAnsi"/>
          <w:sz w:val="20"/>
          <w:szCs w:val="20"/>
        </w:rPr>
        <w:t>možná iba so súhlasom beneficienta</w:t>
      </w:r>
      <w:r w:rsidRPr="00865AC8">
        <w:rPr>
          <w:rFonts w:asciiTheme="minorHAnsi" w:hAnsiTheme="minorHAnsi" w:cstheme="minorHAnsi"/>
          <w:sz w:val="20"/>
          <w:szCs w:val="20"/>
        </w:rPr>
        <w:t xml:space="preserve">. Čiastočný alebo podmienený súhlas beneficienta nie je prípustný a považuje sa za odmietnutie zmeny finančnej záruky.  </w:t>
      </w:r>
    </w:p>
    <w:p w14:paraId="1FC8FA75" w14:textId="5437A49A" w:rsidR="00A82350" w:rsidRPr="00865AC8" w:rsidRDefault="00A82350" w:rsidP="00865AC8">
      <w:pPr>
        <w:contextualSpacing/>
        <w:rPr>
          <w:rFonts w:asciiTheme="minorHAnsi" w:hAnsiTheme="minorHAnsi" w:cstheme="minorHAnsi"/>
          <w:b/>
          <w:sz w:val="20"/>
          <w:szCs w:val="20"/>
        </w:rPr>
      </w:pPr>
    </w:p>
    <w:p w14:paraId="14EE70FC" w14:textId="77777777" w:rsidR="00BC52D6" w:rsidRPr="00865AC8" w:rsidRDefault="00BC52D6" w:rsidP="00865AC8">
      <w:pPr>
        <w:pStyle w:val="Odsekzoznamu"/>
        <w:numPr>
          <w:ilvl w:val="0"/>
          <w:numId w:val="3"/>
        </w:numPr>
        <w:jc w:val="center"/>
        <w:rPr>
          <w:rFonts w:asciiTheme="minorHAnsi" w:hAnsiTheme="minorHAnsi" w:cstheme="minorHAnsi"/>
          <w:b/>
        </w:rPr>
      </w:pPr>
    </w:p>
    <w:p w14:paraId="504505B6" w14:textId="0FF14538"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Oznamovacia povinnosť</w:t>
      </w:r>
    </w:p>
    <w:p w14:paraId="02F9093D" w14:textId="621D6EBB"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Vystaviteľ je povinný oznámiť bez zbytočného odkladu tomu, s kým </w:t>
      </w:r>
      <w:r w:rsidR="00763F20" w:rsidRPr="00865AC8">
        <w:rPr>
          <w:rFonts w:asciiTheme="minorHAnsi" w:hAnsiTheme="minorHAnsi" w:cstheme="minorHAnsi"/>
          <w:sz w:val="20"/>
          <w:szCs w:val="20"/>
        </w:rPr>
        <w:t>bola uzavretá dohoda</w:t>
      </w:r>
      <w:r w:rsidRPr="00865AC8">
        <w:rPr>
          <w:rFonts w:asciiTheme="minorHAnsi" w:hAnsiTheme="minorHAnsi" w:cstheme="minorHAnsi"/>
          <w:sz w:val="20"/>
          <w:szCs w:val="20"/>
        </w:rPr>
        <w:t xml:space="preserve"> o vystavení finančnej záruky, akékoľvek uplatnenie práv z finančnej záruky. </w:t>
      </w:r>
    </w:p>
    <w:p w14:paraId="26E40EC7" w14:textId="683DCE5F"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vystaviteľ poskytol beneficientovi plnenie z finančnej záruky, odovzdá bez zbytočného odkladu tomu, s kým </w:t>
      </w:r>
      <w:r w:rsidR="00763F20" w:rsidRPr="00865AC8">
        <w:rPr>
          <w:rFonts w:asciiTheme="minorHAnsi" w:hAnsiTheme="minorHAnsi" w:cstheme="minorHAnsi"/>
          <w:sz w:val="20"/>
          <w:szCs w:val="20"/>
        </w:rPr>
        <w:t>bola uzavretá dohoda</w:t>
      </w:r>
      <w:r w:rsidRPr="00865AC8">
        <w:rPr>
          <w:rFonts w:asciiTheme="minorHAnsi" w:hAnsiTheme="minorHAnsi" w:cstheme="minorHAnsi"/>
          <w:sz w:val="20"/>
          <w:szCs w:val="20"/>
        </w:rPr>
        <w:t xml:space="preserve"> o vystavení finančnej záruky, kópiu výzvy na plnenie a dokumentov podľa </w:t>
      </w:r>
      <w:r w:rsidR="00BC52D6" w:rsidRPr="00865AC8">
        <w:rPr>
          <w:rFonts w:asciiTheme="minorHAnsi" w:hAnsiTheme="minorHAnsi" w:cstheme="minorHAnsi"/>
          <w:sz w:val="20"/>
          <w:szCs w:val="20"/>
        </w:rPr>
        <w:fldChar w:fldCharType="begin"/>
      </w:r>
      <w:r w:rsidR="00BC52D6" w:rsidRPr="00865AC8">
        <w:rPr>
          <w:rFonts w:asciiTheme="minorHAnsi" w:hAnsiTheme="minorHAnsi" w:cstheme="minorHAnsi"/>
          <w:sz w:val="20"/>
          <w:szCs w:val="20"/>
        </w:rPr>
        <w:instrText xml:space="preserve"> REF _Ref511587429 \r \h </w:instrText>
      </w:r>
      <w:r w:rsidR="008D2132" w:rsidRPr="00865AC8">
        <w:rPr>
          <w:rFonts w:asciiTheme="minorHAnsi" w:hAnsiTheme="minorHAnsi" w:cstheme="minorHAnsi"/>
          <w:sz w:val="20"/>
          <w:szCs w:val="20"/>
        </w:rPr>
        <w:instrText xml:space="preserve"> \* MERGEFORMAT </w:instrText>
      </w:r>
      <w:r w:rsidR="00BC52D6" w:rsidRPr="00865AC8">
        <w:rPr>
          <w:rFonts w:asciiTheme="minorHAnsi" w:hAnsiTheme="minorHAnsi" w:cstheme="minorHAnsi"/>
          <w:sz w:val="20"/>
          <w:szCs w:val="20"/>
        </w:rPr>
      </w:r>
      <w:r w:rsidR="00BC52D6"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683</w:t>
      </w:r>
      <w:r w:rsidR="00BC52D6" w:rsidRPr="00865AC8">
        <w:rPr>
          <w:rFonts w:asciiTheme="minorHAnsi" w:hAnsiTheme="minorHAnsi" w:cstheme="minorHAnsi"/>
          <w:sz w:val="20"/>
          <w:szCs w:val="20"/>
        </w:rPr>
        <w:fldChar w:fldCharType="end"/>
      </w:r>
      <w:r w:rsidR="004C65C2" w:rsidRPr="00865AC8">
        <w:rPr>
          <w:rFonts w:asciiTheme="minorHAnsi" w:hAnsiTheme="minorHAnsi" w:cstheme="minorHAnsi"/>
          <w:sz w:val="20"/>
          <w:szCs w:val="20"/>
        </w:rPr>
        <w:t>.</w:t>
      </w:r>
    </w:p>
    <w:p w14:paraId="72D23DE0" w14:textId="26619865" w:rsidR="004C65C2" w:rsidRPr="00865AC8" w:rsidRDefault="004C65C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sa za vystaviteľa podľa odseku 1 alebo 2 považuje osoba, ktorá potvrdila finančnú záruku vystavenú iným vystaviteľom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_Ref517612366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678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je takáto osoba povinná splniť povinnosti podľa odseku 1 a 2 aj voči vystaviteľovi finančnej záruky.</w:t>
      </w:r>
    </w:p>
    <w:p w14:paraId="1617A2D1" w14:textId="77777777" w:rsidR="00A82350" w:rsidRPr="00865AC8" w:rsidRDefault="00A82350" w:rsidP="00865AC8">
      <w:pPr>
        <w:contextualSpacing/>
        <w:rPr>
          <w:rFonts w:asciiTheme="minorHAnsi" w:hAnsiTheme="minorHAnsi" w:cstheme="minorHAnsi"/>
          <w:b/>
          <w:sz w:val="20"/>
          <w:szCs w:val="20"/>
        </w:rPr>
      </w:pPr>
    </w:p>
    <w:p w14:paraId="5FFA0077" w14:textId="314B816F"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Plnenie z finančnej záruky</w:t>
      </w:r>
    </w:p>
    <w:p w14:paraId="10817D75" w14:textId="77777777" w:rsidR="00BC52D6" w:rsidRPr="00865AC8" w:rsidRDefault="00BC52D6" w:rsidP="00865AC8">
      <w:pPr>
        <w:pStyle w:val="Odsekzoznamu"/>
        <w:numPr>
          <w:ilvl w:val="0"/>
          <w:numId w:val="3"/>
        </w:numPr>
        <w:jc w:val="center"/>
        <w:rPr>
          <w:rFonts w:asciiTheme="minorHAnsi" w:hAnsiTheme="minorHAnsi" w:cstheme="minorHAnsi"/>
          <w:b/>
        </w:rPr>
      </w:pPr>
    </w:p>
    <w:p w14:paraId="14F0ADE0" w14:textId="24F1D8B0"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Vystaviteľ </w:t>
      </w:r>
      <w:r w:rsidR="004C65C2" w:rsidRPr="00865AC8">
        <w:rPr>
          <w:rFonts w:asciiTheme="minorHAnsi" w:hAnsiTheme="minorHAnsi" w:cstheme="minorHAnsi"/>
          <w:sz w:val="20"/>
          <w:szCs w:val="20"/>
        </w:rPr>
        <w:t>je povinný poskytnúť plnenie</w:t>
      </w:r>
      <w:r w:rsidRPr="00865AC8">
        <w:rPr>
          <w:rFonts w:asciiTheme="minorHAnsi" w:hAnsiTheme="minorHAnsi" w:cstheme="minorHAnsi"/>
          <w:sz w:val="20"/>
          <w:szCs w:val="20"/>
        </w:rPr>
        <w:t xml:space="preserve"> beneficientovi do výšky a za podmienok určených v záručnej listine.</w:t>
      </w:r>
    </w:p>
    <w:p w14:paraId="704B1947"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Na finančnú záruku nemá účinok čiastočné plnenie záväzku dlžníkom, ak nesplnený zvyšok zabezpečeného záväzku je rovnaký alebo vyšší ako suma, na ktorú znie záručná listina.</w:t>
      </w:r>
    </w:p>
    <w:p w14:paraId="4078E45C" w14:textId="74EBFE4B" w:rsidR="00A82350" w:rsidRPr="00865AC8" w:rsidRDefault="00A82350" w:rsidP="00865AC8">
      <w:pPr>
        <w:contextualSpacing/>
        <w:rPr>
          <w:rFonts w:asciiTheme="minorHAnsi" w:hAnsiTheme="minorHAnsi" w:cstheme="minorHAnsi"/>
          <w:b/>
          <w:sz w:val="20"/>
          <w:szCs w:val="20"/>
        </w:rPr>
      </w:pPr>
    </w:p>
    <w:p w14:paraId="321CAAD1" w14:textId="77777777" w:rsidR="00BC52D6" w:rsidRPr="00865AC8" w:rsidRDefault="00BC52D6" w:rsidP="00865AC8">
      <w:pPr>
        <w:pStyle w:val="Odsekzoznamu"/>
        <w:numPr>
          <w:ilvl w:val="0"/>
          <w:numId w:val="3"/>
        </w:numPr>
        <w:jc w:val="center"/>
        <w:rPr>
          <w:rFonts w:asciiTheme="minorHAnsi" w:hAnsiTheme="minorHAnsi" w:cstheme="minorHAnsi"/>
          <w:b/>
        </w:rPr>
      </w:pPr>
      <w:bookmarkStart w:id="66" w:name="_Ref511587429"/>
    </w:p>
    <w:bookmarkEnd w:id="66"/>
    <w:p w14:paraId="78DD7C0E"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sú splnené podmienky uvedené v záručnej listine, je vystaviteľ povinný plniť, keď ho na to beneficient písomne vyzval. Ak záručná listina podmieňuje plnenie vystaviteľa predložením určitého dokumentu, musí byť tento dokument predložený pri výzve na plnenie alebo bez zbytočného odkladu po nej, avšak vždy za trvania finančnej záruky.</w:t>
      </w:r>
    </w:p>
    <w:p w14:paraId="7AFFB4A0" w14:textId="0E5B86B5" w:rsidR="00A82350" w:rsidRPr="00865AC8" w:rsidRDefault="00A82350" w:rsidP="00865AC8">
      <w:pPr>
        <w:contextualSpacing/>
        <w:rPr>
          <w:rFonts w:asciiTheme="minorHAnsi" w:hAnsiTheme="minorHAnsi" w:cstheme="minorHAnsi"/>
          <w:b/>
          <w:sz w:val="20"/>
          <w:szCs w:val="20"/>
        </w:rPr>
      </w:pPr>
    </w:p>
    <w:p w14:paraId="350500FF" w14:textId="77777777" w:rsidR="00BC52D6" w:rsidRPr="00865AC8" w:rsidRDefault="00BC52D6" w:rsidP="00865AC8">
      <w:pPr>
        <w:pStyle w:val="Odsekzoznamu"/>
        <w:numPr>
          <w:ilvl w:val="0"/>
          <w:numId w:val="3"/>
        </w:numPr>
        <w:jc w:val="center"/>
        <w:rPr>
          <w:rFonts w:asciiTheme="minorHAnsi" w:hAnsiTheme="minorHAnsi" w:cstheme="minorHAnsi"/>
          <w:b/>
        </w:rPr>
      </w:pPr>
    </w:p>
    <w:p w14:paraId="3EC14CCB"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vystaviteľ povinný podľa záručnej listiny plniť v prospech beneficienta banke alebo pobočke zahraničnej banky, je povinný plniť na účet beneficienta v tejto banke alebo pobočke zahraničnej banky.</w:t>
      </w:r>
    </w:p>
    <w:p w14:paraId="169DB649" w14:textId="095BE01B" w:rsidR="00A82350" w:rsidRPr="00865AC8" w:rsidRDefault="00A82350" w:rsidP="00865AC8">
      <w:pPr>
        <w:contextualSpacing/>
        <w:rPr>
          <w:rFonts w:asciiTheme="minorHAnsi" w:hAnsiTheme="minorHAnsi" w:cstheme="minorHAnsi"/>
          <w:b/>
          <w:sz w:val="20"/>
          <w:szCs w:val="20"/>
        </w:rPr>
      </w:pPr>
    </w:p>
    <w:p w14:paraId="7A0AA593" w14:textId="77777777" w:rsidR="00BC52D6" w:rsidRPr="00865AC8" w:rsidRDefault="00BC52D6" w:rsidP="00865AC8">
      <w:pPr>
        <w:pStyle w:val="Odsekzoznamu"/>
        <w:numPr>
          <w:ilvl w:val="0"/>
          <w:numId w:val="3"/>
        </w:numPr>
        <w:jc w:val="center"/>
        <w:rPr>
          <w:rFonts w:asciiTheme="minorHAnsi" w:hAnsiTheme="minorHAnsi" w:cstheme="minorHAnsi"/>
          <w:b/>
        </w:rPr>
      </w:pPr>
    </w:p>
    <w:p w14:paraId="71ED9122" w14:textId="297C6DEB"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Námietky vystaviteľa</w:t>
      </w:r>
    </w:p>
    <w:p w14:paraId="41E5A808"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Vystaviteľ môže voči beneficientovi uplatniť iba námietky, ktorých uplatnenie záručná listina pripúšťa.</w:t>
      </w:r>
    </w:p>
    <w:p w14:paraId="226C1D4A"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zo záručnej listiny nevyplýva niečo iné, nemôže vystaviteľ uplatniť námietky, ktoré by bol oprávnený voči beneficientovi uplatniť dlžník. </w:t>
      </w:r>
    </w:p>
    <w:p w14:paraId="28AC6651"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Predchádzajúca výzva, aby dlžník splnil svoj zabezpečený záväzok, sa vyžaduje len ak to určuje záručná listina.</w:t>
      </w:r>
    </w:p>
    <w:p w14:paraId="77E79271" w14:textId="33173213" w:rsidR="00A82350" w:rsidRPr="00865AC8" w:rsidRDefault="00A82350" w:rsidP="00865AC8">
      <w:pPr>
        <w:contextualSpacing/>
        <w:rPr>
          <w:rFonts w:asciiTheme="minorHAnsi" w:hAnsiTheme="minorHAnsi" w:cstheme="minorHAnsi"/>
          <w:b/>
          <w:sz w:val="20"/>
          <w:szCs w:val="20"/>
        </w:rPr>
      </w:pPr>
    </w:p>
    <w:p w14:paraId="0D4D1BF0" w14:textId="77777777" w:rsidR="00BC52D6" w:rsidRPr="00865AC8" w:rsidRDefault="00BC52D6" w:rsidP="00865AC8">
      <w:pPr>
        <w:pStyle w:val="Odsekzoznamu"/>
        <w:numPr>
          <w:ilvl w:val="0"/>
          <w:numId w:val="3"/>
        </w:numPr>
        <w:jc w:val="center"/>
        <w:rPr>
          <w:rFonts w:asciiTheme="minorHAnsi" w:hAnsiTheme="minorHAnsi" w:cstheme="minorHAnsi"/>
          <w:b/>
        </w:rPr>
      </w:pPr>
    </w:p>
    <w:p w14:paraId="7108F8FA" w14:textId="2A3B2250"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Prevod finančnej záruky</w:t>
      </w:r>
    </w:p>
    <w:p w14:paraId="0044842A"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Právo na plnenie z finančnej záruky môže beneficient postúpiť na tretiu osobu.</w:t>
      </w:r>
    </w:p>
    <w:p w14:paraId="5F8EDDC1"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to záručná listina pripúšťa, môže beneficient na tretiu osobu postúpiť aj právo uplatniť finančnú záruku; týmto postúpením sa prevádza aj právo na plnenie z finančnej záruky.</w:t>
      </w:r>
    </w:p>
    <w:p w14:paraId="06DE0C2F"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Úkony podľa odseku 1 a 2 musia byť urobené písomne.       </w:t>
      </w:r>
      <w:r w:rsidRPr="00865AC8">
        <w:rPr>
          <w:rFonts w:asciiTheme="minorHAnsi" w:hAnsiTheme="minorHAnsi" w:cstheme="minorHAnsi"/>
          <w:sz w:val="20"/>
          <w:szCs w:val="20"/>
        </w:rPr>
        <w:tab/>
      </w:r>
    </w:p>
    <w:p w14:paraId="293F07AB" w14:textId="5D1F86AA" w:rsidR="00A82350" w:rsidRPr="00865AC8" w:rsidRDefault="00A82350"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22873B07" w14:textId="77777777" w:rsidR="00BC52D6" w:rsidRPr="00865AC8" w:rsidRDefault="00BC52D6" w:rsidP="00865AC8">
      <w:pPr>
        <w:pStyle w:val="Odsekzoznamu"/>
        <w:numPr>
          <w:ilvl w:val="0"/>
          <w:numId w:val="3"/>
        </w:numPr>
        <w:jc w:val="center"/>
        <w:rPr>
          <w:rFonts w:asciiTheme="minorHAnsi" w:hAnsiTheme="minorHAnsi" w:cstheme="minorHAnsi"/>
          <w:b/>
        </w:rPr>
      </w:pPr>
    </w:p>
    <w:p w14:paraId="501FB62E" w14:textId="015956BA"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Finančná záruka na dobu určitú</w:t>
      </w:r>
    </w:p>
    <w:p w14:paraId="6B9CD85A"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Finančnú záruku možno obmedziť na určitú dobu. Ak beneficient neuplatní svoje právo voči vystaviteľovi v dobe určenej záručnou listinou, finančná záruka zanikne.</w:t>
      </w:r>
    </w:p>
    <w:p w14:paraId="519DA6DA" w14:textId="468229B4" w:rsidR="00A82350" w:rsidRPr="00865AC8" w:rsidRDefault="00A82350" w:rsidP="00865AC8">
      <w:pPr>
        <w:contextualSpacing/>
        <w:rPr>
          <w:rFonts w:asciiTheme="minorHAnsi" w:hAnsiTheme="minorHAnsi" w:cstheme="minorHAnsi"/>
          <w:b/>
          <w:sz w:val="20"/>
          <w:szCs w:val="20"/>
        </w:rPr>
      </w:pPr>
    </w:p>
    <w:p w14:paraId="48B83069" w14:textId="77777777" w:rsidR="00BC52D6" w:rsidRPr="00865AC8" w:rsidRDefault="00BC52D6" w:rsidP="00865AC8">
      <w:pPr>
        <w:pStyle w:val="Odsekzoznamu"/>
        <w:numPr>
          <w:ilvl w:val="0"/>
          <w:numId w:val="3"/>
        </w:numPr>
        <w:jc w:val="center"/>
        <w:rPr>
          <w:rFonts w:asciiTheme="minorHAnsi" w:hAnsiTheme="minorHAnsi" w:cstheme="minorHAnsi"/>
          <w:b/>
        </w:rPr>
      </w:pPr>
      <w:bookmarkStart w:id="67" w:name="_Ref511587439"/>
    </w:p>
    <w:bookmarkEnd w:id="67"/>
    <w:p w14:paraId="11A1AFCD" w14:textId="18618819" w:rsidR="00A82350" w:rsidRPr="00865AC8" w:rsidRDefault="00A82350"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Právo vystaviteľa na náhradu</w:t>
      </w:r>
    </w:p>
    <w:p w14:paraId="02E21714" w14:textId="2E1FB58B"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Ten, kto s vystaviteľom uzavrel dohodu o vystavení finančnej záruky, je povinný nahradiť </w:t>
      </w:r>
      <w:r w:rsidR="004C65C2" w:rsidRPr="00865AC8">
        <w:rPr>
          <w:rFonts w:asciiTheme="minorHAnsi" w:hAnsiTheme="minorHAnsi" w:cstheme="minorHAnsi"/>
          <w:sz w:val="20"/>
          <w:szCs w:val="20"/>
        </w:rPr>
        <w:t>tomuto vystaviteľovi plnenie,</w:t>
      </w:r>
      <w:r w:rsidRPr="00865AC8">
        <w:rPr>
          <w:rFonts w:asciiTheme="minorHAnsi" w:hAnsiTheme="minorHAnsi" w:cstheme="minorHAnsi"/>
          <w:sz w:val="20"/>
          <w:szCs w:val="20"/>
        </w:rPr>
        <w:t xml:space="preserve"> ktoré </w:t>
      </w:r>
      <w:r w:rsidR="004C65C2" w:rsidRPr="00865AC8">
        <w:rPr>
          <w:rFonts w:asciiTheme="minorHAnsi" w:hAnsiTheme="minorHAnsi" w:cstheme="minorHAnsi"/>
          <w:sz w:val="20"/>
          <w:szCs w:val="20"/>
        </w:rPr>
        <w:t xml:space="preserve">bolo poskytnuté beneficientovi </w:t>
      </w:r>
      <w:r w:rsidRPr="00865AC8">
        <w:rPr>
          <w:rFonts w:asciiTheme="minorHAnsi" w:hAnsiTheme="minorHAnsi" w:cstheme="minorHAnsi"/>
          <w:sz w:val="20"/>
          <w:szCs w:val="20"/>
        </w:rPr>
        <w:t xml:space="preserve">podľa záručnej listiny vystavenej v súlade s dohodou. </w:t>
      </w:r>
      <w:r w:rsidR="004C65C2" w:rsidRPr="00865AC8">
        <w:rPr>
          <w:rFonts w:asciiTheme="minorHAnsi" w:hAnsiTheme="minorHAnsi" w:cstheme="minorHAnsi"/>
          <w:sz w:val="20"/>
          <w:szCs w:val="20"/>
        </w:rPr>
        <w:t xml:space="preserve">Ustanovenie </w:t>
      </w:r>
      <w:r w:rsidR="004C65C2" w:rsidRPr="00865AC8">
        <w:rPr>
          <w:rFonts w:asciiTheme="minorHAnsi" w:hAnsiTheme="minorHAnsi" w:cstheme="minorHAnsi"/>
          <w:sz w:val="20"/>
          <w:szCs w:val="20"/>
        </w:rPr>
        <w:fldChar w:fldCharType="begin"/>
      </w:r>
      <w:r w:rsidR="004C65C2" w:rsidRPr="00865AC8">
        <w:rPr>
          <w:rFonts w:asciiTheme="minorHAnsi" w:hAnsiTheme="minorHAnsi" w:cstheme="minorHAnsi"/>
          <w:sz w:val="20"/>
          <w:szCs w:val="20"/>
        </w:rPr>
        <w:instrText xml:space="preserve"> REF _Ref517612366 \r \h </w:instrText>
      </w:r>
      <w:r w:rsidR="008E0224" w:rsidRPr="00865AC8">
        <w:rPr>
          <w:rFonts w:asciiTheme="minorHAnsi" w:hAnsiTheme="minorHAnsi" w:cstheme="minorHAnsi"/>
          <w:sz w:val="20"/>
          <w:szCs w:val="20"/>
        </w:rPr>
        <w:instrText xml:space="preserve"> \* MERGEFORMAT </w:instrText>
      </w:r>
      <w:r w:rsidR="004C65C2" w:rsidRPr="00865AC8">
        <w:rPr>
          <w:rFonts w:asciiTheme="minorHAnsi" w:hAnsiTheme="minorHAnsi" w:cstheme="minorHAnsi"/>
          <w:sz w:val="20"/>
          <w:szCs w:val="20"/>
        </w:rPr>
      </w:r>
      <w:r w:rsidR="004C65C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678</w:t>
      </w:r>
      <w:r w:rsidR="004C65C2" w:rsidRPr="00865AC8">
        <w:rPr>
          <w:rFonts w:asciiTheme="minorHAnsi" w:hAnsiTheme="minorHAnsi" w:cstheme="minorHAnsi"/>
          <w:sz w:val="20"/>
          <w:szCs w:val="20"/>
        </w:rPr>
        <w:fldChar w:fldCharType="end"/>
      </w:r>
      <w:r w:rsidR="004C65C2" w:rsidRPr="00865AC8">
        <w:rPr>
          <w:rFonts w:asciiTheme="minorHAnsi" w:hAnsiTheme="minorHAnsi" w:cstheme="minorHAnsi"/>
          <w:sz w:val="20"/>
          <w:szCs w:val="20"/>
        </w:rPr>
        <w:t xml:space="preserve"> ods. 2 tým nie je dotknuté.</w:t>
      </w:r>
    </w:p>
    <w:p w14:paraId="369C184F"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Osoba povinná nahradiť vystaviteľovi plnenie podľa odseku 1 nemôže voči vystaviteľovi uplatniť námietky, ktoré by mohla uplatniť voči beneficientovi, ak dohoda o vystavení finančnej záruky neobsahovala povinnosť vystaviteľa zahrnúť do záručnej listiny uplatnenie týchto námietok voči beneficientovi. </w:t>
      </w:r>
    </w:p>
    <w:p w14:paraId="620A9532" w14:textId="33E557ED" w:rsidR="00A82350" w:rsidRPr="00865AC8" w:rsidRDefault="00A82350" w:rsidP="00865AC8">
      <w:pPr>
        <w:contextualSpacing/>
        <w:rPr>
          <w:rFonts w:asciiTheme="minorHAnsi" w:hAnsiTheme="minorHAnsi" w:cstheme="minorHAnsi"/>
          <w:b/>
          <w:sz w:val="20"/>
          <w:szCs w:val="20"/>
        </w:rPr>
      </w:pPr>
    </w:p>
    <w:p w14:paraId="460109DB" w14:textId="77777777" w:rsidR="00BC52D6" w:rsidRPr="00865AC8" w:rsidRDefault="00BC52D6" w:rsidP="00865AC8">
      <w:pPr>
        <w:pStyle w:val="Odsekzoznamu"/>
        <w:numPr>
          <w:ilvl w:val="0"/>
          <w:numId w:val="3"/>
        </w:numPr>
        <w:jc w:val="center"/>
        <w:rPr>
          <w:rFonts w:asciiTheme="minorHAnsi" w:hAnsiTheme="minorHAnsi" w:cstheme="minorHAnsi"/>
          <w:b/>
        </w:rPr>
      </w:pPr>
    </w:p>
    <w:p w14:paraId="4B0A9447" w14:textId="1FF53053"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Beneficient, ktorý dosiahol na základe finančnej záruky plnenie, na ktoré nemal voči dlžníkovi nárok, vráti toto plnenie osobe povinnej na náhradu podľa </w:t>
      </w:r>
      <w:r w:rsidR="00BC52D6" w:rsidRPr="00865AC8">
        <w:rPr>
          <w:rFonts w:asciiTheme="minorHAnsi" w:hAnsiTheme="minorHAnsi" w:cstheme="minorHAnsi"/>
          <w:sz w:val="20"/>
          <w:szCs w:val="20"/>
        </w:rPr>
        <w:fldChar w:fldCharType="begin"/>
      </w:r>
      <w:r w:rsidR="00BC52D6" w:rsidRPr="00865AC8">
        <w:rPr>
          <w:rFonts w:asciiTheme="minorHAnsi" w:hAnsiTheme="minorHAnsi" w:cstheme="minorHAnsi"/>
          <w:sz w:val="20"/>
          <w:szCs w:val="20"/>
        </w:rPr>
        <w:instrText xml:space="preserve"> REF _Ref511587439 \r \h </w:instrText>
      </w:r>
      <w:r w:rsidR="008D2132" w:rsidRPr="00865AC8">
        <w:rPr>
          <w:rFonts w:asciiTheme="minorHAnsi" w:hAnsiTheme="minorHAnsi" w:cstheme="minorHAnsi"/>
          <w:sz w:val="20"/>
          <w:szCs w:val="20"/>
        </w:rPr>
        <w:instrText xml:space="preserve"> \* MERGEFORMAT </w:instrText>
      </w:r>
      <w:r w:rsidR="00BC52D6" w:rsidRPr="00865AC8">
        <w:rPr>
          <w:rFonts w:asciiTheme="minorHAnsi" w:hAnsiTheme="minorHAnsi" w:cstheme="minorHAnsi"/>
          <w:sz w:val="20"/>
          <w:szCs w:val="20"/>
        </w:rPr>
      </w:r>
      <w:r w:rsidR="00BC52D6"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688</w:t>
      </w:r>
      <w:r w:rsidR="00BC52D6"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w:t>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a nahradí jej škodu tým spôsobenú.</w:t>
      </w:r>
    </w:p>
    <w:p w14:paraId="1540DBDD" w14:textId="50BA2ABC" w:rsidR="00A82350" w:rsidRPr="00865AC8" w:rsidRDefault="00A82350"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7552E1EF" w14:textId="77777777" w:rsidR="00BC52D6" w:rsidRPr="00865AC8" w:rsidRDefault="00BC52D6" w:rsidP="00865AC8">
      <w:pPr>
        <w:pStyle w:val="Odsekzoznamu"/>
        <w:numPr>
          <w:ilvl w:val="0"/>
          <w:numId w:val="3"/>
        </w:numPr>
        <w:jc w:val="center"/>
        <w:rPr>
          <w:rFonts w:asciiTheme="minorHAnsi" w:hAnsiTheme="minorHAnsi" w:cstheme="minorHAnsi"/>
          <w:b/>
        </w:rPr>
      </w:pPr>
    </w:p>
    <w:p w14:paraId="3FE599B3" w14:textId="1E07DF96"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Použitie iných ustanovení zákona </w:t>
      </w:r>
    </w:p>
    <w:p w14:paraId="664642C3"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Na finančnú záruku sa inak primerane použijú ustanovenia tohto zákona o ručení.</w:t>
      </w:r>
    </w:p>
    <w:p w14:paraId="6CE41E05" w14:textId="128FB75F"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Dohoda o vystavení finančnej záruky sa spravuje ustanoveniami tohto zákona o príkaznej zmluve.</w:t>
      </w:r>
    </w:p>
    <w:p w14:paraId="44D67F40" w14:textId="77777777" w:rsidR="00A82350" w:rsidRPr="00865AC8" w:rsidRDefault="00A82350" w:rsidP="00865AC8">
      <w:pPr>
        <w:contextualSpacing/>
        <w:rPr>
          <w:rFonts w:asciiTheme="minorHAnsi" w:hAnsiTheme="minorHAnsi" w:cstheme="minorHAnsi"/>
          <w:b/>
          <w:bCs/>
          <w:i/>
          <w:color w:val="000000"/>
          <w:sz w:val="20"/>
          <w:szCs w:val="20"/>
        </w:rPr>
      </w:pPr>
    </w:p>
    <w:p w14:paraId="24B143C9" w14:textId="5DF0EFCD" w:rsidR="00ED437A" w:rsidRPr="00865AC8" w:rsidRDefault="00ED437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 diel</w:t>
      </w:r>
    </w:p>
    <w:p w14:paraId="1C17B312" w14:textId="30A7BCCC" w:rsidR="00D92874" w:rsidRPr="00865AC8" w:rsidRDefault="00D92874"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Záložné právo</w:t>
      </w:r>
    </w:p>
    <w:p w14:paraId="1C8968A5" w14:textId="6B8692D1" w:rsidR="00A82350" w:rsidRPr="00865AC8" w:rsidRDefault="00A82350" w:rsidP="00865AC8">
      <w:pPr>
        <w:contextualSpacing/>
        <w:rPr>
          <w:rFonts w:asciiTheme="minorHAnsi" w:hAnsiTheme="minorHAnsi" w:cstheme="minorHAnsi"/>
          <w:b/>
          <w:sz w:val="20"/>
          <w:szCs w:val="20"/>
        </w:rPr>
      </w:pPr>
    </w:p>
    <w:p w14:paraId="6101F054" w14:textId="77777777" w:rsidR="00BC52D6" w:rsidRPr="00865AC8" w:rsidRDefault="00BC52D6" w:rsidP="00865AC8">
      <w:pPr>
        <w:pStyle w:val="Odsekzoznamu"/>
        <w:numPr>
          <w:ilvl w:val="0"/>
          <w:numId w:val="3"/>
        </w:numPr>
        <w:jc w:val="center"/>
        <w:rPr>
          <w:rFonts w:asciiTheme="minorHAnsi" w:hAnsiTheme="minorHAnsi" w:cstheme="minorHAnsi"/>
          <w:b/>
        </w:rPr>
      </w:pPr>
    </w:p>
    <w:p w14:paraId="2C751A68" w14:textId="473CAA46"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Záväzok možno zabezpečiť záložným právom k spôsobilému zálohu podľa ustanovení tohto zákona o vecných právach, ak zákon neustanovuje inak.   </w:t>
      </w:r>
    </w:p>
    <w:p w14:paraId="6DC331B1" w14:textId="77777777" w:rsidR="00A82350" w:rsidRPr="00865AC8" w:rsidRDefault="00A82350" w:rsidP="00865AC8">
      <w:pPr>
        <w:contextualSpacing/>
        <w:rPr>
          <w:rFonts w:asciiTheme="minorHAnsi" w:hAnsiTheme="minorHAnsi" w:cstheme="minorHAnsi"/>
          <w:b/>
          <w:bCs/>
          <w:i/>
          <w:color w:val="000000"/>
          <w:sz w:val="20"/>
          <w:szCs w:val="20"/>
        </w:rPr>
      </w:pPr>
    </w:p>
    <w:p w14:paraId="17C58CE0" w14:textId="218AB0B6" w:rsidR="00ED437A" w:rsidRPr="00865AC8" w:rsidRDefault="00ED437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Siedmy diel</w:t>
      </w:r>
    </w:p>
    <w:p w14:paraId="00CEC76F" w14:textId="7D5D288D" w:rsidR="00ED437A" w:rsidRPr="00865AC8" w:rsidRDefault="00ED437A"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w:t>
      </w:r>
      <w:r w:rsidR="00D92874" w:rsidRPr="00865AC8">
        <w:rPr>
          <w:rFonts w:asciiTheme="minorHAnsi" w:hAnsiTheme="minorHAnsi" w:cstheme="minorHAnsi"/>
          <w:b/>
          <w:bCs/>
          <w:color w:val="000000"/>
          <w:sz w:val="20"/>
          <w:szCs w:val="20"/>
        </w:rPr>
        <w:t>abezpečovací prevod práva a zabezpečovaci</w:t>
      </w:r>
      <w:r w:rsidRPr="00865AC8">
        <w:rPr>
          <w:rFonts w:asciiTheme="minorHAnsi" w:hAnsiTheme="minorHAnsi" w:cstheme="minorHAnsi"/>
          <w:b/>
          <w:bCs/>
          <w:color w:val="000000"/>
          <w:sz w:val="20"/>
          <w:szCs w:val="20"/>
        </w:rPr>
        <w:t>e postúpenie pohľadávky</w:t>
      </w:r>
    </w:p>
    <w:p w14:paraId="79E9A35A" w14:textId="132CB6E6" w:rsidR="00A82350" w:rsidRPr="00865AC8" w:rsidRDefault="00A82350" w:rsidP="00865AC8">
      <w:pPr>
        <w:contextualSpacing/>
        <w:jc w:val="center"/>
        <w:rPr>
          <w:rFonts w:asciiTheme="minorHAnsi" w:hAnsiTheme="minorHAnsi" w:cstheme="minorHAnsi"/>
          <w:b/>
          <w:bCs/>
          <w:color w:val="000000"/>
          <w:sz w:val="20"/>
          <w:szCs w:val="20"/>
        </w:rPr>
      </w:pPr>
    </w:p>
    <w:p w14:paraId="277D0FA6" w14:textId="53BA1FDE"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Zabezpečovací prevod práva </w:t>
      </w:r>
    </w:p>
    <w:p w14:paraId="6382CB87" w14:textId="77777777" w:rsidR="00BC52D6" w:rsidRPr="00865AC8" w:rsidRDefault="00BC52D6" w:rsidP="00865AC8">
      <w:pPr>
        <w:pStyle w:val="Odsekzoznamu"/>
        <w:numPr>
          <w:ilvl w:val="0"/>
          <w:numId w:val="3"/>
        </w:numPr>
        <w:jc w:val="center"/>
        <w:rPr>
          <w:rFonts w:asciiTheme="minorHAnsi" w:hAnsiTheme="minorHAnsi" w:cstheme="minorHAnsi"/>
          <w:b/>
        </w:rPr>
      </w:pPr>
    </w:p>
    <w:p w14:paraId="03CE11CD"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Záväzok možno zabezpečiť dočasným prevodom práva dlžníka alebo tretej osoby v prospech veriteľa (ďalej len "zabezpečovací prevod práva"). Pri zabezpečovacom prevode vlastníckeho práva sa dočasne prevádza vlastníctvo k prevádzanej veci podľa všeobecných ustanovení o nadobudnutí vlastníctva zmluvou.</w:t>
      </w:r>
    </w:p>
    <w:p w14:paraId="138D8552"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prevádzané právo zapísané v katastri nehnuteľností alebo v inom verejnom registri, veriteľ je povinný oznámiť dočasnosť prevodu práva v katastri nehnuteľností alebo v inom verejnom registri.</w:t>
      </w:r>
    </w:p>
    <w:p w14:paraId="374055D5"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Uspokojením zabezpečenej pohľadávky prechádza právo späť na toho, kto ho previedol.</w:t>
      </w:r>
    </w:p>
    <w:p w14:paraId="3A29AB50"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(4) Pri zabezpečovacom prevode práva spojeného s cenným papierom sa postupuje primerane podľa osobitného predpisu. </w:t>
      </w:r>
    </w:p>
    <w:p w14:paraId="03468890" w14:textId="48262BF1" w:rsidR="00A82350" w:rsidRPr="00865AC8" w:rsidRDefault="00A82350" w:rsidP="00865AC8">
      <w:pPr>
        <w:contextualSpacing/>
        <w:rPr>
          <w:rFonts w:asciiTheme="minorHAnsi" w:hAnsiTheme="minorHAnsi" w:cstheme="minorHAnsi"/>
          <w:b/>
          <w:sz w:val="20"/>
          <w:szCs w:val="20"/>
        </w:rPr>
      </w:pPr>
    </w:p>
    <w:p w14:paraId="6B7D0335" w14:textId="77777777" w:rsidR="00BC52D6" w:rsidRPr="00865AC8" w:rsidRDefault="00BC52D6" w:rsidP="00865AC8">
      <w:pPr>
        <w:pStyle w:val="Odsekzoznamu"/>
        <w:numPr>
          <w:ilvl w:val="0"/>
          <w:numId w:val="3"/>
        </w:numPr>
        <w:jc w:val="center"/>
        <w:rPr>
          <w:rFonts w:asciiTheme="minorHAnsi" w:hAnsiTheme="minorHAnsi" w:cstheme="minorHAnsi"/>
          <w:b/>
        </w:rPr>
      </w:pPr>
    </w:p>
    <w:p w14:paraId="43F19F61" w14:textId="42A136FD"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Zmluva o zabezpečovacom prevode práva sa musí uza</w:t>
      </w:r>
      <w:r w:rsidR="00A50E17" w:rsidRPr="00865AC8">
        <w:rPr>
          <w:rFonts w:asciiTheme="minorHAnsi" w:hAnsiTheme="minorHAnsi" w:cstheme="minorHAnsi"/>
          <w:sz w:val="20"/>
          <w:szCs w:val="20"/>
        </w:rPr>
        <w:t>vrieť</w:t>
      </w:r>
      <w:r w:rsidRPr="00865AC8">
        <w:rPr>
          <w:rFonts w:asciiTheme="minorHAnsi" w:hAnsiTheme="minorHAnsi" w:cstheme="minorHAnsi"/>
          <w:sz w:val="20"/>
          <w:szCs w:val="20"/>
        </w:rPr>
        <w:t xml:space="preserve"> písomne.</w:t>
      </w:r>
    </w:p>
    <w:p w14:paraId="277C2662"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Zmluva o zabezpečovacom prevode práva musí obsahovať vymedzenie zabezpečeného záväzku a označenie práva, ktoré sa prevádza v prospech veriteľa, práva a povinnosti zmluvných strán k prevedenému právu počas trvania zabezpečovacieho prevodu práva, jeho ocenenie v peniazoch, spôsob výkonu zabezpečovacieho prevodu práva a najnižšie podanie v prípade dobrovoľnej dražby; ak sa prevádza právo inej osoby ako dlžníka, zmluva o zabezpečovacom prevode práva musí obsahovať aj označenie dlžníka.</w:t>
      </w:r>
    </w:p>
    <w:p w14:paraId="3777D73C" w14:textId="71718C6B" w:rsidR="00A82350" w:rsidRPr="00865AC8" w:rsidRDefault="00A82350"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0A09545D" w14:textId="77777777" w:rsidR="00BC52D6" w:rsidRPr="00865AC8" w:rsidRDefault="00BC52D6" w:rsidP="00865AC8">
      <w:pPr>
        <w:pStyle w:val="Odsekzoznamu"/>
        <w:numPr>
          <w:ilvl w:val="0"/>
          <w:numId w:val="3"/>
        </w:numPr>
        <w:jc w:val="center"/>
        <w:rPr>
          <w:rFonts w:asciiTheme="minorHAnsi" w:hAnsiTheme="minorHAnsi" w:cstheme="minorHAnsi"/>
        </w:rPr>
      </w:pPr>
    </w:p>
    <w:p w14:paraId="0B88FCC1"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Až do zániku zabezpečovacieho prevodu práva nie je veriteľ oprávnený prevedené právo previesť ďalej na inú osobu ani ho inak zaťažiť v prospech inej osoby. Ak je predmetom zmluvy o zabezpečovacom prevode práva nehnuteľnosť, okresný úrad túto skutočnosť vyznačí v katastri nehnuteľností. </w:t>
      </w:r>
    </w:p>
    <w:p w14:paraId="2155376E"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zabezpečovací prevod práva spočíva v prevode vlastníckeho práva k veci a veriteľ je jej držiteľom, je povinný prevedenú vec chrániť pred poškodením, stratou a zničením. Ak je držiteľom veci dlžník, táto povinnosť platí pre neho obdobne.</w:t>
      </w:r>
    </w:p>
    <w:p w14:paraId="11738D97" w14:textId="2BF3A343" w:rsidR="00A82350" w:rsidRPr="00865AC8" w:rsidRDefault="00A82350"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58B4544E" w14:textId="77777777" w:rsidR="00BC52D6" w:rsidRPr="00865AC8" w:rsidRDefault="00BC52D6" w:rsidP="00865AC8">
      <w:pPr>
        <w:pStyle w:val="Odsekzoznamu"/>
        <w:numPr>
          <w:ilvl w:val="0"/>
          <w:numId w:val="3"/>
        </w:numPr>
        <w:jc w:val="center"/>
        <w:rPr>
          <w:rFonts w:asciiTheme="minorHAnsi" w:hAnsiTheme="minorHAnsi" w:cstheme="minorHAnsi"/>
        </w:rPr>
      </w:pPr>
    </w:p>
    <w:p w14:paraId="190B926E"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zabezpečený záväzok nie je riadne a včas splnený, je veriteľ oprávnený začať výkon zabezpečovacieho prevodu práva a prevedené právo speňažiť spôsobom uvedeným v zmluve alebo dražbou podľa osobitného zákona.</w:t>
      </w:r>
    </w:p>
    <w:p w14:paraId="6BFD3EC1"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Dohody, ktorých obsahom alebo účelom je uspokojenie veriteľa tým, že si natrvalo ponechá prevedené právo, uzavreté pred splatnosťou zabezpečenej pohľadávky, sú neplatné.</w:t>
      </w:r>
    </w:p>
    <w:p w14:paraId="6D5D662D"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Začatie výkonu zabezpečovacieho prevodu práva je veriteľ povinný písomne oznámiť osobe, ktorá zabezpečenie poskytla, a dlžníkovi aspoň 30 dní vopred.</w:t>
      </w:r>
    </w:p>
    <w:p w14:paraId="3325B420"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Ak je dohodnutý iný spôsob výkonu zabezpečovacieho prevodu práva ako speňažením na dražbe podľa osobitného predpisu, je veriteľ pri výkone svojho práva povinný postupovať s náležitou starostlivosťou tak, aby právo previedol za cenu, za akú sa rovnaké alebo porovnateľné právo za porovnateľných podmienok zvyčajne prevádza, inak zodpovedá osobe, ktorá zabezpečenie poskytla, za škodu, ktorú tým spôsobí.</w:t>
      </w:r>
    </w:p>
    <w:p w14:paraId="487BF921"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(5) Ak výťažok dosiahnutý vykonaním zabezpečovacieho práva prevyšuje zabezpečenú pohľadávku a jej príslušenstvo, je veriteľ bez zbytočného odkladu povinný vydať osobe, ktorá zabezpečenie poskytla, tú časť výťažku, ktorá po odpočítaní nevyhnutne a účelne vynaložených nákladov v súvislosti s výkonom zabezpečovacieho prevodu práva prevyšuje zabezpečenú pohľadávku a jej príslušenstvo.</w:t>
      </w:r>
    </w:p>
    <w:p w14:paraId="3A1716B9" w14:textId="3912A34D" w:rsidR="00A82350" w:rsidRPr="00865AC8" w:rsidRDefault="00A82350"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58BC9891" w14:textId="77777777" w:rsidR="00BC52D6" w:rsidRPr="00865AC8" w:rsidRDefault="00BC52D6" w:rsidP="00865AC8">
      <w:pPr>
        <w:pStyle w:val="Odsekzoznamu"/>
        <w:numPr>
          <w:ilvl w:val="0"/>
          <w:numId w:val="3"/>
        </w:numPr>
        <w:jc w:val="center"/>
        <w:rPr>
          <w:rFonts w:asciiTheme="minorHAnsi" w:hAnsiTheme="minorHAnsi" w:cstheme="minorHAnsi"/>
          <w:b/>
        </w:rPr>
      </w:pPr>
    </w:p>
    <w:p w14:paraId="22CF8369"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Zánikom zabezpečeného záväzku prechádza právo späť na osobu, ktorá zabezpečenie poskytla. Veriteľ je bez zbytočného odkladu povinný vec v jeho držbe vydať, a ak niet odlišnej dohody, spolu s tým, čo k nej pribudlo.</w:t>
      </w:r>
    </w:p>
    <w:p w14:paraId="0DF12292"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Veriteľ má právo na náhradu nákladov účelne vynaložených v súvislosti s výkonom zabezpečovacieho prevodu práva.</w:t>
      </w:r>
    </w:p>
    <w:p w14:paraId="204C707D" w14:textId="60A68B50" w:rsidR="00A82350" w:rsidRPr="00865AC8" w:rsidRDefault="00A82350"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6E0BC726" w14:textId="77777777" w:rsidR="00BC52D6" w:rsidRPr="00865AC8" w:rsidRDefault="00BC52D6" w:rsidP="00865AC8">
      <w:pPr>
        <w:pStyle w:val="Odsekzoznamu"/>
        <w:numPr>
          <w:ilvl w:val="0"/>
          <w:numId w:val="3"/>
        </w:numPr>
        <w:jc w:val="center"/>
        <w:rPr>
          <w:rFonts w:asciiTheme="minorHAnsi" w:hAnsiTheme="minorHAnsi" w:cstheme="minorHAnsi"/>
        </w:rPr>
      </w:pPr>
    </w:p>
    <w:p w14:paraId="4C73E1AE" w14:textId="4E651E2F"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zabezpečovací prevod práva sa primerane použijú ustanovenia § 151j ods. 2, § 151l ods. 4, § 151m ods. 2, 3, 4, 7, 9, § 151mb ods. 1, § 151md ods. 1 až 3.</w:t>
      </w:r>
    </w:p>
    <w:p w14:paraId="14A5BCC9" w14:textId="77777777" w:rsidR="00A82350" w:rsidRPr="00865AC8" w:rsidRDefault="00A82350" w:rsidP="00865AC8">
      <w:pPr>
        <w:contextualSpacing/>
        <w:jc w:val="both"/>
        <w:rPr>
          <w:rFonts w:asciiTheme="minorHAnsi" w:hAnsiTheme="minorHAnsi" w:cstheme="minorHAnsi"/>
          <w:sz w:val="20"/>
          <w:szCs w:val="20"/>
        </w:rPr>
      </w:pPr>
    </w:p>
    <w:p w14:paraId="61DACEBA" w14:textId="77777777" w:rsidR="00BC52D6" w:rsidRPr="00865AC8" w:rsidRDefault="00BC52D6" w:rsidP="00865AC8">
      <w:pPr>
        <w:pStyle w:val="Odsekzoznamu"/>
        <w:numPr>
          <w:ilvl w:val="0"/>
          <w:numId w:val="3"/>
        </w:numPr>
        <w:jc w:val="center"/>
        <w:rPr>
          <w:rFonts w:asciiTheme="minorHAnsi" w:hAnsiTheme="minorHAnsi" w:cstheme="minorHAnsi"/>
          <w:b/>
        </w:rPr>
      </w:pPr>
    </w:p>
    <w:p w14:paraId="5A44AB5E" w14:textId="712218B2" w:rsidR="00532EC5" w:rsidRPr="00865AC8" w:rsidRDefault="00532EC5" w:rsidP="00865AC8">
      <w:pPr>
        <w:pStyle w:val="Odsekzoznamu"/>
        <w:ind w:left="0"/>
        <w:jc w:val="center"/>
        <w:rPr>
          <w:rFonts w:asciiTheme="minorHAnsi" w:hAnsiTheme="minorHAnsi" w:cstheme="minorHAnsi"/>
          <w:b/>
        </w:rPr>
      </w:pPr>
      <w:r w:rsidRPr="00865AC8">
        <w:rPr>
          <w:rFonts w:asciiTheme="minorHAnsi" w:hAnsiTheme="minorHAnsi" w:cstheme="minorHAnsi"/>
          <w:b/>
        </w:rPr>
        <w:t>Zabezpečovacie postúpenie pohľadávky</w:t>
      </w:r>
    </w:p>
    <w:p w14:paraId="35714B21" w14:textId="7B0DC4D2"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Záväzok možno zabezpečiť postúpením pohľadávky dlžníka alebo pohľadávky tretej osoby na veriteľa, ak to zákon nevylučuje. Ustanovenia o zabezpečovacom prevode práva sa použijú primerane.   </w:t>
      </w:r>
    </w:p>
    <w:p w14:paraId="52F5BEF8" w14:textId="77777777" w:rsidR="00D92874" w:rsidRPr="00865AC8" w:rsidRDefault="00D92874" w:rsidP="00865AC8">
      <w:pPr>
        <w:contextualSpacing/>
        <w:jc w:val="center"/>
        <w:rPr>
          <w:rFonts w:asciiTheme="minorHAnsi" w:hAnsiTheme="minorHAnsi" w:cstheme="minorHAnsi"/>
          <w:b/>
          <w:bCs/>
          <w:i/>
          <w:color w:val="000000"/>
          <w:sz w:val="20"/>
          <w:szCs w:val="20"/>
        </w:rPr>
      </w:pPr>
    </w:p>
    <w:p w14:paraId="555A9A90" w14:textId="63945B65" w:rsidR="00ED437A" w:rsidRPr="00865AC8" w:rsidRDefault="00ED437A"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Ôsmy diel</w:t>
      </w:r>
    </w:p>
    <w:p w14:paraId="2028B954" w14:textId="35A5E8EA" w:rsidR="00ED437A" w:rsidRPr="00865AC8" w:rsidRDefault="00D92874"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Dohoda o zrážkach zo mzdy a iných príjmov</w:t>
      </w:r>
    </w:p>
    <w:p w14:paraId="5722124F" w14:textId="19932A49" w:rsidR="00A82350" w:rsidRPr="00865AC8" w:rsidRDefault="00A82350" w:rsidP="00865AC8">
      <w:pPr>
        <w:contextualSpacing/>
        <w:rPr>
          <w:rFonts w:asciiTheme="minorHAnsi" w:hAnsiTheme="minorHAnsi" w:cstheme="minorHAnsi"/>
          <w:b/>
          <w:sz w:val="20"/>
          <w:szCs w:val="20"/>
        </w:rPr>
      </w:pPr>
    </w:p>
    <w:p w14:paraId="73FB6941" w14:textId="77777777" w:rsidR="00BC52D6" w:rsidRPr="00865AC8" w:rsidRDefault="00BC52D6" w:rsidP="00865AC8">
      <w:pPr>
        <w:pStyle w:val="Odsekzoznamu"/>
        <w:numPr>
          <w:ilvl w:val="0"/>
          <w:numId w:val="3"/>
        </w:numPr>
        <w:jc w:val="center"/>
        <w:rPr>
          <w:rFonts w:asciiTheme="minorHAnsi" w:hAnsiTheme="minorHAnsi" w:cstheme="minorHAnsi"/>
          <w:b/>
        </w:rPr>
      </w:pPr>
      <w:bookmarkStart w:id="68" w:name="_Ref511587462"/>
    </w:p>
    <w:bookmarkEnd w:id="68"/>
    <w:p w14:paraId="1DE73EED" w14:textId="13D0A3AA"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Zrážky zo mzdy</w:t>
      </w:r>
    </w:p>
    <w:p w14:paraId="4B65C943"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Záväzok možno zabezpečiť písomnou dohodou medzi veriteľom a dlžníkom o zrážkach zo mzdy. Zrážky zo mzdy nesmú byť väčšie, než by boli zrážky zo mzdy pri exekúcii.</w:t>
      </w:r>
    </w:p>
    <w:p w14:paraId="1AE6EDE7"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Proti platiteľovi mzdy nadobúda veriteľ právo na výplatu zrážok okamihom, keď sa platiteľovi mzdy dohoda predložila.</w:t>
      </w:r>
    </w:p>
    <w:p w14:paraId="2841733D" w14:textId="0DA691DA"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Ak bolo platiteľovi </w:t>
      </w:r>
      <w:r w:rsidR="00532EC5" w:rsidRPr="00865AC8">
        <w:rPr>
          <w:rFonts w:asciiTheme="minorHAnsi" w:hAnsiTheme="minorHAnsi" w:cstheme="minorHAnsi"/>
          <w:sz w:val="20"/>
          <w:szCs w:val="20"/>
        </w:rPr>
        <w:t xml:space="preserve">mzdy </w:t>
      </w:r>
      <w:r w:rsidRPr="00865AC8">
        <w:rPr>
          <w:rFonts w:asciiTheme="minorHAnsi" w:hAnsiTheme="minorHAnsi" w:cstheme="minorHAnsi"/>
          <w:sz w:val="20"/>
          <w:szCs w:val="20"/>
        </w:rPr>
        <w:t xml:space="preserve">predložených viacero dohôd o zrážkach zo mzdy, </w:t>
      </w:r>
      <w:r w:rsidR="00532EC5" w:rsidRPr="00865AC8">
        <w:rPr>
          <w:rFonts w:asciiTheme="minorHAnsi" w:hAnsiTheme="minorHAnsi" w:cstheme="minorHAnsi"/>
          <w:sz w:val="20"/>
          <w:szCs w:val="20"/>
        </w:rPr>
        <w:t xml:space="preserve">ktoré sa týkajú toho istého dlžníka, </w:t>
      </w:r>
      <w:r w:rsidRPr="00865AC8">
        <w:rPr>
          <w:rFonts w:asciiTheme="minorHAnsi" w:hAnsiTheme="minorHAnsi" w:cstheme="minorHAnsi"/>
          <w:sz w:val="20"/>
          <w:szCs w:val="20"/>
        </w:rPr>
        <w:t xml:space="preserve">vykoná </w:t>
      </w:r>
      <w:r w:rsidR="00532EC5" w:rsidRPr="00865AC8">
        <w:rPr>
          <w:rFonts w:asciiTheme="minorHAnsi" w:hAnsiTheme="minorHAnsi" w:cstheme="minorHAnsi"/>
          <w:sz w:val="20"/>
          <w:szCs w:val="20"/>
        </w:rPr>
        <w:t>platiteľ mzdy</w:t>
      </w:r>
      <w:r w:rsidRPr="00865AC8">
        <w:rPr>
          <w:rFonts w:asciiTheme="minorHAnsi" w:hAnsiTheme="minorHAnsi" w:cstheme="minorHAnsi"/>
          <w:sz w:val="20"/>
          <w:szCs w:val="20"/>
        </w:rPr>
        <w:t xml:space="preserve"> prednostne zrážky zo mzdy podľa dohody, ktorá mu bola predložená skôr. Na základe dohôd o zrážkach zo mzdy predložených </w:t>
      </w:r>
      <w:r w:rsidR="00AF4BCB" w:rsidRPr="00865AC8">
        <w:rPr>
          <w:rFonts w:asciiTheme="minorHAnsi" w:hAnsiTheme="minorHAnsi" w:cstheme="minorHAnsi"/>
          <w:sz w:val="20"/>
          <w:szCs w:val="20"/>
        </w:rPr>
        <w:t>platiteľovi mzdy</w:t>
      </w:r>
      <w:r w:rsidRPr="00865AC8">
        <w:rPr>
          <w:rFonts w:asciiTheme="minorHAnsi" w:hAnsiTheme="minorHAnsi" w:cstheme="minorHAnsi"/>
          <w:sz w:val="20"/>
          <w:szCs w:val="20"/>
        </w:rPr>
        <w:t xml:space="preserve"> v rovnaký deň </w:t>
      </w:r>
      <w:r w:rsidR="00AF4BCB" w:rsidRPr="00865AC8">
        <w:rPr>
          <w:rFonts w:asciiTheme="minorHAnsi" w:hAnsiTheme="minorHAnsi" w:cstheme="minorHAnsi"/>
          <w:sz w:val="20"/>
          <w:szCs w:val="20"/>
        </w:rPr>
        <w:t>sa vykonajú</w:t>
      </w:r>
      <w:r w:rsidRPr="00865AC8">
        <w:rPr>
          <w:rFonts w:asciiTheme="minorHAnsi" w:hAnsiTheme="minorHAnsi" w:cstheme="minorHAnsi"/>
          <w:sz w:val="20"/>
          <w:szCs w:val="20"/>
        </w:rPr>
        <w:t xml:space="preserve"> zr</w:t>
      </w:r>
      <w:r w:rsidR="00FF1B45" w:rsidRPr="00865AC8">
        <w:rPr>
          <w:rFonts w:asciiTheme="minorHAnsi" w:hAnsiTheme="minorHAnsi" w:cstheme="minorHAnsi"/>
          <w:sz w:val="20"/>
          <w:szCs w:val="20"/>
        </w:rPr>
        <w:t>ážky</w:t>
      </w:r>
      <w:r w:rsidRPr="00865AC8">
        <w:rPr>
          <w:rFonts w:asciiTheme="minorHAnsi" w:hAnsiTheme="minorHAnsi" w:cstheme="minorHAnsi"/>
          <w:sz w:val="20"/>
          <w:szCs w:val="20"/>
        </w:rPr>
        <w:t xml:space="preserve"> pomerne.</w:t>
      </w:r>
    </w:p>
    <w:p w14:paraId="6B8D7645" w14:textId="64FE05B7" w:rsidR="00A82350" w:rsidRPr="00865AC8" w:rsidRDefault="00A82350" w:rsidP="00865AC8">
      <w:pPr>
        <w:contextualSpacing/>
        <w:rPr>
          <w:rFonts w:asciiTheme="minorHAnsi" w:hAnsiTheme="minorHAnsi" w:cstheme="minorHAnsi"/>
          <w:b/>
          <w:sz w:val="20"/>
          <w:szCs w:val="20"/>
        </w:rPr>
      </w:pPr>
    </w:p>
    <w:p w14:paraId="11697C63" w14:textId="77777777" w:rsidR="00BC52D6" w:rsidRPr="00865AC8" w:rsidRDefault="00BC52D6" w:rsidP="00865AC8">
      <w:pPr>
        <w:pStyle w:val="Odsekzoznamu"/>
        <w:numPr>
          <w:ilvl w:val="0"/>
          <w:numId w:val="3"/>
        </w:numPr>
        <w:jc w:val="center"/>
        <w:rPr>
          <w:rFonts w:asciiTheme="minorHAnsi" w:hAnsiTheme="minorHAnsi" w:cstheme="minorHAnsi"/>
          <w:b/>
        </w:rPr>
      </w:pPr>
    </w:p>
    <w:p w14:paraId="54D0F3A4" w14:textId="72AE0184"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Zrážky z iných príjmov</w:t>
      </w:r>
    </w:p>
    <w:p w14:paraId="6F1FC13A" w14:textId="1A403B1A"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Ustanovenia </w:t>
      </w:r>
      <w:r w:rsidR="00BC52D6" w:rsidRPr="00865AC8">
        <w:rPr>
          <w:rFonts w:asciiTheme="minorHAnsi" w:hAnsiTheme="minorHAnsi" w:cstheme="minorHAnsi"/>
          <w:sz w:val="20"/>
          <w:szCs w:val="20"/>
        </w:rPr>
        <w:fldChar w:fldCharType="begin"/>
      </w:r>
      <w:r w:rsidR="00BC52D6" w:rsidRPr="00865AC8">
        <w:rPr>
          <w:rFonts w:asciiTheme="minorHAnsi" w:hAnsiTheme="minorHAnsi" w:cstheme="minorHAnsi"/>
          <w:sz w:val="20"/>
          <w:szCs w:val="20"/>
        </w:rPr>
        <w:instrText xml:space="preserve"> REF _Ref511587462 \r \h </w:instrText>
      </w:r>
      <w:r w:rsidR="008D2132" w:rsidRPr="00865AC8">
        <w:rPr>
          <w:rFonts w:asciiTheme="minorHAnsi" w:hAnsiTheme="minorHAnsi" w:cstheme="minorHAnsi"/>
          <w:sz w:val="20"/>
          <w:szCs w:val="20"/>
        </w:rPr>
        <w:instrText xml:space="preserve"> \* MERGEFORMAT </w:instrText>
      </w:r>
      <w:r w:rsidR="00BC52D6" w:rsidRPr="00865AC8">
        <w:rPr>
          <w:rFonts w:asciiTheme="minorHAnsi" w:hAnsiTheme="minorHAnsi" w:cstheme="minorHAnsi"/>
          <w:sz w:val="20"/>
          <w:szCs w:val="20"/>
        </w:rPr>
      </w:r>
      <w:r w:rsidR="00BC52D6"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699</w:t>
      </w:r>
      <w:r w:rsidR="00BC52D6" w:rsidRPr="00865AC8">
        <w:rPr>
          <w:rFonts w:asciiTheme="minorHAnsi" w:hAnsiTheme="minorHAnsi" w:cstheme="minorHAnsi"/>
          <w:sz w:val="20"/>
          <w:szCs w:val="20"/>
        </w:rPr>
        <w:fldChar w:fldCharType="end"/>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sa použijú aj na iné príjmy, s ktorými sa pri exekúcii nakladá ako so mzdou.</w:t>
      </w:r>
    </w:p>
    <w:p w14:paraId="59C9EF43" w14:textId="7DDEBF98" w:rsidR="00A82350" w:rsidRPr="00865AC8" w:rsidRDefault="00A82350" w:rsidP="00865AC8">
      <w:pPr>
        <w:contextualSpacing/>
        <w:rPr>
          <w:rFonts w:asciiTheme="minorHAnsi" w:hAnsiTheme="minorHAnsi" w:cstheme="minorHAnsi"/>
          <w:b/>
          <w:sz w:val="20"/>
          <w:szCs w:val="20"/>
        </w:rPr>
      </w:pPr>
    </w:p>
    <w:p w14:paraId="374BC9F3" w14:textId="77777777" w:rsidR="00BC52D6" w:rsidRPr="00865AC8" w:rsidRDefault="00BC52D6" w:rsidP="00865AC8">
      <w:pPr>
        <w:pStyle w:val="Odsekzoznamu"/>
        <w:numPr>
          <w:ilvl w:val="0"/>
          <w:numId w:val="3"/>
        </w:numPr>
        <w:jc w:val="center"/>
        <w:rPr>
          <w:rFonts w:asciiTheme="minorHAnsi" w:hAnsiTheme="minorHAnsi" w:cstheme="minorHAnsi"/>
          <w:b/>
        </w:rPr>
      </w:pPr>
    </w:p>
    <w:p w14:paraId="4163ED0B" w14:textId="2AF564CD"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Zabezpečenie záväzku spotrebiteľa </w:t>
      </w:r>
    </w:p>
    <w:p w14:paraId="61EEC3E0" w14:textId="0495C3F2"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Záväzok spotrebiteľa zo spotrebiteľskej zmluvy možno zabezpečiť dohodou o zrážkach zo mzdy alebo z iných príjmov iba ak bola dohoda uzavretá vo forme osobitnej listiny, spotrebiteľ bol poučený o dôsledkoch jej uzavretia a mal možnosť ju odmietnuť.</w:t>
      </w:r>
    </w:p>
    <w:p w14:paraId="07D4778D" w14:textId="77777777" w:rsidR="00A82350" w:rsidRPr="00865AC8" w:rsidRDefault="00A82350" w:rsidP="00865AC8">
      <w:pPr>
        <w:contextualSpacing/>
        <w:jc w:val="center"/>
        <w:rPr>
          <w:rFonts w:asciiTheme="minorHAnsi" w:hAnsiTheme="minorHAnsi" w:cstheme="minorHAnsi"/>
          <w:b/>
          <w:bCs/>
          <w:i/>
          <w:color w:val="000000"/>
          <w:sz w:val="20"/>
          <w:szCs w:val="20"/>
        </w:rPr>
      </w:pPr>
    </w:p>
    <w:p w14:paraId="6E57C714" w14:textId="2169BFD6" w:rsidR="00D92874" w:rsidRPr="00865AC8" w:rsidRDefault="00D92874"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Deviaty diel</w:t>
      </w:r>
    </w:p>
    <w:p w14:paraId="7AE9DDE8" w14:textId="63FEC6B8" w:rsidR="006E388D" w:rsidRPr="00865AC8" w:rsidRDefault="00D92874"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 xml:space="preserve">Uznanie </w:t>
      </w:r>
      <w:r w:rsidR="006F317A" w:rsidRPr="00865AC8">
        <w:rPr>
          <w:rFonts w:asciiTheme="minorHAnsi" w:hAnsiTheme="minorHAnsi" w:cstheme="minorHAnsi"/>
          <w:b/>
          <w:bCs/>
          <w:color w:val="000000"/>
          <w:sz w:val="20"/>
          <w:szCs w:val="20"/>
        </w:rPr>
        <w:t>dlhu</w:t>
      </w:r>
    </w:p>
    <w:p w14:paraId="5DA10249" w14:textId="4BD90B18" w:rsidR="00A82350" w:rsidRPr="00865AC8" w:rsidRDefault="00A82350" w:rsidP="00865AC8">
      <w:pPr>
        <w:contextualSpacing/>
        <w:rPr>
          <w:rFonts w:asciiTheme="minorHAnsi" w:hAnsiTheme="minorHAnsi" w:cstheme="minorHAnsi"/>
          <w:b/>
          <w:sz w:val="20"/>
          <w:szCs w:val="20"/>
        </w:rPr>
      </w:pPr>
    </w:p>
    <w:p w14:paraId="51560083" w14:textId="77777777" w:rsidR="00BC52D6" w:rsidRPr="00865AC8" w:rsidRDefault="00BC52D6" w:rsidP="00865AC8">
      <w:pPr>
        <w:pStyle w:val="Odsekzoznamu"/>
        <w:numPr>
          <w:ilvl w:val="0"/>
          <w:numId w:val="3"/>
        </w:numPr>
        <w:jc w:val="center"/>
        <w:rPr>
          <w:rFonts w:asciiTheme="minorHAnsi" w:hAnsiTheme="minorHAnsi" w:cstheme="minorHAnsi"/>
          <w:b/>
        </w:rPr>
      </w:pPr>
      <w:bookmarkStart w:id="69" w:name="_Ref515016326"/>
    </w:p>
    <w:bookmarkEnd w:id="69"/>
    <w:p w14:paraId="5C3A9C99" w14:textId="6A89BF84"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Účinky uznania dlhu</w:t>
      </w:r>
    </w:p>
    <w:p w14:paraId="4F968B79"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niekto písomne uzná svoj dlh, určený čo do dôvodu a výšky, predpokladá sa, že v uznanom rozsahu tento dlh trval v čase uznania. Tieto účinky nastanú aj v prípade, ak bola pohľadávka veriteľa v čase uznania  premlčaná.</w:t>
      </w:r>
    </w:p>
    <w:p w14:paraId="660AAF92" w14:textId="299EFE96" w:rsidR="00A82350" w:rsidRPr="00865AC8" w:rsidRDefault="00A82350" w:rsidP="00865AC8">
      <w:pPr>
        <w:contextualSpacing/>
        <w:rPr>
          <w:rFonts w:asciiTheme="minorHAnsi" w:hAnsiTheme="minorHAnsi" w:cstheme="minorHAnsi"/>
          <w:b/>
          <w:sz w:val="20"/>
          <w:szCs w:val="20"/>
        </w:rPr>
      </w:pPr>
    </w:p>
    <w:p w14:paraId="0EFCD654" w14:textId="77777777" w:rsidR="00BC52D6" w:rsidRPr="00865AC8" w:rsidRDefault="00BC52D6" w:rsidP="00865AC8">
      <w:pPr>
        <w:pStyle w:val="Odsekzoznamu"/>
        <w:numPr>
          <w:ilvl w:val="0"/>
          <w:numId w:val="3"/>
        </w:numPr>
        <w:jc w:val="center"/>
        <w:rPr>
          <w:rFonts w:asciiTheme="minorHAnsi" w:hAnsiTheme="minorHAnsi" w:cstheme="minorHAnsi"/>
          <w:b/>
        </w:rPr>
      </w:pPr>
      <w:bookmarkStart w:id="70" w:name="_Ref515016338"/>
    </w:p>
    <w:bookmarkEnd w:id="70"/>
    <w:p w14:paraId="35C70B51" w14:textId="176C6A73" w:rsidR="00A82350" w:rsidRPr="00865AC8" w:rsidRDefault="00A82350"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Platenie úroku a čiastočné plnenie</w:t>
      </w:r>
    </w:p>
    <w:p w14:paraId="300A04F5" w14:textId="45C2EF94" w:rsidR="00A82350" w:rsidRPr="00865AC8" w:rsidRDefault="00CA0FC1" w:rsidP="00865AC8">
      <w:pPr>
        <w:ind w:firstLine="284"/>
        <w:contextualSpacing/>
        <w:rPr>
          <w:rFonts w:asciiTheme="minorHAnsi" w:hAnsiTheme="minorHAnsi" w:cstheme="minorHAnsi"/>
          <w:sz w:val="20"/>
          <w:szCs w:val="20"/>
        </w:rPr>
      </w:pPr>
      <w:r w:rsidRPr="00865AC8">
        <w:rPr>
          <w:rFonts w:asciiTheme="minorHAnsi" w:hAnsiTheme="minorHAnsi" w:cstheme="minorHAnsi"/>
          <w:sz w:val="20"/>
          <w:szCs w:val="20"/>
        </w:rPr>
        <w:t>(1) Platenie úroku má účin</w:t>
      </w:r>
      <w:r w:rsidR="00652F57" w:rsidRPr="00865AC8">
        <w:rPr>
          <w:rFonts w:asciiTheme="minorHAnsi" w:hAnsiTheme="minorHAnsi" w:cstheme="minorHAnsi"/>
          <w:sz w:val="20"/>
          <w:szCs w:val="20"/>
        </w:rPr>
        <w:t>ky uznania</w:t>
      </w:r>
      <w:r w:rsidR="00A82350" w:rsidRPr="00865AC8">
        <w:rPr>
          <w:rFonts w:asciiTheme="minorHAnsi" w:hAnsiTheme="minorHAnsi" w:cstheme="minorHAnsi"/>
          <w:sz w:val="20"/>
          <w:szCs w:val="20"/>
        </w:rPr>
        <w:t xml:space="preserve"> dlhu ohľadne sumy, z ktorej sa úrok platí.</w:t>
      </w:r>
    </w:p>
    <w:p w14:paraId="0B6CFF60" w14:textId="77777777" w:rsidR="00A82350" w:rsidRPr="00865AC8" w:rsidRDefault="00A82350"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dlžník plní čiastočne, má toto plnenie účinky uznania zvyšku dlhu, ak možno z okolností usudzovať, že plnením dlžník uznáva aj zvyšok dlhu.</w:t>
      </w:r>
    </w:p>
    <w:p w14:paraId="66733723" w14:textId="6F8DCD94" w:rsidR="00A82350" w:rsidRPr="00865AC8" w:rsidRDefault="00A82350" w:rsidP="00865AC8">
      <w:pPr>
        <w:ind w:firstLine="284"/>
        <w:contextualSpacing/>
        <w:rPr>
          <w:rFonts w:asciiTheme="minorHAnsi" w:hAnsiTheme="minorHAnsi" w:cstheme="minorHAnsi"/>
          <w:b/>
          <w:bCs/>
          <w:color w:val="000000"/>
          <w:sz w:val="20"/>
          <w:szCs w:val="20"/>
        </w:rPr>
      </w:pPr>
      <w:r w:rsidRPr="00865AC8">
        <w:rPr>
          <w:rFonts w:asciiTheme="minorHAnsi" w:hAnsiTheme="minorHAnsi" w:cstheme="minorHAnsi"/>
          <w:sz w:val="20"/>
          <w:szCs w:val="20"/>
        </w:rPr>
        <w:t>(3) Ustanovenia odsekov 1 a 2 sa nepoužijú, ak je pohľadávka veriteľa premlčaná.</w:t>
      </w:r>
    </w:p>
    <w:p w14:paraId="2E6F1102" w14:textId="77777777" w:rsidR="00A82350" w:rsidRPr="00865AC8" w:rsidRDefault="00A82350" w:rsidP="00865AC8">
      <w:pPr>
        <w:contextualSpacing/>
        <w:rPr>
          <w:rFonts w:asciiTheme="minorHAnsi" w:hAnsiTheme="minorHAnsi" w:cstheme="minorHAnsi"/>
          <w:b/>
          <w:bCs/>
          <w:color w:val="000000"/>
          <w:sz w:val="20"/>
          <w:szCs w:val="20"/>
        </w:rPr>
      </w:pPr>
    </w:p>
    <w:p w14:paraId="076BABC9" w14:textId="20BE301A" w:rsidR="00D92874" w:rsidRPr="00865AC8" w:rsidRDefault="006E388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Desiaty</w:t>
      </w:r>
      <w:r w:rsidR="00D92874" w:rsidRPr="00865AC8">
        <w:rPr>
          <w:rFonts w:asciiTheme="minorHAnsi" w:hAnsiTheme="minorHAnsi" w:cstheme="minorHAnsi"/>
          <w:b/>
          <w:bCs/>
          <w:color w:val="000000"/>
          <w:sz w:val="20"/>
          <w:szCs w:val="20"/>
        </w:rPr>
        <w:t xml:space="preserve"> diel</w:t>
      </w:r>
    </w:p>
    <w:p w14:paraId="71C0AAF7" w14:textId="2E14A073" w:rsidR="00D92874" w:rsidRPr="00865AC8" w:rsidRDefault="006E388D"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Osobitné ustanovenia o správe zabezpečenia záväzku</w:t>
      </w:r>
    </w:p>
    <w:p w14:paraId="3375B875" w14:textId="0C06007A" w:rsidR="00A82350" w:rsidRPr="00865AC8" w:rsidRDefault="00A82350" w:rsidP="00865AC8">
      <w:pPr>
        <w:contextualSpacing/>
        <w:rPr>
          <w:rFonts w:asciiTheme="minorHAnsi" w:hAnsiTheme="minorHAnsi" w:cstheme="minorHAnsi"/>
          <w:b/>
          <w:sz w:val="20"/>
          <w:szCs w:val="20"/>
        </w:rPr>
      </w:pPr>
    </w:p>
    <w:p w14:paraId="5E3C3789" w14:textId="77777777" w:rsidR="00BC52D6" w:rsidRPr="00865AC8" w:rsidRDefault="00BC52D6" w:rsidP="00865AC8">
      <w:pPr>
        <w:pStyle w:val="Odsekzoznamu"/>
        <w:numPr>
          <w:ilvl w:val="0"/>
          <w:numId w:val="3"/>
        </w:numPr>
        <w:jc w:val="center"/>
        <w:rPr>
          <w:rFonts w:asciiTheme="minorHAnsi" w:hAnsiTheme="minorHAnsi" w:cstheme="minorHAnsi"/>
          <w:b/>
        </w:rPr>
      </w:pPr>
    </w:p>
    <w:p w14:paraId="06909294" w14:textId="670C791C" w:rsidR="009D1AF1" w:rsidRPr="00865AC8" w:rsidRDefault="009D1AF1" w:rsidP="00865AC8">
      <w:pPr>
        <w:ind w:firstLine="284"/>
        <w:contextualSpacing/>
        <w:jc w:val="both"/>
        <w:rPr>
          <w:rFonts w:asciiTheme="minorHAnsi" w:hAnsiTheme="minorHAnsi" w:cstheme="minorHAnsi"/>
          <w:b/>
          <w:bCs/>
          <w:i/>
          <w:color w:val="000000"/>
          <w:sz w:val="20"/>
          <w:szCs w:val="20"/>
          <w:vertAlign w:val="superscript"/>
        </w:rPr>
      </w:pPr>
      <w:r w:rsidRPr="00865AC8">
        <w:rPr>
          <w:rFonts w:asciiTheme="minorHAnsi" w:hAnsiTheme="minorHAnsi" w:cstheme="minorHAnsi"/>
          <w:sz w:val="20"/>
          <w:szCs w:val="20"/>
        </w:rPr>
        <w:t>(1) Banka</w:t>
      </w:r>
      <w:r w:rsidR="00450619" w:rsidRPr="00865AC8">
        <w:rPr>
          <w:rFonts w:asciiTheme="minorHAnsi" w:hAnsiTheme="minorHAnsi" w:cstheme="minorHAnsi"/>
          <w:sz w:val="20"/>
          <w:szCs w:val="20"/>
        </w:rPr>
        <w:t>, zahraničná banka</w:t>
      </w:r>
      <w:r w:rsidRPr="00865AC8">
        <w:rPr>
          <w:rFonts w:asciiTheme="minorHAnsi" w:hAnsiTheme="minorHAnsi" w:cstheme="minorHAnsi"/>
          <w:sz w:val="20"/>
          <w:szCs w:val="20"/>
        </w:rPr>
        <w:t xml:space="preserve"> alebo pobočka zahraničnej banky môže zmluvou podľa osobitného predpisu</w:t>
      </w:r>
      <w:r w:rsidRPr="00865AC8">
        <w:rPr>
          <w:rFonts w:asciiTheme="minorHAnsi" w:hAnsiTheme="minorHAnsi" w:cstheme="minorHAnsi"/>
          <w:sz w:val="20"/>
          <w:szCs w:val="20"/>
          <w:vertAlign w:val="superscript"/>
        </w:rPr>
        <w:t>5)</w:t>
      </w:r>
      <w:r w:rsidRPr="00865AC8">
        <w:rPr>
          <w:rFonts w:asciiTheme="minorHAnsi" w:hAnsiTheme="minorHAnsi" w:cstheme="minorHAnsi"/>
          <w:sz w:val="20"/>
          <w:szCs w:val="20"/>
        </w:rPr>
        <w:t xml:space="preserve"> poveriť správou zabezpečenia záväzku inú osobu. Ak takto spravuje zabezpečenie iná osoba, môže táto osoba uplatniť voči dlžníkovi alebo poskytovateľovi zabezpečenia rovnaké práva a plní voči nim rovnaké povinnosti ako veriteľ. </w:t>
      </w:r>
    </w:p>
    <w:p w14:paraId="315C58A5" w14:textId="7A60CFCB" w:rsidR="00A85BFF" w:rsidRPr="00865AC8" w:rsidRDefault="009D1AF1"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Banka</w:t>
      </w:r>
      <w:r w:rsidR="00450619" w:rsidRPr="00865AC8">
        <w:rPr>
          <w:rFonts w:asciiTheme="minorHAnsi" w:hAnsiTheme="minorHAnsi" w:cstheme="minorHAnsi"/>
          <w:sz w:val="20"/>
          <w:szCs w:val="20"/>
        </w:rPr>
        <w:t>, zahraničná banka</w:t>
      </w:r>
      <w:r w:rsidRPr="00865AC8">
        <w:rPr>
          <w:rFonts w:asciiTheme="minorHAnsi" w:hAnsiTheme="minorHAnsi" w:cstheme="minorHAnsi"/>
          <w:sz w:val="20"/>
          <w:szCs w:val="20"/>
        </w:rPr>
        <w:t xml:space="preserve"> alebo pobočka zahraničnej banky môže upraviť zdieľanie zabezpečovacieho práva na zabezpečenie viacerých existujúcich alebo budúcich pohľadávok aj iným spôsobom než prostredníctvom správy zabezpečenia záväzku.</w:t>
      </w:r>
    </w:p>
    <w:p w14:paraId="4CADAF55" w14:textId="0B2410C6" w:rsidR="00AF4BCB" w:rsidRPr="00865AC8" w:rsidRDefault="00AF4BC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Na správu zabezpečenia záväzku v prospech majiteľov dlhopisov sa použijú ustanovenia osobitného predpisu.</w:t>
      </w:r>
      <w:r w:rsidR="00AC40ED" w:rsidRPr="00865AC8">
        <w:rPr>
          <w:rFonts w:asciiTheme="minorHAnsi" w:hAnsiTheme="minorHAnsi" w:cstheme="minorHAnsi"/>
          <w:sz w:val="20"/>
          <w:szCs w:val="20"/>
          <w:vertAlign w:val="superscript"/>
        </w:rPr>
        <w:t>6</w:t>
      </w:r>
      <w:r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w:t>
      </w:r>
    </w:p>
    <w:p w14:paraId="75C4F792" w14:textId="77777777" w:rsidR="009D1AF1" w:rsidRPr="00865AC8" w:rsidRDefault="009D1AF1" w:rsidP="00865AC8">
      <w:pPr>
        <w:contextualSpacing/>
        <w:jc w:val="both"/>
        <w:rPr>
          <w:rFonts w:asciiTheme="minorHAnsi" w:hAnsiTheme="minorHAnsi" w:cstheme="minorHAnsi"/>
          <w:sz w:val="20"/>
          <w:szCs w:val="20"/>
        </w:rPr>
      </w:pPr>
    </w:p>
    <w:p w14:paraId="22DFB74A" w14:textId="60BF3750" w:rsidR="00A85BFF" w:rsidRPr="00865AC8" w:rsidRDefault="00A85BF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PIATA HLAVA</w:t>
      </w:r>
    </w:p>
    <w:p w14:paraId="7B875949" w14:textId="2360E252" w:rsidR="00A85BFF" w:rsidRPr="00865AC8" w:rsidRDefault="00A85BF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ZÁNIK ZÁVÄZKOV</w:t>
      </w:r>
    </w:p>
    <w:p w14:paraId="1F9B462C" w14:textId="38C8EC4C" w:rsidR="00A85BFF" w:rsidRPr="00865AC8" w:rsidRDefault="00A85BFF" w:rsidP="00865AC8">
      <w:pPr>
        <w:contextualSpacing/>
        <w:jc w:val="center"/>
        <w:rPr>
          <w:rFonts w:asciiTheme="minorHAnsi" w:hAnsiTheme="minorHAnsi" w:cstheme="minorHAnsi"/>
          <w:b/>
          <w:bCs/>
          <w:i/>
          <w:color w:val="000000"/>
          <w:sz w:val="20"/>
          <w:szCs w:val="20"/>
        </w:rPr>
      </w:pPr>
    </w:p>
    <w:p w14:paraId="520453D9" w14:textId="5A1A1D6C" w:rsidR="0090573F" w:rsidRPr="00865AC8" w:rsidRDefault="0090573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0B11964F" w14:textId="4CFA7EC2" w:rsidR="0090573F" w:rsidRPr="00865AC8" w:rsidRDefault="0090573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Splnenie</w:t>
      </w:r>
    </w:p>
    <w:p w14:paraId="0F1DFABA" w14:textId="56668318" w:rsidR="00A85BFF" w:rsidRPr="00865AC8" w:rsidRDefault="00A85BFF" w:rsidP="00865AC8">
      <w:pPr>
        <w:contextualSpacing/>
        <w:jc w:val="center"/>
        <w:rPr>
          <w:rFonts w:asciiTheme="minorHAnsi" w:hAnsiTheme="minorHAnsi" w:cstheme="minorHAnsi"/>
          <w:b/>
          <w:bCs/>
          <w:i/>
          <w:color w:val="000000"/>
          <w:sz w:val="20"/>
          <w:szCs w:val="20"/>
        </w:rPr>
      </w:pPr>
    </w:p>
    <w:p w14:paraId="43B94715"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3BA9D1ED" w14:textId="3ABA6871"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 xml:space="preserve">Podstata splnenia </w:t>
      </w:r>
    </w:p>
    <w:p w14:paraId="5241C7B5" w14:textId="5B78894A" w:rsidR="006C497F" w:rsidRPr="00865AC8" w:rsidRDefault="006C497F" w:rsidP="00865AC8">
      <w:pPr>
        <w:pStyle w:val="Odsekzoznamu"/>
        <w:tabs>
          <w:tab w:val="left" w:pos="567"/>
        </w:tabs>
        <w:ind w:left="0" w:firstLine="284"/>
        <w:jc w:val="both"/>
        <w:rPr>
          <w:rFonts w:asciiTheme="minorHAnsi" w:hAnsiTheme="minorHAnsi" w:cstheme="minorHAnsi"/>
        </w:rPr>
      </w:pPr>
    </w:p>
    <w:p w14:paraId="08B02FF3" w14:textId="2CD0C138" w:rsidR="003D2E3C" w:rsidRPr="00865AC8" w:rsidRDefault="003D2E3C" w:rsidP="00865AC8">
      <w:pPr>
        <w:pStyle w:val="Odsekzoznamu"/>
        <w:numPr>
          <w:ilvl w:val="0"/>
          <w:numId w:val="3"/>
        </w:numPr>
        <w:tabs>
          <w:tab w:val="left" w:pos="567"/>
        </w:tabs>
        <w:jc w:val="center"/>
        <w:rPr>
          <w:rFonts w:asciiTheme="minorHAnsi" w:hAnsiTheme="minorHAnsi" w:cstheme="minorHAnsi"/>
          <w:b/>
        </w:rPr>
      </w:pPr>
    </w:p>
    <w:p w14:paraId="6A2C2882" w14:textId="2154576C"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(1) </w:t>
      </w:r>
      <w:r w:rsidR="003D2E3C" w:rsidRPr="00865AC8">
        <w:rPr>
          <w:rFonts w:asciiTheme="minorHAnsi" w:hAnsiTheme="minorHAnsi" w:cstheme="minorHAnsi"/>
        </w:rPr>
        <w:t>Dlžník je povinný splniť dlh riadne a včas.</w:t>
      </w:r>
    </w:p>
    <w:p w14:paraId="3B1AFC03" w14:textId="469541A6"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(2) </w:t>
      </w:r>
      <w:r w:rsidR="003D2E3C" w:rsidRPr="00865AC8">
        <w:rPr>
          <w:rFonts w:asciiTheme="minorHAnsi" w:hAnsiTheme="minorHAnsi" w:cstheme="minorHAnsi"/>
        </w:rPr>
        <w:t>Dlžník splní dlh riadne a včas, ako ho splní v súlade s obsahom záväzku.</w:t>
      </w:r>
    </w:p>
    <w:p w14:paraId="1542D170" w14:textId="77777777" w:rsidR="003D2E3C" w:rsidRPr="00865AC8" w:rsidRDefault="003D2E3C" w:rsidP="00865AC8">
      <w:pPr>
        <w:pStyle w:val="Odsekzoznamu"/>
        <w:tabs>
          <w:tab w:val="left" w:pos="567"/>
        </w:tabs>
        <w:ind w:left="0"/>
        <w:jc w:val="center"/>
        <w:rPr>
          <w:rFonts w:asciiTheme="minorHAnsi" w:hAnsiTheme="minorHAnsi" w:cstheme="minorHAnsi"/>
        </w:rPr>
      </w:pPr>
    </w:p>
    <w:p w14:paraId="57B97DC6"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4D8938AD" w14:textId="40F90E88" w:rsidR="003D2E3C" w:rsidRPr="00865AC8" w:rsidRDefault="003D2E3C" w:rsidP="00865AC8">
      <w:pPr>
        <w:tabs>
          <w:tab w:val="left" w:pos="284"/>
          <w:tab w:val="left" w:pos="567"/>
        </w:tabs>
        <w:contextualSpacing/>
        <w:jc w:val="both"/>
        <w:rPr>
          <w:rFonts w:asciiTheme="minorHAnsi" w:hAnsiTheme="minorHAnsi" w:cstheme="minorHAnsi"/>
          <w:sz w:val="20"/>
          <w:szCs w:val="20"/>
        </w:rPr>
      </w:pPr>
      <w:r w:rsidRPr="00865AC8">
        <w:rPr>
          <w:rFonts w:asciiTheme="minorHAnsi" w:hAnsiTheme="minorHAnsi" w:cstheme="minorHAnsi"/>
          <w:sz w:val="20"/>
          <w:szCs w:val="20"/>
        </w:rPr>
        <w:tab/>
        <w:t>Splnením dlh zan</w:t>
      </w:r>
      <w:r w:rsidR="00EB04AB" w:rsidRPr="00865AC8">
        <w:rPr>
          <w:rFonts w:asciiTheme="minorHAnsi" w:hAnsiTheme="minorHAnsi" w:cstheme="minorHAnsi"/>
          <w:sz w:val="20"/>
          <w:szCs w:val="20"/>
        </w:rPr>
        <w:t>ikne</w:t>
      </w:r>
      <w:r w:rsidRPr="00865AC8">
        <w:rPr>
          <w:rFonts w:asciiTheme="minorHAnsi" w:hAnsiTheme="minorHAnsi" w:cstheme="minorHAnsi"/>
          <w:sz w:val="20"/>
          <w:szCs w:val="20"/>
        </w:rPr>
        <w:t>.</w:t>
      </w:r>
    </w:p>
    <w:p w14:paraId="3A37C5E8" w14:textId="77777777" w:rsidR="003D2E3C" w:rsidRPr="00865AC8" w:rsidRDefault="003D2E3C" w:rsidP="00865AC8">
      <w:pPr>
        <w:tabs>
          <w:tab w:val="left" w:pos="567"/>
        </w:tabs>
        <w:contextualSpacing/>
        <w:jc w:val="both"/>
        <w:rPr>
          <w:rFonts w:asciiTheme="minorHAnsi" w:hAnsiTheme="minorHAnsi" w:cstheme="minorHAnsi"/>
          <w:sz w:val="20"/>
          <w:szCs w:val="20"/>
        </w:rPr>
      </w:pPr>
    </w:p>
    <w:p w14:paraId="40974485"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7CF81099" w14:textId="39C960C7" w:rsidR="003D2E3C"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Subjekty plnenia</w:t>
      </w:r>
    </w:p>
    <w:p w14:paraId="53A1BFA8" w14:textId="77777777" w:rsidR="003D2E3C" w:rsidRPr="00865AC8" w:rsidRDefault="003D2E3C" w:rsidP="00865AC8">
      <w:pPr>
        <w:pStyle w:val="Odsekzoznamu"/>
        <w:tabs>
          <w:tab w:val="left" w:pos="567"/>
        </w:tabs>
        <w:ind w:left="0"/>
        <w:jc w:val="center"/>
        <w:rPr>
          <w:rFonts w:asciiTheme="minorHAnsi" w:hAnsiTheme="minorHAnsi" w:cstheme="minorHAnsi"/>
          <w:b/>
        </w:rPr>
      </w:pPr>
    </w:p>
    <w:p w14:paraId="00EB2024" w14:textId="0E08CA32" w:rsidR="003D2E3C" w:rsidRPr="00865AC8" w:rsidRDefault="003D2E3C"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Plniteľ</w:t>
      </w:r>
    </w:p>
    <w:p w14:paraId="015C3866"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71" w:name="_Ref510797147"/>
    </w:p>
    <w:bookmarkEnd w:id="71"/>
    <w:p w14:paraId="33C74BF5" w14:textId="3315B8EC"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Ak plnenie nie je viazané na osobné vlastnosti dlžníka, dlžník môže dlh plniť aj pomocou inej osoby. </w:t>
      </w:r>
      <w:r w:rsidR="006636C0" w:rsidRPr="00865AC8">
        <w:rPr>
          <w:rFonts w:asciiTheme="minorHAnsi" w:hAnsiTheme="minorHAnsi" w:cstheme="minorHAnsi"/>
        </w:rPr>
        <w:t>Zodpovedá však, akoby plnil sám, ak zákon neustanovuje inak</w:t>
      </w:r>
    </w:p>
    <w:p w14:paraId="7FB9CDBE" w14:textId="77777777" w:rsidR="003D2E3C" w:rsidRPr="00865AC8" w:rsidRDefault="003D2E3C" w:rsidP="00865AC8">
      <w:pPr>
        <w:pStyle w:val="Odsekzoznamu"/>
        <w:tabs>
          <w:tab w:val="left" w:pos="567"/>
        </w:tabs>
        <w:ind w:left="0" w:firstLine="284"/>
        <w:jc w:val="both"/>
        <w:rPr>
          <w:rFonts w:asciiTheme="minorHAnsi" w:hAnsiTheme="minorHAnsi" w:cstheme="minorHAnsi"/>
        </w:rPr>
      </w:pPr>
    </w:p>
    <w:p w14:paraId="268148A0"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079FA0AF" w14:textId="773732B3"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Plnenie dlhu ponúknuté osobou inou ako podľa </w:t>
      </w:r>
      <w:r w:rsidR="006636C0" w:rsidRPr="00865AC8">
        <w:rPr>
          <w:rFonts w:asciiTheme="minorHAnsi" w:hAnsiTheme="minorHAnsi" w:cstheme="minorHAnsi"/>
        </w:rPr>
        <w:fldChar w:fldCharType="begin"/>
      </w:r>
      <w:r w:rsidR="006636C0" w:rsidRPr="00865AC8">
        <w:rPr>
          <w:rFonts w:asciiTheme="minorHAnsi" w:hAnsiTheme="minorHAnsi" w:cstheme="minorHAnsi"/>
        </w:rPr>
        <w:instrText xml:space="preserve"> REF _Ref510797147 \r \h </w:instrText>
      </w:r>
      <w:r w:rsidR="008E0224" w:rsidRPr="00865AC8">
        <w:rPr>
          <w:rFonts w:asciiTheme="minorHAnsi" w:hAnsiTheme="minorHAnsi" w:cstheme="minorHAnsi"/>
        </w:rPr>
        <w:instrText xml:space="preserve"> \* MERGEFORMAT </w:instrText>
      </w:r>
      <w:r w:rsidR="006636C0" w:rsidRPr="00865AC8">
        <w:rPr>
          <w:rFonts w:asciiTheme="minorHAnsi" w:hAnsiTheme="minorHAnsi" w:cstheme="minorHAnsi"/>
        </w:rPr>
      </w:r>
      <w:r w:rsidR="006636C0" w:rsidRPr="00865AC8">
        <w:rPr>
          <w:rFonts w:asciiTheme="minorHAnsi" w:hAnsiTheme="minorHAnsi" w:cstheme="minorHAnsi"/>
        </w:rPr>
        <w:fldChar w:fldCharType="separate"/>
      </w:r>
      <w:r w:rsidR="00865AC8" w:rsidRPr="00865AC8">
        <w:rPr>
          <w:rFonts w:asciiTheme="minorHAnsi" w:hAnsiTheme="minorHAnsi" w:cstheme="minorHAnsi"/>
        </w:rPr>
        <w:t>§ 707</w:t>
      </w:r>
      <w:r w:rsidR="006636C0" w:rsidRPr="00865AC8">
        <w:rPr>
          <w:rFonts w:asciiTheme="minorHAnsi" w:hAnsiTheme="minorHAnsi" w:cstheme="minorHAnsi"/>
        </w:rPr>
        <w:fldChar w:fldCharType="end"/>
      </w:r>
      <w:r w:rsidRPr="00865AC8">
        <w:rPr>
          <w:rFonts w:asciiTheme="minorHAnsi" w:hAnsiTheme="minorHAnsi" w:cstheme="minorHAnsi"/>
        </w:rPr>
        <w:t xml:space="preserve"> je veriteľ povinný prijať, len ak s tým dlžník súhlasí alebo ak táto </w:t>
      </w:r>
      <w:r w:rsidR="006636C0" w:rsidRPr="00865AC8">
        <w:rPr>
          <w:rFonts w:asciiTheme="minorHAnsi" w:hAnsiTheme="minorHAnsi" w:cstheme="minorHAnsi"/>
        </w:rPr>
        <w:t>osoba splnenie dlhu zabezpečuje a dlžník zabezpečenú povinnosť nesplnil.</w:t>
      </w:r>
    </w:p>
    <w:p w14:paraId="11E404E3" w14:textId="77777777" w:rsidR="003D2E3C" w:rsidRPr="00865AC8" w:rsidRDefault="003D2E3C" w:rsidP="00865AC8">
      <w:pPr>
        <w:pStyle w:val="Odsekzoznamu"/>
        <w:ind w:left="644"/>
        <w:outlineLvl w:val="0"/>
        <w:rPr>
          <w:rFonts w:asciiTheme="minorHAnsi" w:hAnsiTheme="minorHAnsi" w:cstheme="minorHAnsi"/>
        </w:rPr>
      </w:pPr>
    </w:p>
    <w:p w14:paraId="1F2BF7B3"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493D4F00" w14:textId="5D095D8F" w:rsidR="003D2E3C" w:rsidRPr="00865AC8" w:rsidRDefault="003D2E3C"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Dlh sa považuje za splnený, aj keď ho splnil dlžník, ktorý na to nemal pr</w:t>
      </w:r>
      <w:r w:rsidR="006636C0" w:rsidRPr="00865AC8">
        <w:rPr>
          <w:rFonts w:asciiTheme="minorHAnsi" w:hAnsiTheme="minorHAnsi" w:cstheme="minorHAnsi"/>
        </w:rPr>
        <w:t>ávnu spôsobilosť</w:t>
      </w:r>
      <w:r w:rsidRPr="00865AC8">
        <w:rPr>
          <w:rFonts w:asciiTheme="minorHAnsi" w:hAnsiTheme="minorHAnsi" w:cstheme="minorHAnsi"/>
        </w:rPr>
        <w:t>. Ak však išlo o dlh neistý, premlčaný alebo nesplatný, možno od veriteľa požadovať, aby plnenie vrátil. To neplatí, ak išlo o dlh nesplatný a ten sa medzičasom stal splatným.</w:t>
      </w:r>
    </w:p>
    <w:p w14:paraId="500C7EC0" w14:textId="77777777" w:rsidR="003D2E3C" w:rsidRPr="00865AC8" w:rsidRDefault="003D2E3C" w:rsidP="00865AC8">
      <w:pPr>
        <w:contextualSpacing/>
        <w:jc w:val="center"/>
        <w:outlineLvl w:val="0"/>
        <w:rPr>
          <w:rFonts w:asciiTheme="minorHAnsi" w:hAnsiTheme="minorHAnsi" w:cstheme="minorHAnsi"/>
          <w:b/>
          <w:sz w:val="20"/>
          <w:szCs w:val="20"/>
        </w:rPr>
      </w:pPr>
    </w:p>
    <w:p w14:paraId="0A677E18" w14:textId="77777777" w:rsidR="003D2E3C" w:rsidRPr="00865AC8" w:rsidRDefault="003D2E3C" w:rsidP="00865AC8">
      <w:pPr>
        <w:contextualSpacing/>
        <w:jc w:val="center"/>
        <w:outlineLvl w:val="0"/>
        <w:rPr>
          <w:rFonts w:asciiTheme="minorHAnsi" w:hAnsiTheme="minorHAnsi" w:cstheme="minorHAnsi"/>
          <w:b/>
          <w:sz w:val="20"/>
          <w:szCs w:val="20"/>
        </w:rPr>
      </w:pPr>
      <w:r w:rsidRPr="00865AC8">
        <w:rPr>
          <w:rFonts w:asciiTheme="minorHAnsi" w:hAnsiTheme="minorHAnsi" w:cstheme="minorHAnsi"/>
          <w:b/>
          <w:sz w:val="20"/>
          <w:szCs w:val="20"/>
        </w:rPr>
        <w:t>Príjemca plnenia</w:t>
      </w:r>
    </w:p>
    <w:p w14:paraId="36714CE7"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577FA1DA" w14:textId="0A2DF176"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Za splnený sa považuje aj dlh dobromyseľne plnený neoprávnenej osobe, ak táto osoba dlžníkovi predložila </w:t>
      </w:r>
      <w:proofErr w:type="spellStart"/>
      <w:r w:rsidRPr="00865AC8">
        <w:rPr>
          <w:rFonts w:asciiTheme="minorHAnsi" w:hAnsiTheme="minorHAnsi" w:cstheme="minorHAnsi"/>
        </w:rPr>
        <w:t>kvitanciu</w:t>
      </w:r>
      <w:proofErr w:type="spellEnd"/>
      <w:r w:rsidRPr="00865AC8">
        <w:rPr>
          <w:rFonts w:asciiTheme="minorHAnsi" w:hAnsiTheme="minorHAnsi" w:cstheme="minorHAnsi"/>
        </w:rPr>
        <w:t xml:space="preserve"> (</w:t>
      </w:r>
      <w:r w:rsidR="00B053F3" w:rsidRPr="00865AC8">
        <w:rPr>
          <w:rFonts w:asciiTheme="minorHAnsi" w:hAnsiTheme="minorHAnsi" w:cstheme="minorHAnsi"/>
        </w:rPr>
        <w:fldChar w:fldCharType="begin"/>
      </w:r>
      <w:r w:rsidR="00B053F3" w:rsidRPr="00865AC8">
        <w:rPr>
          <w:rFonts w:asciiTheme="minorHAnsi" w:hAnsiTheme="minorHAnsi" w:cstheme="minorHAnsi"/>
        </w:rPr>
        <w:instrText xml:space="preserve"> REF _Ref513992062 \r \h </w:instrText>
      </w:r>
      <w:r w:rsidR="008E0224" w:rsidRPr="00865AC8">
        <w:rPr>
          <w:rFonts w:asciiTheme="minorHAnsi" w:hAnsiTheme="minorHAnsi" w:cstheme="minorHAnsi"/>
        </w:rPr>
        <w:instrText xml:space="preserve"> \* MERGEFORMAT </w:instrText>
      </w:r>
      <w:r w:rsidR="00B053F3" w:rsidRPr="00865AC8">
        <w:rPr>
          <w:rFonts w:asciiTheme="minorHAnsi" w:hAnsiTheme="minorHAnsi" w:cstheme="minorHAnsi"/>
        </w:rPr>
      </w:r>
      <w:r w:rsidR="00B053F3" w:rsidRPr="00865AC8">
        <w:rPr>
          <w:rFonts w:asciiTheme="minorHAnsi" w:hAnsiTheme="minorHAnsi" w:cstheme="minorHAnsi"/>
        </w:rPr>
        <w:fldChar w:fldCharType="separate"/>
      </w:r>
      <w:r w:rsidR="00865AC8" w:rsidRPr="00865AC8">
        <w:rPr>
          <w:rFonts w:asciiTheme="minorHAnsi" w:hAnsiTheme="minorHAnsi" w:cstheme="minorHAnsi"/>
        </w:rPr>
        <w:t>§ 758</w:t>
      </w:r>
      <w:r w:rsidR="00B053F3" w:rsidRPr="00865AC8">
        <w:rPr>
          <w:rFonts w:asciiTheme="minorHAnsi" w:hAnsiTheme="minorHAnsi" w:cstheme="minorHAnsi"/>
        </w:rPr>
        <w:fldChar w:fldCharType="end"/>
      </w:r>
      <w:r w:rsidRPr="00865AC8">
        <w:rPr>
          <w:rFonts w:asciiTheme="minorHAnsi" w:hAnsiTheme="minorHAnsi" w:cstheme="minorHAnsi"/>
        </w:rPr>
        <w:t xml:space="preserve">) alebo veriteľovo potvrdenie o oprávnení prijať plnenie. </w:t>
      </w:r>
    </w:p>
    <w:p w14:paraId="567119B6" w14:textId="77777777" w:rsidR="003D2E3C" w:rsidRPr="00865AC8" w:rsidRDefault="003D2E3C" w:rsidP="00865AC8">
      <w:pPr>
        <w:pStyle w:val="Odsekzoznamu"/>
        <w:tabs>
          <w:tab w:val="left" w:pos="567"/>
        </w:tabs>
        <w:ind w:left="0"/>
        <w:jc w:val="center"/>
        <w:rPr>
          <w:rFonts w:asciiTheme="minorHAnsi" w:hAnsiTheme="minorHAnsi" w:cstheme="minorHAnsi"/>
          <w:b/>
        </w:rPr>
      </w:pPr>
    </w:p>
    <w:p w14:paraId="61C54032"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73B18063" w14:textId="77777777"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Dlh dobromyseľne plnený osobe ako domnelému právnemu nástupcovi veriteľa sa považuje za splnený, aj keď bolo nástupníctvo po splnení dlhu vyhlásené za neplatné alebo bolo obmedzené.</w:t>
      </w:r>
    </w:p>
    <w:p w14:paraId="76926FA5" w14:textId="01A93ECA"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 </w:t>
      </w:r>
    </w:p>
    <w:p w14:paraId="5F2FF959"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16D09BE2" w14:textId="77777777"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V iných prípadoch plnenia dlhu neoprávnenej osobe sa dlh považuje za splnený len v rozsahu, v ktorom sa plnenie dostalo k veriteľovi, inak v rozsahu, v ktorom mal veriteľ z plnenia prospech, ak zákon neustanovuje inak.</w:t>
      </w:r>
    </w:p>
    <w:p w14:paraId="5BF8DCAE" w14:textId="77777777" w:rsidR="003D2E3C" w:rsidRPr="00865AC8" w:rsidRDefault="003D2E3C" w:rsidP="00865AC8">
      <w:pPr>
        <w:pStyle w:val="Odsekzoznamu"/>
        <w:tabs>
          <w:tab w:val="left" w:pos="567"/>
        </w:tabs>
        <w:ind w:left="0" w:firstLine="284"/>
        <w:jc w:val="both"/>
        <w:rPr>
          <w:rFonts w:asciiTheme="minorHAnsi" w:hAnsiTheme="minorHAnsi" w:cstheme="minorHAnsi"/>
        </w:rPr>
      </w:pPr>
    </w:p>
    <w:p w14:paraId="13A5D99C"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5628A2C3" w14:textId="77777777"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Dlh plnený do rúk veriteľovi, ktorý nebol právne spôsobilý na jeho prijatie, sa považuje za splnený len v rozsahu, v ktorom sa plnenie dostalo k oprávnenému príjemcovi, inak v rozsahu, v ktorom mal veriteľ z plnenia prospech.</w:t>
      </w:r>
    </w:p>
    <w:p w14:paraId="7C3DDE9E" w14:textId="77777777" w:rsidR="003D2E3C" w:rsidRPr="00865AC8" w:rsidRDefault="003D2E3C" w:rsidP="00865AC8">
      <w:pPr>
        <w:tabs>
          <w:tab w:val="left" w:pos="567"/>
        </w:tabs>
        <w:contextualSpacing/>
        <w:jc w:val="both"/>
        <w:rPr>
          <w:rFonts w:asciiTheme="minorHAnsi" w:hAnsiTheme="minorHAnsi" w:cstheme="minorHAnsi"/>
          <w:sz w:val="20"/>
          <w:szCs w:val="20"/>
        </w:rPr>
      </w:pPr>
    </w:p>
    <w:p w14:paraId="6AE39C67"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38F3FBA0"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Akosť plnenia</w:t>
      </w:r>
    </w:p>
    <w:p w14:paraId="3DB22D76" w14:textId="7D927EDE" w:rsidR="006C497F" w:rsidRPr="00865AC8" w:rsidRDefault="006C497F" w:rsidP="00865AC8">
      <w:pPr>
        <w:tabs>
          <w:tab w:val="left" w:pos="567"/>
        </w:tabs>
        <w:contextualSpacing/>
        <w:jc w:val="both"/>
        <w:rPr>
          <w:rFonts w:asciiTheme="minorHAnsi" w:hAnsiTheme="minorHAnsi" w:cstheme="minorHAnsi"/>
          <w:sz w:val="20"/>
          <w:szCs w:val="20"/>
        </w:rPr>
      </w:pPr>
    </w:p>
    <w:p w14:paraId="60A0A11A"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72" w:name="_Ref510950721"/>
    </w:p>
    <w:bookmarkEnd w:id="72"/>
    <w:p w14:paraId="2BD6E311" w14:textId="77777777" w:rsidR="003D2E3C" w:rsidRPr="00865AC8" w:rsidRDefault="003D2E3C"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Vlastnosti plnenia</w:t>
      </w:r>
    </w:p>
    <w:p w14:paraId="6DD1BFCA" w14:textId="3E598303"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lastRenderedPageBreak/>
        <w:t xml:space="preserve">(1) </w:t>
      </w:r>
      <w:r w:rsidR="003D2E3C" w:rsidRPr="00865AC8">
        <w:rPr>
          <w:rFonts w:asciiTheme="minorHAnsi" w:hAnsiTheme="minorHAnsi" w:cstheme="minorHAnsi"/>
        </w:rPr>
        <w:t xml:space="preserve">Ak ide o odplatný záväzok zo zmluvy, plnenie musí mať vymienené, inak obvyklé vlastnosti. </w:t>
      </w:r>
    </w:p>
    <w:p w14:paraId="22B7A690" w14:textId="14B7BA6F"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(2) </w:t>
      </w:r>
      <w:r w:rsidR="003D2E3C" w:rsidRPr="00865AC8">
        <w:rPr>
          <w:rFonts w:asciiTheme="minorHAnsi" w:hAnsiTheme="minorHAnsi" w:cstheme="minorHAnsi"/>
        </w:rPr>
        <w:t>Plnenie podľa odseku 1 musí byť zároveň vhodné na účel sledovaný veriteľom, ak tento účel bol alebo musel byť v čase uzavretia zmluvy dlžníkovi známy, inak na účel, na ktorý plnenie rovnakého druhu spravidla slúži na základe obdobných zmlúv.</w:t>
      </w:r>
    </w:p>
    <w:p w14:paraId="7A7DB7A7" w14:textId="26684058"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(3) </w:t>
      </w:r>
      <w:r w:rsidR="003D2E3C" w:rsidRPr="00865AC8">
        <w:rPr>
          <w:rFonts w:asciiTheme="minorHAnsi" w:hAnsiTheme="minorHAnsi" w:cstheme="minorHAnsi"/>
        </w:rPr>
        <w:t>V iných prípadoch musí byť plnenie, ktoré je určené podľa druhu, priemernej akosti.</w:t>
      </w:r>
    </w:p>
    <w:p w14:paraId="43FB7D99" w14:textId="77777777" w:rsidR="003D2E3C" w:rsidRPr="00865AC8" w:rsidRDefault="003D2E3C" w:rsidP="00865AC8">
      <w:pPr>
        <w:pStyle w:val="Odsekzoznamu"/>
        <w:tabs>
          <w:tab w:val="left" w:pos="567"/>
        </w:tabs>
        <w:ind w:left="0"/>
        <w:jc w:val="center"/>
        <w:rPr>
          <w:rFonts w:asciiTheme="minorHAnsi" w:hAnsiTheme="minorHAnsi" w:cstheme="minorHAnsi"/>
        </w:rPr>
      </w:pPr>
    </w:p>
    <w:p w14:paraId="2E23E074"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73" w:name="_Ref522132552"/>
    </w:p>
    <w:bookmarkEnd w:id="73"/>
    <w:p w14:paraId="17E853F1" w14:textId="77777777" w:rsidR="003D2E3C" w:rsidRPr="00865AC8" w:rsidRDefault="003D2E3C"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Zodpovednosť za vady</w:t>
      </w:r>
    </w:p>
    <w:p w14:paraId="46E8F52E" w14:textId="3246D6C4"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(1) </w:t>
      </w:r>
      <w:r w:rsidR="003D2E3C" w:rsidRPr="00865AC8">
        <w:rPr>
          <w:rFonts w:asciiTheme="minorHAnsi" w:hAnsiTheme="minorHAnsi" w:cstheme="minorHAnsi"/>
        </w:rPr>
        <w:t>Ak plnenie nespĺňa požiadavky podľa</w:t>
      </w:r>
      <w:r w:rsidR="00E953EC" w:rsidRPr="00865AC8">
        <w:rPr>
          <w:rFonts w:asciiTheme="minorHAnsi" w:hAnsiTheme="minorHAnsi" w:cstheme="minorHAnsi"/>
        </w:rPr>
        <w:t xml:space="preserve"> </w:t>
      </w:r>
      <w:r w:rsidR="00E953EC" w:rsidRPr="00865AC8">
        <w:rPr>
          <w:rFonts w:asciiTheme="minorHAnsi" w:hAnsiTheme="minorHAnsi" w:cstheme="minorHAnsi"/>
        </w:rPr>
        <w:fldChar w:fldCharType="begin"/>
      </w:r>
      <w:r w:rsidR="00E953EC" w:rsidRPr="00865AC8">
        <w:rPr>
          <w:rFonts w:asciiTheme="minorHAnsi" w:hAnsiTheme="minorHAnsi" w:cstheme="minorHAnsi"/>
        </w:rPr>
        <w:instrText xml:space="preserve"> REF _Ref510950721 \r \h </w:instrText>
      </w:r>
      <w:r w:rsidR="008D2132" w:rsidRPr="00865AC8">
        <w:rPr>
          <w:rFonts w:asciiTheme="minorHAnsi" w:hAnsiTheme="minorHAnsi" w:cstheme="minorHAnsi"/>
        </w:rPr>
        <w:instrText xml:space="preserve"> \* MERGEFORMAT </w:instrText>
      </w:r>
      <w:r w:rsidR="00E953EC" w:rsidRPr="00865AC8">
        <w:rPr>
          <w:rFonts w:asciiTheme="minorHAnsi" w:hAnsiTheme="minorHAnsi" w:cstheme="minorHAnsi"/>
        </w:rPr>
      </w:r>
      <w:r w:rsidR="00E953EC" w:rsidRPr="00865AC8">
        <w:rPr>
          <w:rFonts w:asciiTheme="minorHAnsi" w:hAnsiTheme="minorHAnsi" w:cstheme="minorHAnsi"/>
        </w:rPr>
        <w:fldChar w:fldCharType="separate"/>
      </w:r>
      <w:r w:rsidR="00865AC8" w:rsidRPr="00865AC8">
        <w:rPr>
          <w:rFonts w:asciiTheme="minorHAnsi" w:hAnsiTheme="minorHAnsi" w:cstheme="minorHAnsi"/>
        </w:rPr>
        <w:t>§ 714</w:t>
      </w:r>
      <w:r w:rsidR="00E953EC" w:rsidRPr="00865AC8">
        <w:rPr>
          <w:rFonts w:asciiTheme="minorHAnsi" w:hAnsiTheme="minorHAnsi" w:cstheme="minorHAnsi"/>
        </w:rPr>
        <w:fldChar w:fldCharType="end"/>
      </w:r>
      <w:r w:rsidR="003D2E3C" w:rsidRPr="00865AC8">
        <w:rPr>
          <w:rFonts w:asciiTheme="minorHAnsi" w:hAnsiTheme="minorHAnsi" w:cstheme="minorHAnsi"/>
        </w:rPr>
        <w:t>, má vady. Za vadu sa považuje aj právna vada.</w:t>
      </w:r>
    </w:p>
    <w:p w14:paraId="7212BB20" w14:textId="2E770729"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(2) </w:t>
      </w:r>
      <w:r w:rsidR="003D2E3C" w:rsidRPr="00865AC8">
        <w:rPr>
          <w:rFonts w:asciiTheme="minorHAnsi" w:hAnsiTheme="minorHAnsi" w:cstheme="minorHAnsi"/>
        </w:rPr>
        <w:t>Veriteľ môže voči dlžníkovi uplatniť práva z </w:t>
      </w:r>
      <w:proofErr w:type="spellStart"/>
      <w:r w:rsidR="003D2E3C" w:rsidRPr="00865AC8">
        <w:rPr>
          <w:rFonts w:asciiTheme="minorHAnsi" w:hAnsiTheme="minorHAnsi" w:cstheme="minorHAnsi"/>
        </w:rPr>
        <w:t>vadného</w:t>
      </w:r>
      <w:proofErr w:type="spellEnd"/>
      <w:r w:rsidR="003D2E3C" w:rsidRPr="00865AC8">
        <w:rPr>
          <w:rFonts w:asciiTheme="minorHAnsi" w:hAnsiTheme="minorHAnsi" w:cstheme="minorHAnsi"/>
        </w:rPr>
        <w:t xml:space="preserve"> plnenia (</w:t>
      </w:r>
      <w:r w:rsidR="006B08A0" w:rsidRPr="00865AC8">
        <w:rPr>
          <w:rFonts w:asciiTheme="minorHAnsi" w:hAnsiTheme="minorHAnsi" w:cstheme="minorHAnsi"/>
        </w:rPr>
        <w:fldChar w:fldCharType="begin"/>
      </w:r>
      <w:r w:rsidR="006B08A0" w:rsidRPr="00865AC8">
        <w:rPr>
          <w:rFonts w:asciiTheme="minorHAnsi" w:hAnsiTheme="minorHAnsi" w:cstheme="minorHAnsi"/>
        </w:rPr>
        <w:instrText xml:space="preserve"> REF _Ref515105934 \r \h </w:instrText>
      </w:r>
      <w:r w:rsidR="008E0224" w:rsidRPr="00865AC8">
        <w:rPr>
          <w:rFonts w:asciiTheme="minorHAnsi" w:hAnsiTheme="minorHAnsi" w:cstheme="minorHAnsi"/>
        </w:rPr>
        <w:instrText xml:space="preserve"> \* MERGEFORMAT </w:instrText>
      </w:r>
      <w:r w:rsidR="006B08A0" w:rsidRPr="00865AC8">
        <w:rPr>
          <w:rFonts w:asciiTheme="minorHAnsi" w:hAnsiTheme="minorHAnsi" w:cstheme="minorHAnsi"/>
        </w:rPr>
      </w:r>
      <w:r w:rsidR="006B08A0" w:rsidRPr="00865AC8">
        <w:rPr>
          <w:rFonts w:asciiTheme="minorHAnsi" w:hAnsiTheme="minorHAnsi" w:cstheme="minorHAnsi"/>
        </w:rPr>
        <w:fldChar w:fldCharType="separate"/>
      </w:r>
      <w:r w:rsidR="00865AC8" w:rsidRPr="00865AC8">
        <w:rPr>
          <w:rFonts w:asciiTheme="minorHAnsi" w:hAnsiTheme="minorHAnsi" w:cstheme="minorHAnsi"/>
        </w:rPr>
        <w:t>§ 811</w:t>
      </w:r>
      <w:r w:rsidR="006B08A0" w:rsidRPr="00865AC8">
        <w:rPr>
          <w:rFonts w:asciiTheme="minorHAnsi" w:hAnsiTheme="minorHAnsi" w:cstheme="minorHAnsi"/>
        </w:rPr>
        <w:fldChar w:fldCharType="end"/>
      </w:r>
      <w:r w:rsidR="003D2E3C" w:rsidRPr="00865AC8">
        <w:rPr>
          <w:rFonts w:asciiTheme="minorHAnsi" w:hAnsiTheme="minorHAnsi" w:cstheme="minorHAnsi"/>
        </w:rPr>
        <w:t>) len pre vady, ktoré malo plnenie v čase splnenia dlhu.</w:t>
      </w:r>
    </w:p>
    <w:p w14:paraId="53A1BD86" w14:textId="541888DC"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(3) </w:t>
      </w:r>
      <w:r w:rsidR="003D2E3C" w:rsidRPr="00865AC8">
        <w:rPr>
          <w:rFonts w:asciiTheme="minorHAnsi" w:hAnsiTheme="minorHAnsi" w:cstheme="minorHAnsi"/>
        </w:rPr>
        <w:t>Ak to neodporuje povahe plnenia alebo ak veriteľ nepreukáže opak, za vady, ktoré malo plnenie v čase splnenia dlhu, sa považujú aj vady, ktoré sa vyskytnú v lehote na vytknutie vád (</w:t>
      </w:r>
      <w:r w:rsidR="006B08A0" w:rsidRPr="00865AC8">
        <w:rPr>
          <w:rFonts w:asciiTheme="minorHAnsi" w:hAnsiTheme="minorHAnsi" w:cstheme="minorHAnsi"/>
        </w:rPr>
        <w:fldChar w:fldCharType="begin"/>
      </w:r>
      <w:r w:rsidR="006B08A0" w:rsidRPr="00865AC8">
        <w:rPr>
          <w:rFonts w:asciiTheme="minorHAnsi" w:hAnsiTheme="minorHAnsi" w:cstheme="minorHAnsi"/>
        </w:rPr>
        <w:instrText xml:space="preserve"> REF _Ref515105901 \r \h  \* MERGEFORMAT </w:instrText>
      </w:r>
      <w:r w:rsidR="006B08A0" w:rsidRPr="00865AC8">
        <w:rPr>
          <w:rFonts w:asciiTheme="minorHAnsi" w:hAnsiTheme="minorHAnsi" w:cstheme="minorHAnsi"/>
        </w:rPr>
      </w:r>
      <w:r w:rsidR="006B08A0" w:rsidRPr="00865AC8">
        <w:rPr>
          <w:rFonts w:asciiTheme="minorHAnsi" w:hAnsiTheme="minorHAnsi" w:cstheme="minorHAnsi"/>
        </w:rPr>
        <w:fldChar w:fldCharType="separate"/>
      </w:r>
      <w:r w:rsidR="00865AC8" w:rsidRPr="00865AC8">
        <w:rPr>
          <w:rFonts w:asciiTheme="minorHAnsi" w:hAnsiTheme="minorHAnsi" w:cstheme="minorHAnsi"/>
        </w:rPr>
        <w:t>§ 807</w:t>
      </w:r>
      <w:r w:rsidR="006B08A0" w:rsidRPr="00865AC8">
        <w:rPr>
          <w:rFonts w:asciiTheme="minorHAnsi" w:hAnsiTheme="minorHAnsi" w:cstheme="minorHAnsi"/>
        </w:rPr>
        <w:fldChar w:fldCharType="end"/>
      </w:r>
      <w:r w:rsidR="003D2E3C" w:rsidRPr="00865AC8">
        <w:rPr>
          <w:rFonts w:asciiTheme="minorHAnsi" w:hAnsiTheme="minorHAnsi" w:cstheme="minorHAnsi"/>
        </w:rPr>
        <w:t xml:space="preserve">). </w:t>
      </w:r>
    </w:p>
    <w:p w14:paraId="7EF0A41A" w14:textId="77777777" w:rsidR="003D2E3C" w:rsidRPr="00865AC8" w:rsidRDefault="003D2E3C" w:rsidP="00865AC8">
      <w:pPr>
        <w:pStyle w:val="Odsekzoznamu"/>
        <w:tabs>
          <w:tab w:val="left" w:pos="567"/>
        </w:tabs>
        <w:ind w:left="0"/>
        <w:jc w:val="center"/>
        <w:rPr>
          <w:rFonts w:asciiTheme="minorHAnsi" w:hAnsiTheme="minorHAnsi" w:cstheme="minorHAnsi"/>
          <w:b/>
        </w:rPr>
      </w:pPr>
    </w:p>
    <w:p w14:paraId="32296402"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74" w:name="_Ref522132562"/>
    </w:p>
    <w:bookmarkEnd w:id="74"/>
    <w:p w14:paraId="24093315" w14:textId="77777777" w:rsidR="003D2E3C" w:rsidRPr="00865AC8" w:rsidRDefault="003D2E3C"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Záruka za akosť</w:t>
      </w:r>
    </w:p>
    <w:p w14:paraId="0FF97B15" w14:textId="00BD38DB"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(1) </w:t>
      </w:r>
      <w:r w:rsidR="003D2E3C" w:rsidRPr="00865AC8">
        <w:rPr>
          <w:rFonts w:asciiTheme="minorHAnsi" w:hAnsiTheme="minorHAnsi" w:cstheme="minorHAnsi"/>
        </w:rPr>
        <w:t>Ak sa na plnenie vzťahuje záruka za akosť, veriteľ zodpovedá aj za vady, ktoré sa vyskytnú počas určitej doby po splnení dlhu (záručná doba).</w:t>
      </w:r>
    </w:p>
    <w:p w14:paraId="70F38EEC" w14:textId="5DE2F312"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(2) </w:t>
      </w:r>
      <w:r w:rsidR="003D2E3C" w:rsidRPr="00865AC8">
        <w:rPr>
          <w:rFonts w:asciiTheme="minorHAnsi" w:hAnsiTheme="minorHAnsi" w:cstheme="minorHAnsi"/>
        </w:rPr>
        <w:t>Záruku za akosť môže veriteľ poskytnúť aj jednostranne záručným listom alebo vyznačením záručnej doby alebo doby použiteľnosti alebo trvanlivosti na obale.</w:t>
      </w:r>
    </w:p>
    <w:p w14:paraId="700BA9B8" w14:textId="77777777" w:rsidR="00233283"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(3) </w:t>
      </w:r>
      <w:r w:rsidR="003D2E3C" w:rsidRPr="00865AC8">
        <w:rPr>
          <w:rFonts w:asciiTheme="minorHAnsi" w:hAnsiTheme="minorHAnsi" w:cstheme="minorHAnsi"/>
        </w:rPr>
        <w:t>Ak je záručná doba uvedená v záručnom liste dlhšia ako záručná doba dohodnutá v zmluve alebo uvedená na obale, platí záručná doba uvedená v záručnom liste.</w:t>
      </w:r>
      <w:r w:rsidRPr="00865AC8">
        <w:rPr>
          <w:rFonts w:asciiTheme="minorHAnsi" w:hAnsiTheme="minorHAnsi" w:cstheme="minorHAnsi"/>
        </w:rPr>
        <w:t xml:space="preserve"> </w:t>
      </w:r>
    </w:p>
    <w:p w14:paraId="7819FCE9" w14:textId="64F88603"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(4) </w:t>
      </w:r>
      <w:r w:rsidR="003D2E3C" w:rsidRPr="00865AC8">
        <w:rPr>
          <w:rFonts w:asciiTheme="minorHAnsi" w:hAnsiTheme="minorHAnsi" w:cstheme="minorHAnsi"/>
        </w:rPr>
        <w:t>Záručná doba dohodnutá v zmluve platí aj vtedy, ak je kratšia ako záručná doba uvedená na obale.</w:t>
      </w:r>
    </w:p>
    <w:p w14:paraId="17C9F453" w14:textId="77777777" w:rsidR="003D2E3C" w:rsidRPr="00865AC8" w:rsidRDefault="003D2E3C" w:rsidP="00865AC8">
      <w:pPr>
        <w:tabs>
          <w:tab w:val="left" w:pos="567"/>
        </w:tabs>
        <w:contextualSpacing/>
        <w:jc w:val="both"/>
        <w:rPr>
          <w:rFonts w:asciiTheme="minorHAnsi" w:hAnsiTheme="minorHAnsi" w:cstheme="minorHAnsi"/>
          <w:sz w:val="20"/>
          <w:szCs w:val="20"/>
        </w:rPr>
      </w:pPr>
    </w:p>
    <w:p w14:paraId="7786D2A4"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oddiel</w:t>
      </w:r>
    </w:p>
    <w:p w14:paraId="0A4BE86D"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Spôsob splnenia</w:t>
      </w:r>
    </w:p>
    <w:p w14:paraId="3A44DA50" w14:textId="6BA85E73" w:rsidR="006C497F" w:rsidRPr="00865AC8" w:rsidRDefault="006C497F" w:rsidP="00865AC8">
      <w:pPr>
        <w:tabs>
          <w:tab w:val="left" w:pos="567"/>
        </w:tabs>
        <w:contextualSpacing/>
        <w:jc w:val="both"/>
        <w:rPr>
          <w:rFonts w:asciiTheme="minorHAnsi" w:hAnsiTheme="minorHAnsi" w:cstheme="minorHAnsi"/>
          <w:sz w:val="20"/>
          <w:szCs w:val="20"/>
        </w:rPr>
      </w:pPr>
    </w:p>
    <w:p w14:paraId="48F269F4"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75" w:name="_Ref510796942"/>
    </w:p>
    <w:bookmarkEnd w:id="75"/>
    <w:p w14:paraId="4DD9D2D9" w14:textId="70D7A777"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(1) </w:t>
      </w:r>
      <w:r w:rsidR="003D2E3C" w:rsidRPr="00865AC8">
        <w:rPr>
          <w:rFonts w:asciiTheme="minorHAnsi" w:hAnsiTheme="minorHAnsi" w:cstheme="minorHAnsi"/>
        </w:rPr>
        <w:t>Dlžník je povinný splniť dlh vcelku, ak sa nemá plniť postupne.</w:t>
      </w:r>
    </w:p>
    <w:p w14:paraId="387AA6E0" w14:textId="5EF7A97B"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(2) </w:t>
      </w:r>
      <w:r w:rsidR="003D2E3C" w:rsidRPr="00865AC8">
        <w:rPr>
          <w:rFonts w:asciiTheme="minorHAnsi" w:hAnsiTheme="minorHAnsi" w:cstheme="minorHAnsi"/>
        </w:rPr>
        <w:t>Postupným plnením peňažného dlhu je jeho plnenie v splátkach.</w:t>
      </w:r>
    </w:p>
    <w:p w14:paraId="5460A342" w14:textId="77777777" w:rsidR="003D2E3C" w:rsidRPr="00865AC8" w:rsidRDefault="003D2E3C" w:rsidP="00865AC8">
      <w:pPr>
        <w:contextualSpacing/>
        <w:jc w:val="center"/>
        <w:outlineLvl w:val="0"/>
        <w:rPr>
          <w:rFonts w:asciiTheme="minorHAnsi" w:hAnsiTheme="minorHAnsi" w:cstheme="minorHAnsi"/>
          <w:sz w:val="20"/>
          <w:szCs w:val="20"/>
        </w:rPr>
      </w:pPr>
    </w:p>
    <w:p w14:paraId="1AAB90BE"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0AF56219" w14:textId="77777777" w:rsidR="003D2E3C" w:rsidRPr="00865AC8" w:rsidRDefault="003D2E3C" w:rsidP="00865AC8">
      <w:pPr>
        <w:pStyle w:val="Odsekzoznamu"/>
        <w:tabs>
          <w:tab w:val="left" w:pos="142"/>
        </w:tabs>
        <w:ind w:left="0" w:firstLine="284"/>
        <w:jc w:val="both"/>
        <w:rPr>
          <w:rFonts w:asciiTheme="minorHAnsi" w:hAnsiTheme="minorHAnsi" w:cstheme="minorHAnsi"/>
        </w:rPr>
      </w:pPr>
      <w:r w:rsidRPr="00865AC8">
        <w:rPr>
          <w:rFonts w:asciiTheme="minorHAnsi" w:hAnsiTheme="minorHAnsi" w:cstheme="minorHAnsi"/>
        </w:rPr>
        <w:t>Veriteľ je povinný prijať aj časť plnenia, ak to neodporuje povahe záväzku alebo účelu sledovanému veriteľom pri uzavretí zmluvy, ak tento účel bol alebo musel byť v čase uzavretia zmluvy dlžníkovi známy.</w:t>
      </w:r>
    </w:p>
    <w:p w14:paraId="02C10645" w14:textId="374F0543" w:rsidR="003D2E3C" w:rsidRPr="00865AC8" w:rsidRDefault="003D2E3C" w:rsidP="00865AC8">
      <w:pPr>
        <w:contextualSpacing/>
        <w:jc w:val="center"/>
        <w:outlineLvl w:val="0"/>
        <w:rPr>
          <w:rFonts w:asciiTheme="minorHAnsi" w:hAnsiTheme="minorHAnsi" w:cstheme="minorHAnsi"/>
          <w:b/>
          <w:sz w:val="20"/>
          <w:szCs w:val="20"/>
        </w:rPr>
      </w:pPr>
    </w:p>
    <w:p w14:paraId="6D89BCF8" w14:textId="6D6961A2" w:rsidR="008239F9" w:rsidRPr="00865AC8" w:rsidRDefault="008239F9" w:rsidP="00865AC8">
      <w:pPr>
        <w:contextualSpacing/>
        <w:jc w:val="center"/>
        <w:outlineLvl w:val="0"/>
        <w:rPr>
          <w:rFonts w:asciiTheme="minorHAnsi" w:hAnsiTheme="minorHAnsi" w:cstheme="minorHAnsi"/>
          <w:b/>
          <w:sz w:val="20"/>
          <w:szCs w:val="20"/>
        </w:rPr>
      </w:pPr>
      <w:r w:rsidRPr="00865AC8">
        <w:rPr>
          <w:rFonts w:asciiTheme="minorHAnsi" w:hAnsiTheme="minorHAnsi" w:cstheme="minorHAnsi"/>
          <w:b/>
          <w:sz w:val="20"/>
          <w:szCs w:val="20"/>
        </w:rPr>
        <w:t>Poukážka</w:t>
      </w:r>
    </w:p>
    <w:p w14:paraId="054B8A7E"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74FE6DBC" w14:textId="6A9BE3E7"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Poukážka oprávňuje poukazníka vybrať plnenie u poukázanca a poukázanca oprávňuje plniť na účet poukazcu. </w:t>
      </w:r>
    </w:p>
    <w:p w14:paraId="5FC4B158" w14:textId="4F810B53"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Poukážku možno vystaviť aj na rad alebo na doručiteľa.</w:t>
      </w:r>
    </w:p>
    <w:p w14:paraId="17D4541D" w14:textId="77777777" w:rsidR="008239F9" w:rsidRPr="00865AC8" w:rsidRDefault="008239F9" w:rsidP="00865AC8">
      <w:pPr>
        <w:pStyle w:val="Odsekzoznamu"/>
        <w:ind w:firstLine="284"/>
        <w:jc w:val="both"/>
        <w:rPr>
          <w:rFonts w:asciiTheme="minorHAnsi" w:hAnsiTheme="minorHAnsi" w:cstheme="minorHAnsi"/>
          <w:b/>
        </w:rPr>
      </w:pPr>
    </w:p>
    <w:p w14:paraId="47AB9987" w14:textId="5835775A" w:rsidR="008239F9" w:rsidRPr="00865AC8" w:rsidRDefault="008239F9" w:rsidP="00865AC8">
      <w:pPr>
        <w:pStyle w:val="Odsekzoznamu"/>
        <w:numPr>
          <w:ilvl w:val="0"/>
          <w:numId w:val="3"/>
        </w:numPr>
        <w:jc w:val="center"/>
        <w:rPr>
          <w:rFonts w:asciiTheme="minorHAnsi" w:hAnsiTheme="minorHAnsi" w:cstheme="minorHAnsi"/>
          <w:b/>
        </w:rPr>
      </w:pPr>
    </w:p>
    <w:p w14:paraId="1D2DA457" w14:textId="206D010A"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Poukázanec je povinný podľa poukážky plniť, len ak ju prijme.</w:t>
      </w:r>
    </w:p>
    <w:p w14:paraId="7B065E57" w14:textId="7B05EB15"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Poukázanec je povinný poukážku prijať, ak je to, čo má z poukážky plniť, už poukazcovi dlžný. Ak nie je dohodnuté inak, jeho dlh voči poukazcovi zanikne iba tým, že splní podľa poukážky poukazníkovi, a to v rozsahu tohto splnenia.</w:t>
      </w:r>
    </w:p>
    <w:p w14:paraId="3E5E2D69" w14:textId="33CC4657"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Ustanovenie odseku 2 neplatí, ak poukážka nie je kvitovaná alebo ak poukazník spolu s ňou neodovzdá poukázancovi </w:t>
      </w:r>
      <w:proofErr w:type="spellStart"/>
      <w:r w:rsidRPr="00865AC8">
        <w:rPr>
          <w:rFonts w:asciiTheme="minorHAnsi" w:hAnsiTheme="minorHAnsi" w:cstheme="minorHAnsi"/>
          <w:sz w:val="20"/>
          <w:szCs w:val="20"/>
        </w:rPr>
        <w:t>kvitanciu</w:t>
      </w:r>
      <w:proofErr w:type="spellEnd"/>
      <w:r w:rsidRPr="00865AC8">
        <w:rPr>
          <w:rFonts w:asciiTheme="minorHAnsi" w:hAnsiTheme="minorHAnsi" w:cstheme="minorHAnsi"/>
          <w:sz w:val="20"/>
          <w:szCs w:val="20"/>
        </w:rPr>
        <w:t>.</w:t>
      </w:r>
    </w:p>
    <w:p w14:paraId="3E00EE16" w14:textId="07016FBA"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Ak ide o poukážku na rad alebo na doručiteľa, je poukázanec oprávnený plniť podľa poukážky na účet poukazcu, len ak mu poukazník odovzdá poukážku.</w:t>
      </w:r>
    </w:p>
    <w:p w14:paraId="44BA8CC5" w14:textId="4610F477"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(5) Ak právny vzťah medzi poukazcom a poukázancom nevznikol z iného právneho dôvodu, spravuje sa ustanoveniami tohto zákona o príkaznej zmluve (</w:t>
      </w:r>
      <w:r w:rsidR="003B3430" w:rsidRPr="00865AC8">
        <w:rPr>
          <w:rFonts w:asciiTheme="minorHAnsi" w:hAnsiTheme="minorHAnsi" w:cstheme="minorHAnsi"/>
          <w:sz w:val="20"/>
          <w:szCs w:val="20"/>
        </w:rPr>
        <w:fldChar w:fldCharType="begin"/>
      </w:r>
      <w:r w:rsidR="003B3430" w:rsidRPr="00865AC8">
        <w:rPr>
          <w:rFonts w:asciiTheme="minorHAnsi" w:hAnsiTheme="minorHAnsi" w:cstheme="minorHAnsi"/>
          <w:sz w:val="20"/>
          <w:szCs w:val="20"/>
        </w:rPr>
        <w:instrText xml:space="preserve"> REF _Ref515017725 \r \h  \* MERGEFORMAT </w:instrText>
      </w:r>
      <w:r w:rsidR="003B3430" w:rsidRPr="00865AC8">
        <w:rPr>
          <w:rFonts w:asciiTheme="minorHAnsi" w:hAnsiTheme="minorHAnsi" w:cstheme="minorHAnsi"/>
          <w:sz w:val="20"/>
          <w:szCs w:val="20"/>
        </w:rPr>
      </w:r>
      <w:r w:rsidR="003B343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1213</w:t>
      </w:r>
      <w:r w:rsidR="003B3430" w:rsidRPr="00865AC8">
        <w:rPr>
          <w:rFonts w:asciiTheme="minorHAnsi" w:hAnsiTheme="minorHAnsi" w:cstheme="minorHAnsi"/>
          <w:sz w:val="20"/>
          <w:szCs w:val="20"/>
        </w:rPr>
        <w:fldChar w:fldCharType="end"/>
      </w:r>
      <w:r w:rsidR="003B3430" w:rsidRPr="00865AC8">
        <w:rPr>
          <w:rFonts w:asciiTheme="minorHAnsi" w:hAnsiTheme="minorHAnsi" w:cstheme="minorHAnsi"/>
          <w:sz w:val="20"/>
          <w:szCs w:val="20"/>
        </w:rPr>
        <w:t xml:space="preserve"> až </w:t>
      </w:r>
      <w:r w:rsidR="003B3430" w:rsidRPr="00865AC8">
        <w:rPr>
          <w:rFonts w:asciiTheme="minorHAnsi" w:hAnsiTheme="minorHAnsi" w:cstheme="minorHAnsi"/>
          <w:sz w:val="20"/>
          <w:szCs w:val="20"/>
        </w:rPr>
        <w:fldChar w:fldCharType="begin"/>
      </w:r>
      <w:r w:rsidR="003B3430" w:rsidRPr="00865AC8">
        <w:rPr>
          <w:rFonts w:asciiTheme="minorHAnsi" w:hAnsiTheme="minorHAnsi" w:cstheme="minorHAnsi"/>
          <w:sz w:val="20"/>
          <w:szCs w:val="20"/>
        </w:rPr>
        <w:instrText xml:space="preserve"> REF _Ref515017762 \r \h  \* MERGEFORMAT </w:instrText>
      </w:r>
      <w:r w:rsidR="003B3430" w:rsidRPr="00865AC8">
        <w:rPr>
          <w:rFonts w:asciiTheme="minorHAnsi" w:hAnsiTheme="minorHAnsi" w:cstheme="minorHAnsi"/>
          <w:sz w:val="20"/>
          <w:szCs w:val="20"/>
        </w:rPr>
      </w:r>
      <w:r w:rsidR="003B343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1229</w:t>
      </w:r>
      <w:r w:rsidR="003B343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Poukážka však nezanikne smrťou ani jedného z nich.</w:t>
      </w:r>
    </w:p>
    <w:p w14:paraId="43B7460C" w14:textId="77777777" w:rsidR="008239F9" w:rsidRPr="00865AC8" w:rsidRDefault="008239F9" w:rsidP="00865AC8">
      <w:pPr>
        <w:pStyle w:val="Odsekzoznamu"/>
        <w:ind w:left="0" w:firstLine="284"/>
        <w:jc w:val="both"/>
        <w:rPr>
          <w:rFonts w:asciiTheme="minorHAnsi" w:hAnsiTheme="minorHAnsi" w:cstheme="minorHAnsi"/>
        </w:rPr>
      </w:pPr>
    </w:p>
    <w:p w14:paraId="69070416" w14:textId="680C13DD" w:rsidR="008239F9" w:rsidRPr="00865AC8" w:rsidRDefault="008239F9" w:rsidP="00865AC8">
      <w:pPr>
        <w:pStyle w:val="Odsekzoznamu"/>
        <w:numPr>
          <w:ilvl w:val="0"/>
          <w:numId w:val="3"/>
        </w:numPr>
        <w:jc w:val="center"/>
        <w:rPr>
          <w:rFonts w:asciiTheme="minorHAnsi" w:hAnsiTheme="minorHAnsi" w:cstheme="minorHAnsi"/>
          <w:b/>
        </w:rPr>
      </w:pPr>
    </w:p>
    <w:p w14:paraId="4D34B601" w14:textId="7A30B84B"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poukazník súhlasil, že sa poukážkou splní dlh poukazcu voči nemu, je poukazník povinný vyzvať poukázanca na plnenie podľa poukážky. </w:t>
      </w:r>
    </w:p>
    <w:p w14:paraId="7A37216C" w14:textId="4F7D2B26"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Dlh poukazcu voči poukazníkovi zanikne v rozsahu, v ktorom poukázanec plní podľa poukážky poukazníkovi.</w:t>
      </w:r>
    </w:p>
    <w:p w14:paraId="300A1D01" w14:textId="3C198718"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Poukazník sa môže domáhať splnenia dlhu podľa odseku 1 od poukazcu, len ak dlh nebol včas splnený poukážkou.</w:t>
      </w:r>
    </w:p>
    <w:p w14:paraId="2B89CB35" w14:textId="7D49433D" w:rsidR="008239F9" w:rsidRPr="00865AC8" w:rsidRDefault="008239F9" w:rsidP="00865AC8">
      <w:pPr>
        <w:contextualSpacing/>
        <w:jc w:val="both"/>
        <w:rPr>
          <w:rFonts w:asciiTheme="minorHAnsi" w:hAnsiTheme="minorHAnsi" w:cstheme="minorHAnsi"/>
          <w:sz w:val="20"/>
          <w:szCs w:val="20"/>
        </w:rPr>
      </w:pPr>
    </w:p>
    <w:p w14:paraId="604579E8" w14:textId="62AABF49" w:rsidR="008239F9" w:rsidRPr="00865AC8" w:rsidRDefault="008239F9" w:rsidP="00865AC8">
      <w:pPr>
        <w:pStyle w:val="Odsekzoznamu"/>
        <w:numPr>
          <w:ilvl w:val="0"/>
          <w:numId w:val="3"/>
        </w:numPr>
        <w:jc w:val="center"/>
        <w:rPr>
          <w:rFonts w:asciiTheme="minorHAnsi" w:hAnsiTheme="minorHAnsi" w:cstheme="minorHAnsi"/>
          <w:b/>
        </w:rPr>
      </w:pPr>
    </w:p>
    <w:p w14:paraId="6462A853" w14:textId="77777777"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poukázanec odmieta prijať poukážku alebo podľa nej plniť alebo ak poukazník nechce alebo nemôže poukážku použiť, poukazník je povinný to bez zbytočného odkladu oznámiť poukazcovi.</w:t>
      </w:r>
    </w:p>
    <w:p w14:paraId="37E05956" w14:textId="77777777" w:rsidR="008239F9" w:rsidRPr="00865AC8" w:rsidRDefault="008239F9" w:rsidP="00865AC8">
      <w:pPr>
        <w:pStyle w:val="Odsekzoznamu"/>
        <w:ind w:firstLine="284"/>
        <w:jc w:val="both"/>
        <w:rPr>
          <w:rFonts w:asciiTheme="minorHAnsi" w:hAnsiTheme="minorHAnsi" w:cstheme="minorHAnsi"/>
        </w:rPr>
      </w:pPr>
    </w:p>
    <w:p w14:paraId="34D00246" w14:textId="0AEE32FD" w:rsidR="008239F9" w:rsidRPr="00865AC8" w:rsidRDefault="008239F9" w:rsidP="00865AC8">
      <w:pPr>
        <w:pStyle w:val="Odsekzoznamu"/>
        <w:numPr>
          <w:ilvl w:val="0"/>
          <w:numId w:val="3"/>
        </w:numPr>
        <w:jc w:val="center"/>
        <w:rPr>
          <w:rFonts w:asciiTheme="minorHAnsi" w:hAnsiTheme="minorHAnsi" w:cstheme="minorHAnsi"/>
          <w:b/>
        </w:rPr>
      </w:pPr>
    </w:p>
    <w:p w14:paraId="2AF3FC97" w14:textId="77777777"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Poukazca môže poukážku odvolať, dokým ju poukázanec neprijal voči poukazníkovi. Či odvolanie poukážky pôsobí aj voči poukazníkovi, závisí od právneho vzťahu medzi poukazcom a poukazníkom.</w:t>
      </w:r>
    </w:p>
    <w:p w14:paraId="6D2DF96E" w14:textId="77777777" w:rsidR="008239F9" w:rsidRPr="00865AC8" w:rsidRDefault="008239F9" w:rsidP="00865AC8">
      <w:pPr>
        <w:pStyle w:val="Odsekzoznamu"/>
        <w:ind w:firstLine="284"/>
        <w:jc w:val="both"/>
        <w:rPr>
          <w:rFonts w:asciiTheme="minorHAnsi" w:hAnsiTheme="minorHAnsi" w:cstheme="minorHAnsi"/>
        </w:rPr>
      </w:pPr>
    </w:p>
    <w:p w14:paraId="17C6E33B" w14:textId="7E718E82" w:rsidR="008239F9" w:rsidRPr="00865AC8" w:rsidRDefault="008239F9" w:rsidP="00865AC8">
      <w:pPr>
        <w:pStyle w:val="Odsekzoznamu"/>
        <w:numPr>
          <w:ilvl w:val="0"/>
          <w:numId w:val="3"/>
        </w:numPr>
        <w:jc w:val="center"/>
        <w:rPr>
          <w:rFonts w:asciiTheme="minorHAnsi" w:hAnsiTheme="minorHAnsi" w:cstheme="minorHAnsi"/>
          <w:b/>
        </w:rPr>
      </w:pPr>
      <w:bookmarkStart w:id="76" w:name="_Ref510950374"/>
    </w:p>
    <w:bookmarkEnd w:id="76"/>
    <w:p w14:paraId="4408020F" w14:textId="77777777"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je na poukážke uvedená doba jej platnosti, právo poukazníka na plnenie podľa poukážky zanikne, ak sa neuplatnilo do uplynutia tejto doby. </w:t>
      </w:r>
    </w:p>
    <w:p w14:paraId="0243D910" w14:textId="77777777" w:rsidR="008239F9" w:rsidRPr="00865AC8" w:rsidRDefault="008239F9" w:rsidP="00865AC8">
      <w:pPr>
        <w:pStyle w:val="Odsekzoznamu"/>
        <w:ind w:firstLine="284"/>
        <w:jc w:val="both"/>
        <w:rPr>
          <w:rFonts w:asciiTheme="minorHAnsi" w:hAnsiTheme="minorHAnsi" w:cstheme="minorHAnsi"/>
        </w:rPr>
      </w:pPr>
    </w:p>
    <w:p w14:paraId="7FEAE598" w14:textId="18A5A7BD" w:rsidR="008239F9" w:rsidRPr="00865AC8" w:rsidRDefault="008239F9" w:rsidP="00865AC8">
      <w:pPr>
        <w:pStyle w:val="Odsekzoznamu"/>
        <w:numPr>
          <w:ilvl w:val="0"/>
          <w:numId w:val="3"/>
        </w:numPr>
        <w:jc w:val="center"/>
        <w:rPr>
          <w:rFonts w:asciiTheme="minorHAnsi" w:hAnsiTheme="minorHAnsi" w:cstheme="minorHAnsi"/>
          <w:b/>
        </w:rPr>
      </w:pPr>
    </w:p>
    <w:p w14:paraId="7176ED8E" w14:textId="72A965C7"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poukázanec poukážku prijme, môže voči poukazníkovi uplatniť iba námietky, ktoré sa týkajú platnosti a vád poukážky a jej prijatia, námietky výslovne umožnené v poukážke alebo námietky, ktoré má poukázanec voči poukazníkovi.</w:t>
      </w:r>
    </w:p>
    <w:p w14:paraId="7A8462BC" w14:textId="40344548"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však ide o poukážku na rad alebo na doručiteľa, poukázanec môže voči poukazníkovi uplatniť iba námietky výslovne umožnené v poukážke alebo námietky, ktoré má voči poukazníkovi.</w:t>
      </w:r>
    </w:p>
    <w:p w14:paraId="43CCB3C4" w14:textId="77777777" w:rsidR="008239F9" w:rsidRPr="00865AC8" w:rsidRDefault="008239F9" w:rsidP="00865AC8">
      <w:pPr>
        <w:pStyle w:val="Odsekzoznamu"/>
        <w:ind w:firstLine="284"/>
        <w:jc w:val="both"/>
        <w:rPr>
          <w:rFonts w:asciiTheme="minorHAnsi" w:hAnsiTheme="minorHAnsi" w:cstheme="minorHAnsi"/>
        </w:rPr>
      </w:pPr>
    </w:p>
    <w:p w14:paraId="1F194E95" w14:textId="4230C2CD" w:rsidR="008239F9" w:rsidRPr="00865AC8" w:rsidRDefault="008239F9" w:rsidP="00865AC8">
      <w:pPr>
        <w:pStyle w:val="Odsekzoznamu"/>
        <w:numPr>
          <w:ilvl w:val="0"/>
          <w:numId w:val="3"/>
        </w:numPr>
        <w:jc w:val="center"/>
        <w:rPr>
          <w:rFonts w:asciiTheme="minorHAnsi" w:hAnsiTheme="minorHAnsi" w:cstheme="minorHAnsi"/>
          <w:b/>
        </w:rPr>
      </w:pPr>
    </w:p>
    <w:p w14:paraId="28E85E95" w14:textId="15ED935C"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sa poukážkou má splniť dlh poukazcu voči poukazníkovi, premlčacia lehota práv poukazníka voči poukázancovi z poukážky začne plynúť  súčasne s premlčacou lehotou práva na splnenie tohto dlhu. Ustanovenie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_Ref510950374 \r \h </w:instrText>
      </w:r>
      <w:r w:rsidR="008D2132"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724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tým nie je dotknuté.</w:t>
      </w:r>
    </w:p>
    <w:p w14:paraId="7581334C" w14:textId="77777777" w:rsidR="008239F9" w:rsidRPr="00865AC8" w:rsidRDefault="008239F9" w:rsidP="00865AC8">
      <w:pPr>
        <w:pStyle w:val="Odsekzoznamu"/>
        <w:ind w:firstLine="284"/>
        <w:jc w:val="both"/>
        <w:rPr>
          <w:rFonts w:asciiTheme="minorHAnsi" w:hAnsiTheme="minorHAnsi" w:cstheme="minorHAnsi"/>
          <w:b/>
        </w:rPr>
      </w:pPr>
    </w:p>
    <w:p w14:paraId="7899DB26" w14:textId="35D25F1D" w:rsidR="008239F9" w:rsidRPr="00865AC8" w:rsidRDefault="008239F9" w:rsidP="00865AC8">
      <w:pPr>
        <w:pStyle w:val="Odsekzoznamu"/>
        <w:numPr>
          <w:ilvl w:val="0"/>
          <w:numId w:val="3"/>
        </w:numPr>
        <w:jc w:val="center"/>
        <w:rPr>
          <w:rFonts w:asciiTheme="minorHAnsi" w:hAnsiTheme="minorHAnsi" w:cstheme="minorHAnsi"/>
          <w:b/>
        </w:rPr>
      </w:pPr>
    </w:p>
    <w:p w14:paraId="41793A6A" w14:textId="77777777" w:rsidR="008239F9" w:rsidRPr="00865AC8" w:rsidRDefault="008239F9"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Poukážka na rad</w:t>
      </w:r>
    </w:p>
    <w:p w14:paraId="62C2C6DA" w14:textId="1C1851FC"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znie poukážka na rad, môže byť prevedená rubopisom.</w:t>
      </w:r>
    </w:p>
    <w:p w14:paraId="65538AEF" w14:textId="1C78EA43"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Rubopisom prechádzajú všetky práva z poukážky na osobu oprávnenú z rubopisu.</w:t>
      </w:r>
    </w:p>
    <w:p w14:paraId="5105E8B0" w14:textId="7BDB2247"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O náležitostiach rubopisu, ako aj o tom, kto je z rubopisu oprávnený a ako svoje právo preukazuje platia právne predpisy o zmenkách. Podľa nich sa taktiež posúdi, od koho môže poukážku požadovať ten, kto o ňu prišiel.</w:t>
      </w:r>
    </w:p>
    <w:p w14:paraId="6ABC770F" w14:textId="77777777" w:rsidR="008239F9" w:rsidRPr="00865AC8" w:rsidRDefault="008239F9" w:rsidP="00865AC8">
      <w:pPr>
        <w:pStyle w:val="Odsekzoznamu"/>
        <w:ind w:firstLine="284"/>
        <w:jc w:val="both"/>
        <w:rPr>
          <w:rFonts w:asciiTheme="minorHAnsi" w:hAnsiTheme="minorHAnsi" w:cstheme="minorHAnsi"/>
        </w:rPr>
      </w:pPr>
    </w:p>
    <w:p w14:paraId="5B307375" w14:textId="30C5D3A9" w:rsidR="008239F9" w:rsidRPr="00865AC8" w:rsidRDefault="008239F9" w:rsidP="00865AC8">
      <w:pPr>
        <w:pStyle w:val="Odsekzoznamu"/>
        <w:numPr>
          <w:ilvl w:val="0"/>
          <w:numId w:val="3"/>
        </w:numPr>
        <w:jc w:val="center"/>
        <w:rPr>
          <w:rFonts w:asciiTheme="minorHAnsi" w:hAnsiTheme="minorHAnsi" w:cstheme="minorHAnsi"/>
          <w:b/>
        </w:rPr>
      </w:pPr>
    </w:p>
    <w:p w14:paraId="6CCA36C1" w14:textId="77777777" w:rsidR="008239F9" w:rsidRPr="00865AC8" w:rsidRDefault="008239F9"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Poukážka na doručiteľa</w:t>
      </w:r>
    </w:p>
    <w:p w14:paraId="24A36F7E" w14:textId="77777777" w:rsidR="008239F9" w:rsidRPr="00865AC8" w:rsidRDefault="008239F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znie poukážka na doručiteľa, na plnenie z nej je oprávnený ten, kto ju poukázancovi predloží.</w:t>
      </w:r>
    </w:p>
    <w:p w14:paraId="2CF90579" w14:textId="77777777" w:rsidR="008239F9" w:rsidRPr="00865AC8" w:rsidRDefault="008239F9" w:rsidP="00865AC8">
      <w:pPr>
        <w:pStyle w:val="Odsekzoznamu"/>
        <w:ind w:firstLine="284"/>
        <w:jc w:val="both"/>
        <w:rPr>
          <w:rFonts w:asciiTheme="minorHAnsi" w:hAnsiTheme="minorHAnsi" w:cstheme="minorHAnsi"/>
        </w:rPr>
      </w:pPr>
    </w:p>
    <w:p w14:paraId="6853BE7C" w14:textId="1D2C0D93" w:rsidR="008239F9" w:rsidRPr="00865AC8" w:rsidRDefault="008239F9" w:rsidP="00865AC8">
      <w:pPr>
        <w:pStyle w:val="Odsekzoznamu"/>
        <w:numPr>
          <w:ilvl w:val="0"/>
          <w:numId w:val="3"/>
        </w:numPr>
        <w:jc w:val="center"/>
        <w:rPr>
          <w:rFonts w:asciiTheme="minorHAnsi" w:hAnsiTheme="minorHAnsi" w:cstheme="minorHAnsi"/>
          <w:b/>
        </w:rPr>
      </w:pPr>
    </w:p>
    <w:p w14:paraId="353C4236" w14:textId="28EB3590" w:rsidR="003D2E3C" w:rsidRPr="00865AC8" w:rsidRDefault="008239F9"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Ustanovenia o poukážke na rad a o poukážke na doručiteľa sa obdobne použijú aj na prevod pohľadávky potvrdenej listinou, ktorú dlžník vystavil na rad alebo na doručiteľa.</w:t>
      </w:r>
      <w:r w:rsidR="003D2E3C" w:rsidRPr="00865AC8">
        <w:rPr>
          <w:rFonts w:asciiTheme="minorHAnsi" w:hAnsiTheme="minorHAnsi" w:cstheme="minorHAnsi"/>
          <w:sz w:val="20"/>
          <w:szCs w:val="20"/>
        </w:rPr>
        <w:t xml:space="preserve"> </w:t>
      </w:r>
    </w:p>
    <w:p w14:paraId="133C482E" w14:textId="77777777" w:rsidR="003D2E3C" w:rsidRPr="00865AC8" w:rsidRDefault="003D2E3C" w:rsidP="00865AC8">
      <w:pPr>
        <w:tabs>
          <w:tab w:val="left" w:pos="567"/>
        </w:tabs>
        <w:contextualSpacing/>
        <w:jc w:val="both"/>
        <w:rPr>
          <w:rFonts w:asciiTheme="minorHAnsi" w:hAnsiTheme="minorHAnsi" w:cstheme="minorHAnsi"/>
          <w:sz w:val="20"/>
          <w:szCs w:val="20"/>
        </w:rPr>
      </w:pPr>
    </w:p>
    <w:p w14:paraId="7E780FDE"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oddiel</w:t>
      </w:r>
    </w:p>
    <w:p w14:paraId="5F05AB90"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Čas splnenia</w:t>
      </w:r>
    </w:p>
    <w:p w14:paraId="0F1446BF" w14:textId="0462B013" w:rsidR="006C497F" w:rsidRPr="00865AC8" w:rsidRDefault="006C497F" w:rsidP="00865AC8">
      <w:pPr>
        <w:tabs>
          <w:tab w:val="left" w:pos="567"/>
        </w:tabs>
        <w:contextualSpacing/>
        <w:jc w:val="both"/>
        <w:rPr>
          <w:rFonts w:asciiTheme="minorHAnsi" w:hAnsiTheme="minorHAnsi" w:cstheme="minorHAnsi"/>
          <w:b/>
          <w:bCs/>
          <w:color w:val="000000"/>
          <w:sz w:val="20"/>
          <w:szCs w:val="20"/>
        </w:rPr>
      </w:pPr>
    </w:p>
    <w:p w14:paraId="47BA61B9" w14:textId="77777777" w:rsidR="003D2E3C" w:rsidRPr="00865AC8" w:rsidRDefault="003D2E3C" w:rsidP="00865AC8">
      <w:pPr>
        <w:contextualSpacing/>
        <w:jc w:val="center"/>
        <w:outlineLvl w:val="0"/>
        <w:rPr>
          <w:rFonts w:asciiTheme="minorHAnsi" w:hAnsiTheme="minorHAnsi" w:cstheme="minorHAnsi"/>
          <w:b/>
          <w:sz w:val="20"/>
          <w:szCs w:val="20"/>
        </w:rPr>
      </w:pPr>
      <w:r w:rsidRPr="00865AC8">
        <w:rPr>
          <w:rFonts w:asciiTheme="minorHAnsi" w:hAnsiTheme="minorHAnsi" w:cstheme="minorHAnsi"/>
          <w:b/>
          <w:sz w:val="20"/>
          <w:szCs w:val="20"/>
        </w:rPr>
        <w:t>Čas splnenia určený dohodou</w:t>
      </w:r>
    </w:p>
    <w:p w14:paraId="5443D66A" w14:textId="77777777" w:rsidR="003D2E3C" w:rsidRPr="00865AC8" w:rsidRDefault="003D2E3C" w:rsidP="00865AC8">
      <w:pPr>
        <w:pStyle w:val="Odsekzoznamu"/>
        <w:numPr>
          <w:ilvl w:val="0"/>
          <w:numId w:val="3"/>
        </w:numPr>
        <w:jc w:val="center"/>
        <w:outlineLvl w:val="0"/>
        <w:rPr>
          <w:rFonts w:asciiTheme="minorHAnsi" w:hAnsiTheme="minorHAnsi" w:cstheme="minorHAnsi"/>
        </w:rPr>
      </w:pPr>
    </w:p>
    <w:p w14:paraId="2200EB01" w14:textId="647861DC" w:rsidR="003D2E3C" w:rsidRPr="00865AC8" w:rsidRDefault="00BC6EE4"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 </w:t>
      </w:r>
      <w:r w:rsidR="00233283" w:rsidRPr="00865AC8">
        <w:rPr>
          <w:rFonts w:asciiTheme="minorHAnsi" w:hAnsiTheme="minorHAnsi" w:cstheme="minorHAnsi"/>
        </w:rPr>
        <w:t xml:space="preserve">(1) </w:t>
      </w:r>
      <w:r w:rsidR="003D2E3C" w:rsidRPr="00865AC8">
        <w:rPr>
          <w:rFonts w:asciiTheme="minorHAnsi" w:hAnsiTheme="minorHAnsi" w:cstheme="minorHAnsi"/>
        </w:rPr>
        <w:t>Ak bol čas splnenia dlhu (splatnosť) určený dohodou, dlžník je povinný dlh splniť v dohodnutom čase, aj keď ho o to veriteľ nepožiadal.</w:t>
      </w:r>
    </w:p>
    <w:p w14:paraId="18444D13" w14:textId="2079A146"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(2) </w:t>
      </w:r>
      <w:r w:rsidR="003D2E3C" w:rsidRPr="00865AC8">
        <w:rPr>
          <w:rFonts w:asciiTheme="minorHAnsi" w:hAnsiTheme="minorHAnsi" w:cstheme="minorHAnsi"/>
        </w:rPr>
        <w:t xml:space="preserve">Ak bola splatnosť podľa odseku 1 určená lehotou, dlžník môže dlh splniť kedykoľvek počas tejto lehoty. </w:t>
      </w:r>
    </w:p>
    <w:p w14:paraId="0F4D7EDD" w14:textId="77777777" w:rsidR="003D2E3C" w:rsidRPr="00865AC8" w:rsidRDefault="003D2E3C" w:rsidP="00865AC8">
      <w:pPr>
        <w:pStyle w:val="Odsekzoznamu"/>
        <w:tabs>
          <w:tab w:val="left" w:pos="567"/>
        </w:tabs>
        <w:ind w:left="0"/>
        <w:jc w:val="center"/>
        <w:rPr>
          <w:rFonts w:asciiTheme="minorHAnsi" w:hAnsiTheme="minorHAnsi" w:cstheme="minorHAnsi"/>
          <w:b/>
        </w:rPr>
      </w:pPr>
    </w:p>
    <w:p w14:paraId="4F042459"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039BE68D" w14:textId="77777777" w:rsidR="003D2E3C" w:rsidRPr="00865AC8" w:rsidRDefault="003D2E3C" w:rsidP="00865AC8">
      <w:pPr>
        <w:pStyle w:val="Odsekzoznamu"/>
        <w:ind w:left="0" w:firstLine="284"/>
        <w:jc w:val="both"/>
        <w:rPr>
          <w:rFonts w:asciiTheme="minorHAnsi" w:hAnsiTheme="minorHAnsi" w:cstheme="minorHAnsi"/>
        </w:rPr>
      </w:pPr>
      <w:r w:rsidRPr="00865AC8">
        <w:rPr>
          <w:rFonts w:asciiTheme="minorHAnsi" w:hAnsiTheme="minorHAnsi" w:cstheme="minorHAnsi"/>
        </w:rPr>
        <w:t>Splatnosť určená dohodou je určená v prospech oboch strán, ibaže z okolností vyplýva, že je určená v prospech len jednej z nich.</w:t>
      </w:r>
    </w:p>
    <w:p w14:paraId="0EE85CDB" w14:textId="77777777" w:rsidR="003D2E3C" w:rsidRPr="00865AC8" w:rsidRDefault="003D2E3C" w:rsidP="00865AC8">
      <w:pPr>
        <w:contextualSpacing/>
        <w:jc w:val="center"/>
        <w:outlineLvl w:val="0"/>
        <w:rPr>
          <w:rFonts w:asciiTheme="minorHAnsi" w:hAnsiTheme="minorHAnsi" w:cstheme="minorHAnsi"/>
          <w:sz w:val="20"/>
          <w:szCs w:val="20"/>
        </w:rPr>
      </w:pPr>
    </w:p>
    <w:p w14:paraId="73E682DA"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2440EEF2" w14:textId="794F1C78"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Ak je splatnosť určená v prospech oboch strán, dlžník nemôže splniť a veriteľ nemôže požadovať splnenie dlhu predčasne.</w:t>
      </w:r>
    </w:p>
    <w:p w14:paraId="6A1B9148" w14:textId="519D984D"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Ak je splatnosť určená v prospech dlžníka, dlžník môže dlh splniť aj predčasne, ale veriteľ predčasné splnenie dlhu požadovať nemôže.</w:t>
      </w:r>
    </w:p>
    <w:p w14:paraId="3EA1600E" w14:textId="579190F2"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w:t>
      </w:r>
      <w:r w:rsidR="003D2E3C" w:rsidRPr="00865AC8">
        <w:rPr>
          <w:rFonts w:asciiTheme="minorHAnsi" w:hAnsiTheme="minorHAnsi" w:cstheme="minorHAnsi"/>
          <w:sz w:val="20"/>
          <w:szCs w:val="20"/>
        </w:rPr>
        <w:t>Ak je splatnosť určená v prospech veriteľa, veriteľ môže požadovať aj predčasné splnenie dlhu, ale dlžník nemôže dlh splniť predčasne.</w:t>
      </w:r>
    </w:p>
    <w:p w14:paraId="4FEEDE50" w14:textId="77777777" w:rsidR="003D2E3C" w:rsidRPr="00865AC8" w:rsidRDefault="003D2E3C" w:rsidP="00865AC8">
      <w:pPr>
        <w:contextualSpacing/>
        <w:outlineLvl w:val="0"/>
        <w:rPr>
          <w:rFonts w:asciiTheme="minorHAnsi" w:hAnsiTheme="minorHAnsi" w:cstheme="minorHAnsi"/>
          <w:sz w:val="20"/>
          <w:szCs w:val="20"/>
        </w:rPr>
      </w:pPr>
    </w:p>
    <w:p w14:paraId="63B30156" w14:textId="199FCD0C" w:rsidR="003D2E3C" w:rsidRPr="00865AC8" w:rsidRDefault="003D2E3C"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Čas splnenia určený jednou stranou</w:t>
      </w:r>
    </w:p>
    <w:p w14:paraId="2522A536"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77" w:name="_Ref512694096"/>
    </w:p>
    <w:bookmarkEnd w:id="77"/>
    <w:p w14:paraId="74CBBD45" w14:textId="5239A2BC" w:rsidR="003D2E3C" w:rsidRPr="00865AC8" w:rsidRDefault="00B053F3"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w:t>
      </w:r>
      <w:r w:rsidR="003D2E3C" w:rsidRPr="00865AC8">
        <w:rPr>
          <w:rFonts w:asciiTheme="minorHAnsi" w:hAnsiTheme="minorHAnsi" w:cstheme="minorHAnsi"/>
        </w:rPr>
        <w:t xml:space="preserve">Ak bolo určenie splatnosti prenechané veriteľovi, môže veriteľ požadovať splnenie dlhu ihneď po vzniku záväzku a dlžník je povinný dlh splniť v primeranej lehote po tom, čo ho veriteľ o splnenie požiadal. </w:t>
      </w:r>
    </w:p>
    <w:p w14:paraId="3FFA04AD" w14:textId="0FF50AE8" w:rsidR="00B053F3" w:rsidRPr="00865AC8" w:rsidRDefault="00B053F3" w:rsidP="00865AC8">
      <w:pPr>
        <w:pStyle w:val="Odsekzoznamu"/>
        <w:snapToGrid w:val="0"/>
        <w:ind w:left="0" w:firstLine="284"/>
        <w:jc w:val="both"/>
        <w:rPr>
          <w:rFonts w:asciiTheme="minorHAnsi" w:hAnsiTheme="minorHAnsi" w:cstheme="minorHAnsi"/>
        </w:rPr>
      </w:pPr>
      <w:r w:rsidRPr="00865AC8">
        <w:rPr>
          <w:rFonts w:asciiTheme="minorHAnsi" w:hAnsiTheme="minorHAnsi" w:cstheme="minorHAnsi"/>
        </w:rPr>
        <w:t>(2) Ak veriteľ nepožiada o splnenie dlhu v lehote jedného roka od vzniku záväzku, dlžník môže plniť ihneď po jej uplynutí; právo veriteľa požadovať plnenie tým nie je dotknuté. To neplatí pri dlhu, ktorý spočíva vo výplate vkladu počas trvania vkladového vzťahu alebo vo výplate súm z bežného účtu počas trvania zmluvy o bežnom účte.</w:t>
      </w:r>
    </w:p>
    <w:p w14:paraId="2FE10F9E" w14:textId="77777777" w:rsidR="00233283" w:rsidRPr="00865AC8" w:rsidRDefault="00233283" w:rsidP="00865AC8">
      <w:pPr>
        <w:pStyle w:val="Odsekzoznamu"/>
        <w:tabs>
          <w:tab w:val="left" w:pos="567"/>
        </w:tabs>
        <w:ind w:left="0"/>
        <w:jc w:val="center"/>
        <w:rPr>
          <w:rFonts w:asciiTheme="minorHAnsi" w:hAnsiTheme="minorHAnsi" w:cstheme="minorHAnsi"/>
          <w:b/>
        </w:rPr>
      </w:pPr>
    </w:p>
    <w:p w14:paraId="52F655CC"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41396F60" w14:textId="77777777" w:rsidR="00B053F3" w:rsidRPr="00865AC8" w:rsidRDefault="00B053F3"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w:t>
      </w:r>
      <w:r w:rsidR="003D2E3C" w:rsidRPr="00865AC8">
        <w:rPr>
          <w:rFonts w:asciiTheme="minorHAnsi" w:hAnsiTheme="minorHAnsi" w:cstheme="minorHAnsi"/>
        </w:rPr>
        <w:t>Ak bolo určenie splatnosti prenechané dlžníkovi, dlžník môže plniť ihneď.</w:t>
      </w:r>
    </w:p>
    <w:p w14:paraId="02FA3196" w14:textId="255C1E42" w:rsidR="00233283" w:rsidRPr="00865AC8" w:rsidRDefault="00B053F3"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(2) Ak dlžník neurčí splatnosť v lehote jedného roka od vzniku záväzku, môže veriteľ požadovať splnenie dlhu ihneď po jej uplynutí; právo dlžníka plniť tým nie je dotknuté. </w:t>
      </w:r>
    </w:p>
    <w:p w14:paraId="53454CB7" w14:textId="7C3C41C7" w:rsidR="003D2E3C" w:rsidRPr="00865AC8" w:rsidRDefault="003D2E3C" w:rsidP="00865AC8">
      <w:pPr>
        <w:pStyle w:val="Odsekzoznamu"/>
        <w:tabs>
          <w:tab w:val="left" w:pos="567"/>
        </w:tabs>
        <w:ind w:left="0"/>
        <w:jc w:val="center"/>
        <w:rPr>
          <w:rFonts w:asciiTheme="minorHAnsi" w:hAnsiTheme="minorHAnsi" w:cstheme="minorHAnsi"/>
        </w:rPr>
      </w:pPr>
    </w:p>
    <w:p w14:paraId="2EB45F63"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rPr>
      </w:pPr>
      <w:bookmarkStart w:id="78" w:name="_Ref512694329"/>
    </w:p>
    <w:bookmarkEnd w:id="78"/>
    <w:p w14:paraId="31FC5174" w14:textId="77777777" w:rsidR="003D2E3C" w:rsidRPr="00865AC8" w:rsidRDefault="003D2E3C" w:rsidP="00865AC8">
      <w:pPr>
        <w:pStyle w:val="Odsekzoznamu"/>
        <w:tabs>
          <w:tab w:val="left" w:pos="284"/>
        </w:tabs>
        <w:ind w:left="284" w:hanging="284"/>
        <w:jc w:val="center"/>
        <w:rPr>
          <w:rFonts w:asciiTheme="minorHAnsi" w:hAnsiTheme="minorHAnsi" w:cstheme="minorHAnsi"/>
          <w:b/>
        </w:rPr>
      </w:pPr>
      <w:r w:rsidRPr="00865AC8">
        <w:rPr>
          <w:rFonts w:asciiTheme="minorHAnsi" w:hAnsiTheme="minorHAnsi" w:cstheme="minorHAnsi"/>
          <w:b/>
        </w:rPr>
        <w:t>Neurčený čas splnenia</w:t>
      </w:r>
    </w:p>
    <w:p w14:paraId="37CD9BDE" w14:textId="7CB71149"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 xml:space="preserve">Ak splatnosť nebola určená dohodou a jej určenie nebolo prenechané ani veriteľovi, ani dlžníkovi, dlžník môže splniť a veriteľ môže požadovať splnenie dlhu ihneď po vzniku záväzku. </w:t>
      </w:r>
    </w:p>
    <w:p w14:paraId="65E16D7C" w14:textId="68C6C5D7"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Ak v takom prípade veriteľ požiadal dlžníka o splnenie dlhu, je dlžník povinný dlh splniť v primeranej lehote po tom, čo ho veriteľ o splnenie požiadal.</w:t>
      </w:r>
    </w:p>
    <w:p w14:paraId="14322616" w14:textId="4B64457C" w:rsidR="003D2E3C" w:rsidRPr="00865AC8" w:rsidRDefault="003D2E3C" w:rsidP="00865AC8">
      <w:pPr>
        <w:pStyle w:val="Odsekzoznamu"/>
        <w:tabs>
          <w:tab w:val="left" w:pos="567"/>
        </w:tabs>
        <w:ind w:left="0"/>
        <w:jc w:val="center"/>
        <w:rPr>
          <w:rFonts w:asciiTheme="minorHAnsi" w:hAnsiTheme="minorHAnsi" w:cstheme="minorHAnsi"/>
          <w:b/>
        </w:rPr>
      </w:pPr>
    </w:p>
    <w:p w14:paraId="60CA8E0C"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0B25070C" w14:textId="77777777" w:rsidR="003D2E3C" w:rsidRPr="00865AC8" w:rsidRDefault="003D2E3C" w:rsidP="00865AC8">
      <w:pPr>
        <w:pStyle w:val="Odsekzoznamu"/>
        <w:tabs>
          <w:tab w:val="left" w:pos="284"/>
        </w:tabs>
        <w:ind w:left="284" w:hanging="284"/>
        <w:jc w:val="center"/>
        <w:rPr>
          <w:rFonts w:asciiTheme="minorHAnsi" w:hAnsiTheme="minorHAnsi" w:cstheme="minorHAnsi"/>
          <w:b/>
        </w:rPr>
      </w:pPr>
      <w:r w:rsidRPr="00865AC8">
        <w:rPr>
          <w:rFonts w:asciiTheme="minorHAnsi" w:hAnsiTheme="minorHAnsi" w:cstheme="minorHAnsi"/>
          <w:b/>
        </w:rPr>
        <w:t>Predčasné splnenie</w:t>
      </w:r>
    </w:p>
    <w:p w14:paraId="268BFCC0" w14:textId="41A01A6D"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 xml:space="preserve">Súhlasom veriteľa s predčasným splnením dlhu nie je dotknutá </w:t>
      </w:r>
      <w:r w:rsidR="00B053F3" w:rsidRPr="00865AC8">
        <w:rPr>
          <w:rFonts w:asciiTheme="minorHAnsi" w:hAnsiTheme="minorHAnsi" w:cstheme="minorHAnsi"/>
          <w:sz w:val="20"/>
          <w:szCs w:val="20"/>
        </w:rPr>
        <w:t xml:space="preserve">pôvodná </w:t>
      </w:r>
      <w:r w:rsidR="003D2E3C" w:rsidRPr="00865AC8">
        <w:rPr>
          <w:rFonts w:asciiTheme="minorHAnsi" w:hAnsiTheme="minorHAnsi" w:cstheme="minorHAnsi"/>
          <w:sz w:val="20"/>
          <w:szCs w:val="20"/>
        </w:rPr>
        <w:t xml:space="preserve">splatnosť jeho vzájomného </w:t>
      </w:r>
      <w:r w:rsidR="00B053F3" w:rsidRPr="00865AC8">
        <w:rPr>
          <w:rFonts w:asciiTheme="minorHAnsi" w:hAnsiTheme="minorHAnsi" w:cstheme="minorHAnsi"/>
          <w:sz w:val="20"/>
          <w:szCs w:val="20"/>
        </w:rPr>
        <w:t>záväzku</w:t>
      </w:r>
      <w:r w:rsidR="003D2E3C" w:rsidRPr="00865AC8">
        <w:rPr>
          <w:rFonts w:asciiTheme="minorHAnsi" w:hAnsiTheme="minorHAnsi" w:cstheme="minorHAnsi"/>
          <w:sz w:val="20"/>
          <w:szCs w:val="20"/>
        </w:rPr>
        <w:t xml:space="preserve">. </w:t>
      </w:r>
    </w:p>
    <w:p w14:paraId="636C1DBA" w14:textId="78E59BA3"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Pri predčasnom splnení peňažného dlhu si dlžník nemôže bez súhlasu veriteľa odpočítať od dlžnej sumy úrok zodpovedajúci času, o ktorý plnil skôr.</w:t>
      </w:r>
    </w:p>
    <w:p w14:paraId="45BD4974" w14:textId="697B495B" w:rsidR="003D2E3C" w:rsidRPr="00865AC8" w:rsidRDefault="003D2E3C" w:rsidP="00865AC8">
      <w:pPr>
        <w:pStyle w:val="Odsekzoznamu"/>
        <w:tabs>
          <w:tab w:val="left" w:pos="567"/>
        </w:tabs>
        <w:ind w:left="0"/>
        <w:jc w:val="center"/>
        <w:rPr>
          <w:rFonts w:asciiTheme="minorHAnsi" w:hAnsiTheme="minorHAnsi" w:cstheme="minorHAnsi"/>
        </w:rPr>
      </w:pPr>
    </w:p>
    <w:p w14:paraId="39BA0CC3"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rPr>
      </w:pPr>
      <w:bookmarkStart w:id="79" w:name="_Ref515016224"/>
    </w:p>
    <w:bookmarkEnd w:id="79"/>
    <w:p w14:paraId="68A71809" w14:textId="77777777" w:rsidR="003D2E3C" w:rsidRPr="00865AC8" w:rsidRDefault="003D2E3C" w:rsidP="00865AC8">
      <w:pPr>
        <w:pStyle w:val="Odsekzoznamu"/>
        <w:tabs>
          <w:tab w:val="left" w:pos="284"/>
        </w:tabs>
        <w:ind w:left="284" w:hanging="284"/>
        <w:jc w:val="center"/>
        <w:rPr>
          <w:rFonts w:asciiTheme="minorHAnsi" w:hAnsiTheme="minorHAnsi" w:cstheme="minorHAnsi"/>
          <w:b/>
        </w:rPr>
      </w:pPr>
      <w:r w:rsidRPr="00865AC8">
        <w:rPr>
          <w:rFonts w:asciiTheme="minorHAnsi" w:hAnsiTheme="minorHAnsi" w:cstheme="minorHAnsi"/>
          <w:b/>
        </w:rPr>
        <w:t>Predčasná splatnosť pri postupnom plnení</w:t>
      </w:r>
    </w:p>
    <w:p w14:paraId="6D5202B5" w14:textId="24798C03"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Ak sa má dlh plniť postupne, môže veriteľ požadovať splnenie celého dlhu pre nesplnenie niektorej časti, len ak to bolo dohodnuté alebo určené v rozhodnutí.</w:t>
      </w:r>
    </w:p>
    <w:p w14:paraId="7E3EDA1A" w14:textId="4AD64951"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Právo podľa odseku 1 zanikne, ako ho veriteľ neuplatní najneskôr do splatnosti najbližšie nasledujúcej časti.</w:t>
      </w:r>
    </w:p>
    <w:p w14:paraId="4C421D7E" w14:textId="77777777" w:rsidR="003D2E3C" w:rsidRPr="00865AC8" w:rsidRDefault="003D2E3C" w:rsidP="00865AC8">
      <w:pPr>
        <w:contextualSpacing/>
        <w:jc w:val="center"/>
        <w:outlineLvl w:val="0"/>
        <w:rPr>
          <w:rFonts w:asciiTheme="minorHAnsi" w:hAnsiTheme="minorHAnsi" w:cstheme="minorHAnsi"/>
          <w:sz w:val="20"/>
          <w:szCs w:val="20"/>
        </w:rPr>
      </w:pPr>
    </w:p>
    <w:p w14:paraId="1F7242F7" w14:textId="77777777" w:rsidR="003D2E3C" w:rsidRPr="00865AC8" w:rsidRDefault="003D2E3C" w:rsidP="00865AC8">
      <w:pPr>
        <w:contextualSpacing/>
        <w:jc w:val="center"/>
        <w:outlineLvl w:val="0"/>
        <w:rPr>
          <w:rFonts w:asciiTheme="minorHAnsi" w:hAnsiTheme="minorHAnsi" w:cstheme="minorHAnsi"/>
          <w:b/>
          <w:sz w:val="20"/>
          <w:szCs w:val="20"/>
        </w:rPr>
      </w:pPr>
      <w:r w:rsidRPr="00865AC8">
        <w:rPr>
          <w:rFonts w:asciiTheme="minorHAnsi" w:hAnsiTheme="minorHAnsi" w:cstheme="minorHAnsi"/>
          <w:b/>
          <w:sz w:val="20"/>
          <w:szCs w:val="20"/>
        </w:rPr>
        <w:t>Osobitné ustanovenia o čase splnenia  peňažných dlhov podnikateľov a subjektov verejného práva</w:t>
      </w:r>
    </w:p>
    <w:p w14:paraId="7D7FCF8C" w14:textId="77777777" w:rsidR="003D2E3C" w:rsidRPr="00865AC8" w:rsidRDefault="003D2E3C" w:rsidP="00865AC8">
      <w:pPr>
        <w:pStyle w:val="Odsekzoznamu"/>
        <w:numPr>
          <w:ilvl w:val="0"/>
          <w:numId w:val="3"/>
        </w:numPr>
        <w:jc w:val="center"/>
        <w:outlineLvl w:val="0"/>
        <w:rPr>
          <w:rFonts w:asciiTheme="minorHAnsi" w:hAnsiTheme="minorHAnsi" w:cstheme="minorHAnsi"/>
        </w:rPr>
      </w:pPr>
      <w:bookmarkStart w:id="80" w:name="_Ref510796957"/>
    </w:p>
    <w:bookmarkEnd w:id="80"/>
    <w:p w14:paraId="59DB5648" w14:textId="3622A14A" w:rsidR="003D2E3C" w:rsidRPr="00865AC8" w:rsidRDefault="00B053F3"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(1) </w:t>
      </w:r>
      <w:r w:rsidR="003D2E3C" w:rsidRPr="00865AC8">
        <w:rPr>
          <w:rFonts w:asciiTheme="minorHAnsi" w:hAnsiTheme="minorHAnsi" w:cstheme="minorHAnsi"/>
        </w:rPr>
        <w:t>Ak je obsahom vzájomných záväzkov medzi podnikateľmi alebo medzi podnikateľom a dlžníkom, ktorý je subjektom verejného práva, povinnosť dodať tovar alebo službu za odmenu, je cena splatná v lehote 30 dní odo dňa, kedy bola dlžníkovi doručená faktúra alebo iná podobná výzva, alebo odo dňa prijatia tovaru alebo poskytnutia služby, podľa toho, ktorý z týchto dní nastal neskôr, a to aj vtedy, ak veriteľ dlžníka o zaplatenie ceny nepožiadal.</w:t>
      </w:r>
    </w:p>
    <w:p w14:paraId="46D01862" w14:textId="224E9D91" w:rsidR="003D2E3C" w:rsidRPr="00865AC8" w:rsidRDefault="00B053F3" w:rsidP="00865AC8">
      <w:pPr>
        <w:pStyle w:val="Odsekzoznamu"/>
        <w:tabs>
          <w:tab w:val="left" w:pos="567"/>
        </w:tabs>
        <w:snapToGrid w:val="0"/>
        <w:ind w:left="0" w:firstLine="284"/>
        <w:jc w:val="both"/>
        <w:rPr>
          <w:rFonts w:asciiTheme="minorHAnsi" w:hAnsiTheme="minorHAnsi" w:cstheme="minorHAnsi"/>
        </w:rPr>
      </w:pPr>
      <w:r w:rsidRPr="00865AC8">
        <w:rPr>
          <w:rFonts w:asciiTheme="minorHAnsi" w:hAnsiTheme="minorHAnsi" w:cstheme="minorHAnsi"/>
        </w:rPr>
        <w:t xml:space="preserve">(2) Na účely </w:t>
      </w:r>
      <w:r w:rsidRPr="00865AC8">
        <w:rPr>
          <w:rFonts w:asciiTheme="minorHAnsi" w:hAnsiTheme="minorHAnsi" w:cstheme="minorHAnsi"/>
        </w:rPr>
        <w:fldChar w:fldCharType="begin"/>
      </w:r>
      <w:r w:rsidRPr="00865AC8">
        <w:rPr>
          <w:rFonts w:asciiTheme="minorHAnsi" w:hAnsiTheme="minorHAnsi" w:cstheme="minorHAnsi"/>
        </w:rPr>
        <w:instrText xml:space="preserve"> REF _Ref510796957 \r \h </w:instrText>
      </w:r>
      <w:r w:rsidR="008E0224" w:rsidRPr="00865AC8">
        <w:rPr>
          <w:rFonts w:asciiTheme="minorHAnsi" w:hAnsiTheme="minorHAnsi" w:cstheme="minorHAnsi"/>
        </w:rPr>
        <w:instrText xml:space="preserve">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738</w:t>
      </w:r>
      <w:r w:rsidRPr="00865AC8">
        <w:rPr>
          <w:rFonts w:asciiTheme="minorHAnsi" w:hAnsiTheme="minorHAnsi" w:cstheme="minorHAnsi"/>
        </w:rPr>
        <w:fldChar w:fldCharType="end"/>
      </w:r>
      <w:r w:rsidRPr="00865AC8">
        <w:rPr>
          <w:rFonts w:asciiTheme="minorHAnsi" w:hAnsiTheme="minorHAnsi" w:cstheme="minorHAnsi"/>
        </w:rPr>
        <w:t xml:space="preserve"> až </w:t>
      </w:r>
      <w:r w:rsidRPr="00865AC8">
        <w:rPr>
          <w:rFonts w:asciiTheme="minorHAnsi" w:hAnsiTheme="minorHAnsi" w:cstheme="minorHAnsi"/>
        </w:rPr>
        <w:fldChar w:fldCharType="begin"/>
      </w:r>
      <w:r w:rsidRPr="00865AC8">
        <w:rPr>
          <w:rFonts w:asciiTheme="minorHAnsi" w:hAnsiTheme="minorHAnsi" w:cstheme="minorHAnsi"/>
        </w:rPr>
        <w:instrText xml:space="preserve"> REF _Ref521491649 \r \h </w:instrText>
      </w:r>
      <w:r w:rsidR="008E0224" w:rsidRPr="00865AC8">
        <w:rPr>
          <w:rFonts w:asciiTheme="minorHAnsi" w:hAnsiTheme="minorHAnsi" w:cstheme="minorHAnsi"/>
        </w:rPr>
        <w:instrText xml:space="preserve">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743</w:t>
      </w:r>
      <w:r w:rsidRPr="00865AC8">
        <w:rPr>
          <w:rFonts w:asciiTheme="minorHAnsi" w:hAnsiTheme="minorHAnsi" w:cstheme="minorHAnsi"/>
        </w:rPr>
        <w:fldChar w:fldCharType="end"/>
      </w:r>
      <w:r w:rsidRPr="00865AC8">
        <w:rPr>
          <w:rFonts w:asciiTheme="minorHAnsi" w:hAnsiTheme="minorHAnsi" w:cstheme="minorHAnsi"/>
        </w:rPr>
        <w:t xml:space="preserve"> sú subjektmi verejného práva aj osoby zapísané v registri partnerov verejného sektora, pokiaľ ide o plnenie záväzkov z dodania tovaru a služieb, pri ktorých je s prihliadnutím na všetky okolnosti zrejmé, že sú poskytované v prospech subjektu verejného práva.</w:t>
      </w:r>
    </w:p>
    <w:p w14:paraId="181A6ACD"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rPr>
      </w:pPr>
      <w:bookmarkStart w:id="81" w:name="_Ref521489383"/>
    </w:p>
    <w:bookmarkEnd w:id="81"/>
    <w:p w14:paraId="2CCBE685" w14:textId="18BAC433"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 xml:space="preserve">Ak sa však má po dodaní tovaru alebo služby uskutočniť prehliadka na účel zistenia, či je plnenie bez vád, cena je splatná do 30 dní odo dňa nasledujúceho po skončení prehliadky. </w:t>
      </w:r>
    </w:p>
    <w:p w14:paraId="25573B09" w14:textId="4B50E815"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(2) </w:t>
      </w:r>
      <w:r w:rsidR="003D2E3C" w:rsidRPr="00865AC8">
        <w:rPr>
          <w:rFonts w:asciiTheme="minorHAnsi" w:hAnsiTheme="minorHAnsi" w:cstheme="minorHAnsi"/>
          <w:sz w:val="20"/>
          <w:szCs w:val="20"/>
        </w:rPr>
        <w:t>Prehliadka podľa odseku 2 môže trvať dlhšie ako 30 dní odo dňa dodania tovaru alebo služby, len ak to bolo výslovne dohodnuté a taká dohoda nepredstavuje ne</w:t>
      </w:r>
      <w:r w:rsidR="003B3430" w:rsidRPr="00865AC8">
        <w:rPr>
          <w:rFonts w:asciiTheme="minorHAnsi" w:hAnsiTheme="minorHAnsi" w:cstheme="minorHAnsi"/>
          <w:sz w:val="20"/>
          <w:szCs w:val="20"/>
        </w:rPr>
        <w:t>prijateľnú</w:t>
      </w:r>
      <w:r w:rsidR="003D2E3C" w:rsidRPr="00865AC8">
        <w:rPr>
          <w:rFonts w:asciiTheme="minorHAnsi" w:hAnsiTheme="minorHAnsi" w:cstheme="minorHAnsi"/>
          <w:sz w:val="20"/>
          <w:szCs w:val="20"/>
        </w:rPr>
        <w:t xml:space="preserve"> zmluvnú podmienku podľa § </w:t>
      </w:r>
      <w:r w:rsidR="003B3430" w:rsidRPr="00865AC8">
        <w:rPr>
          <w:rFonts w:asciiTheme="minorHAnsi" w:hAnsiTheme="minorHAnsi" w:cstheme="minorHAnsi"/>
          <w:sz w:val="20"/>
          <w:szCs w:val="20"/>
        </w:rPr>
        <w:t>99</w:t>
      </w:r>
      <w:r w:rsidR="00B053F3" w:rsidRPr="00865AC8">
        <w:rPr>
          <w:rFonts w:asciiTheme="minorHAnsi" w:hAnsiTheme="minorHAnsi" w:cstheme="minorHAnsi"/>
          <w:sz w:val="20"/>
          <w:szCs w:val="20"/>
        </w:rPr>
        <w:t>x</w:t>
      </w:r>
      <w:r w:rsidR="003D2E3C" w:rsidRPr="00865AC8">
        <w:rPr>
          <w:rFonts w:asciiTheme="minorHAnsi" w:hAnsiTheme="minorHAnsi" w:cstheme="minorHAnsi"/>
          <w:sz w:val="20"/>
          <w:szCs w:val="20"/>
        </w:rPr>
        <w:t>.</w:t>
      </w:r>
    </w:p>
    <w:p w14:paraId="1E807D05" w14:textId="77777777" w:rsidR="003D2E3C" w:rsidRPr="00865AC8" w:rsidRDefault="003D2E3C" w:rsidP="00865AC8">
      <w:pPr>
        <w:tabs>
          <w:tab w:val="left" w:pos="284"/>
        </w:tabs>
        <w:contextualSpacing/>
        <w:jc w:val="both"/>
        <w:rPr>
          <w:rFonts w:asciiTheme="minorHAnsi" w:hAnsiTheme="minorHAnsi" w:cstheme="minorHAnsi"/>
          <w:sz w:val="20"/>
          <w:szCs w:val="20"/>
        </w:rPr>
      </w:pPr>
    </w:p>
    <w:p w14:paraId="38316064"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82" w:name="_Ref510797028"/>
    </w:p>
    <w:bookmarkEnd w:id="82"/>
    <w:p w14:paraId="053FC0FC" w14:textId="5ACB4283"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Strany sa môžu dohodnúť aj na lehote splatnosti kratšej ako je uvedené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_Ref510796957 \r \h </w:instrText>
      </w:r>
      <w:r w:rsidR="008D2132"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738</w:t>
      </w:r>
      <w:r w:rsidRPr="00865AC8">
        <w:rPr>
          <w:rFonts w:asciiTheme="minorHAnsi" w:hAnsiTheme="minorHAnsi" w:cstheme="minorHAnsi"/>
          <w:sz w:val="20"/>
          <w:szCs w:val="20"/>
        </w:rPr>
        <w:fldChar w:fldCharType="end"/>
      </w:r>
      <w:r w:rsidR="003D2E3C" w:rsidRPr="00865AC8">
        <w:rPr>
          <w:rFonts w:asciiTheme="minorHAnsi" w:hAnsiTheme="minorHAnsi" w:cstheme="minorHAnsi"/>
          <w:sz w:val="20"/>
          <w:szCs w:val="20"/>
        </w:rPr>
        <w:t xml:space="preserve"> a</w:t>
      </w:r>
      <w:r w:rsidRPr="00865AC8">
        <w:rPr>
          <w:rFonts w:asciiTheme="minorHAnsi" w:hAnsiTheme="minorHAnsi" w:cstheme="minorHAnsi"/>
          <w:sz w:val="20"/>
          <w:szCs w:val="20"/>
        </w:rPr>
        <w:t> </w:t>
      </w:r>
      <w:r w:rsidR="00B053F3" w:rsidRPr="00865AC8">
        <w:rPr>
          <w:rFonts w:asciiTheme="minorHAnsi" w:hAnsiTheme="minorHAnsi" w:cstheme="minorHAnsi"/>
          <w:sz w:val="20"/>
          <w:szCs w:val="20"/>
        </w:rPr>
        <w:fldChar w:fldCharType="begin"/>
      </w:r>
      <w:r w:rsidR="00B053F3" w:rsidRPr="00865AC8">
        <w:rPr>
          <w:rFonts w:asciiTheme="minorHAnsi" w:hAnsiTheme="minorHAnsi" w:cstheme="minorHAnsi"/>
          <w:sz w:val="20"/>
          <w:szCs w:val="20"/>
        </w:rPr>
        <w:instrText xml:space="preserve"> REF _Ref521489383 \r \h </w:instrText>
      </w:r>
      <w:r w:rsidR="008E0224" w:rsidRPr="00865AC8">
        <w:rPr>
          <w:rFonts w:asciiTheme="minorHAnsi" w:hAnsiTheme="minorHAnsi" w:cstheme="minorHAnsi"/>
          <w:sz w:val="20"/>
          <w:szCs w:val="20"/>
        </w:rPr>
        <w:instrText xml:space="preserve"> \* MERGEFORMAT </w:instrText>
      </w:r>
      <w:r w:rsidR="00B053F3" w:rsidRPr="00865AC8">
        <w:rPr>
          <w:rFonts w:asciiTheme="minorHAnsi" w:hAnsiTheme="minorHAnsi" w:cstheme="minorHAnsi"/>
          <w:sz w:val="20"/>
          <w:szCs w:val="20"/>
        </w:rPr>
      </w:r>
      <w:r w:rsidR="00B053F3"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739</w:t>
      </w:r>
      <w:r w:rsidR="00B053F3" w:rsidRPr="00865AC8">
        <w:rPr>
          <w:rFonts w:asciiTheme="minorHAnsi" w:hAnsiTheme="minorHAnsi" w:cstheme="minorHAnsi"/>
          <w:sz w:val="20"/>
          <w:szCs w:val="20"/>
        </w:rPr>
        <w:fldChar w:fldCharType="end"/>
      </w:r>
      <w:r w:rsidR="003D2E3C" w:rsidRPr="00865AC8">
        <w:rPr>
          <w:rFonts w:asciiTheme="minorHAnsi" w:hAnsiTheme="minorHAnsi" w:cstheme="minorHAnsi"/>
          <w:sz w:val="20"/>
          <w:szCs w:val="20"/>
        </w:rPr>
        <w:t xml:space="preserve">. </w:t>
      </w:r>
    </w:p>
    <w:p w14:paraId="79DB31C6" w14:textId="23882361"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Rovnako sa strany môžu dohodnúť aj na lehote splatnosti dlhšej ako je uvedené v </w:t>
      </w:r>
      <w:r w:rsidR="00BC6EE4" w:rsidRPr="00865AC8">
        <w:rPr>
          <w:rFonts w:asciiTheme="minorHAnsi" w:hAnsiTheme="minorHAnsi" w:cstheme="minorHAnsi"/>
          <w:sz w:val="20"/>
          <w:szCs w:val="20"/>
        </w:rPr>
        <w:fldChar w:fldCharType="begin"/>
      </w:r>
      <w:r w:rsidR="00BC6EE4" w:rsidRPr="00865AC8">
        <w:rPr>
          <w:rFonts w:asciiTheme="minorHAnsi" w:hAnsiTheme="minorHAnsi" w:cstheme="minorHAnsi"/>
          <w:sz w:val="20"/>
          <w:szCs w:val="20"/>
        </w:rPr>
        <w:instrText xml:space="preserve"> REF _Ref510796957 \r \h </w:instrText>
      </w:r>
      <w:r w:rsidR="008D2132" w:rsidRPr="00865AC8">
        <w:rPr>
          <w:rFonts w:asciiTheme="minorHAnsi" w:hAnsiTheme="minorHAnsi" w:cstheme="minorHAnsi"/>
          <w:sz w:val="20"/>
          <w:szCs w:val="20"/>
        </w:rPr>
        <w:instrText xml:space="preserve"> \* MERGEFORMAT </w:instrText>
      </w:r>
      <w:r w:rsidR="00BC6EE4" w:rsidRPr="00865AC8">
        <w:rPr>
          <w:rFonts w:asciiTheme="minorHAnsi" w:hAnsiTheme="minorHAnsi" w:cstheme="minorHAnsi"/>
          <w:sz w:val="20"/>
          <w:szCs w:val="20"/>
        </w:rPr>
      </w:r>
      <w:r w:rsidR="00BC6EE4"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738</w:t>
      </w:r>
      <w:r w:rsidR="00BC6EE4" w:rsidRPr="00865AC8">
        <w:rPr>
          <w:rFonts w:asciiTheme="minorHAnsi" w:hAnsiTheme="minorHAnsi" w:cstheme="minorHAnsi"/>
          <w:sz w:val="20"/>
          <w:szCs w:val="20"/>
        </w:rPr>
        <w:fldChar w:fldCharType="end"/>
      </w:r>
      <w:r w:rsidR="003D2E3C" w:rsidRPr="00865AC8">
        <w:rPr>
          <w:rFonts w:asciiTheme="minorHAnsi" w:hAnsiTheme="minorHAnsi" w:cstheme="minorHAnsi"/>
          <w:sz w:val="20"/>
          <w:szCs w:val="20"/>
        </w:rPr>
        <w:t xml:space="preserve"> a</w:t>
      </w:r>
      <w:r w:rsidR="00BC6EE4" w:rsidRPr="00865AC8">
        <w:rPr>
          <w:rFonts w:asciiTheme="minorHAnsi" w:hAnsiTheme="minorHAnsi" w:cstheme="minorHAnsi"/>
          <w:sz w:val="20"/>
          <w:szCs w:val="20"/>
        </w:rPr>
        <w:t> </w:t>
      </w:r>
      <w:r w:rsidR="00BC6EE4" w:rsidRPr="00865AC8">
        <w:rPr>
          <w:rFonts w:asciiTheme="minorHAnsi" w:hAnsiTheme="minorHAnsi" w:cstheme="minorHAnsi"/>
          <w:sz w:val="20"/>
          <w:szCs w:val="20"/>
        </w:rPr>
        <w:fldChar w:fldCharType="begin"/>
      </w:r>
      <w:r w:rsidR="00BC6EE4" w:rsidRPr="00865AC8">
        <w:rPr>
          <w:rFonts w:asciiTheme="minorHAnsi" w:hAnsiTheme="minorHAnsi" w:cstheme="minorHAnsi"/>
          <w:sz w:val="20"/>
          <w:szCs w:val="20"/>
        </w:rPr>
        <w:instrText xml:space="preserve"> REF _Ref510797028 \r \h </w:instrText>
      </w:r>
      <w:r w:rsidR="008D2132" w:rsidRPr="00865AC8">
        <w:rPr>
          <w:rFonts w:asciiTheme="minorHAnsi" w:hAnsiTheme="minorHAnsi" w:cstheme="minorHAnsi"/>
          <w:sz w:val="20"/>
          <w:szCs w:val="20"/>
        </w:rPr>
        <w:instrText xml:space="preserve"> \* MERGEFORMAT </w:instrText>
      </w:r>
      <w:r w:rsidR="00BC6EE4" w:rsidRPr="00865AC8">
        <w:rPr>
          <w:rFonts w:asciiTheme="minorHAnsi" w:hAnsiTheme="minorHAnsi" w:cstheme="minorHAnsi"/>
          <w:sz w:val="20"/>
          <w:szCs w:val="20"/>
        </w:rPr>
      </w:r>
      <w:r w:rsidR="00BC6EE4"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740</w:t>
      </w:r>
      <w:r w:rsidR="00BC6EE4" w:rsidRPr="00865AC8">
        <w:rPr>
          <w:rFonts w:asciiTheme="minorHAnsi" w:hAnsiTheme="minorHAnsi" w:cstheme="minorHAnsi"/>
          <w:sz w:val="20"/>
          <w:szCs w:val="20"/>
        </w:rPr>
        <w:fldChar w:fldCharType="end"/>
      </w:r>
      <w:r w:rsidR="003D2E3C" w:rsidRPr="00865AC8">
        <w:rPr>
          <w:rFonts w:asciiTheme="minorHAnsi" w:hAnsiTheme="minorHAnsi" w:cstheme="minorHAnsi"/>
          <w:sz w:val="20"/>
          <w:szCs w:val="20"/>
        </w:rPr>
        <w:t>. Na lehote splatnosti dlhšej ako 60 dní sa však strany môžu dohodnúť, len ak tak urobia výslovne a taká dohoda nepredstavuje ne</w:t>
      </w:r>
      <w:r w:rsidR="003B3430" w:rsidRPr="00865AC8">
        <w:rPr>
          <w:rFonts w:asciiTheme="minorHAnsi" w:hAnsiTheme="minorHAnsi" w:cstheme="minorHAnsi"/>
          <w:sz w:val="20"/>
          <w:szCs w:val="20"/>
        </w:rPr>
        <w:t>prijateľnú</w:t>
      </w:r>
      <w:r w:rsidR="003D2E3C" w:rsidRPr="00865AC8">
        <w:rPr>
          <w:rFonts w:asciiTheme="minorHAnsi" w:hAnsiTheme="minorHAnsi" w:cstheme="minorHAnsi"/>
          <w:sz w:val="20"/>
          <w:szCs w:val="20"/>
        </w:rPr>
        <w:t xml:space="preserve"> zmluvnú podmienku podľa § </w:t>
      </w:r>
      <w:r w:rsidR="003B3430" w:rsidRPr="00865AC8">
        <w:rPr>
          <w:rFonts w:asciiTheme="minorHAnsi" w:hAnsiTheme="minorHAnsi" w:cstheme="minorHAnsi"/>
          <w:sz w:val="20"/>
          <w:szCs w:val="20"/>
        </w:rPr>
        <w:t>99</w:t>
      </w:r>
      <w:r w:rsidR="00B053F3" w:rsidRPr="00865AC8">
        <w:rPr>
          <w:rFonts w:asciiTheme="minorHAnsi" w:hAnsiTheme="minorHAnsi" w:cstheme="minorHAnsi"/>
          <w:sz w:val="20"/>
          <w:szCs w:val="20"/>
        </w:rPr>
        <w:t>x</w:t>
      </w:r>
      <w:r w:rsidR="003D2E3C" w:rsidRPr="00865AC8">
        <w:rPr>
          <w:rFonts w:asciiTheme="minorHAnsi" w:hAnsiTheme="minorHAnsi" w:cstheme="minorHAnsi"/>
          <w:sz w:val="20"/>
          <w:szCs w:val="20"/>
        </w:rPr>
        <w:t>.</w:t>
      </w:r>
    </w:p>
    <w:p w14:paraId="69117BE7" w14:textId="3E90BB3D" w:rsidR="003D2E3C" w:rsidRPr="00865AC8" w:rsidRDefault="003D2E3C" w:rsidP="00865AC8">
      <w:pPr>
        <w:pStyle w:val="Odsekzoznamu"/>
        <w:tabs>
          <w:tab w:val="left" w:pos="284"/>
        </w:tabs>
        <w:ind w:left="284"/>
        <w:jc w:val="both"/>
        <w:rPr>
          <w:rFonts w:asciiTheme="minorHAnsi" w:hAnsiTheme="minorHAnsi" w:cstheme="minorHAnsi"/>
        </w:rPr>
      </w:pPr>
    </w:p>
    <w:p w14:paraId="516BF1CB" w14:textId="77777777" w:rsidR="00233283" w:rsidRPr="00865AC8" w:rsidRDefault="00233283" w:rsidP="00865AC8">
      <w:pPr>
        <w:pStyle w:val="Odsekzoznamu"/>
        <w:numPr>
          <w:ilvl w:val="0"/>
          <w:numId w:val="3"/>
        </w:numPr>
        <w:tabs>
          <w:tab w:val="left" w:pos="284"/>
        </w:tabs>
        <w:jc w:val="center"/>
        <w:rPr>
          <w:rFonts w:asciiTheme="minorHAnsi" w:hAnsiTheme="minorHAnsi" w:cstheme="minorHAnsi"/>
        </w:rPr>
      </w:pPr>
      <w:bookmarkStart w:id="83" w:name="_Ref510796974"/>
    </w:p>
    <w:bookmarkEnd w:id="83"/>
    <w:p w14:paraId="35861086" w14:textId="2584B970" w:rsidR="003D2E3C" w:rsidRPr="00865AC8" w:rsidRDefault="003D2E3C"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Ak je však dlžníkom peňažného dlhu subjekt verejného práva, strany sa môžu dohodnúť na lehote splatnosti dlhšej ako je uvedené </w:t>
      </w:r>
      <w:r w:rsidR="00B053F3" w:rsidRPr="00865AC8">
        <w:rPr>
          <w:rFonts w:asciiTheme="minorHAnsi" w:hAnsiTheme="minorHAnsi" w:cstheme="minorHAnsi"/>
        </w:rPr>
        <w:t>v </w:t>
      </w:r>
      <w:r w:rsidR="00B053F3" w:rsidRPr="00865AC8">
        <w:rPr>
          <w:rFonts w:asciiTheme="minorHAnsi" w:hAnsiTheme="minorHAnsi" w:cstheme="minorHAnsi"/>
        </w:rPr>
        <w:fldChar w:fldCharType="begin"/>
      </w:r>
      <w:r w:rsidR="00B053F3" w:rsidRPr="00865AC8">
        <w:rPr>
          <w:rFonts w:asciiTheme="minorHAnsi" w:hAnsiTheme="minorHAnsi" w:cstheme="minorHAnsi"/>
        </w:rPr>
        <w:instrText xml:space="preserve"> REF _Ref510796957 \r \h  \* MERGEFORMAT </w:instrText>
      </w:r>
      <w:r w:rsidR="00B053F3" w:rsidRPr="00865AC8">
        <w:rPr>
          <w:rFonts w:asciiTheme="minorHAnsi" w:hAnsiTheme="minorHAnsi" w:cstheme="minorHAnsi"/>
        </w:rPr>
      </w:r>
      <w:r w:rsidR="00B053F3" w:rsidRPr="00865AC8">
        <w:rPr>
          <w:rFonts w:asciiTheme="minorHAnsi" w:hAnsiTheme="minorHAnsi" w:cstheme="minorHAnsi"/>
        </w:rPr>
        <w:fldChar w:fldCharType="separate"/>
      </w:r>
      <w:r w:rsidR="00865AC8" w:rsidRPr="00865AC8">
        <w:rPr>
          <w:rFonts w:asciiTheme="minorHAnsi" w:hAnsiTheme="minorHAnsi" w:cstheme="minorHAnsi"/>
        </w:rPr>
        <w:t>§ 738</w:t>
      </w:r>
      <w:r w:rsidR="00B053F3" w:rsidRPr="00865AC8">
        <w:rPr>
          <w:rFonts w:asciiTheme="minorHAnsi" w:hAnsiTheme="minorHAnsi" w:cstheme="minorHAnsi"/>
        </w:rPr>
        <w:fldChar w:fldCharType="end"/>
      </w:r>
      <w:r w:rsidR="00B053F3" w:rsidRPr="00865AC8">
        <w:rPr>
          <w:rFonts w:asciiTheme="minorHAnsi" w:hAnsiTheme="minorHAnsi" w:cstheme="minorHAnsi"/>
        </w:rPr>
        <w:t xml:space="preserve"> a </w:t>
      </w:r>
      <w:r w:rsidR="00B053F3" w:rsidRPr="00865AC8">
        <w:rPr>
          <w:rFonts w:asciiTheme="minorHAnsi" w:hAnsiTheme="minorHAnsi" w:cstheme="minorHAnsi"/>
        </w:rPr>
        <w:fldChar w:fldCharType="begin"/>
      </w:r>
      <w:r w:rsidR="00B053F3" w:rsidRPr="00865AC8">
        <w:rPr>
          <w:rFonts w:asciiTheme="minorHAnsi" w:hAnsiTheme="minorHAnsi" w:cstheme="minorHAnsi"/>
        </w:rPr>
        <w:instrText xml:space="preserve"> REF _Ref521489383 \r \h  \* MERGEFORMAT </w:instrText>
      </w:r>
      <w:r w:rsidR="00B053F3" w:rsidRPr="00865AC8">
        <w:rPr>
          <w:rFonts w:asciiTheme="minorHAnsi" w:hAnsiTheme="minorHAnsi" w:cstheme="minorHAnsi"/>
        </w:rPr>
      </w:r>
      <w:r w:rsidR="00B053F3" w:rsidRPr="00865AC8">
        <w:rPr>
          <w:rFonts w:asciiTheme="minorHAnsi" w:hAnsiTheme="minorHAnsi" w:cstheme="minorHAnsi"/>
        </w:rPr>
        <w:fldChar w:fldCharType="separate"/>
      </w:r>
      <w:r w:rsidR="00865AC8" w:rsidRPr="00865AC8">
        <w:rPr>
          <w:rFonts w:asciiTheme="minorHAnsi" w:hAnsiTheme="minorHAnsi" w:cstheme="minorHAnsi"/>
        </w:rPr>
        <w:t>§ 739</w:t>
      </w:r>
      <w:r w:rsidR="00B053F3" w:rsidRPr="00865AC8">
        <w:rPr>
          <w:rFonts w:asciiTheme="minorHAnsi" w:hAnsiTheme="minorHAnsi" w:cstheme="minorHAnsi"/>
        </w:rPr>
        <w:fldChar w:fldCharType="end"/>
      </w:r>
      <w:r w:rsidRPr="00865AC8">
        <w:rPr>
          <w:rFonts w:asciiTheme="minorHAnsi" w:hAnsiTheme="minorHAnsi" w:cstheme="minorHAnsi"/>
        </w:rPr>
        <w:t>, len ak tak urobia výslovne, taká dohoda nepredstavuje ne</w:t>
      </w:r>
      <w:r w:rsidR="003B3430" w:rsidRPr="00865AC8">
        <w:rPr>
          <w:rFonts w:asciiTheme="minorHAnsi" w:hAnsiTheme="minorHAnsi" w:cstheme="minorHAnsi"/>
        </w:rPr>
        <w:t>prijateľnú</w:t>
      </w:r>
      <w:r w:rsidRPr="00865AC8">
        <w:rPr>
          <w:rFonts w:asciiTheme="minorHAnsi" w:hAnsiTheme="minorHAnsi" w:cstheme="minorHAnsi"/>
        </w:rPr>
        <w:t xml:space="preserve"> zmluvnú podmienku podľa § </w:t>
      </w:r>
      <w:r w:rsidR="003B3430" w:rsidRPr="00865AC8">
        <w:rPr>
          <w:rFonts w:asciiTheme="minorHAnsi" w:hAnsiTheme="minorHAnsi" w:cstheme="minorHAnsi"/>
        </w:rPr>
        <w:t>99</w:t>
      </w:r>
      <w:r w:rsidR="00B053F3" w:rsidRPr="00865AC8">
        <w:rPr>
          <w:rFonts w:asciiTheme="minorHAnsi" w:hAnsiTheme="minorHAnsi" w:cstheme="minorHAnsi"/>
        </w:rPr>
        <w:t>x</w:t>
      </w:r>
      <w:r w:rsidRPr="00865AC8">
        <w:rPr>
          <w:rFonts w:asciiTheme="minorHAnsi" w:hAnsiTheme="minorHAnsi" w:cstheme="minorHAnsi"/>
        </w:rPr>
        <w:t xml:space="preserve"> a ak to odôvodňuje povaha záväzku. Lehota splatnosti nesmie presiahnuť 60 dní.</w:t>
      </w:r>
    </w:p>
    <w:p w14:paraId="7334C0C4" w14:textId="77777777" w:rsidR="003D2E3C" w:rsidRPr="00865AC8" w:rsidRDefault="003D2E3C" w:rsidP="00865AC8">
      <w:pPr>
        <w:pStyle w:val="Odsekzoznamu"/>
        <w:ind w:left="0" w:firstLine="284"/>
        <w:jc w:val="both"/>
        <w:rPr>
          <w:rFonts w:asciiTheme="minorHAnsi" w:hAnsiTheme="minorHAnsi" w:cstheme="minorHAnsi"/>
        </w:rPr>
      </w:pPr>
    </w:p>
    <w:p w14:paraId="4E01A350"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6561BD04" w14:textId="533CAD68" w:rsidR="003D2E3C" w:rsidRPr="00865AC8" w:rsidRDefault="003D2E3C"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Dohoda o dátume doručenia faktúry alebo inej podobnej výzvy podľa </w:t>
      </w:r>
      <w:r w:rsidR="00BC6EE4" w:rsidRPr="00865AC8">
        <w:rPr>
          <w:rFonts w:asciiTheme="minorHAnsi" w:hAnsiTheme="minorHAnsi" w:cstheme="minorHAnsi"/>
        </w:rPr>
        <w:fldChar w:fldCharType="begin"/>
      </w:r>
      <w:r w:rsidR="00BC6EE4" w:rsidRPr="00865AC8">
        <w:rPr>
          <w:rFonts w:asciiTheme="minorHAnsi" w:hAnsiTheme="minorHAnsi" w:cstheme="minorHAnsi"/>
        </w:rPr>
        <w:instrText xml:space="preserve"> REF _Ref510796957 \r \h </w:instrText>
      </w:r>
      <w:r w:rsidR="008D2132" w:rsidRPr="00865AC8">
        <w:rPr>
          <w:rFonts w:asciiTheme="minorHAnsi" w:hAnsiTheme="minorHAnsi" w:cstheme="minorHAnsi"/>
        </w:rPr>
        <w:instrText xml:space="preserve"> \* MERGEFORMAT </w:instrText>
      </w:r>
      <w:r w:rsidR="00BC6EE4" w:rsidRPr="00865AC8">
        <w:rPr>
          <w:rFonts w:asciiTheme="minorHAnsi" w:hAnsiTheme="minorHAnsi" w:cstheme="minorHAnsi"/>
        </w:rPr>
      </w:r>
      <w:r w:rsidR="00BC6EE4" w:rsidRPr="00865AC8">
        <w:rPr>
          <w:rFonts w:asciiTheme="minorHAnsi" w:hAnsiTheme="minorHAnsi" w:cstheme="minorHAnsi"/>
        </w:rPr>
        <w:fldChar w:fldCharType="separate"/>
      </w:r>
      <w:r w:rsidR="00865AC8" w:rsidRPr="00865AC8">
        <w:rPr>
          <w:rFonts w:asciiTheme="minorHAnsi" w:hAnsiTheme="minorHAnsi" w:cstheme="minorHAnsi"/>
        </w:rPr>
        <w:t>§ 738</w:t>
      </w:r>
      <w:r w:rsidR="00BC6EE4" w:rsidRPr="00865AC8">
        <w:rPr>
          <w:rFonts w:asciiTheme="minorHAnsi" w:hAnsiTheme="minorHAnsi" w:cstheme="minorHAnsi"/>
        </w:rPr>
        <w:fldChar w:fldCharType="end"/>
      </w:r>
      <w:r w:rsidR="00BC6EE4" w:rsidRPr="00865AC8">
        <w:rPr>
          <w:rFonts w:asciiTheme="minorHAnsi" w:hAnsiTheme="minorHAnsi" w:cstheme="minorHAnsi"/>
        </w:rPr>
        <w:t xml:space="preserve"> </w:t>
      </w:r>
      <w:r w:rsidRPr="00865AC8">
        <w:rPr>
          <w:rFonts w:asciiTheme="minorHAnsi" w:hAnsiTheme="minorHAnsi" w:cstheme="minorHAnsi"/>
        </w:rPr>
        <w:t>nie je prípustná.</w:t>
      </w:r>
    </w:p>
    <w:p w14:paraId="719D4247" w14:textId="77777777" w:rsidR="003D2E3C" w:rsidRPr="00865AC8" w:rsidRDefault="003D2E3C" w:rsidP="00865AC8">
      <w:pPr>
        <w:pStyle w:val="Odsekzoznamu"/>
        <w:ind w:left="0" w:firstLine="284"/>
        <w:jc w:val="both"/>
        <w:rPr>
          <w:rFonts w:asciiTheme="minorHAnsi" w:hAnsiTheme="minorHAnsi" w:cstheme="minorHAnsi"/>
        </w:rPr>
      </w:pPr>
    </w:p>
    <w:p w14:paraId="2F1C447D"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84" w:name="_Ref521491649"/>
    </w:p>
    <w:bookmarkEnd w:id="84"/>
    <w:p w14:paraId="59097AA7" w14:textId="2AB151AE" w:rsidR="003D2E3C" w:rsidRPr="00865AC8" w:rsidRDefault="003D2E3C" w:rsidP="00865AC8">
      <w:pPr>
        <w:tabs>
          <w:tab w:val="left" w:pos="567"/>
        </w:tabs>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 xml:space="preserve">Ustanoveniami </w:t>
      </w:r>
      <w:r w:rsidR="00BC6EE4" w:rsidRPr="00865AC8">
        <w:rPr>
          <w:rFonts w:asciiTheme="minorHAnsi" w:hAnsiTheme="minorHAnsi" w:cstheme="minorHAnsi"/>
          <w:sz w:val="20"/>
          <w:szCs w:val="20"/>
        </w:rPr>
        <w:fldChar w:fldCharType="begin"/>
      </w:r>
      <w:r w:rsidR="00BC6EE4" w:rsidRPr="00865AC8">
        <w:rPr>
          <w:rFonts w:asciiTheme="minorHAnsi" w:hAnsiTheme="minorHAnsi" w:cstheme="minorHAnsi"/>
          <w:sz w:val="20"/>
          <w:szCs w:val="20"/>
        </w:rPr>
        <w:instrText xml:space="preserve"> REF _Ref510796957 \r \h </w:instrText>
      </w:r>
      <w:r w:rsidR="008D2132" w:rsidRPr="00865AC8">
        <w:rPr>
          <w:rFonts w:asciiTheme="minorHAnsi" w:hAnsiTheme="minorHAnsi" w:cstheme="minorHAnsi"/>
          <w:sz w:val="20"/>
          <w:szCs w:val="20"/>
        </w:rPr>
        <w:instrText xml:space="preserve"> \* MERGEFORMAT </w:instrText>
      </w:r>
      <w:r w:rsidR="00BC6EE4" w:rsidRPr="00865AC8">
        <w:rPr>
          <w:rFonts w:asciiTheme="minorHAnsi" w:hAnsiTheme="minorHAnsi" w:cstheme="minorHAnsi"/>
          <w:sz w:val="20"/>
          <w:szCs w:val="20"/>
        </w:rPr>
      </w:r>
      <w:r w:rsidR="00BC6EE4"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738</w:t>
      </w:r>
      <w:r w:rsidR="00BC6EE4" w:rsidRPr="00865AC8">
        <w:rPr>
          <w:rFonts w:asciiTheme="minorHAnsi" w:hAnsiTheme="minorHAnsi" w:cstheme="minorHAnsi"/>
          <w:sz w:val="20"/>
          <w:szCs w:val="20"/>
        </w:rPr>
        <w:fldChar w:fldCharType="end"/>
      </w:r>
      <w:r w:rsidR="00BC6EE4" w:rsidRPr="00865AC8">
        <w:rPr>
          <w:rFonts w:asciiTheme="minorHAnsi" w:hAnsiTheme="minorHAnsi" w:cstheme="minorHAnsi"/>
          <w:sz w:val="20"/>
          <w:szCs w:val="20"/>
        </w:rPr>
        <w:t xml:space="preserve"> </w:t>
      </w:r>
      <w:r w:rsidRPr="00865AC8">
        <w:rPr>
          <w:rFonts w:asciiTheme="minorHAnsi" w:hAnsiTheme="minorHAnsi" w:cstheme="minorHAnsi"/>
          <w:sz w:val="20"/>
          <w:szCs w:val="20"/>
        </w:rPr>
        <w:t xml:space="preserve">až </w:t>
      </w:r>
      <w:r w:rsidR="00BC6EE4" w:rsidRPr="00865AC8">
        <w:rPr>
          <w:rFonts w:asciiTheme="minorHAnsi" w:hAnsiTheme="minorHAnsi" w:cstheme="minorHAnsi"/>
          <w:sz w:val="20"/>
          <w:szCs w:val="20"/>
        </w:rPr>
        <w:fldChar w:fldCharType="begin"/>
      </w:r>
      <w:r w:rsidR="00BC6EE4" w:rsidRPr="00865AC8">
        <w:rPr>
          <w:rFonts w:asciiTheme="minorHAnsi" w:hAnsiTheme="minorHAnsi" w:cstheme="minorHAnsi"/>
          <w:sz w:val="20"/>
          <w:szCs w:val="20"/>
        </w:rPr>
        <w:instrText xml:space="preserve"> REF _Ref510796974 \r \h </w:instrText>
      </w:r>
      <w:r w:rsidR="008D2132" w:rsidRPr="00865AC8">
        <w:rPr>
          <w:rFonts w:asciiTheme="minorHAnsi" w:hAnsiTheme="minorHAnsi" w:cstheme="minorHAnsi"/>
          <w:sz w:val="20"/>
          <w:szCs w:val="20"/>
        </w:rPr>
        <w:instrText xml:space="preserve"> \* MERGEFORMAT </w:instrText>
      </w:r>
      <w:r w:rsidR="00BC6EE4" w:rsidRPr="00865AC8">
        <w:rPr>
          <w:rFonts w:asciiTheme="minorHAnsi" w:hAnsiTheme="minorHAnsi" w:cstheme="minorHAnsi"/>
          <w:sz w:val="20"/>
          <w:szCs w:val="20"/>
        </w:rPr>
      </w:r>
      <w:r w:rsidR="00BC6EE4"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741</w:t>
      </w:r>
      <w:r w:rsidR="00BC6EE4" w:rsidRPr="00865AC8">
        <w:rPr>
          <w:rFonts w:asciiTheme="minorHAnsi" w:hAnsiTheme="minorHAnsi" w:cstheme="minorHAnsi"/>
          <w:sz w:val="20"/>
          <w:szCs w:val="20"/>
        </w:rPr>
        <w:fldChar w:fldCharType="end"/>
      </w:r>
      <w:r w:rsidR="00BC6EE4" w:rsidRPr="00865AC8">
        <w:rPr>
          <w:rFonts w:asciiTheme="minorHAnsi" w:hAnsiTheme="minorHAnsi" w:cstheme="minorHAnsi"/>
          <w:sz w:val="20"/>
          <w:szCs w:val="20"/>
        </w:rPr>
        <w:t xml:space="preserve"> </w:t>
      </w:r>
      <w:r w:rsidRPr="00865AC8">
        <w:rPr>
          <w:rFonts w:asciiTheme="minorHAnsi" w:hAnsiTheme="minorHAnsi" w:cstheme="minorHAnsi"/>
          <w:sz w:val="20"/>
          <w:szCs w:val="20"/>
        </w:rPr>
        <w:t>nie je dotknuté právo strán dohodnúť si plnenie v splátkach (</w:t>
      </w:r>
      <w:r w:rsidR="00BC6EE4" w:rsidRPr="00865AC8">
        <w:rPr>
          <w:rFonts w:asciiTheme="minorHAnsi" w:hAnsiTheme="minorHAnsi" w:cstheme="minorHAnsi"/>
          <w:sz w:val="20"/>
          <w:szCs w:val="20"/>
        </w:rPr>
        <w:fldChar w:fldCharType="begin"/>
      </w:r>
      <w:r w:rsidR="00BC6EE4" w:rsidRPr="00865AC8">
        <w:rPr>
          <w:rFonts w:asciiTheme="minorHAnsi" w:hAnsiTheme="minorHAnsi" w:cstheme="minorHAnsi"/>
          <w:sz w:val="20"/>
          <w:szCs w:val="20"/>
        </w:rPr>
        <w:instrText xml:space="preserve"> REF _Ref510796942 \r \h </w:instrText>
      </w:r>
      <w:r w:rsidR="008D2132" w:rsidRPr="00865AC8">
        <w:rPr>
          <w:rFonts w:asciiTheme="minorHAnsi" w:hAnsiTheme="minorHAnsi" w:cstheme="minorHAnsi"/>
          <w:sz w:val="20"/>
          <w:szCs w:val="20"/>
        </w:rPr>
        <w:instrText xml:space="preserve"> \* MERGEFORMAT </w:instrText>
      </w:r>
      <w:r w:rsidR="00BC6EE4" w:rsidRPr="00865AC8">
        <w:rPr>
          <w:rFonts w:asciiTheme="minorHAnsi" w:hAnsiTheme="minorHAnsi" w:cstheme="minorHAnsi"/>
          <w:sz w:val="20"/>
          <w:szCs w:val="20"/>
        </w:rPr>
      </w:r>
      <w:r w:rsidR="00BC6EE4"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717</w:t>
      </w:r>
      <w:r w:rsidR="00BC6EE4"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w:t>
      </w:r>
    </w:p>
    <w:p w14:paraId="08264E8D" w14:textId="77777777" w:rsidR="003D2E3C" w:rsidRPr="00865AC8" w:rsidRDefault="003D2E3C" w:rsidP="00865AC8">
      <w:pPr>
        <w:tabs>
          <w:tab w:val="left" w:pos="567"/>
        </w:tabs>
        <w:contextualSpacing/>
        <w:jc w:val="both"/>
        <w:rPr>
          <w:rFonts w:asciiTheme="minorHAnsi" w:hAnsiTheme="minorHAnsi" w:cstheme="minorHAnsi"/>
          <w:b/>
          <w:bCs/>
          <w:color w:val="000000"/>
          <w:sz w:val="20"/>
          <w:szCs w:val="20"/>
        </w:rPr>
      </w:pPr>
    </w:p>
    <w:p w14:paraId="17EAC12A"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 oddiel</w:t>
      </w:r>
    </w:p>
    <w:p w14:paraId="24012F71"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Miesto splnenia</w:t>
      </w:r>
    </w:p>
    <w:p w14:paraId="6730B5DA" w14:textId="0B4E3664" w:rsidR="006C497F" w:rsidRPr="00865AC8" w:rsidRDefault="006C497F" w:rsidP="00865AC8">
      <w:pPr>
        <w:tabs>
          <w:tab w:val="left" w:pos="567"/>
        </w:tabs>
        <w:contextualSpacing/>
        <w:jc w:val="both"/>
        <w:rPr>
          <w:rFonts w:asciiTheme="minorHAnsi" w:hAnsiTheme="minorHAnsi" w:cstheme="minorHAnsi"/>
          <w:b/>
          <w:bCs/>
          <w:color w:val="000000"/>
          <w:sz w:val="20"/>
          <w:szCs w:val="20"/>
        </w:rPr>
      </w:pPr>
    </w:p>
    <w:p w14:paraId="609ECAF9"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85" w:name="_Ref510796911"/>
    </w:p>
    <w:bookmarkEnd w:id="85"/>
    <w:p w14:paraId="5F25D78C" w14:textId="1BCAA7B8" w:rsidR="003D2E3C" w:rsidRPr="00865AC8" w:rsidRDefault="00BC6EE4"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Ak miesto splnenia nie je určené dohodou ani nevyplýva z povahy záväzku alebo z účelu pl</w:t>
      </w:r>
      <w:r w:rsidR="00A120B5" w:rsidRPr="00865AC8">
        <w:rPr>
          <w:rFonts w:asciiTheme="minorHAnsi" w:hAnsiTheme="minorHAnsi" w:cstheme="minorHAnsi"/>
          <w:sz w:val="20"/>
          <w:szCs w:val="20"/>
        </w:rPr>
        <w:t>nenia, je dlžník povinný splniť</w:t>
      </w:r>
    </w:p>
    <w:p w14:paraId="49CAF3E5" w14:textId="495C0CE7" w:rsidR="003D2E3C" w:rsidRPr="00865AC8" w:rsidRDefault="00BC6EE4" w:rsidP="00865AC8">
      <w:pPr>
        <w:pStyle w:val="Odsekzoznamu"/>
        <w:tabs>
          <w:tab w:val="left" w:pos="284"/>
        </w:tabs>
        <w:ind w:left="567" w:hanging="142"/>
        <w:jc w:val="both"/>
        <w:rPr>
          <w:rFonts w:asciiTheme="minorHAnsi" w:hAnsiTheme="minorHAnsi" w:cstheme="minorHAnsi"/>
        </w:rPr>
      </w:pPr>
      <w:r w:rsidRPr="00865AC8">
        <w:rPr>
          <w:rFonts w:asciiTheme="minorHAnsi" w:hAnsiTheme="minorHAnsi" w:cstheme="minorHAnsi"/>
        </w:rPr>
        <w:t xml:space="preserve">a) </w:t>
      </w:r>
      <w:r w:rsidR="003D2E3C" w:rsidRPr="00865AC8">
        <w:rPr>
          <w:rFonts w:asciiTheme="minorHAnsi" w:hAnsiTheme="minorHAnsi" w:cstheme="minorHAnsi"/>
        </w:rPr>
        <w:t>nepeňažný dlh v mieste splnenia dlžníka,</w:t>
      </w:r>
    </w:p>
    <w:p w14:paraId="09FB7076" w14:textId="4C75AE52" w:rsidR="003D2E3C" w:rsidRPr="00865AC8" w:rsidRDefault="00BC6EE4" w:rsidP="00865AC8">
      <w:pPr>
        <w:pStyle w:val="Odsekzoznamu"/>
        <w:tabs>
          <w:tab w:val="left" w:pos="284"/>
        </w:tabs>
        <w:ind w:left="567" w:hanging="142"/>
        <w:jc w:val="both"/>
        <w:rPr>
          <w:rFonts w:asciiTheme="minorHAnsi" w:hAnsiTheme="minorHAnsi" w:cstheme="minorHAnsi"/>
        </w:rPr>
      </w:pPr>
      <w:r w:rsidRPr="00865AC8">
        <w:rPr>
          <w:rFonts w:asciiTheme="minorHAnsi" w:hAnsiTheme="minorHAnsi" w:cstheme="minorHAnsi"/>
        </w:rPr>
        <w:t xml:space="preserve">b) </w:t>
      </w:r>
      <w:r w:rsidR="003D2E3C" w:rsidRPr="00865AC8">
        <w:rPr>
          <w:rFonts w:asciiTheme="minorHAnsi" w:hAnsiTheme="minorHAnsi" w:cstheme="minorHAnsi"/>
        </w:rPr>
        <w:t>peňažný dlh v mieste splnenia veriteľa.</w:t>
      </w:r>
    </w:p>
    <w:p w14:paraId="0E16114C" w14:textId="12BB524D" w:rsidR="003D2E3C" w:rsidRPr="00865AC8" w:rsidRDefault="00233283"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Miestom splnenia príslušnej strany podľa odseku 1 je miesto jej bydliska alebo sídla alebo miesto jej podnikania, prevádzkovania jej odštepného závodu alebo iného organizačného útvaru alebo miesto jej prevádzkarne, a to podľa toho, ku ktorému z týchto miest má záväzok najužšiu väzbu.</w:t>
      </w:r>
    </w:p>
    <w:p w14:paraId="7FA24D73" w14:textId="77777777" w:rsidR="003D2E3C" w:rsidRPr="00865AC8" w:rsidRDefault="003D2E3C" w:rsidP="00865AC8">
      <w:pPr>
        <w:pStyle w:val="Odsekzoznamu"/>
        <w:ind w:left="284"/>
        <w:jc w:val="both"/>
        <w:rPr>
          <w:rFonts w:asciiTheme="minorHAnsi" w:hAnsiTheme="minorHAnsi" w:cstheme="minorHAnsi"/>
        </w:rPr>
      </w:pPr>
    </w:p>
    <w:p w14:paraId="5BF1C93F" w14:textId="77777777" w:rsidR="003D2E3C" w:rsidRPr="00865AC8" w:rsidRDefault="003D2E3C" w:rsidP="00865AC8">
      <w:pPr>
        <w:pStyle w:val="Odsekzoznamu"/>
        <w:numPr>
          <w:ilvl w:val="0"/>
          <w:numId w:val="3"/>
        </w:numPr>
        <w:jc w:val="center"/>
        <w:rPr>
          <w:rFonts w:asciiTheme="minorHAnsi" w:hAnsiTheme="minorHAnsi" w:cstheme="minorHAnsi"/>
        </w:rPr>
      </w:pPr>
    </w:p>
    <w:p w14:paraId="52895CCA" w14:textId="1786EE86" w:rsidR="003D2E3C" w:rsidRPr="00865AC8" w:rsidRDefault="00A120B5" w:rsidP="00865AC8">
      <w:pPr>
        <w:tabs>
          <w:tab w:val="left" w:pos="567"/>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 xml:space="preserve">Ak sa miesto splnenia určené podľa </w:t>
      </w:r>
      <w:r w:rsidR="00BC6EE4" w:rsidRPr="00865AC8">
        <w:rPr>
          <w:rFonts w:asciiTheme="minorHAnsi" w:hAnsiTheme="minorHAnsi" w:cstheme="minorHAnsi"/>
          <w:sz w:val="20"/>
          <w:szCs w:val="20"/>
        </w:rPr>
        <w:fldChar w:fldCharType="begin"/>
      </w:r>
      <w:r w:rsidR="00BC6EE4" w:rsidRPr="00865AC8">
        <w:rPr>
          <w:rFonts w:asciiTheme="minorHAnsi" w:hAnsiTheme="minorHAnsi" w:cstheme="minorHAnsi"/>
          <w:sz w:val="20"/>
          <w:szCs w:val="20"/>
        </w:rPr>
        <w:instrText xml:space="preserve"> REF _Ref510796911 \r \h </w:instrText>
      </w:r>
      <w:r w:rsidR="008D2132" w:rsidRPr="00865AC8">
        <w:rPr>
          <w:rFonts w:asciiTheme="minorHAnsi" w:hAnsiTheme="minorHAnsi" w:cstheme="minorHAnsi"/>
          <w:sz w:val="20"/>
          <w:szCs w:val="20"/>
        </w:rPr>
        <w:instrText xml:space="preserve"> \* MERGEFORMAT </w:instrText>
      </w:r>
      <w:r w:rsidR="00BC6EE4" w:rsidRPr="00865AC8">
        <w:rPr>
          <w:rFonts w:asciiTheme="minorHAnsi" w:hAnsiTheme="minorHAnsi" w:cstheme="minorHAnsi"/>
          <w:sz w:val="20"/>
          <w:szCs w:val="20"/>
        </w:rPr>
      </w:r>
      <w:r w:rsidR="00BC6EE4"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744</w:t>
      </w:r>
      <w:r w:rsidR="00BC6EE4" w:rsidRPr="00865AC8">
        <w:rPr>
          <w:rFonts w:asciiTheme="minorHAnsi" w:hAnsiTheme="minorHAnsi" w:cstheme="minorHAnsi"/>
          <w:sz w:val="20"/>
          <w:szCs w:val="20"/>
        </w:rPr>
        <w:fldChar w:fldCharType="end"/>
      </w:r>
      <w:r w:rsidR="00BC6EE4" w:rsidRPr="00865AC8">
        <w:rPr>
          <w:rFonts w:asciiTheme="minorHAnsi" w:hAnsiTheme="minorHAnsi" w:cstheme="minorHAnsi"/>
          <w:sz w:val="20"/>
          <w:szCs w:val="20"/>
        </w:rPr>
        <w:t xml:space="preserve"> </w:t>
      </w:r>
      <w:r w:rsidR="003D2E3C" w:rsidRPr="00865AC8">
        <w:rPr>
          <w:rFonts w:asciiTheme="minorHAnsi" w:hAnsiTheme="minorHAnsi" w:cstheme="minorHAnsi"/>
          <w:sz w:val="20"/>
          <w:szCs w:val="20"/>
        </w:rPr>
        <w:t>po uzavretí zmluvy zmení, je strana, o ktorej miesto splnenia ide, povinná nahradiť druhej strane zvýšené účelne vynaložené náklady, ktoré jej tým vznikli, a znáša zvýšené nebezpečenstvo náhodnej škody na predmete plnenia.</w:t>
      </w:r>
    </w:p>
    <w:p w14:paraId="4890F870" w14:textId="6A6047AA" w:rsidR="00A120B5" w:rsidRPr="00865AC8" w:rsidRDefault="00A120B5" w:rsidP="00865AC8">
      <w:pPr>
        <w:tabs>
          <w:tab w:val="left" w:pos="567"/>
        </w:tabs>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(2) Zmena podľa odseku 1 nie je voči druhej strane účinná, kým jej ju strana, o ktorej miesto splnenia ide, neoznámi.</w:t>
      </w:r>
    </w:p>
    <w:p w14:paraId="3BC873C0" w14:textId="77777777" w:rsidR="003D2E3C" w:rsidRPr="00865AC8" w:rsidRDefault="003D2E3C" w:rsidP="00865AC8">
      <w:pPr>
        <w:tabs>
          <w:tab w:val="left" w:pos="567"/>
        </w:tabs>
        <w:contextualSpacing/>
        <w:jc w:val="both"/>
        <w:rPr>
          <w:rFonts w:asciiTheme="minorHAnsi" w:hAnsiTheme="minorHAnsi" w:cstheme="minorHAnsi"/>
          <w:b/>
          <w:bCs/>
          <w:color w:val="000000"/>
          <w:sz w:val="20"/>
          <w:szCs w:val="20"/>
        </w:rPr>
      </w:pPr>
    </w:p>
    <w:p w14:paraId="52BD62E2"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Siedmy oddiel</w:t>
      </w:r>
    </w:p>
    <w:p w14:paraId="46874727"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Osobitné ustanovenia o splnení peňažných dlhov</w:t>
      </w:r>
    </w:p>
    <w:p w14:paraId="205AD405" w14:textId="5AD04D5B" w:rsidR="006C497F" w:rsidRPr="00865AC8" w:rsidRDefault="006C497F" w:rsidP="00865AC8">
      <w:pPr>
        <w:pStyle w:val="Odsekzoznamu"/>
        <w:tabs>
          <w:tab w:val="left" w:pos="567"/>
        </w:tabs>
        <w:ind w:left="0" w:firstLine="284"/>
        <w:jc w:val="both"/>
        <w:rPr>
          <w:rFonts w:asciiTheme="minorHAnsi" w:hAnsiTheme="minorHAnsi" w:cstheme="minorHAnsi"/>
          <w:b/>
          <w:bCs/>
          <w:color w:val="000000"/>
        </w:rPr>
      </w:pPr>
    </w:p>
    <w:p w14:paraId="510E63FE"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1721A458" w14:textId="2E9DA2E4"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Ak je peňažný dlh vyjadrený v inej mene ako v mene platnej v mieste splnenia (miestna mena), možno ho splniť aj v miestnej mene pri použití priemerného výmenného kurzu uplatňovaného bankami v mieste splnenia.</w:t>
      </w:r>
    </w:p>
    <w:p w14:paraId="00AA780C" w14:textId="6B3C9F2B"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 xml:space="preserve">Ak však dlžník nesplnil dlh včas, má veriteľ právo požadovať, aby sa pri jeho splnení v miestnej mene použil buď priemerný výmenný kurz ku dňu splatnosti alebo ku dňu, v ktorom sa dlh splní.  </w:t>
      </w:r>
    </w:p>
    <w:p w14:paraId="26CC210E" w14:textId="3E4C5B4E"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w:t>
      </w:r>
      <w:r w:rsidR="003D2E3C" w:rsidRPr="00865AC8">
        <w:rPr>
          <w:rFonts w:asciiTheme="minorHAnsi" w:hAnsiTheme="minorHAnsi" w:cstheme="minorHAnsi"/>
          <w:sz w:val="20"/>
          <w:szCs w:val="20"/>
        </w:rPr>
        <w:t>Ak mena dlhu nie je určená, je dlžník povinný splniť ho v miestnej mene.</w:t>
      </w:r>
    </w:p>
    <w:p w14:paraId="0AAA469D" w14:textId="55A034B0" w:rsidR="00A120B5" w:rsidRPr="00865AC8" w:rsidRDefault="00A120B5"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Úroky sa platia v rovnakej mene ako istina.</w:t>
      </w:r>
    </w:p>
    <w:p w14:paraId="001CCE83" w14:textId="77777777" w:rsidR="003D2E3C" w:rsidRPr="00865AC8" w:rsidRDefault="003D2E3C" w:rsidP="00865AC8">
      <w:pPr>
        <w:tabs>
          <w:tab w:val="left" w:pos="567"/>
        </w:tabs>
        <w:contextualSpacing/>
        <w:jc w:val="center"/>
        <w:rPr>
          <w:rFonts w:asciiTheme="minorHAnsi" w:hAnsiTheme="minorHAnsi" w:cstheme="minorHAnsi"/>
          <w:sz w:val="20"/>
          <w:szCs w:val="20"/>
        </w:rPr>
      </w:pPr>
    </w:p>
    <w:p w14:paraId="066A0D30"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4F8EA7DF" w14:textId="707EE40F"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 xml:space="preserve">Ak z okolností nevyplýva inak, môže dlžník peňažný dlh splniť aj prostredníctvom poskytovateľa platobných služieb. </w:t>
      </w:r>
    </w:p>
    <w:p w14:paraId="2ECAE583" w14:textId="15C132CF"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V takom prípade je dlh splnený pripísaním dlhovanej sumy na účet veriteľovho poskytovateľa platobných služieb alebo na účet poskytovateľa platobných služieb, ktorý vedie účet, na ktorý sa má podľa dohody alebo oznámenia veriteľa peňažný dlh pripísať.</w:t>
      </w:r>
    </w:p>
    <w:p w14:paraId="38D3A1B7" w14:textId="77777777" w:rsidR="003D2E3C" w:rsidRPr="00865AC8" w:rsidRDefault="003D2E3C" w:rsidP="00865AC8">
      <w:pPr>
        <w:contextualSpacing/>
        <w:jc w:val="center"/>
        <w:outlineLvl w:val="0"/>
        <w:rPr>
          <w:rFonts w:asciiTheme="minorHAnsi" w:hAnsiTheme="minorHAnsi" w:cstheme="minorHAnsi"/>
          <w:sz w:val="20"/>
          <w:szCs w:val="20"/>
        </w:rPr>
      </w:pPr>
    </w:p>
    <w:p w14:paraId="21D639D9"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6D10FEE0" w14:textId="77777777"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Ak má byť peňažný dlh splnený prostredníctvom poštovej poukážky, je dlh splnený pripísaním dlhovanej sumy na účet veriteľovho poskytovateľa platobných služieb alebo jej vyplatením veriteľovi v hotovosti.</w:t>
      </w:r>
    </w:p>
    <w:p w14:paraId="400EBCC1" w14:textId="77777777" w:rsidR="003D2E3C" w:rsidRPr="00865AC8" w:rsidRDefault="003D2E3C" w:rsidP="00865AC8">
      <w:pPr>
        <w:tabs>
          <w:tab w:val="left" w:pos="567"/>
        </w:tabs>
        <w:contextualSpacing/>
        <w:rPr>
          <w:rFonts w:asciiTheme="minorHAnsi" w:hAnsiTheme="minorHAnsi" w:cstheme="minorHAnsi"/>
          <w:b/>
          <w:sz w:val="20"/>
          <w:szCs w:val="20"/>
        </w:rPr>
      </w:pPr>
    </w:p>
    <w:p w14:paraId="21D3032B"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04347C32" w14:textId="171471B9" w:rsidR="003D2E3C" w:rsidRPr="00865AC8" w:rsidRDefault="003D2E3C" w:rsidP="00865AC8">
      <w:pPr>
        <w:pStyle w:val="Odsekzoznamu"/>
        <w:tabs>
          <w:tab w:val="left" w:pos="567"/>
        </w:tabs>
        <w:ind w:left="0" w:firstLine="284"/>
        <w:jc w:val="both"/>
        <w:rPr>
          <w:rFonts w:asciiTheme="minorHAnsi" w:hAnsiTheme="minorHAnsi" w:cstheme="minorHAnsi"/>
          <w:b/>
          <w:bCs/>
          <w:color w:val="000000"/>
        </w:rPr>
      </w:pPr>
      <w:r w:rsidRPr="00865AC8">
        <w:rPr>
          <w:rFonts w:asciiTheme="minorHAnsi" w:hAnsiTheme="minorHAnsi" w:cstheme="minorHAnsi"/>
        </w:rPr>
        <w:t xml:space="preserve">Ak má byť peňažný dlh splnený prostredníctvom </w:t>
      </w:r>
      <w:r w:rsidR="00777F91" w:rsidRPr="00865AC8">
        <w:rPr>
          <w:rFonts w:asciiTheme="minorHAnsi" w:hAnsiTheme="minorHAnsi" w:cstheme="minorHAnsi"/>
        </w:rPr>
        <w:t>akreditívu</w:t>
      </w:r>
      <w:r w:rsidR="00A120B5" w:rsidRPr="00865AC8">
        <w:rPr>
          <w:rFonts w:asciiTheme="minorHAnsi" w:hAnsiTheme="minorHAnsi" w:cstheme="minorHAnsi"/>
        </w:rPr>
        <w:t xml:space="preserve"> (</w:t>
      </w:r>
      <w:r w:rsidR="003B3430" w:rsidRPr="00865AC8">
        <w:rPr>
          <w:rFonts w:asciiTheme="minorHAnsi" w:hAnsiTheme="minorHAnsi" w:cstheme="minorHAnsi"/>
        </w:rPr>
        <w:fldChar w:fldCharType="begin"/>
      </w:r>
      <w:r w:rsidR="003B3430" w:rsidRPr="00865AC8">
        <w:rPr>
          <w:rFonts w:asciiTheme="minorHAnsi" w:hAnsiTheme="minorHAnsi" w:cstheme="minorHAnsi"/>
        </w:rPr>
        <w:instrText xml:space="preserve"> REF _Ref515106360 \r \h </w:instrText>
      </w:r>
      <w:r w:rsidR="008E0224" w:rsidRPr="00865AC8">
        <w:rPr>
          <w:rFonts w:asciiTheme="minorHAnsi" w:hAnsiTheme="minorHAnsi" w:cstheme="minorHAnsi"/>
        </w:rPr>
        <w:instrText xml:space="preserve"> \* MERGEFORMAT </w:instrText>
      </w:r>
      <w:r w:rsidR="003B3430" w:rsidRPr="00865AC8">
        <w:rPr>
          <w:rFonts w:asciiTheme="minorHAnsi" w:hAnsiTheme="minorHAnsi" w:cstheme="minorHAnsi"/>
        </w:rPr>
      </w:r>
      <w:r w:rsidR="003B3430" w:rsidRPr="00865AC8">
        <w:rPr>
          <w:rFonts w:asciiTheme="minorHAnsi" w:hAnsiTheme="minorHAnsi" w:cstheme="minorHAnsi"/>
        </w:rPr>
        <w:fldChar w:fldCharType="separate"/>
      </w:r>
      <w:r w:rsidR="00865AC8" w:rsidRPr="00865AC8">
        <w:rPr>
          <w:rFonts w:asciiTheme="minorHAnsi" w:hAnsiTheme="minorHAnsi" w:cstheme="minorHAnsi"/>
        </w:rPr>
        <w:t>§ 344</w:t>
      </w:r>
      <w:r w:rsidR="003B3430" w:rsidRPr="00865AC8">
        <w:rPr>
          <w:rFonts w:asciiTheme="minorHAnsi" w:hAnsiTheme="minorHAnsi" w:cstheme="minorHAnsi"/>
        </w:rPr>
        <w:fldChar w:fldCharType="end"/>
      </w:r>
      <w:r w:rsidR="003B3430" w:rsidRPr="00865AC8">
        <w:rPr>
          <w:rFonts w:asciiTheme="minorHAnsi" w:hAnsiTheme="minorHAnsi" w:cstheme="minorHAnsi"/>
        </w:rPr>
        <w:t xml:space="preserve"> až </w:t>
      </w:r>
      <w:r w:rsidR="003B3430" w:rsidRPr="00865AC8">
        <w:rPr>
          <w:rFonts w:asciiTheme="minorHAnsi" w:hAnsiTheme="minorHAnsi" w:cstheme="minorHAnsi"/>
        </w:rPr>
        <w:fldChar w:fldCharType="begin"/>
      </w:r>
      <w:r w:rsidR="003B3430" w:rsidRPr="00865AC8">
        <w:rPr>
          <w:rFonts w:asciiTheme="minorHAnsi" w:hAnsiTheme="minorHAnsi" w:cstheme="minorHAnsi"/>
        </w:rPr>
        <w:instrText xml:space="preserve"> REF _Ref515106384 \r \h </w:instrText>
      </w:r>
      <w:r w:rsidR="008E0224" w:rsidRPr="00865AC8">
        <w:rPr>
          <w:rFonts w:asciiTheme="minorHAnsi" w:hAnsiTheme="minorHAnsi" w:cstheme="minorHAnsi"/>
        </w:rPr>
        <w:instrText xml:space="preserve"> \* MERGEFORMAT </w:instrText>
      </w:r>
      <w:r w:rsidR="003B3430" w:rsidRPr="00865AC8">
        <w:rPr>
          <w:rFonts w:asciiTheme="minorHAnsi" w:hAnsiTheme="minorHAnsi" w:cstheme="minorHAnsi"/>
        </w:rPr>
      </w:r>
      <w:r w:rsidR="003B3430" w:rsidRPr="00865AC8">
        <w:rPr>
          <w:rFonts w:asciiTheme="minorHAnsi" w:hAnsiTheme="minorHAnsi" w:cstheme="minorHAnsi"/>
        </w:rPr>
        <w:fldChar w:fldCharType="separate"/>
      </w:r>
      <w:r w:rsidR="00865AC8" w:rsidRPr="00865AC8">
        <w:rPr>
          <w:rFonts w:asciiTheme="minorHAnsi" w:hAnsiTheme="minorHAnsi" w:cstheme="minorHAnsi"/>
        </w:rPr>
        <w:t>§ 352</w:t>
      </w:r>
      <w:r w:rsidR="003B3430" w:rsidRPr="00865AC8">
        <w:rPr>
          <w:rFonts w:asciiTheme="minorHAnsi" w:hAnsiTheme="minorHAnsi" w:cstheme="minorHAnsi"/>
        </w:rPr>
        <w:fldChar w:fldCharType="end"/>
      </w:r>
      <w:r w:rsidR="003B3430" w:rsidRPr="00865AC8">
        <w:rPr>
          <w:rFonts w:asciiTheme="minorHAnsi" w:hAnsiTheme="minorHAnsi" w:cstheme="minorHAnsi"/>
        </w:rPr>
        <w:t xml:space="preserve"> Obchodného zákonníka</w:t>
      </w:r>
      <w:r w:rsidR="00A120B5" w:rsidRPr="00865AC8">
        <w:rPr>
          <w:rFonts w:asciiTheme="minorHAnsi" w:hAnsiTheme="minorHAnsi" w:cstheme="minorHAnsi"/>
        </w:rPr>
        <w:t>)</w:t>
      </w:r>
      <w:r w:rsidRPr="00865AC8">
        <w:rPr>
          <w:rFonts w:asciiTheme="minorHAnsi" w:hAnsiTheme="minorHAnsi" w:cstheme="minorHAnsi"/>
        </w:rPr>
        <w:t>, zmenky alebo šeku, veriteľ sa môže domáhať splnenia dlhu dlžníkom, len ak dlh nebol ich prostredníctvom včas splnený.</w:t>
      </w:r>
    </w:p>
    <w:p w14:paraId="01C4AB48" w14:textId="77777777" w:rsidR="003D2E3C" w:rsidRPr="00865AC8" w:rsidRDefault="003D2E3C" w:rsidP="00865AC8">
      <w:pPr>
        <w:pStyle w:val="Odsekzoznamu"/>
        <w:tabs>
          <w:tab w:val="left" w:pos="567"/>
        </w:tabs>
        <w:ind w:left="0" w:firstLine="284"/>
        <w:jc w:val="both"/>
        <w:rPr>
          <w:rFonts w:asciiTheme="minorHAnsi" w:hAnsiTheme="minorHAnsi" w:cstheme="minorHAnsi"/>
          <w:b/>
          <w:bCs/>
          <w:color w:val="000000"/>
        </w:rPr>
      </w:pPr>
    </w:p>
    <w:p w14:paraId="57847EDC"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Ôsmy oddiel</w:t>
      </w:r>
    </w:p>
    <w:p w14:paraId="11039CDC"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Osobitné ustanovenia o splnení alternatívnych záväzkov</w:t>
      </w:r>
    </w:p>
    <w:p w14:paraId="0B2F992C" w14:textId="7D943EBB" w:rsidR="00233283" w:rsidRPr="00865AC8" w:rsidRDefault="006C497F" w:rsidP="00865AC8">
      <w:pPr>
        <w:tabs>
          <w:tab w:val="left" w:pos="284"/>
        </w:tabs>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3B378F95" w14:textId="77777777" w:rsidR="00233283" w:rsidRPr="00865AC8" w:rsidRDefault="00233283" w:rsidP="00865AC8">
      <w:pPr>
        <w:pStyle w:val="Odsekzoznamu"/>
        <w:numPr>
          <w:ilvl w:val="0"/>
          <w:numId w:val="3"/>
        </w:numPr>
        <w:tabs>
          <w:tab w:val="left" w:pos="284"/>
        </w:tabs>
        <w:jc w:val="center"/>
        <w:rPr>
          <w:rFonts w:asciiTheme="minorHAnsi" w:hAnsiTheme="minorHAnsi" w:cstheme="minorHAnsi"/>
        </w:rPr>
      </w:pPr>
    </w:p>
    <w:p w14:paraId="488B0E24" w14:textId="77777777"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Ak sa má dlh splniť jedným z niekoľkých plnení daných na výber, právo výberu má dlžník, ak z okolností nevyplýva, že toto právo má veriteľ.</w:t>
      </w:r>
    </w:p>
    <w:p w14:paraId="19AA5538" w14:textId="77777777" w:rsidR="003D2E3C" w:rsidRPr="00865AC8" w:rsidRDefault="003D2E3C" w:rsidP="00865AC8">
      <w:pPr>
        <w:pStyle w:val="Odsekzoznamu"/>
        <w:tabs>
          <w:tab w:val="left" w:pos="567"/>
        </w:tabs>
        <w:ind w:left="0"/>
        <w:jc w:val="center"/>
        <w:rPr>
          <w:rFonts w:asciiTheme="minorHAnsi" w:hAnsiTheme="minorHAnsi" w:cstheme="minorHAnsi"/>
        </w:rPr>
      </w:pPr>
    </w:p>
    <w:p w14:paraId="080F2D96"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68B15FF2" w14:textId="4F000E7B"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Výber možno uskutočniť aj splnením, ak má právo výberu dlžník, alebo požadovaním splnenia, ak má právo výberu veriteľ.</w:t>
      </w:r>
    </w:p>
    <w:p w14:paraId="77BABCFF" w14:textId="01813B43"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 xml:space="preserve">Ak veriteľ, ktorý má právo výberu, neuskutoční výber v určenej lehote, inak v lehote bez zbytočného odkladu, právo výberu natrvalo prejde na dlžníka, ak je to nevyhnutné na riadne a včasné splnenie dlhu. </w:t>
      </w:r>
    </w:p>
    <w:p w14:paraId="51F18D07" w14:textId="605DD11D"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w:t>
      </w:r>
      <w:r w:rsidR="003D2E3C" w:rsidRPr="00865AC8">
        <w:rPr>
          <w:rFonts w:asciiTheme="minorHAnsi" w:hAnsiTheme="minorHAnsi" w:cstheme="minorHAnsi"/>
          <w:sz w:val="20"/>
          <w:szCs w:val="20"/>
        </w:rPr>
        <w:t xml:space="preserve">Inak právo výberu natrvalo prejde na dlžníka márnym uplynutím primeranej dodatočnej lehoty na výber, ktorú veriteľovi určil dlžník. </w:t>
      </w:r>
    </w:p>
    <w:p w14:paraId="3ABC3244" w14:textId="75DB1E22"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(4) </w:t>
      </w:r>
      <w:r w:rsidR="003D2E3C" w:rsidRPr="00865AC8">
        <w:rPr>
          <w:rFonts w:asciiTheme="minorHAnsi" w:hAnsiTheme="minorHAnsi" w:cstheme="minorHAnsi"/>
          <w:sz w:val="20"/>
          <w:szCs w:val="20"/>
        </w:rPr>
        <w:t>Veriteľ môže zveriť výber tretej osobe.</w:t>
      </w:r>
    </w:p>
    <w:p w14:paraId="60E123AE" w14:textId="1FB87619"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(5) </w:t>
      </w:r>
      <w:r w:rsidR="003D2E3C" w:rsidRPr="00865AC8">
        <w:rPr>
          <w:rFonts w:asciiTheme="minorHAnsi" w:hAnsiTheme="minorHAnsi" w:cstheme="minorHAnsi"/>
          <w:sz w:val="20"/>
          <w:szCs w:val="20"/>
        </w:rPr>
        <w:t>Uskutočnený výber možno zmeniť len so súhlasom druhej strany.</w:t>
      </w:r>
    </w:p>
    <w:p w14:paraId="3822C744" w14:textId="77777777" w:rsidR="003D2E3C" w:rsidRPr="00865AC8" w:rsidRDefault="003D2E3C" w:rsidP="00865AC8">
      <w:pPr>
        <w:pStyle w:val="Odsekzoznamu"/>
        <w:tabs>
          <w:tab w:val="left" w:pos="567"/>
        </w:tabs>
        <w:ind w:left="0"/>
        <w:jc w:val="center"/>
        <w:rPr>
          <w:rFonts w:asciiTheme="minorHAnsi" w:hAnsiTheme="minorHAnsi" w:cstheme="minorHAnsi"/>
        </w:rPr>
      </w:pPr>
    </w:p>
    <w:p w14:paraId="7888D31B"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181E5CB2" w14:textId="5038686A"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Strana, ktorá nemá právo výberu, je povinná zdržať sa všetkého, čím by mohol byť výber zmarený.</w:t>
      </w:r>
    </w:p>
    <w:p w14:paraId="4F401F19" w14:textId="1CFDD6F1"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Strana, ktorá mala právo výberu, môže od zmluvy odstúpiť, ak bol výber čo i len čiastočne zmarený náhodou alebo druhou stranou.</w:t>
      </w:r>
    </w:p>
    <w:p w14:paraId="1A2AA594" w14:textId="77777777" w:rsidR="003D2E3C" w:rsidRPr="00865AC8" w:rsidRDefault="003D2E3C" w:rsidP="00865AC8">
      <w:pPr>
        <w:tabs>
          <w:tab w:val="left" w:pos="284"/>
        </w:tabs>
        <w:contextualSpacing/>
        <w:jc w:val="both"/>
        <w:rPr>
          <w:rFonts w:asciiTheme="minorHAnsi" w:hAnsiTheme="minorHAnsi" w:cstheme="minorHAnsi"/>
          <w:sz w:val="20"/>
          <w:szCs w:val="20"/>
        </w:rPr>
      </w:pPr>
    </w:p>
    <w:p w14:paraId="3BE82D1A"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Deviaty oddiel</w:t>
      </w:r>
    </w:p>
    <w:p w14:paraId="5517070D" w14:textId="14DCD2DB"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 xml:space="preserve">Osobitné ustanovenia o splnení vzájomných </w:t>
      </w:r>
      <w:r w:rsidR="00E870BE" w:rsidRPr="00865AC8">
        <w:rPr>
          <w:rFonts w:asciiTheme="minorHAnsi" w:hAnsiTheme="minorHAnsi" w:cstheme="minorHAnsi"/>
          <w:b/>
          <w:bCs/>
          <w:color w:val="000000"/>
          <w:sz w:val="20"/>
          <w:szCs w:val="20"/>
        </w:rPr>
        <w:t>záväzkov</w:t>
      </w:r>
    </w:p>
    <w:p w14:paraId="0ED70321" w14:textId="123FEF4C" w:rsidR="006C497F" w:rsidRPr="00865AC8" w:rsidRDefault="006C497F" w:rsidP="00865AC8">
      <w:pPr>
        <w:tabs>
          <w:tab w:val="left" w:pos="567"/>
        </w:tabs>
        <w:contextualSpacing/>
        <w:jc w:val="both"/>
        <w:rPr>
          <w:rFonts w:asciiTheme="minorHAnsi" w:hAnsiTheme="minorHAnsi" w:cstheme="minorHAnsi"/>
          <w:b/>
          <w:bCs/>
          <w:color w:val="000000"/>
          <w:sz w:val="20"/>
          <w:szCs w:val="20"/>
        </w:rPr>
      </w:pPr>
    </w:p>
    <w:p w14:paraId="427B24C3"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500230F6" w14:textId="0E895459"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Ak si strany navzájom niečo dlhujú z toho istého právneho dôvodu</w:t>
      </w:r>
      <w:r w:rsidR="00E72195" w:rsidRPr="00865AC8">
        <w:rPr>
          <w:rFonts w:asciiTheme="minorHAnsi" w:hAnsiTheme="minorHAnsi" w:cstheme="minorHAnsi"/>
        </w:rPr>
        <w:t xml:space="preserve"> vzniku záväzku</w:t>
      </w:r>
      <w:r w:rsidRPr="00865AC8">
        <w:rPr>
          <w:rFonts w:asciiTheme="minorHAnsi" w:hAnsiTheme="minorHAnsi" w:cstheme="minorHAnsi"/>
        </w:rPr>
        <w:t xml:space="preserve"> (vzájomné </w:t>
      </w:r>
      <w:r w:rsidR="00E870BE" w:rsidRPr="00865AC8">
        <w:rPr>
          <w:rFonts w:asciiTheme="minorHAnsi" w:hAnsiTheme="minorHAnsi" w:cstheme="minorHAnsi"/>
        </w:rPr>
        <w:t>záväzky</w:t>
      </w:r>
      <w:r w:rsidRPr="00865AC8">
        <w:rPr>
          <w:rFonts w:asciiTheme="minorHAnsi" w:hAnsiTheme="minorHAnsi" w:cstheme="minorHAnsi"/>
        </w:rPr>
        <w:t xml:space="preserve">), sú povinné </w:t>
      </w:r>
      <w:r w:rsidR="00A120B5" w:rsidRPr="00865AC8">
        <w:rPr>
          <w:rFonts w:asciiTheme="minorHAnsi" w:hAnsiTheme="minorHAnsi" w:cstheme="minorHAnsi"/>
        </w:rPr>
        <w:t>svoje</w:t>
      </w:r>
      <w:r w:rsidRPr="00865AC8">
        <w:rPr>
          <w:rFonts w:asciiTheme="minorHAnsi" w:hAnsiTheme="minorHAnsi" w:cstheme="minorHAnsi"/>
        </w:rPr>
        <w:t xml:space="preserve"> dlhy splniť súčasne, ak z okolností nevyplýva inak. </w:t>
      </w:r>
    </w:p>
    <w:p w14:paraId="7F1D1E96" w14:textId="77777777" w:rsidR="003D2E3C" w:rsidRPr="00865AC8" w:rsidRDefault="003D2E3C" w:rsidP="00865AC8">
      <w:pPr>
        <w:pStyle w:val="Odsekzoznamu"/>
        <w:tabs>
          <w:tab w:val="left" w:pos="567"/>
        </w:tabs>
        <w:ind w:left="0" w:firstLine="284"/>
        <w:jc w:val="both"/>
        <w:rPr>
          <w:rFonts w:asciiTheme="minorHAnsi" w:hAnsiTheme="minorHAnsi" w:cstheme="minorHAnsi"/>
        </w:rPr>
      </w:pPr>
    </w:p>
    <w:p w14:paraId="0CC8CBCE"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69CA4030" w14:textId="7F57D4BC"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E72195" w:rsidRPr="00865AC8">
        <w:rPr>
          <w:rFonts w:asciiTheme="minorHAnsi" w:hAnsiTheme="minorHAnsi" w:cstheme="minorHAnsi"/>
          <w:sz w:val="20"/>
          <w:szCs w:val="20"/>
        </w:rPr>
        <w:t xml:space="preserve">Strana môže odoprieť splnenie svojho dlhu zo vzájomného záväzku najmä v prípadoch stanovených v </w:t>
      </w:r>
      <w:r w:rsidR="00E72195" w:rsidRPr="00865AC8">
        <w:rPr>
          <w:rFonts w:asciiTheme="minorHAnsi" w:hAnsiTheme="minorHAnsi" w:cstheme="minorHAnsi"/>
          <w:sz w:val="20"/>
          <w:szCs w:val="20"/>
        </w:rPr>
        <w:fldChar w:fldCharType="begin"/>
      </w:r>
      <w:r w:rsidR="00E72195" w:rsidRPr="00865AC8">
        <w:rPr>
          <w:rFonts w:asciiTheme="minorHAnsi" w:hAnsiTheme="minorHAnsi" w:cstheme="minorHAnsi"/>
          <w:sz w:val="20"/>
          <w:szCs w:val="20"/>
        </w:rPr>
        <w:instrText xml:space="preserve"> REF _Ref521492196 \r \h </w:instrText>
      </w:r>
      <w:r w:rsidR="008E0224" w:rsidRPr="00865AC8">
        <w:rPr>
          <w:rFonts w:asciiTheme="minorHAnsi" w:hAnsiTheme="minorHAnsi" w:cstheme="minorHAnsi"/>
          <w:sz w:val="20"/>
          <w:szCs w:val="20"/>
        </w:rPr>
        <w:instrText xml:space="preserve"> \* MERGEFORMAT </w:instrText>
      </w:r>
      <w:r w:rsidR="00E72195" w:rsidRPr="00865AC8">
        <w:rPr>
          <w:rFonts w:asciiTheme="minorHAnsi" w:hAnsiTheme="minorHAnsi" w:cstheme="minorHAnsi"/>
          <w:sz w:val="20"/>
          <w:szCs w:val="20"/>
        </w:rPr>
      </w:r>
      <w:r w:rsidR="00E72195"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818</w:t>
      </w:r>
      <w:r w:rsidR="00E72195" w:rsidRPr="00865AC8">
        <w:rPr>
          <w:rFonts w:asciiTheme="minorHAnsi" w:hAnsiTheme="minorHAnsi" w:cstheme="minorHAnsi"/>
          <w:sz w:val="20"/>
          <w:szCs w:val="20"/>
        </w:rPr>
        <w:fldChar w:fldCharType="end"/>
      </w:r>
      <w:r w:rsidR="00E72195" w:rsidRPr="00865AC8">
        <w:rPr>
          <w:rFonts w:asciiTheme="minorHAnsi" w:hAnsiTheme="minorHAnsi" w:cstheme="minorHAnsi"/>
          <w:sz w:val="20"/>
          <w:szCs w:val="20"/>
        </w:rPr>
        <w:t>.</w:t>
      </w:r>
    </w:p>
    <w:p w14:paraId="66A0F0DF" w14:textId="77777777" w:rsidR="003D2E3C" w:rsidRPr="00865AC8" w:rsidRDefault="003D2E3C" w:rsidP="00865AC8">
      <w:pPr>
        <w:tabs>
          <w:tab w:val="left" w:pos="567"/>
        </w:tabs>
        <w:contextualSpacing/>
        <w:jc w:val="both"/>
        <w:rPr>
          <w:rFonts w:asciiTheme="minorHAnsi" w:hAnsiTheme="minorHAnsi" w:cstheme="minorHAnsi"/>
          <w:b/>
          <w:bCs/>
          <w:color w:val="000000"/>
          <w:sz w:val="20"/>
          <w:szCs w:val="20"/>
        </w:rPr>
      </w:pPr>
    </w:p>
    <w:p w14:paraId="699FC886"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Desiaty oddiel</w:t>
      </w:r>
    </w:p>
    <w:p w14:paraId="31DCBE15"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Priradenie plnenia</w:t>
      </w:r>
    </w:p>
    <w:p w14:paraId="691446C9" w14:textId="55A14687" w:rsidR="006C497F" w:rsidRPr="00865AC8" w:rsidRDefault="006C497F" w:rsidP="00865AC8">
      <w:pPr>
        <w:pStyle w:val="Odsekzoznamu"/>
        <w:tabs>
          <w:tab w:val="left" w:pos="567"/>
        </w:tabs>
        <w:ind w:left="0" w:firstLine="284"/>
        <w:jc w:val="both"/>
        <w:rPr>
          <w:rFonts w:asciiTheme="minorHAnsi" w:hAnsiTheme="minorHAnsi" w:cstheme="minorHAnsi"/>
        </w:rPr>
      </w:pPr>
    </w:p>
    <w:p w14:paraId="6EFE6DA9"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86" w:name="_Ref515106456"/>
    </w:p>
    <w:bookmarkEnd w:id="86"/>
    <w:p w14:paraId="5CEB7CE8" w14:textId="54EB1EFB"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 xml:space="preserve">Ak má dlžník voči veriteľovi viacero dlhov rovnakého druhu a pri plnení neurčí, ktorý dlh plní, plnenie sa priradí k dlhu, o splnenie ktorého ho už veriteľ požiadal, inak k dlhu najmenej zabezpečenému. </w:t>
      </w:r>
    </w:p>
    <w:p w14:paraId="5123AC84" w14:textId="2251C9D6"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Ak niektorú z podmienok podľa odseku 1 spĺňa viacero dlhov, plnenie sa priradí k  dlhu najskôr splatnému, aj keď je premlčaný. Ak je aj takýchto dlhov niekoľko a ak je to možné, plnenie sa priradí k všetkým dlhom rovnakým dielom, inak k tým, ktoré vznikli najskôr.</w:t>
      </w:r>
    </w:p>
    <w:p w14:paraId="609E34CB" w14:textId="5CC3A59B"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w:t>
      </w:r>
      <w:r w:rsidR="003D2E3C" w:rsidRPr="00865AC8">
        <w:rPr>
          <w:rFonts w:asciiTheme="minorHAnsi" w:hAnsiTheme="minorHAnsi" w:cstheme="minorHAnsi"/>
          <w:sz w:val="20"/>
          <w:szCs w:val="20"/>
        </w:rPr>
        <w:t xml:space="preserve">K náhrade škody sa plnenie priradí až po splnení dlhu, z nesplnenia ktorého právo na náhradu škody vzniklo, ak dlžník neurčí inak. </w:t>
      </w:r>
    </w:p>
    <w:p w14:paraId="305C3EB7" w14:textId="77777777" w:rsidR="003D2E3C" w:rsidRPr="00865AC8" w:rsidRDefault="003D2E3C" w:rsidP="00865AC8">
      <w:pPr>
        <w:pStyle w:val="Odsekzoznamu"/>
        <w:ind w:left="644"/>
        <w:outlineLvl w:val="0"/>
        <w:rPr>
          <w:rFonts w:asciiTheme="minorHAnsi" w:hAnsiTheme="minorHAnsi" w:cstheme="minorHAnsi"/>
        </w:rPr>
      </w:pPr>
    </w:p>
    <w:p w14:paraId="3F9A4AEF"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475F96D0" w14:textId="5DA683E3"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Ak má pohľadávka, ktorej sa dlh týka, aj príslušenstvo, plnenie sa priradí najprv k príslušenstvu, a to najprv na náklady, potom na úroky z omeškania a nakoniec na úroky.</w:t>
      </w:r>
    </w:p>
    <w:p w14:paraId="392994B6" w14:textId="5558B008"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(2) </w:t>
      </w:r>
      <w:r w:rsidR="003D2E3C" w:rsidRPr="00865AC8">
        <w:rPr>
          <w:rFonts w:asciiTheme="minorHAnsi" w:hAnsiTheme="minorHAnsi" w:cstheme="minorHAnsi"/>
          <w:sz w:val="20"/>
          <w:szCs w:val="20"/>
        </w:rPr>
        <w:t>Ak ide o plnenie v splátkach,  plnenie sa priradí k splátke najskôr splatnej. Pre priradenia plnenia v rámci príslušnej splátky platí odsek 1 rovnako.</w:t>
      </w:r>
    </w:p>
    <w:p w14:paraId="68A72925" w14:textId="1AE6A47A" w:rsidR="003D2E3C" w:rsidRPr="00865AC8" w:rsidRDefault="003D2E3C" w:rsidP="00865AC8">
      <w:pPr>
        <w:tabs>
          <w:tab w:val="left" w:pos="567"/>
        </w:tabs>
        <w:contextualSpacing/>
        <w:jc w:val="both"/>
        <w:rPr>
          <w:rFonts w:asciiTheme="minorHAnsi" w:hAnsiTheme="minorHAnsi" w:cstheme="minorHAnsi"/>
          <w:sz w:val="20"/>
          <w:szCs w:val="20"/>
        </w:rPr>
      </w:pPr>
    </w:p>
    <w:p w14:paraId="49EC868E"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Jedenásty oddiel</w:t>
      </w:r>
    </w:p>
    <w:p w14:paraId="11F2C0E4"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Povinnosti veriteľa pri splnení a omeškanie</w:t>
      </w:r>
    </w:p>
    <w:p w14:paraId="28DEB35C" w14:textId="2BA4ACF5" w:rsidR="006C497F" w:rsidRPr="00865AC8" w:rsidRDefault="006C497F" w:rsidP="00865AC8">
      <w:pPr>
        <w:contextualSpacing/>
        <w:jc w:val="center"/>
        <w:outlineLvl w:val="0"/>
        <w:rPr>
          <w:rFonts w:asciiTheme="minorHAnsi" w:hAnsiTheme="minorHAnsi" w:cstheme="minorHAnsi"/>
          <w:sz w:val="20"/>
          <w:szCs w:val="20"/>
        </w:rPr>
      </w:pPr>
    </w:p>
    <w:p w14:paraId="1AD996A9"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6FFE418B" w14:textId="77777777"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Veriteľ je povinný riadne ponúknuté plnenie prijať.</w:t>
      </w:r>
    </w:p>
    <w:p w14:paraId="1D34AC79" w14:textId="7DF39EDF" w:rsidR="003D2E3C" w:rsidRPr="00865AC8" w:rsidRDefault="003D2E3C" w:rsidP="00865AC8">
      <w:pPr>
        <w:tabs>
          <w:tab w:val="left" w:pos="567"/>
        </w:tabs>
        <w:contextualSpacing/>
        <w:jc w:val="both"/>
        <w:rPr>
          <w:rFonts w:asciiTheme="minorHAnsi" w:hAnsiTheme="minorHAnsi" w:cstheme="minorHAnsi"/>
          <w:sz w:val="20"/>
          <w:szCs w:val="20"/>
        </w:rPr>
      </w:pPr>
    </w:p>
    <w:p w14:paraId="08C95A0E" w14:textId="77777777" w:rsidR="003D2E3C" w:rsidRPr="00865AC8" w:rsidRDefault="003D2E3C" w:rsidP="00865AC8">
      <w:pPr>
        <w:pStyle w:val="Odsekzoznamu"/>
        <w:tabs>
          <w:tab w:val="left" w:pos="567"/>
        </w:tabs>
        <w:ind w:left="0"/>
        <w:jc w:val="center"/>
        <w:rPr>
          <w:rFonts w:asciiTheme="minorHAnsi" w:hAnsiTheme="minorHAnsi" w:cstheme="minorHAnsi"/>
          <w:b/>
        </w:rPr>
      </w:pPr>
      <w:proofErr w:type="spellStart"/>
      <w:r w:rsidRPr="00865AC8">
        <w:rPr>
          <w:rFonts w:asciiTheme="minorHAnsi" w:hAnsiTheme="minorHAnsi" w:cstheme="minorHAnsi"/>
          <w:b/>
        </w:rPr>
        <w:t>Kvitancia</w:t>
      </w:r>
      <w:proofErr w:type="spellEnd"/>
    </w:p>
    <w:p w14:paraId="2F907220" w14:textId="77777777" w:rsidR="003D2E3C" w:rsidRPr="00865AC8" w:rsidRDefault="003D2E3C" w:rsidP="00865AC8">
      <w:pPr>
        <w:pStyle w:val="Odsekzoznamu"/>
        <w:numPr>
          <w:ilvl w:val="0"/>
          <w:numId w:val="3"/>
        </w:numPr>
        <w:tabs>
          <w:tab w:val="left" w:pos="567"/>
        </w:tabs>
        <w:jc w:val="center"/>
        <w:rPr>
          <w:rFonts w:asciiTheme="minorHAnsi" w:hAnsiTheme="minorHAnsi" w:cstheme="minorHAnsi"/>
        </w:rPr>
      </w:pPr>
      <w:bookmarkStart w:id="87" w:name="_Ref513992062"/>
    </w:p>
    <w:bookmarkEnd w:id="87"/>
    <w:p w14:paraId="177F9217" w14:textId="20C45EB6"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Na žiadosť dlžníka je veriteľ povinný pri prijatí plnenia vydať dlžníkovi potvrdenie o splnení dlhu (</w:t>
      </w:r>
      <w:proofErr w:type="spellStart"/>
      <w:r w:rsidR="003D2E3C" w:rsidRPr="00865AC8">
        <w:rPr>
          <w:rFonts w:asciiTheme="minorHAnsi" w:hAnsiTheme="minorHAnsi" w:cstheme="minorHAnsi"/>
          <w:sz w:val="20"/>
          <w:szCs w:val="20"/>
        </w:rPr>
        <w:t>kvitancia</w:t>
      </w:r>
      <w:proofErr w:type="spellEnd"/>
      <w:r w:rsidR="003D2E3C" w:rsidRPr="00865AC8">
        <w:rPr>
          <w:rFonts w:asciiTheme="minorHAnsi" w:hAnsiTheme="minorHAnsi" w:cstheme="minorHAnsi"/>
          <w:sz w:val="20"/>
          <w:szCs w:val="20"/>
        </w:rPr>
        <w:t>).</w:t>
      </w:r>
    </w:p>
    <w:p w14:paraId="141432C2" w14:textId="4A9C41D6"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V </w:t>
      </w:r>
      <w:proofErr w:type="spellStart"/>
      <w:r w:rsidR="003D2E3C" w:rsidRPr="00865AC8">
        <w:rPr>
          <w:rFonts w:asciiTheme="minorHAnsi" w:hAnsiTheme="minorHAnsi" w:cstheme="minorHAnsi"/>
          <w:sz w:val="20"/>
          <w:szCs w:val="20"/>
        </w:rPr>
        <w:t>kvitancii</w:t>
      </w:r>
      <w:proofErr w:type="spellEnd"/>
      <w:r w:rsidR="003D2E3C" w:rsidRPr="00865AC8">
        <w:rPr>
          <w:rFonts w:asciiTheme="minorHAnsi" w:hAnsiTheme="minorHAnsi" w:cstheme="minorHAnsi"/>
          <w:sz w:val="20"/>
          <w:szCs w:val="20"/>
        </w:rPr>
        <w:t xml:space="preserve"> je veriteľ povinný uviesť údaje o dlžníkovi, veriteľovi, dlhu, plnení a mieste a čase splnenia dlhu. </w:t>
      </w:r>
    </w:p>
    <w:p w14:paraId="65EBEB01" w14:textId="77777777" w:rsidR="003D2E3C" w:rsidRPr="00865AC8" w:rsidRDefault="003D2E3C" w:rsidP="00865AC8">
      <w:pPr>
        <w:contextualSpacing/>
        <w:jc w:val="center"/>
        <w:outlineLvl w:val="0"/>
        <w:rPr>
          <w:rFonts w:asciiTheme="minorHAnsi" w:hAnsiTheme="minorHAnsi" w:cstheme="minorHAnsi"/>
          <w:sz w:val="20"/>
          <w:szCs w:val="20"/>
        </w:rPr>
      </w:pPr>
    </w:p>
    <w:p w14:paraId="0FC580A1"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691FCAAA" w14:textId="287237B9" w:rsidR="003D2E3C" w:rsidRPr="00865AC8" w:rsidRDefault="00BC6EE4"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233283" w:rsidRPr="00865AC8">
        <w:rPr>
          <w:rFonts w:asciiTheme="minorHAnsi" w:hAnsiTheme="minorHAnsi" w:cstheme="minorHAnsi"/>
          <w:sz w:val="20"/>
          <w:szCs w:val="20"/>
        </w:rPr>
        <w:t xml:space="preserve">(1) </w:t>
      </w:r>
      <w:r w:rsidR="003D2E3C" w:rsidRPr="00865AC8">
        <w:rPr>
          <w:rFonts w:asciiTheme="minorHAnsi" w:hAnsiTheme="minorHAnsi" w:cstheme="minorHAnsi"/>
          <w:sz w:val="20"/>
          <w:szCs w:val="20"/>
        </w:rPr>
        <w:t xml:space="preserve">Ak </w:t>
      </w:r>
      <w:proofErr w:type="spellStart"/>
      <w:r w:rsidR="003D2E3C" w:rsidRPr="00865AC8">
        <w:rPr>
          <w:rFonts w:asciiTheme="minorHAnsi" w:hAnsiTheme="minorHAnsi" w:cstheme="minorHAnsi"/>
          <w:sz w:val="20"/>
          <w:szCs w:val="20"/>
        </w:rPr>
        <w:t>kvitancia</w:t>
      </w:r>
      <w:proofErr w:type="spellEnd"/>
      <w:r w:rsidR="003D2E3C" w:rsidRPr="00865AC8">
        <w:rPr>
          <w:rFonts w:asciiTheme="minorHAnsi" w:hAnsiTheme="minorHAnsi" w:cstheme="minorHAnsi"/>
          <w:sz w:val="20"/>
          <w:szCs w:val="20"/>
        </w:rPr>
        <w:t xml:space="preserve"> znie na pohľadávku uvedenú bez príslušenstva a nevyplýva z nej inak, predpokladá sa, že dlžník splnil aj príslušenstvo. </w:t>
      </w:r>
    </w:p>
    <w:p w14:paraId="03AEDDFD" w14:textId="714F04D8" w:rsidR="003D2E3C" w:rsidRPr="00865AC8" w:rsidRDefault="00233283"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w:t>
      </w:r>
      <w:r w:rsidR="003D2E3C" w:rsidRPr="00865AC8">
        <w:rPr>
          <w:rFonts w:asciiTheme="minorHAnsi" w:hAnsiTheme="minorHAnsi" w:cstheme="minorHAnsi"/>
          <w:sz w:val="20"/>
          <w:szCs w:val="20"/>
        </w:rPr>
        <w:t xml:space="preserve">Ak </w:t>
      </w:r>
      <w:proofErr w:type="spellStart"/>
      <w:r w:rsidR="003D2E3C" w:rsidRPr="00865AC8">
        <w:rPr>
          <w:rFonts w:asciiTheme="minorHAnsi" w:hAnsiTheme="minorHAnsi" w:cstheme="minorHAnsi"/>
          <w:sz w:val="20"/>
          <w:szCs w:val="20"/>
        </w:rPr>
        <w:t>kvitancia</w:t>
      </w:r>
      <w:proofErr w:type="spellEnd"/>
      <w:r w:rsidR="003D2E3C" w:rsidRPr="00865AC8">
        <w:rPr>
          <w:rFonts w:asciiTheme="minorHAnsi" w:hAnsiTheme="minorHAnsi" w:cstheme="minorHAnsi"/>
          <w:sz w:val="20"/>
          <w:szCs w:val="20"/>
        </w:rPr>
        <w:t xml:space="preserve"> znie na neskoršie splatné opakujúce sa plnenie a nevyplýva z nej inak, predpokladá sa, že dlžník splnil aj skôr splatné plnenia vyplývajúce z toho istého právneho dôvodu.</w:t>
      </w:r>
    </w:p>
    <w:p w14:paraId="6686DA8C" w14:textId="77777777" w:rsidR="003D2E3C" w:rsidRPr="00865AC8" w:rsidRDefault="003D2E3C" w:rsidP="00865AC8">
      <w:pPr>
        <w:pStyle w:val="Odsekzoznamu"/>
        <w:tabs>
          <w:tab w:val="left" w:pos="567"/>
        </w:tabs>
        <w:ind w:left="0"/>
        <w:jc w:val="center"/>
        <w:rPr>
          <w:rFonts w:asciiTheme="minorHAnsi" w:hAnsiTheme="minorHAnsi" w:cstheme="minorHAnsi"/>
          <w:b/>
        </w:rPr>
      </w:pPr>
    </w:p>
    <w:p w14:paraId="67B88190"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313E2CE1" w14:textId="11CC3638" w:rsidR="003D2E3C" w:rsidRPr="00865AC8" w:rsidRDefault="003D2E3C"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Ak je plnením vec a veriteľ odmietne vydať dlžníkovi </w:t>
      </w:r>
      <w:proofErr w:type="spellStart"/>
      <w:r w:rsidRPr="00865AC8">
        <w:rPr>
          <w:rFonts w:asciiTheme="minorHAnsi" w:hAnsiTheme="minorHAnsi" w:cstheme="minorHAnsi"/>
        </w:rPr>
        <w:t>kvitanciu</w:t>
      </w:r>
      <w:proofErr w:type="spellEnd"/>
      <w:r w:rsidRPr="00865AC8">
        <w:rPr>
          <w:rFonts w:asciiTheme="minorHAnsi" w:hAnsiTheme="minorHAnsi" w:cstheme="minorHAnsi"/>
        </w:rPr>
        <w:t xml:space="preserve">, dlžník môže až do času jej vydania odoprieť splnenie dlhu. Ustanovenie </w:t>
      </w:r>
      <w:r w:rsidR="00E72195" w:rsidRPr="00865AC8">
        <w:rPr>
          <w:rFonts w:asciiTheme="minorHAnsi" w:hAnsiTheme="minorHAnsi" w:cstheme="minorHAnsi"/>
        </w:rPr>
        <w:fldChar w:fldCharType="begin"/>
      </w:r>
      <w:r w:rsidR="00E72195" w:rsidRPr="00865AC8">
        <w:rPr>
          <w:rFonts w:asciiTheme="minorHAnsi" w:hAnsiTheme="minorHAnsi" w:cstheme="minorHAnsi"/>
        </w:rPr>
        <w:instrText xml:space="preserve"> REF _Ref521492365 \r \h </w:instrText>
      </w:r>
      <w:r w:rsidR="008E0224" w:rsidRPr="00865AC8">
        <w:rPr>
          <w:rFonts w:asciiTheme="minorHAnsi" w:hAnsiTheme="minorHAnsi" w:cstheme="minorHAnsi"/>
        </w:rPr>
        <w:instrText xml:space="preserve"> \* MERGEFORMAT </w:instrText>
      </w:r>
      <w:r w:rsidR="00E72195" w:rsidRPr="00865AC8">
        <w:rPr>
          <w:rFonts w:asciiTheme="minorHAnsi" w:hAnsiTheme="minorHAnsi" w:cstheme="minorHAnsi"/>
        </w:rPr>
      </w:r>
      <w:r w:rsidR="00E72195" w:rsidRPr="00865AC8">
        <w:rPr>
          <w:rFonts w:asciiTheme="minorHAnsi" w:hAnsiTheme="minorHAnsi" w:cstheme="minorHAnsi"/>
        </w:rPr>
        <w:fldChar w:fldCharType="separate"/>
      </w:r>
      <w:r w:rsidR="00865AC8" w:rsidRPr="00865AC8">
        <w:rPr>
          <w:rFonts w:asciiTheme="minorHAnsi" w:hAnsiTheme="minorHAnsi" w:cstheme="minorHAnsi"/>
        </w:rPr>
        <w:t>§ 764</w:t>
      </w:r>
      <w:r w:rsidR="00E72195" w:rsidRPr="00865AC8">
        <w:rPr>
          <w:rFonts w:asciiTheme="minorHAnsi" w:hAnsiTheme="minorHAnsi" w:cstheme="minorHAnsi"/>
        </w:rPr>
        <w:fldChar w:fldCharType="end"/>
      </w:r>
      <w:r w:rsidR="00E72195" w:rsidRPr="00865AC8">
        <w:rPr>
          <w:rFonts w:asciiTheme="minorHAnsi" w:hAnsiTheme="minorHAnsi" w:cstheme="minorHAnsi"/>
        </w:rPr>
        <w:t xml:space="preserve"> </w:t>
      </w:r>
      <w:r w:rsidRPr="00865AC8">
        <w:rPr>
          <w:rFonts w:asciiTheme="minorHAnsi" w:hAnsiTheme="minorHAnsi" w:cstheme="minorHAnsi"/>
        </w:rPr>
        <w:t>platí rovnako.</w:t>
      </w:r>
    </w:p>
    <w:p w14:paraId="394C937F" w14:textId="77777777" w:rsidR="003D2E3C" w:rsidRPr="00865AC8" w:rsidRDefault="003D2E3C" w:rsidP="00865AC8">
      <w:pPr>
        <w:tabs>
          <w:tab w:val="left" w:pos="567"/>
        </w:tabs>
        <w:contextualSpacing/>
        <w:jc w:val="both"/>
        <w:rPr>
          <w:rFonts w:asciiTheme="minorHAnsi" w:hAnsiTheme="minorHAnsi" w:cstheme="minorHAnsi"/>
          <w:sz w:val="20"/>
          <w:szCs w:val="20"/>
        </w:rPr>
      </w:pPr>
    </w:p>
    <w:p w14:paraId="49C34E38" w14:textId="77777777" w:rsidR="003D2E3C" w:rsidRPr="00865AC8" w:rsidRDefault="003D2E3C"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Vrátenie dlžobných dokladov</w:t>
      </w:r>
    </w:p>
    <w:p w14:paraId="649CA770" w14:textId="77777777" w:rsidR="003D2E3C" w:rsidRPr="00865AC8" w:rsidRDefault="003D2E3C" w:rsidP="00865AC8">
      <w:pPr>
        <w:pStyle w:val="Odsekzoznamu"/>
        <w:numPr>
          <w:ilvl w:val="0"/>
          <w:numId w:val="3"/>
        </w:numPr>
        <w:tabs>
          <w:tab w:val="left" w:pos="567"/>
        </w:tabs>
        <w:jc w:val="center"/>
        <w:rPr>
          <w:rFonts w:asciiTheme="minorHAnsi" w:hAnsiTheme="minorHAnsi" w:cstheme="minorHAnsi"/>
        </w:rPr>
      </w:pPr>
      <w:bookmarkStart w:id="88" w:name="_Ref510797128"/>
    </w:p>
    <w:bookmarkEnd w:id="88"/>
    <w:p w14:paraId="1CECE6AE" w14:textId="714ACCFA" w:rsidR="003D2E3C" w:rsidRPr="00865AC8" w:rsidRDefault="00233283"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w:t>
      </w:r>
      <w:r w:rsidR="003D2E3C" w:rsidRPr="00865AC8">
        <w:rPr>
          <w:rFonts w:asciiTheme="minorHAnsi" w:hAnsiTheme="minorHAnsi" w:cstheme="minorHAnsi"/>
        </w:rPr>
        <w:t>Ak má veriteľ dlžníkovo uznanie alebo iné potvrdenie dlhu, je povinný ho pri splnení dlhu dlžníkovi vrátiť alebo na ňom vyznačiť čiastočné splnenie dlhu.</w:t>
      </w:r>
    </w:p>
    <w:p w14:paraId="475A5CA1" w14:textId="2DCD374B" w:rsidR="003D2E3C" w:rsidRPr="00865AC8" w:rsidRDefault="00233283"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(2) </w:t>
      </w:r>
      <w:r w:rsidR="003D2E3C" w:rsidRPr="00865AC8">
        <w:rPr>
          <w:rFonts w:asciiTheme="minorHAnsi" w:hAnsiTheme="minorHAnsi" w:cstheme="minorHAnsi"/>
        </w:rPr>
        <w:t>Ak to nie je možné, je povinný vydať dlžníkovi potvrdenie, že uznanie alebo iné potvrdenie dlhu stratilo v rozsahu splneného dlhu účinnosť.</w:t>
      </w:r>
    </w:p>
    <w:p w14:paraId="70A067E6" w14:textId="74ABECA5" w:rsidR="003D2E3C" w:rsidRPr="00865AC8" w:rsidRDefault="00233283"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(3) </w:t>
      </w:r>
      <w:r w:rsidR="003D2E3C" w:rsidRPr="00865AC8">
        <w:rPr>
          <w:rFonts w:asciiTheme="minorHAnsi" w:hAnsiTheme="minorHAnsi" w:cstheme="minorHAnsi"/>
        </w:rPr>
        <w:t xml:space="preserve">Právo dlžníka požadovať </w:t>
      </w:r>
      <w:proofErr w:type="spellStart"/>
      <w:r w:rsidR="003D2E3C" w:rsidRPr="00865AC8">
        <w:rPr>
          <w:rFonts w:asciiTheme="minorHAnsi" w:hAnsiTheme="minorHAnsi" w:cstheme="minorHAnsi"/>
        </w:rPr>
        <w:t>kvitanciu</w:t>
      </w:r>
      <w:proofErr w:type="spellEnd"/>
      <w:r w:rsidR="003D2E3C" w:rsidRPr="00865AC8">
        <w:rPr>
          <w:rFonts w:asciiTheme="minorHAnsi" w:hAnsiTheme="minorHAnsi" w:cstheme="minorHAnsi"/>
        </w:rPr>
        <w:t xml:space="preserve"> nie je ustanoveniami odsekov 1 a 2 dotknuté.</w:t>
      </w:r>
    </w:p>
    <w:p w14:paraId="54BED378" w14:textId="77777777" w:rsidR="003D2E3C" w:rsidRPr="00865AC8" w:rsidRDefault="003D2E3C" w:rsidP="00865AC8">
      <w:pPr>
        <w:tabs>
          <w:tab w:val="left" w:pos="284"/>
        </w:tabs>
        <w:contextualSpacing/>
        <w:jc w:val="both"/>
        <w:rPr>
          <w:rFonts w:asciiTheme="minorHAnsi" w:hAnsiTheme="minorHAnsi" w:cstheme="minorHAnsi"/>
          <w:sz w:val="20"/>
          <w:szCs w:val="20"/>
        </w:rPr>
      </w:pPr>
    </w:p>
    <w:p w14:paraId="64182E65"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p>
    <w:p w14:paraId="65C24F5E" w14:textId="77777777"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 xml:space="preserve">Ak veriteľ vráti dlžníkovi uznanie alebo iné potvrdenie dlhu, predpokladá sa, že dlh bol splnený, aj keď dlžníkovi veriteľ nevydal </w:t>
      </w:r>
      <w:proofErr w:type="spellStart"/>
      <w:r w:rsidRPr="00865AC8">
        <w:rPr>
          <w:rFonts w:asciiTheme="minorHAnsi" w:hAnsiTheme="minorHAnsi" w:cstheme="minorHAnsi"/>
        </w:rPr>
        <w:t>kvitanciu</w:t>
      </w:r>
      <w:proofErr w:type="spellEnd"/>
      <w:r w:rsidRPr="00865AC8">
        <w:rPr>
          <w:rFonts w:asciiTheme="minorHAnsi" w:hAnsiTheme="minorHAnsi" w:cstheme="minorHAnsi"/>
        </w:rPr>
        <w:t xml:space="preserve">. </w:t>
      </w:r>
    </w:p>
    <w:p w14:paraId="6A6BB9EA" w14:textId="77777777" w:rsidR="003D2E3C" w:rsidRPr="00865AC8" w:rsidRDefault="003D2E3C" w:rsidP="00865AC8">
      <w:pPr>
        <w:tabs>
          <w:tab w:val="left" w:pos="567"/>
        </w:tabs>
        <w:contextualSpacing/>
        <w:jc w:val="both"/>
        <w:rPr>
          <w:rFonts w:asciiTheme="minorHAnsi" w:hAnsiTheme="minorHAnsi" w:cstheme="minorHAnsi"/>
          <w:sz w:val="20"/>
          <w:szCs w:val="20"/>
        </w:rPr>
      </w:pPr>
    </w:p>
    <w:p w14:paraId="41C82E02" w14:textId="77777777" w:rsidR="003D2E3C" w:rsidRPr="00865AC8" w:rsidRDefault="003D2E3C"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Omeškanie veriteľa</w:t>
      </w:r>
    </w:p>
    <w:p w14:paraId="3799E110" w14:textId="77777777" w:rsidR="003D2E3C" w:rsidRPr="00865AC8" w:rsidRDefault="003D2E3C" w:rsidP="00865AC8">
      <w:pPr>
        <w:pStyle w:val="Odsekzoznamu"/>
        <w:numPr>
          <w:ilvl w:val="0"/>
          <w:numId w:val="3"/>
        </w:numPr>
        <w:tabs>
          <w:tab w:val="left" w:pos="567"/>
        </w:tabs>
        <w:jc w:val="center"/>
        <w:rPr>
          <w:rFonts w:asciiTheme="minorHAnsi" w:hAnsiTheme="minorHAnsi" w:cstheme="minorHAnsi"/>
        </w:rPr>
      </w:pPr>
    </w:p>
    <w:p w14:paraId="53299929" w14:textId="75EB6E1C" w:rsidR="003D2E3C" w:rsidRPr="00865AC8" w:rsidRDefault="003D2E3C" w:rsidP="00865AC8">
      <w:pPr>
        <w:pStyle w:val="Odsekzoznamu"/>
        <w:tabs>
          <w:tab w:val="left" w:pos="567"/>
        </w:tabs>
        <w:ind w:left="0" w:firstLine="284"/>
        <w:jc w:val="both"/>
        <w:rPr>
          <w:rFonts w:asciiTheme="minorHAnsi" w:hAnsiTheme="minorHAnsi" w:cstheme="minorHAnsi"/>
        </w:rPr>
      </w:pPr>
      <w:r w:rsidRPr="00865AC8">
        <w:rPr>
          <w:rFonts w:asciiTheme="minorHAnsi" w:hAnsiTheme="minorHAnsi" w:cstheme="minorHAnsi"/>
        </w:rPr>
        <w:t>Veriteľ je v omeškaní, ak odmietne prijať riadne ponúknuté plnenie</w:t>
      </w:r>
      <w:r w:rsidR="00E72195" w:rsidRPr="00865AC8">
        <w:rPr>
          <w:rFonts w:asciiTheme="minorHAnsi" w:hAnsiTheme="minorHAnsi" w:cstheme="minorHAnsi"/>
        </w:rPr>
        <w:t xml:space="preserve"> </w:t>
      </w:r>
      <w:r w:rsidRPr="00865AC8">
        <w:rPr>
          <w:rFonts w:asciiTheme="minorHAnsi" w:hAnsiTheme="minorHAnsi" w:cstheme="minorHAnsi"/>
        </w:rPr>
        <w:t>alebo odmietne poskytnúť súčinnosť potrebnú na splnenie dlhu.</w:t>
      </w:r>
    </w:p>
    <w:p w14:paraId="7DE59E98" w14:textId="77777777" w:rsidR="003D2E3C" w:rsidRPr="00865AC8" w:rsidRDefault="003D2E3C" w:rsidP="00865AC8">
      <w:pPr>
        <w:pStyle w:val="Odsekzoznamu"/>
        <w:tabs>
          <w:tab w:val="left" w:pos="567"/>
        </w:tabs>
        <w:ind w:left="0" w:firstLine="284"/>
        <w:jc w:val="both"/>
        <w:rPr>
          <w:rFonts w:asciiTheme="minorHAnsi" w:hAnsiTheme="minorHAnsi" w:cstheme="minorHAnsi"/>
        </w:rPr>
      </w:pPr>
    </w:p>
    <w:p w14:paraId="2081EBA6" w14:textId="77777777" w:rsidR="00233283" w:rsidRPr="00865AC8" w:rsidRDefault="00233283" w:rsidP="00865AC8">
      <w:pPr>
        <w:pStyle w:val="Odsekzoznamu"/>
        <w:numPr>
          <w:ilvl w:val="0"/>
          <w:numId w:val="3"/>
        </w:numPr>
        <w:tabs>
          <w:tab w:val="left" w:pos="567"/>
        </w:tabs>
        <w:jc w:val="center"/>
        <w:rPr>
          <w:rFonts w:asciiTheme="minorHAnsi" w:hAnsiTheme="minorHAnsi" w:cstheme="minorHAnsi"/>
          <w:b/>
        </w:rPr>
      </w:pPr>
      <w:bookmarkStart w:id="89" w:name="_Ref521492365"/>
    </w:p>
    <w:bookmarkEnd w:id="89"/>
    <w:p w14:paraId="084D51B5" w14:textId="17BBC404" w:rsidR="003D2E3C" w:rsidRPr="00865AC8" w:rsidRDefault="00BC6EE4"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 </w:t>
      </w:r>
      <w:r w:rsidR="00233283" w:rsidRPr="00865AC8">
        <w:rPr>
          <w:rFonts w:asciiTheme="minorHAnsi" w:hAnsiTheme="minorHAnsi" w:cstheme="minorHAnsi"/>
        </w:rPr>
        <w:t xml:space="preserve">(1) </w:t>
      </w:r>
      <w:r w:rsidR="003D2E3C" w:rsidRPr="00865AC8">
        <w:rPr>
          <w:rFonts w:asciiTheme="minorHAnsi" w:hAnsiTheme="minorHAnsi" w:cstheme="minorHAnsi"/>
        </w:rPr>
        <w:t xml:space="preserve">Ak je veriteľ v omeškaní, je povinný nahradiť dlžníkovi účelne vynaložené náklady, ktoré mu tým vznikli. </w:t>
      </w:r>
    </w:p>
    <w:p w14:paraId="19444B9F" w14:textId="0AF3B77B" w:rsidR="003D2E3C" w:rsidRPr="00865AC8" w:rsidRDefault="00233283"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(2) </w:t>
      </w:r>
      <w:r w:rsidR="003D2E3C" w:rsidRPr="00865AC8">
        <w:rPr>
          <w:rFonts w:asciiTheme="minorHAnsi" w:hAnsiTheme="minorHAnsi" w:cstheme="minorHAnsi"/>
        </w:rPr>
        <w:t>Veriteľ počas svojho omeškania znáša nebezpečenstvo náhodnej škody na predmete plnenia.</w:t>
      </w:r>
    </w:p>
    <w:p w14:paraId="0671C4D7" w14:textId="0622DD0E" w:rsidR="003D2E3C" w:rsidRPr="00865AC8" w:rsidRDefault="003D2E3C" w:rsidP="00865AC8">
      <w:pPr>
        <w:contextualSpacing/>
        <w:outlineLvl w:val="0"/>
        <w:rPr>
          <w:rFonts w:asciiTheme="minorHAnsi" w:hAnsiTheme="minorHAnsi" w:cstheme="minorHAnsi"/>
          <w:sz w:val="20"/>
          <w:szCs w:val="20"/>
        </w:rPr>
      </w:pPr>
    </w:p>
    <w:p w14:paraId="6DCE4997" w14:textId="77777777"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Dvanásty oddiel</w:t>
      </w:r>
    </w:p>
    <w:p w14:paraId="1DEA22B0" w14:textId="2416BC8B" w:rsidR="006C497F" w:rsidRPr="00865AC8" w:rsidRDefault="006C497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 xml:space="preserve">Náhradné splnenie do </w:t>
      </w:r>
      <w:r w:rsidR="003D2E3C" w:rsidRPr="00865AC8">
        <w:rPr>
          <w:rFonts w:asciiTheme="minorHAnsi" w:hAnsiTheme="minorHAnsi" w:cstheme="minorHAnsi"/>
          <w:b/>
          <w:bCs/>
          <w:color w:val="000000"/>
          <w:sz w:val="20"/>
          <w:szCs w:val="20"/>
        </w:rPr>
        <w:t xml:space="preserve">notárskej </w:t>
      </w:r>
      <w:r w:rsidRPr="00865AC8">
        <w:rPr>
          <w:rFonts w:asciiTheme="minorHAnsi" w:hAnsiTheme="minorHAnsi" w:cstheme="minorHAnsi"/>
          <w:b/>
          <w:bCs/>
          <w:color w:val="000000"/>
          <w:sz w:val="20"/>
          <w:szCs w:val="20"/>
        </w:rPr>
        <w:t>úschovy</w:t>
      </w:r>
    </w:p>
    <w:p w14:paraId="6AC6CA4C" w14:textId="77777777" w:rsidR="003D2E3C" w:rsidRPr="00865AC8" w:rsidRDefault="003D2E3C" w:rsidP="00865AC8">
      <w:pPr>
        <w:pStyle w:val="Odsekzoznamu"/>
        <w:tabs>
          <w:tab w:val="left" w:pos="567"/>
        </w:tabs>
        <w:ind w:left="0"/>
        <w:jc w:val="center"/>
        <w:rPr>
          <w:rFonts w:asciiTheme="minorHAnsi" w:hAnsiTheme="minorHAnsi" w:cstheme="minorHAnsi"/>
          <w:b/>
        </w:rPr>
      </w:pPr>
    </w:p>
    <w:p w14:paraId="11F2A5B1" w14:textId="5D38D931" w:rsidR="003D2E3C" w:rsidRPr="00865AC8" w:rsidRDefault="003D2E3C" w:rsidP="00865AC8">
      <w:pPr>
        <w:pStyle w:val="Odsekzoznamu"/>
        <w:numPr>
          <w:ilvl w:val="0"/>
          <w:numId w:val="3"/>
        </w:numPr>
        <w:tabs>
          <w:tab w:val="left" w:pos="567"/>
        </w:tabs>
        <w:jc w:val="center"/>
        <w:rPr>
          <w:rFonts w:asciiTheme="minorHAnsi" w:hAnsiTheme="minorHAnsi" w:cstheme="minorHAnsi"/>
          <w:b/>
        </w:rPr>
      </w:pPr>
    </w:p>
    <w:p w14:paraId="24CB2B14" w14:textId="0827CF27" w:rsidR="003D2E3C" w:rsidRPr="00865AC8" w:rsidRDefault="00BC6EE4"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(1) </w:t>
      </w:r>
      <w:r w:rsidR="003D2E3C" w:rsidRPr="00865AC8">
        <w:rPr>
          <w:rFonts w:asciiTheme="minorHAnsi" w:hAnsiTheme="minorHAnsi" w:cstheme="minorHAnsi"/>
        </w:rPr>
        <w:t>Ak dlžník nemôže dlh splniť, pretože veriteľ je neprítomný alebo je v omeškaní alebo ak dlžník má odôvodnené pochybnosti, kto je veriteľom, alebo veriteľa nepozná, nastávajú účinky splnenia dlhu, ak plnenie dlžník uloží do notárskej úschovy na účely splnenia dlhu.</w:t>
      </w:r>
    </w:p>
    <w:p w14:paraId="0DC46DE9" w14:textId="174BEBA7" w:rsidR="006C497F" w:rsidRPr="00865AC8" w:rsidRDefault="00BC6EE4" w:rsidP="00865AC8">
      <w:pPr>
        <w:pStyle w:val="Odsekzoznamu"/>
        <w:tabs>
          <w:tab w:val="left" w:pos="284"/>
        </w:tabs>
        <w:ind w:left="0" w:firstLine="284"/>
        <w:jc w:val="both"/>
        <w:rPr>
          <w:rFonts w:asciiTheme="minorHAnsi" w:hAnsiTheme="minorHAnsi" w:cstheme="minorHAnsi"/>
        </w:rPr>
      </w:pPr>
      <w:r w:rsidRPr="00865AC8">
        <w:rPr>
          <w:rFonts w:asciiTheme="minorHAnsi" w:hAnsiTheme="minorHAnsi" w:cstheme="minorHAnsi"/>
        </w:rPr>
        <w:t xml:space="preserve">(2) </w:t>
      </w:r>
      <w:r w:rsidR="003D2E3C" w:rsidRPr="00865AC8">
        <w:rPr>
          <w:rFonts w:asciiTheme="minorHAnsi" w:hAnsiTheme="minorHAnsi" w:cstheme="minorHAnsi"/>
        </w:rPr>
        <w:t>Účelne vynaložené náklady spojené s uložením plnenia do notárskej úschovy znáša veriteľ.</w:t>
      </w:r>
    </w:p>
    <w:p w14:paraId="1CAA6995" w14:textId="77777777" w:rsidR="003D2E3C" w:rsidRPr="00865AC8" w:rsidRDefault="003D2E3C" w:rsidP="00865AC8">
      <w:pPr>
        <w:contextualSpacing/>
        <w:rPr>
          <w:rFonts w:asciiTheme="minorHAnsi" w:hAnsiTheme="minorHAnsi" w:cstheme="minorHAnsi"/>
          <w:bCs/>
          <w:color w:val="000000"/>
          <w:sz w:val="20"/>
          <w:szCs w:val="20"/>
        </w:rPr>
      </w:pPr>
    </w:p>
    <w:p w14:paraId="56E4C4F9" w14:textId="7FC4FB33" w:rsidR="0090573F" w:rsidRPr="00865AC8" w:rsidRDefault="0090573F"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2165680A" w14:textId="6DB35670" w:rsidR="0090573F" w:rsidRPr="00865AC8" w:rsidRDefault="0090573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 xml:space="preserve">Iné </w:t>
      </w:r>
      <w:r w:rsidR="0055532D" w:rsidRPr="00865AC8">
        <w:rPr>
          <w:rFonts w:asciiTheme="minorHAnsi" w:hAnsiTheme="minorHAnsi" w:cstheme="minorHAnsi"/>
          <w:b/>
          <w:bCs/>
          <w:color w:val="000000"/>
          <w:sz w:val="20"/>
          <w:szCs w:val="20"/>
        </w:rPr>
        <w:t>spôsoby zániku záväzkov</w:t>
      </w:r>
    </w:p>
    <w:p w14:paraId="2EAA50A6" w14:textId="584FBC76" w:rsidR="0090573F" w:rsidRPr="00865AC8" w:rsidRDefault="0090573F" w:rsidP="00865AC8">
      <w:pPr>
        <w:contextualSpacing/>
        <w:jc w:val="center"/>
        <w:rPr>
          <w:rFonts w:asciiTheme="minorHAnsi" w:hAnsiTheme="minorHAnsi" w:cstheme="minorHAnsi"/>
          <w:bCs/>
          <w:color w:val="000000"/>
          <w:sz w:val="20"/>
          <w:szCs w:val="20"/>
        </w:rPr>
      </w:pPr>
    </w:p>
    <w:p w14:paraId="50F1108D" w14:textId="77777777" w:rsidR="007E0C6C" w:rsidRPr="00865AC8" w:rsidRDefault="007E0C6C" w:rsidP="00865AC8">
      <w:pPr>
        <w:pStyle w:val="Odsekzoznamu"/>
        <w:numPr>
          <w:ilvl w:val="0"/>
          <w:numId w:val="3"/>
        </w:numPr>
        <w:jc w:val="center"/>
        <w:rPr>
          <w:rFonts w:asciiTheme="minorHAnsi" w:hAnsiTheme="minorHAnsi" w:cstheme="minorHAnsi"/>
          <w:b/>
        </w:rPr>
      </w:pPr>
    </w:p>
    <w:p w14:paraId="2719AD48" w14:textId="0E258878" w:rsidR="007E0C6C" w:rsidRPr="00865AC8" w:rsidRDefault="007E0C6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Všeobecné ustanovenie</w:t>
      </w:r>
    </w:p>
    <w:p w14:paraId="4389BC26" w14:textId="57A66FBE" w:rsidR="007E0C6C" w:rsidRPr="00865AC8" w:rsidRDefault="007E0C6C" w:rsidP="00865AC8">
      <w:pPr>
        <w:ind w:firstLine="284"/>
        <w:contextualSpacing/>
        <w:rPr>
          <w:rFonts w:asciiTheme="minorHAnsi" w:hAnsiTheme="minorHAnsi" w:cstheme="minorHAnsi"/>
          <w:sz w:val="20"/>
          <w:szCs w:val="20"/>
        </w:rPr>
      </w:pPr>
      <w:r w:rsidRPr="00865AC8">
        <w:rPr>
          <w:rFonts w:asciiTheme="minorHAnsi" w:hAnsiTheme="minorHAnsi" w:cstheme="minorHAnsi"/>
          <w:sz w:val="20"/>
          <w:szCs w:val="20"/>
        </w:rPr>
        <w:t>Nesplnený záväzok môže zaniknúť</w:t>
      </w:r>
    </w:p>
    <w:p w14:paraId="1603DD7E" w14:textId="7777777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a) dohodou,</w:t>
      </w:r>
    </w:p>
    <w:p w14:paraId="2D54DC87" w14:textId="7777777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 xml:space="preserve">b) odpustením dlhu alebo vzdaním sa práva, </w:t>
      </w:r>
    </w:p>
    <w:p w14:paraId="2B9CF1E6" w14:textId="7777777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c) započítaním,</w:t>
      </w:r>
    </w:p>
    <w:p w14:paraId="3EF8C9A4" w14:textId="7777777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d) výpoveďou,</w:t>
      </w:r>
    </w:p>
    <w:p w14:paraId="695C5E2F" w14:textId="7777777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e) odstúpením od zmluvy,</w:t>
      </w:r>
    </w:p>
    <w:p w14:paraId="17962777" w14:textId="7777777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f) uplynutím času,</w:t>
      </w:r>
    </w:p>
    <w:p w14:paraId="7674B367" w14:textId="08AACAF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 xml:space="preserve">g) </w:t>
      </w:r>
      <w:r w:rsidR="00396EBC" w:rsidRPr="00865AC8">
        <w:rPr>
          <w:rFonts w:asciiTheme="minorHAnsi" w:hAnsiTheme="minorHAnsi" w:cstheme="minorHAnsi"/>
          <w:sz w:val="20"/>
          <w:szCs w:val="20"/>
        </w:rPr>
        <w:t>preklúziou,</w:t>
      </w:r>
    </w:p>
    <w:p w14:paraId="761378F1" w14:textId="7777777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h) splynutím,</w:t>
      </w:r>
    </w:p>
    <w:p w14:paraId="64139F93" w14:textId="7777777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i) smrťou dlžníka, ak bolo plnenie viazané len na jeho osobu,</w:t>
      </w:r>
    </w:p>
    <w:p w14:paraId="5FDDA524" w14:textId="7777777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j) smrťou veriteľa, ak bolo plnenie obmedzené len na jeho osobu,</w:t>
      </w:r>
    </w:p>
    <w:p w14:paraId="55152EA4" w14:textId="77777777" w:rsidR="007E0C6C" w:rsidRPr="00865AC8" w:rsidRDefault="007E0C6C"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 xml:space="preserve">k) iným spôsobom, ktorý si strany dohodli, alebo ktorý vyplýva zo zákona.   </w:t>
      </w:r>
    </w:p>
    <w:p w14:paraId="4BEFA0B3" w14:textId="71E8F1E0" w:rsidR="007E0C6C" w:rsidRPr="00865AC8" w:rsidRDefault="007E0C6C" w:rsidP="00865AC8">
      <w:pPr>
        <w:contextualSpacing/>
        <w:rPr>
          <w:rFonts w:asciiTheme="minorHAnsi" w:hAnsiTheme="minorHAnsi" w:cstheme="minorHAnsi"/>
          <w:bCs/>
          <w:color w:val="000000"/>
          <w:sz w:val="20"/>
          <w:szCs w:val="20"/>
        </w:rPr>
      </w:pPr>
    </w:p>
    <w:p w14:paraId="7D162EA9" w14:textId="77777777" w:rsidR="00E740D2" w:rsidRPr="00865AC8" w:rsidRDefault="00E740D2"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6B776B3A" w14:textId="2D2FBF74" w:rsidR="007E0C6C" w:rsidRPr="00865AC8" w:rsidRDefault="00E740D2"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Dohoda</w:t>
      </w:r>
    </w:p>
    <w:p w14:paraId="2B844AF9" w14:textId="77777777"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color w:val="000000"/>
        </w:rPr>
      </w:pPr>
      <w:bookmarkStart w:id="90" w:name="_Ref515110300"/>
    </w:p>
    <w:bookmarkEnd w:id="90"/>
    <w:p w14:paraId="614047FE" w14:textId="1BD0922B"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Strany sa môžu dohodnúť, že nesplnený záväzok alebo jeho časť zaniká. Dohoda musí byť uzavretá písomne, ak má zaniknúť záväzok zriadený písomne. </w:t>
      </w:r>
    </w:p>
    <w:p w14:paraId="5850BB9D" w14:textId="1B10DB10" w:rsidR="007E0C6C" w:rsidRPr="00865AC8" w:rsidRDefault="007E0C6C" w:rsidP="00865AC8">
      <w:pPr>
        <w:autoSpaceDE w:val="0"/>
        <w:autoSpaceDN w:val="0"/>
        <w:adjustRightInd w:val="0"/>
        <w:contextualSpacing/>
        <w:rPr>
          <w:rFonts w:asciiTheme="minorHAnsi" w:hAnsiTheme="minorHAnsi" w:cstheme="minorHAnsi"/>
          <w:b/>
          <w:color w:val="000000"/>
          <w:sz w:val="20"/>
          <w:szCs w:val="20"/>
        </w:rPr>
      </w:pPr>
    </w:p>
    <w:p w14:paraId="2C3A618F" w14:textId="77777777"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color w:val="000000"/>
        </w:rPr>
      </w:pPr>
    </w:p>
    <w:p w14:paraId="56BD7786"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Ak sa veriteľ dohodne s dlžníkom, že pôvodný záväzok sa nahrádza novým záväzkom, pôvodný záväzok zaniká a dlžník je povinný plniť dlh z nového záväzku. Pôvodný záväzok sa považuje za nahradený iba v rozsahu, ktorý nepochybne vyplýva z dohody o novom záväzku.</w:t>
      </w:r>
    </w:p>
    <w:p w14:paraId="3D9F41F2" w14:textId="7669905E"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Dohoda o novom záväzku musí byť uzavretá písomne, ak sa nahrádza záväzok zriadený písomne; to isté platí, ak sa dohoda týka premlčaného </w:t>
      </w:r>
      <w:r w:rsidR="00396EBC" w:rsidRPr="00865AC8">
        <w:rPr>
          <w:rFonts w:asciiTheme="minorHAnsi" w:hAnsiTheme="minorHAnsi" w:cstheme="minorHAnsi"/>
          <w:color w:val="000000"/>
          <w:sz w:val="20"/>
          <w:szCs w:val="20"/>
        </w:rPr>
        <w:t>nároku</w:t>
      </w:r>
      <w:r w:rsidRPr="00865AC8">
        <w:rPr>
          <w:rFonts w:asciiTheme="minorHAnsi" w:hAnsiTheme="minorHAnsi" w:cstheme="minorHAnsi"/>
          <w:color w:val="000000"/>
          <w:sz w:val="20"/>
          <w:szCs w:val="20"/>
        </w:rPr>
        <w:t>.</w:t>
      </w:r>
    </w:p>
    <w:p w14:paraId="3A592FA8" w14:textId="1FCC4066" w:rsidR="007E0C6C" w:rsidRPr="00865AC8" w:rsidRDefault="007E0C6C" w:rsidP="00865AC8">
      <w:pPr>
        <w:autoSpaceDE w:val="0"/>
        <w:autoSpaceDN w:val="0"/>
        <w:adjustRightInd w:val="0"/>
        <w:contextualSpacing/>
        <w:rPr>
          <w:rFonts w:asciiTheme="minorHAnsi" w:hAnsiTheme="minorHAnsi" w:cstheme="minorHAnsi"/>
          <w:b/>
          <w:color w:val="000000"/>
          <w:sz w:val="20"/>
          <w:szCs w:val="20"/>
        </w:rPr>
      </w:pPr>
    </w:p>
    <w:p w14:paraId="0A86154E" w14:textId="77777777"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0A50E7CB" w14:textId="54EBF992" w:rsidR="007E0C6C" w:rsidRPr="00865AC8" w:rsidRDefault="007E0C6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Zabezpečenie pôvodného záväzku sa vzťahuje aj na záväzok, ktorý ho nahrádza. Ak však tretia osoba, ktorá zabezpečenie poskytla, neprejavila s dohodou o novom záväzku súhlas, je zaviazaná len v rozsahu pôvodného záväzku a môže proti veriteľovi namietať všetko, čo by mohla namietať, keby dohoda o novom záväzku nebola.</w:t>
      </w:r>
    </w:p>
    <w:p w14:paraId="4E46C773" w14:textId="0C5E577B" w:rsidR="00E740D2" w:rsidRPr="00865AC8" w:rsidRDefault="00E740D2" w:rsidP="00865AC8">
      <w:pPr>
        <w:contextualSpacing/>
        <w:jc w:val="center"/>
        <w:rPr>
          <w:rFonts w:asciiTheme="minorHAnsi" w:hAnsiTheme="minorHAnsi" w:cstheme="minorHAnsi"/>
          <w:b/>
          <w:bCs/>
          <w:color w:val="000000"/>
          <w:sz w:val="20"/>
          <w:szCs w:val="20"/>
        </w:rPr>
      </w:pPr>
    </w:p>
    <w:p w14:paraId="57969844" w14:textId="5A2C062C" w:rsidR="00E740D2" w:rsidRPr="00865AC8" w:rsidRDefault="00E740D2"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475C55F3" w14:textId="6CC4028E" w:rsidR="00E740D2" w:rsidRPr="00865AC8" w:rsidRDefault="00E740D2"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Odpustenie dlhu a vzdanie sa práva</w:t>
      </w:r>
    </w:p>
    <w:p w14:paraId="1A4EAEDA" w14:textId="1C7FCC3A" w:rsidR="00E740D2" w:rsidRPr="00865AC8" w:rsidRDefault="00E740D2" w:rsidP="00865AC8">
      <w:pPr>
        <w:contextualSpacing/>
        <w:jc w:val="center"/>
        <w:rPr>
          <w:rFonts w:asciiTheme="minorHAnsi" w:hAnsiTheme="minorHAnsi" w:cstheme="minorHAnsi"/>
          <w:b/>
          <w:bCs/>
          <w:color w:val="000000"/>
          <w:sz w:val="20"/>
          <w:szCs w:val="20"/>
        </w:rPr>
      </w:pPr>
    </w:p>
    <w:p w14:paraId="31353A78" w14:textId="25A96BFF" w:rsidR="007E0C6C" w:rsidRPr="00865AC8" w:rsidRDefault="007E0C6C" w:rsidP="00865AC8">
      <w:pPr>
        <w:pStyle w:val="Odsekzoznamu"/>
        <w:numPr>
          <w:ilvl w:val="0"/>
          <w:numId w:val="3"/>
        </w:numPr>
        <w:jc w:val="center"/>
        <w:rPr>
          <w:rFonts w:asciiTheme="minorHAnsi" w:hAnsiTheme="minorHAnsi" w:cstheme="minorHAnsi"/>
          <w:b/>
        </w:rPr>
      </w:pPr>
      <w:bookmarkStart w:id="91" w:name="_Ref515015750"/>
    </w:p>
    <w:bookmarkEnd w:id="91"/>
    <w:p w14:paraId="6210CE1B"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Ak veriteľ odpustí dlžníkovi dlh, predpokladá sa, že dlžník s odpustením dlhu súhlasí, ak bez zbytočného odkladu neprejavil nesúhlas výslovne alebo plnením dlhu. Dlh, ktorý vznikol písomne, možno odpustiť iba písomne.  </w:t>
      </w:r>
    </w:p>
    <w:p w14:paraId="39BFCAB5" w14:textId="19743679"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Ak vydá veriteľ dlžníkovi </w:t>
      </w:r>
      <w:proofErr w:type="spellStart"/>
      <w:r w:rsidRPr="00865AC8">
        <w:rPr>
          <w:rFonts w:asciiTheme="minorHAnsi" w:hAnsiTheme="minorHAnsi" w:cstheme="minorHAnsi"/>
          <w:color w:val="000000"/>
          <w:sz w:val="20"/>
          <w:szCs w:val="20"/>
        </w:rPr>
        <w:t>kvitanciu</w:t>
      </w:r>
      <w:proofErr w:type="spellEnd"/>
      <w:r w:rsidRPr="00865AC8">
        <w:rPr>
          <w:rFonts w:asciiTheme="minorHAnsi" w:hAnsiTheme="minorHAnsi" w:cstheme="minorHAnsi"/>
          <w:color w:val="000000"/>
          <w:sz w:val="20"/>
          <w:szCs w:val="20"/>
        </w:rPr>
        <w:t xml:space="preserve"> (</w:t>
      </w:r>
      <w:r w:rsidR="009B33D3" w:rsidRPr="00865AC8">
        <w:rPr>
          <w:rFonts w:asciiTheme="minorHAnsi" w:hAnsiTheme="minorHAnsi" w:cstheme="minorHAnsi"/>
          <w:color w:val="000000"/>
          <w:sz w:val="20"/>
          <w:szCs w:val="20"/>
        </w:rPr>
        <w:fldChar w:fldCharType="begin"/>
      </w:r>
      <w:r w:rsidR="009B33D3" w:rsidRPr="00865AC8">
        <w:rPr>
          <w:rFonts w:asciiTheme="minorHAnsi" w:hAnsiTheme="minorHAnsi" w:cstheme="minorHAnsi"/>
          <w:color w:val="000000"/>
          <w:sz w:val="20"/>
          <w:szCs w:val="20"/>
        </w:rPr>
        <w:instrText xml:space="preserve"> REF _Ref513992062 \r \h </w:instrText>
      </w:r>
      <w:r w:rsidR="0067344A" w:rsidRPr="00865AC8">
        <w:rPr>
          <w:rFonts w:asciiTheme="minorHAnsi" w:hAnsiTheme="minorHAnsi" w:cstheme="minorHAnsi"/>
          <w:color w:val="000000"/>
          <w:sz w:val="20"/>
          <w:szCs w:val="20"/>
        </w:rPr>
        <w:instrText xml:space="preserve"> \* MERGEFORMAT </w:instrText>
      </w:r>
      <w:r w:rsidR="009B33D3" w:rsidRPr="00865AC8">
        <w:rPr>
          <w:rFonts w:asciiTheme="minorHAnsi" w:hAnsiTheme="minorHAnsi" w:cstheme="minorHAnsi"/>
          <w:color w:val="000000"/>
          <w:sz w:val="20"/>
          <w:szCs w:val="20"/>
        </w:rPr>
      </w:r>
      <w:r w:rsidR="009B33D3" w:rsidRPr="00865AC8">
        <w:rPr>
          <w:rFonts w:asciiTheme="minorHAnsi" w:hAnsiTheme="minorHAnsi" w:cstheme="minorHAnsi"/>
          <w:color w:val="000000"/>
          <w:sz w:val="20"/>
          <w:szCs w:val="20"/>
        </w:rPr>
        <w:fldChar w:fldCharType="separate"/>
      </w:r>
      <w:r w:rsidR="00865AC8" w:rsidRPr="00865AC8">
        <w:rPr>
          <w:rFonts w:asciiTheme="minorHAnsi" w:hAnsiTheme="minorHAnsi" w:cstheme="minorHAnsi"/>
          <w:color w:val="000000"/>
          <w:sz w:val="20"/>
          <w:szCs w:val="20"/>
        </w:rPr>
        <w:t>§ 758</w:t>
      </w:r>
      <w:r w:rsidR="009B33D3" w:rsidRPr="00865AC8">
        <w:rPr>
          <w:rFonts w:asciiTheme="minorHAnsi" w:hAnsiTheme="minorHAnsi" w:cstheme="minorHAnsi"/>
          <w:color w:val="000000"/>
          <w:sz w:val="20"/>
          <w:szCs w:val="20"/>
        </w:rPr>
        <w:fldChar w:fldCharType="end"/>
      </w:r>
      <w:r w:rsidR="009B33D3" w:rsidRPr="00865AC8">
        <w:rPr>
          <w:rFonts w:asciiTheme="minorHAnsi" w:hAnsiTheme="minorHAnsi" w:cstheme="minorHAnsi"/>
          <w:color w:val="000000"/>
          <w:sz w:val="20"/>
          <w:szCs w:val="20"/>
        </w:rPr>
        <w:t xml:space="preserve"> a </w:t>
      </w:r>
      <w:proofErr w:type="spellStart"/>
      <w:r w:rsidR="009B33D3" w:rsidRPr="00865AC8">
        <w:rPr>
          <w:rFonts w:asciiTheme="minorHAnsi" w:hAnsiTheme="minorHAnsi" w:cstheme="minorHAnsi"/>
          <w:color w:val="000000"/>
          <w:sz w:val="20"/>
          <w:szCs w:val="20"/>
        </w:rPr>
        <w:t>nasl</w:t>
      </w:r>
      <w:proofErr w:type="spellEnd"/>
      <w:r w:rsidR="009B33D3" w:rsidRPr="00865AC8">
        <w:rPr>
          <w:rFonts w:asciiTheme="minorHAnsi" w:hAnsiTheme="minorHAnsi" w:cstheme="minorHAnsi"/>
          <w:color w:val="000000"/>
          <w:sz w:val="20"/>
          <w:szCs w:val="20"/>
        </w:rPr>
        <w:t>.</w:t>
      </w:r>
      <w:r w:rsidRPr="00865AC8">
        <w:rPr>
          <w:rFonts w:asciiTheme="minorHAnsi" w:hAnsiTheme="minorHAnsi" w:cstheme="minorHAnsi"/>
          <w:color w:val="000000"/>
          <w:sz w:val="20"/>
          <w:szCs w:val="20"/>
        </w:rPr>
        <w:t xml:space="preserve">) bez toho, aby dlžník dlh splnil, považuje sa to za odpustenie dlhu. </w:t>
      </w:r>
    </w:p>
    <w:p w14:paraId="0DD066FC"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(3) Ustanovenia odsekov 1 a 2 sa primerane použijú aj na vzdanie sa práva. </w:t>
      </w:r>
    </w:p>
    <w:p w14:paraId="190BE707" w14:textId="4B067D7C" w:rsidR="007E0C6C" w:rsidRPr="00865AC8" w:rsidRDefault="007E0C6C" w:rsidP="00865AC8">
      <w:pPr>
        <w:contextualSpacing/>
        <w:rPr>
          <w:rFonts w:asciiTheme="minorHAnsi" w:hAnsiTheme="minorHAnsi" w:cstheme="minorHAnsi"/>
          <w:b/>
          <w:bCs/>
          <w:color w:val="000000"/>
          <w:sz w:val="20"/>
          <w:szCs w:val="20"/>
        </w:rPr>
      </w:pPr>
    </w:p>
    <w:p w14:paraId="01BD44D6" w14:textId="5EF1B2E8" w:rsidR="00E740D2" w:rsidRPr="00865AC8" w:rsidRDefault="00E740D2"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550673BF" w14:textId="155D0D97" w:rsidR="00E740D2" w:rsidRPr="00865AC8" w:rsidRDefault="00E740D2"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Započítanie</w:t>
      </w:r>
    </w:p>
    <w:p w14:paraId="68578CB1" w14:textId="3CFA8CFC" w:rsidR="00E740D2" w:rsidRPr="00865AC8" w:rsidRDefault="00E740D2" w:rsidP="00865AC8">
      <w:pPr>
        <w:contextualSpacing/>
        <w:jc w:val="center"/>
        <w:rPr>
          <w:rFonts w:asciiTheme="minorHAnsi" w:hAnsiTheme="minorHAnsi" w:cstheme="minorHAnsi"/>
          <w:b/>
          <w:bCs/>
          <w:color w:val="000000"/>
          <w:sz w:val="20"/>
          <w:szCs w:val="20"/>
        </w:rPr>
      </w:pPr>
    </w:p>
    <w:p w14:paraId="6A5D8D44" w14:textId="2D3419DB"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bookmarkStart w:id="92" w:name="_Ref511577992"/>
    </w:p>
    <w:bookmarkEnd w:id="92"/>
    <w:p w14:paraId="2729D5E2" w14:textId="13EDF3AD"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Základné ustanovenie</w:t>
      </w:r>
    </w:p>
    <w:p w14:paraId="0AFEFA60"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Ak majú strany vzájomné pohľadávky na plnenie rovnakého druhu, môže každá z nich započítať svoju pohľadávku proti pohľadávke druhej strany, ak je sama oprávnená plniť a môže požadovať plnenie druhej strany. </w:t>
      </w:r>
    </w:p>
    <w:p w14:paraId="72D7DBFC" w14:textId="7777777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5E1F4BB4" w14:textId="27446347"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5BEC43C5" w14:textId="0385DA77"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Účinky započítania</w:t>
      </w:r>
    </w:p>
    <w:p w14:paraId="11F0D02F"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b/>
          <w:color w:val="000000"/>
          <w:sz w:val="20"/>
          <w:szCs w:val="20"/>
        </w:rPr>
      </w:pPr>
      <w:r w:rsidRPr="00865AC8">
        <w:rPr>
          <w:rFonts w:asciiTheme="minorHAnsi" w:hAnsiTheme="minorHAnsi" w:cstheme="minorHAnsi"/>
          <w:color w:val="000000"/>
          <w:sz w:val="20"/>
          <w:szCs w:val="20"/>
        </w:rPr>
        <w:t xml:space="preserve">(1) Započítaním pohľadávky zaniknú v rozsahu, v akom sa navzájom kryjú, a to okamihom, keď sa stali spôsobilými na započítanie. </w:t>
      </w:r>
    </w:p>
    <w:p w14:paraId="5E6F58F7" w14:textId="1E32F6A8"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lastRenderedPageBreak/>
        <w:t>(2) Ak sa pohľadávky nekryjú úplne, použijú sa na započítanie väčšej pohľadávky primerane ustanovenia o priradení plnenia (</w:t>
      </w:r>
      <w:r w:rsidR="003B3430" w:rsidRPr="00865AC8">
        <w:rPr>
          <w:rFonts w:asciiTheme="minorHAnsi" w:hAnsiTheme="minorHAnsi" w:cstheme="minorHAnsi"/>
          <w:i/>
          <w:color w:val="000000"/>
          <w:sz w:val="20"/>
          <w:szCs w:val="20"/>
        </w:rPr>
        <w:fldChar w:fldCharType="begin"/>
      </w:r>
      <w:r w:rsidR="003B3430" w:rsidRPr="00865AC8">
        <w:rPr>
          <w:rFonts w:asciiTheme="minorHAnsi" w:hAnsiTheme="minorHAnsi" w:cstheme="minorHAnsi"/>
          <w:color w:val="000000"/>
          <w:sz w:val="20"/>
          <w:szCs w:val="20"/>
        </w:rPr>
        <w:instrText xml:space="preserve"> REF _Ref515106456 \r \h </w:instrText>
      </w:r>
      <w:r w:rsidR="003B3430" w:rsidRPr="00865AC8">
        <w:rPr>
          <w:rFonts w:asciiTheme="minorHAnsi" w:hAnsiTheme="minorHAnsi" w:cstheme="minorHAnsi"/>
          <w:i/>
          <w:color w:val="000000"/>
          <w:sz w:val="20"/>
          <w:szCs w:val="20"/>
        </w:rPr>
        <w:instrText xml:space="preserve"> \* MERGEFORMAT </w:instrText>
      </w:r>
      <w:r w:rsidR="003B3430" w:rsidRPr="00865AC8">
        <w:rPr>
          <w:rFonts w:asciiTheme="minorHAnsi" w:hAnsiTheme="minorHAnsi" w:cstheme="minorHAnsi"/>
          <w:i/>
          <w:color w:val="000000"/>
          <w:sz w:val="20"/>
          <w:szCs w:val="20"/>
        </w:rPr>
      </w:r>
      <w:r w:rsidR="003B3430" w:rsidRPr="00865AC8">
        <w:rPr>
          <w:rFonts w:asciiTheme="minorHAnsi" w:hAnsiTheme="minorHAnsi" w:cstheme="minorHAnsi"/>
          <w:i/>
          <w:color w:val="000000"/>
          <w:sz w:val="20"/>
          <w:szCs w:val="20"/>
        </w:rPr>
        <w:fldChar w:fldCharType="separate"/>
      </w:r>
      <w:r w:rsidR="00865AC8" w:rsidRPr="00865AC8">
        <w:rPr>
          <w:rFonts w:asciiTheme="minorHAnsi" w:hAnsiTheme="minorHAnsi" w:cstheme="minorHAnsi"/>
          <w:color w:val="000000"/>
          <w:sz w:val="20"/>
          <w:szCs w:val="20"/>
        </w:rPr>
        <w:t>§ 755</w:t>
      </w:r>
      <w:r w:rsidR="003B3430" w:rsidRPr="00865AC8">
        <w:rPr>
          <w:rFonts w:asciiTheme="minorHAnsi" w:hAnsiTheme="minorHAnsi" w:cstheme="minorHAnsi"/>
          <w:i/>
          <w:color w:val="000000"/>
          <w:sz w:val="20"/>
          <w:szCs w:val="20"/>
        </w:rPr>
        <w:fldChar w:fldCharType="end"/>
      </w:r>
      <w:r w:rsidRPr="00865AC8">
        <w:rPr>
          <w:rFonts w:asciiTheme="minorHAnsi" w:hAnsiTheme="minorHAnsi" w:cstheme="minorHAnsi"/>
          <w:color w:val="000000"/>
          <w:sz w:val="20"/>
          <w:szCs w:val="20"/>
        </w:rPr>
        <w:t xml:space="preserve">). </w:t>
      </w:r>
    </w:p>
    <w:p w14:paraId="70B4D6EA" w14:textId="7777777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64A5D162" w14:textId="66D93C71"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6B431B19" w14:textId="411AAF51"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Právo započítať pohľadávku sa vykoná prejavom vôle smerujúcim k započítaniu voči druhej strane. Započítanie pohľadávky, ktoré je viazané na splnenie podmienky alebo na uplynutie času, je neprípustné. </w:t>
      </w:r>
    </w:p>
    <w:p w14:paraId="08738D8A" w14:textId="77777777" w:rsidR="007E0C6C" w:rsidRPr="00865AC8" w:rsidRDefault="007E0C6C" w:rsidP="00865AC8">
      <w:pPr>
        <w:autoSpaceDE w:val="0"/>
        <w:autoSpaceDN w:val="0"/>
        <w:adjustRightInd w:val="0"/>
        <w:contextualSpacing/>
        <w:jc w:val="both"/>
        <w:rPr>
          <w:rFonts w:asciiTheme="minorHAnsi" w:hAnsiTheme="minorHAnsi" w:cstheme="minorHAnsi"/>
          <w:b/>
          <w:color w:val="000000"/>
          <w:sz w:val="20"/>
          <w:szCs w:val="20"/>
        </w:rPr>
      </w:pPr>
    </w:p>
    <w:p w14:paraId="5409998F" w14:textId="0DA3F017"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470E52E4" w14:textId="512BFA11"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Pohľadávky spôsobilé na započítanie</w:t>
      </w:r>
    </w:p>
    <w:p w14:paraId="0B8EBDD0" w14:textId="7B613DBE"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Na započítanie sú spôsobilé pohľadávky, ktoré možno uplatniť na súde; ustanovenie </w:t>
      </w:r>
      <w:r w:rsidRPr="00865AC8">
        <w:rPr>
          <w:rFonts w:asciiTheme="minorHAnsi" w:hAnsiTheme="minorHAnsi" w:cstheme="minorHAnsi"/>
          <w:i/>
          <w:color w:val="000000"/>
          <w:sz w:val="20"/>
          <w:szCs w:val="20"/>
        </w:rPr>
        <w:fldChar w:fldCharType="begin"/>
      </w:r>
      <w:r w:rsidRPr="00865AC8">
        <w:rPr>
          <w:rFonts w:asciiTheme="minorHAnsi" w:hAnsiTheme="minorHAnsi" w:cstheme="minorHAnsi"/>
          <w:color w:val="000000"/>
          <w:sz w:val="20"/>
          <w:szCs w:val="20"/>
        </w:rPr>
        <w:instrText xml:space="preserve"> REF _Ref511577992 \r \h </w:instrText>
      </w:r>
      <w:r w:rsidR="008D2132" w:rsidRPr="00865AC8">
        <w:rPr>
          <w:rFonts w:asciiTheme="minorHAnsi" w:hAnsiTheme="minorHAnsi" w:cstheme="minorHAnsi"/>
          <w:i/>
          <w:color w:val="000000"/>
          <w:sz w:val="20"/>
          <w:szCs w:val="20"/>
        </w:rPr>
        <w:instrText xml:space="preserve"> \* MERGEFORMAT </w:instrText>
      </w:r>
      <w:r w:rsidRPr="00865AC8">
        <w:rPr>
          <w:rFonts w:asciiTheme="minorHAnsi" w:hAnsiTheme="minorHAnsi" w:cstheme="minorHAnsi"/>
          <w:i/>
          <w:color w:val="000000"/>
          <w:sz w:val="20"/>
          <w:szCs w:val="20"/>
        </w:rPr>
      </w:r>
      <w:r w:rsidRPr="00865AC8">
        <w:rPr>
          <w:rFonts w:asciiTheme="minorHAnsi" w:hAnsiTheme="minorHAnsi" w:cstheme="minorHAnsi"/>
          <w:i/>
          <w:color w:val="000000"/>
          <w:sz w:val="20"/>
          <w:szCs w:val="20"/>
        </w:rPr>
        <w:fldChar w:fldCharType="separate"/>
      </w:r>
      <w:r w:rsidR="00865AC8" w:rsidRPr="00865AC8">
        <w:rPr>
          <w:rFonts w:asciiTheme="minorHAnsi" w:hAnsiTheme="minorHAnsi" w:cstheme="minorHAnsi"/>
          <w:color w:val="000000"/>
          <w:sz w:val="20"/>
          <w:szCs w:val="20"/>
        </w:rPr>
        <w:t>§ 771</w:t>
      </w:r>
      <w:r w:rsidRPr="00865AC8">
        <w:rPr>
          <w:rFonts w:asciiTheme="minorHAnsi" w:hAnsiTheme="minorHAnsi" w:cstheme="minorHAnsi"/>
          <w:i/>
          <w:color w:val="000000"/>
          <w:sz w:val="20"/>
          <w:szCs w:val="20"/>
        </w:rPr>
        <w:fldChar w:fldCharType="end"/>
      </w:r>
      <w:r w:rsidRPr="00865AC8">
        <w:rPr>
          <w:rFonts w:asciiTheme="minorHAnsi" w:hAnsiTheme="minorHAnsi" w:cstheme="minorHAnsi"/>
          <w:i/>
          <w:color w:val="000000"/>
          <w:sz w:val="20"/>
          <w:szCs w:val="20"/>
        </w:rPr>
        <w:t xml:space="preserve"> </w:t>
      </w:r>
      <w:r w:rsidRPr="00865AC8">
        <w:rPr>
          <w:rFonts w:asciiTheme="minorHAnsi" w:hAnsiTheme="minorHAnsi" w:cstheme="minorHAnsi"/>
          <w:color w:val="000000"/>
          <w:sz w:val="20"/>
          <w:szCs w:val="20"/>
        </w:rPr>
        <w:t>tým nie je dotknuté.</w:t>
      </w:r>
    </w:p>
    <w:p w14:paraId="7E1484E3"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b/>
          <w:color w:val="000000"/>
          <w:sz w:val="20"/>
          <w:szCs w:val="20"/>
        </w:rPr>
      </w:pPr>
      <w:r w:rsidRPr="00865AC8">
        <w:rPr>
          <w:rFonts w:asciiTheme="minorHAnsi" w:hAnsiTheme="minorHAnsi" w:cstheme="minorHAnsi"/>
          <w:color w:val="000000"/>
          <w:sz w:val="20"/>
          <w:szCs w:val="20"/>
        </w:rPr>
        <w:t xml:space="preserve">(2) Započítať možno aj pohľadávku, ktorá nie je splatná len preto, že veriteľ na žiadosť dlžníka odložil splatnosť jeho dlhu bez toho, aby sa zmenil obsah záväzku. </w:t>
      </w:r>
    </w:p>
    <w:p w14:paraId="743AFEBC"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b/>
          <w:color w:val="000000"/>
          <w:sz w:val="20"/>
          <w:szCs w:val="20"/>
        </w:rPr>
      </w:pPr>
      <w:r w:rsidRPr="00865AC8">
        <w:rPr>
          <w:rFonts w:asciiTheme="minorHAnsi" w:hAnsiTheme="minorHAnsi" w:cstheme="minorHAnsi"/>
          <w:color w:val="000000"/>
          <w:sz w:val="20"/>
          <w:szCs w:val="20"/>
        </w:rPr>
        <w:t xml:space="preserve">(3) Premlčanú pohľadávku možno započítať iba ak premlčanie nastalo až po dobe, keď sa pohľadávky stali spôsobilými na započítanie. </w:t>
      </w:r>
    </w:p>
    <w:p w14:paraId="164B5F52" w14:textId="77777777"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p>
    <w:p w14:paraId="31B2EF3C" w14:textId="5985F704"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3890AE15"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b/>
          <w:color w:val="000000"/>
          <w:sz w:val="20"/>
          <w:szCs w:val="20"/>
        </w:rPr>
      </w:pPr>
      <w:r w:rsidRPr="00865AC8">
        <w:rPr>
          <w:rFonts w:asciiTheme="minorHAnsi" w:hAnsiTheme="minorHAnsi" w:cstheme="minorHAnsi"/>
          <w:color w:val="000000"/>
          <w:sz w:val="20"/>
          <w:szCs w:val="20"/>
        </w:rPr>
        <w:t xml:space="preserve">Ak bola pohľadávka postupne prevedená na niekoľko osôb, môže dlžník použiť na započítanie iba pohľadávku, ktorú mal v čase prevodu voči prvému veriteľovi, a pohľadávku, ktorú má voči poslednému veriteľovi. </w:t>
      </w:r>
    </w:p>
    <w:p w14:paraId="21733AF1" w14:textId="77777777" w:rsidR="007E0C6C" w:rsidRPr="00865AC8" w:rsidRDefault="007E0C6C" w:rsidP="00865AC8">
      <w:pPr>
        <w:autoSpaceDE w:val="0"/>
        <w:autoSpaceDN w:val="0"/>
        <w:adjustRightInd w:val="0"/>
        <w:contextualSpacing/>
        <w:jc w:val="both"/>
        <w:rPr>
          <w:rFonts w:asciiTheme="minorHAnsi" w:hAnsiTheme="minorHAnsi" w:cstheme="minorHAnsi"/>
          <w:b/>
          <w:color w:val="000000"/>
          <w:sz w:val="20"/>
          <w:szCs w:val="20"/>
        </w:rPr>
      </w:pPr>
    </w:p>
    <w:p w14:paraId="565F521C" w14:textId="690F2DAA"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21DDE5BF"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b/>
          <w:color w:val="000000"/>
          <w:sz w:val="20"/>
          <w:szCs w:val="20"/>
        </w:rPr>
      </w:pPr>
      <w:r w:rsidRPr="00865AC8">
        <w:rPr>
          <w:rFonts w:asciiTheme="minorHAnsi" w:hAnsiTheme="minorHAnsi" w:cstheme="minorHAnsi"/>
          <w:color w:val="000000"/>
          <w:sz w:val="20"/>
          <w:szCs w:val="20"/>
        </w:rPr>
        <w:t xml:space="preserve">Peňažné pohľadávky znejúce na rôzne meny možno započítať, pokiaľ sú tieto meny voľne zameniteľné, a ak z dohody strán nevyplýva, že strana uplatňujúca započítanie má plniť výlučne v určitej mene. Na určenie započítateľnej výšky pohľadávok je rozhodujúci výmenný kurz platný v deň, keď sa pohľadávky stali spôsobilými na započítanie, a to v mieste sídla, miesta podnikania alebo bydliska strany uplatňujúcej započítanie. </w:t>
      </w:r>
    </w:p>
    <w:p w14:paraId="58C3A79A" w14:textId="77777777"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p>
    <w:p w14:paraId="6501A944" w14:textId="12B6976D"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015BE7A4" w14:textId="2BCCD055"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Zákaz započítania</w:t>
      </w:r>
    </w:p>
    <w:p w14:paraId="3DD22C23"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Započítanie nie je prípustné, ak je vylúčené dohodou veriteľa a dlžníka.    </w:t>
      </w:r>
    </w:p>
    <w:p w14:paraId="42F3FEFA" w14:textId="2F18B13B"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Proti pohľadávke na náhradu škody spôsobenej na zdraví nemožno započítať žiadnu pohľadávku, ibaže by išlo o vzájomnú pohľadávku na náhradu škody toho istého druhu. To primerane platí aj pre pohľadávky na náhradu </w:t>
      </w:r>
      <w:r w:rsidR="00396EBC" w:rsidRPr="00865AC8">
        <w:rPr>
          <w:rFonts w:asciiTheme="minorHAnsi" w:hAnsiTheme="minorHAnsi" w:cstheme="minorHAnsi"/>
          <w:color w:val="000000"/>
          <w:sz w:val="20"/>
          <w:szCs w:val="20"/>
        </w:rPr>
        <w:t>škody pri usmrtení, na náhradu škody pri zásahu do osobnosti človeka a na náhradu nemajetkovej škody sekundárnych obetí.</w:t>
      </w:r>
    </w:p>
    <w:p w14:paraId="25898DF8" w14:textId="3C76CC6F"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(3) Započítanie proti pohľadávkam na výživné upravuje osobitný predpis.</w:t>
      </w:r>
      <w:r w:rsidR="00AC40ED" w:rsidRPr="00865AC8">
        <w:rPr>
          <w:rFonts w:asciiTheme="minorHAnsi" w:hAnsiTheme="minorHAnsi" w:cstheme="minorHAnsi"/>
          <w:color w:val="000000"/>
          <w:sz w:val="20"/>
          <w:szCs w:val="20"/>
          <w:vertAlign w:val="superscript"/>
        </w:rPr>
        <w:t>7</w:t>
      </w:r>
      <w:r w:rsidR="008C065C" w:rsidRPr="00865AC8">
        <w:rPr>
          <w:rFonts w:asciiTheme="minorHAnsi" w:hAnsiTheme="minorHAnsi" w:cstheme="minorHAnsi"/>
          <w:color w:val="000000"/>
          <w:sz w:val="20"/>
          <w:szCs w:val="20"/>
          <w:vertAlign w:val="superscript"/>
        </w:rPr>
        <w:t>)</w:t>
      </w:r>
      <w:r w:rsidRPr="00865AC8">
        <w:rPr>
          <w:rFonts w:asciiTheme="minorHAnsi" w:hAnsiTheme="minorHAnsi" w:cstheme="minorHAnsi"/>
          <w:color w:val="000000"/>
          <w:sz w:val="20"/>
          <w:szCs w:val="20"/>
        </w:rPr>
        <w:t xml:space="preserve"> </w:t>
      </w:r>
    </w:p>
    <w:p w14:paraId="29183212" w14:textId="7777777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2A47DD62" w14:textId="67483AD8"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2204B6DE"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Pri započítaní pohľadávok s rôznym miestom plnenia je strana uplatňujúca započítanie povinná nahradiť druhej strane škodu, ktorá jej vznikla tým, že v dôsledku započítania nemôže na pôvodnom mieste prijať plnenie alebo plniť. </w:t>
      </w:r>
    </w:p>
    <w:p w14:paraId="29E83A51" w14:textId="7777777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4D11FCD5" w14:textId="6AE5A7BF"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6E59FC29" w14:textId="437D9A07"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Dohoda o započítaní pohľadávok</w:t>
      </w:r>
    </w:p>
    <w:p w14:paraId="72FF665A" w14:textId="0D2B960D" w:rsidR="007E0C6C" w:rsidRPr="00865AC8" w:rsidRDefault="007E0C6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color w:val="000000"/>
          <w:sz w:val="20"/>
          <w:szCs w:val="20"/>
        </w:rPr>
        <w:t>Dohodou strán možno započítať akékoľvek vzájomné pohľadávky, ak zákon neustanovuje inak.</w:t>
      </w:r>
    </w:p>
    <w:p w14:paraId="16E15F09" w14:textId="77777777" w:rsidR="007E0C6C" w:rsidRPr="00865AC8" w:rsidRDefault="007E0C6C" w:rsidP="00865AC8">
      <w:pPr>
        <w:contextualSpacing/>
        <w:jc w:val="center"/>
        <w:rPr>
          <w:rFonts w:asciiTheme="minorHAnsi" w:hAnsiTheme="minorHAnsi" w:cstheme="minorHAnsi"/>
          <w:b/>
          <w:bCs/>
          <w:color w:val="000000"/>
          <w:sz w:val="20"/>
          <w:szCs w:val="20"/>
        </w:rPr>
      </w:pPr>
    </w:p>
    <w:p w14:paraId="29D8F344" w14:textId="231E0A31" w:rsidR="00E740D2" w:rsidRPr="00865AC8" w:rsidRDefault="00E740D2"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oddiel</w:t>
      </w:r>
    </w:p>
    <w:p w14:paraId="02F93FDD" w14:textId="030A40C0" w:rsidR="00E740D2" w:rsidRPr="00865AC8" w:rsidRDefault="00E740D2"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Výpoveď</w:t>
      </w:r>
    </w:p>
    <w:p w14:paraId="761BF6D3" w14:textId="11F74B47" w:rsidR="00E740D2" w:rsidRPr="00865AC8" w:rsidRDefault="00E740D2" w:rsidP="00865AC8">
      <w:pPr>
        <w:contextualSpacing/>
        <w:jc w:val="center"/>
        <w:rPr>
          <w:rFonts w:asciiTheme="minorHAnsi" w:hAnsiTheme="minorHAnsi" w:cstheme="minorHAnsi"/>
          <w:b/>
          <w:bCs/>
          <w:color w:val="000000"/>
          <w:sz w:val="20"/>
          <w:szCs w:val="20"/>
        </w:rPr>
      </w:pPr>
    </w:p>
    <w:p w14:paraId="27502EB3" w14:textId="14451BC0"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bookmarkStart w:id="93" w:name="_Ref511578181"/>
    </w:p>
    <w:bookmarkEnd w:id="93"/>
    <w:p w14:paraId="4A1C414C" w14:textId="77777777" w:rsidR="007E0C6C" w:rsidRPr="00865AC8" w:rsidRDefault="007E0C6C" w:rsidP="00865AC8">
      <w:pPr>
        <w:autoSpaceDE w:val="0"/>
        <w:autoSpaceDN w:val="0"/>
        <w:adjustRightInd w:val="0"/>
        <w:ind w:firstLine="284"/>
        <w:contextualSpacing/>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Zmluvu možno vypovedať, ak to bolo stranami dohodnuté, alebo ak to ustanovuje zákon. </w:t>
      </w:r>
    </w:p>
    <w:p w14:paraId="3901EA42" w14:textId="4C08DED3"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(2) Zmluva zanikne uplynutím výpovednej doby. Ak nie je výpovedná doba určená dohodou strán ani zákonom, použije sa výpovedná doba tri mesiace, ktorá začne plynúť prvým dňom kalendárneho mesiaca nasledujúceho po</w:t>
      </w:r>
      <w:r w:rsidR="005600A1" w:rsidRPr="00865AC8">
        <w:rPr>
          <w:rFonts w:asciiTheme="minorHAnsi" w:hAnsiTheme="minorHAnsi" w:cstheme="minorHAnsi"/>
          <w:color w:val="000000"/>
          <w:sz w:val="20"/>
          <w:szCs w:val="20"/>
        </w:rPr>
        <w:t xml:space="preserve"> dôjdení výpovede druhej strane a uplynie posledným dňom tretieho kalendárneho mesiaca výpovednej doby.</w:t>
      </w:r>
      <w:r w:rsidRPr="00865AC8">
        <w:rPr>
          <w:rFonts w:asciiTheme="minorHAnsi" w:hAnsiTheme="minorHAnsi" w:cstheme="minorHAnsi"/>
          <w:color w:val="000000"/>
          <w:sz w:val="20"/>
          <w:szCs w:val="20"/>
        </w:rPr>
        <w:t xml:space="preserve"> </w:t>
      </w:r>
    </w:p>
    <w:p w14:paraId="1984C42A"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(3) Výpoveď zmluvy, ktorá bola uzavretá písomne, musí byť písomná.   </w:t>
      </w:r>
    </w:p>
    <w:p w14:paraId="15663F1A" w14:textId="7777777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302D6E72" w14:textId="4C5B0742"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bookmarkStart w:id="94" w:name="_Ref522368627"/>
    </w:p>
    <w:bookmarkEnd w:id="94"/>
    <w:p w14:paraId="59F2CABA"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b/>
          <w:color w:val="000000"/>
          <w:sz w:val="20"/>
          <w:szCs w:val="20"/>
        </w:rPr>
      </w:pPr>
      <w:r w:rsidRPr="00865AC8">
        <w:rPr>
          <w:rFonts w:asciiTheme="minorHAnsi" w:hAnsiTheme="minorHAnsi" w:cstheme="minorHAnsi"/>
          <w:color w:val="000000"/>
          <w:sz w:val="20"/>
          <w:szCs w:val="20"/>
        </w:rPr>
        <w:lastRenderedPageBreak/>
        <w:t xml:space="preserve">(1) Vypovedať možno zmluvu uzavretú na dobu neurčitú, ktorá zaväzuje aspoň jednu stranu na nepretržitú alebo opakovanú činnosť, alebo zaväzuje aspoň jednu stranu takúto činnosť strpieť alebo zdržať sa určitej činnosti. To neplatí, ak sa strana zaviazala zdržať sa určitej činnosti a z povahy záväzku alebo zo zmluvy vyplýva, že záväzok je časovo neobmedzený. </w:t>
      </w:r>
    </w:p>
    <w:p w14:paraId="52582E11" w14:textId="4FAFB5E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Neplatné sú ustanovenia zmluvy podľa prvej vety odseku 1, ak ide o zmluvu podľa </w:t>
      </w:r>
      <w:r w:rsidR="003B3430" w:rsidRPr="00865AC8">
        <w:rPr>
          <w:rFonts w:asciiTheme="minorHAnsi" w:hAnsiTheme="minorHAnsi" w:cstheme="minorHAnsi"/>
          <w:color w:val="000000"/>
          <w:sz w:val="20"/>
          <w:szCs w:val="20"/>
        </w:rPr>
        <w:fldChar w:fldCharType="begin"/>
      </w:r>
      <w:r w:rsidR="003B3430" w:rsidRPr="00865AC8">
        <w:rPr>
          <w:rFonts w:asciiTheme="minorHAnsi" w:hAnsiTheme="minorHAnsi" w:cstheme="minorHAnsi"/>
          <w:color w:val="000000"/>
          <w:sz w:val="20"/>
          <w:szCs w:val="20"/>
        </w:rPr>
        <w:instrText xml:space="preserve"> REF _Ref515106552 \r \h </w:instrText>
      </w:r>
      <w:r w:rsidR="008E0224" w:rsidRPr="00865AC8">
        <w:rPr>
          <w:rFonts w:asciiTheme="minorHAnsi" w:hAnsiTheme="minorHAnsi" w:cstheme="minorHAnsi"/>
          <w:color w:val="000000"/>
          <w:sz w:val="20"/>
          <w:szCs w:val="20"/>
        </w:rPr>
        <w:instrText xml:space="preserve"> \* MERGEFORMAT </w:instrText>
      </w:r>
      <w:r w:rsidR="003B3430" w:rsidRPr="00865AC8">
        <w:rPr>
          <w:rFonts w:asciiTheme="minorHAnsi" w:hAnsiTheme="minorHAnsi" w:cstheme="minorHAnsi"/>
          <w:color w:val="000000"/>
          <w:sz w:val="20"/>
          <w:szCs w:val="20"/>
        </w:rPr>
      </w:r>
      <w:r w:rsidR="003B3430" w:rsidRPr="00865AC8">
        <w:rPr>
          <w:rFonts w:asciiTheme="minorHAnsi" w:hAnsiTheme="minorHAnsi" w:cstheme="minorHAnsi"/>
          <w:color w:val="000000"/>
          <w:sz w:val="20"/>
          <w:szCs w:val="20"/>
        </w:rPr>
        <w:fldChar w:fldCharType="separate"/>
      </w:r>
      <w:r w:rsidR="00865AC8" w:rsidRPr="00865AC8">
        <w:rPr>
          <w:rFonts w:asciiTheme="minorHAnsi" w:hAnsiTheme="minorHAnsi" w:cstheme="minorHAnsi"/>
          <w:color w:val="000000"/>
          <w:sz w:val="20"/>
          <w:szCs w:val="20"/>
        </w:rPr>
        <w:t>§ 57</w:t>
      </w:r>
      <w:r w:rsidR="003B3430" w:rsidRPr="00865AC8">
        <w:rPr>
          <w:rFonts w:asciiTheme="minorHAnsi" w:hAnsiTheme="minorHAnsi" w:cstheme="minorHAnsi"/>
          <w:color w:val="000000"/>
          <w:sz w:val="20"/>
          <w:szCs w:val="20"/>
        </w:rPr>
        <w:fldChar w:fldCharType="end"/>
      </w:r>
      <w:r w:rsidR="00396EBC" w:rsidRPr="00865AC8">
        <w:rPr>
          <w:rFonts w:asciiTheme="minorHAnsi" w:hAnsiTheme="minorHAnsi" w:cstheme="minorHAnsi"/>
          <w:color w:val="000000"/>
          <w:sz w:val="20"/>
          <w:szCs w:val="20"/>
        </w:rPr>
        <w:t xml:space="preserve">, ktoré vylučujú možnosť zmluvu vypovedať alebo určujú dlhšiu výpovednú dobu než </w:t>
      </w:r>
      <w:r w:rsidR="00396EBC" w:rsidRPr="00865AC8">
        <w:rPr>
          <w:rFonts w:asciiTheme="minorHAnsi" w:hAnsiTheme="minorHAnsi" w:cstheme="minorHAnsi"/>
          <w:color w:val="000000"/>
          <w:sz w:val="20"/>
          <w:szCs w:val="20"/>
        </w:rPr>
        <w:fldChar w:fldCharType="begin"/>
      </w:r>
      <w:r w:rsidR="00396EBC" w:rsidRPr="00865AC8">
        <w:rPr>
          <w:rFonts w:asciiTheme="minorHAnsi" w:hAnsiTheme="minorHAnsi" w:cstheme="minorHAnsi"/>
          <w:color w:val="000000"/>
          <w:sz w:val="20"/>
          <w:szCs w:val="20"/>
        </w:rPr>
        <w:instrText xml:space="preserve"> REF _Ref511578181 \r \h </w:instrText>
      </w:r>
      <w:r w:rsidR="008E0224" w:rsidRPr="00865AC8">
        <w:rPr>
          <w:rFonts w:asciiTheme="minorHAnsi" w:hAnsiTheme="minorHAnsi" w:cstheme="minorHAnsi"/>
          <w:color w:val="000000"/>
          <w:sz w:val="20"/>
          <w:szCs w:val="20"/>
        </w:rPr>
        <w:instrText xml:space="preserve"> \* MERGEFORMAT </w:instrText>
      </w:r>
      <w:r w:rsidR="00396EBC" w:rsidRPr="00865AC8">
        <w:rPr>
          <w:rFonts w:asciiTheme="minorHAnsi" w:hAnsiTheme="minorHAnsi" w:cstheme="minorHAnsi"/>
          <w:color w:val="000000"/>
          <w:sz w:val="20"/>
          <w:szCs w:val="20"/>
        </w:rPr>
      </w:r>
      <w:r w:rsidR="00396EBC" w:rsidRPr="00865AC8">
        <w:rPr>
          <w:rFonts w:asciiTheme="minorHAnsi" w:hAnsiTheme="minorHAnsi" w:cstheme="minorHAnsi"/>
          <w:color w:val="000000"/>
          <w:sz w:val="20"/>
          <w:szCs w:val="20"/>
        </w:rPr>
        <w:fldChar w:fldCharType="separate"/>
      </w:r>
      <w:r w:rsidR="00865AC8" w:rsidRPr="00865AC8">
        <w:rPr>
          <w:rFonts w:asciiTheme="minorHAnsi" w:hAnsiTheme="minorHAnsi" w:cstheme="minorHAnsi"/>
          <w:color w:val="000000"/>
          <w:sz w:val="20"/>
          <w:szCs w:val="20"/>
        </w:rPr>
        <w:t>§ 780</w:t>
      </w:r>
      <w:r w:rsidR="00396EBC" w:rsidRPr="00865AC8">
        <w:rPr>
          <w:rFonts w:asciiTheme="minorHAnsi" w:hAnsiTheme="minorHAnsi" w:cstheme="minorHAnsi"/>
          <w:color w:val="000000"/>
          <w:sz w:val="20"/>
          <w:szCs w:val="20"/>
        </w:rPr>
        <w:fldChar w:fldCharType="end"/>
      </w:r>
      <w:r w:rsidR="00396EBC" w:rsidRPr="00865AC8">
        <w:rPr>
          <w:rFonts w:asciiTheme="minorHAnsi" w:hAnsiTheme="minorHAnsi" w:cstheme="minorHAnsi"/>
          <w:color w:val="000000"/>
          <w:sz w:val="20"/>
          <w:szCs w:val="20"/>
        </w:rPr>
        <w:t xml:space="preserve"> ods. 2; to neplatí, ak dlhšiu výpovednú dobu ustanovuje zákon.</w:t>
      </w:r>
    </w:p>
    <w:p w14:paraId="570FA87A" w14:textId="5D1B0B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(3) Ustanovenie </w:t>
      </w:r>
      <w:r w:rsidRPr="00865AC8">
        <w:rPr>
          <w:rFonts w:asciiTheme="minorHAnsi" w:hAnsiTheme="minorHAnsi" w:cstheme="minorHAnsi"/>
          <w:i/>
          <w:color w:val="000000"/>
          <w:sz w:val="20"/>
          <w:szCs w:val="20"/>
        </w:rPr>
        <w:fldChar w:fldCharType="begin"/>
      </w:r>
      <w:r w:rsidRPr="00865AC8">
        <w:rPr>
          <w:rFonts w:asciiTheme="minorHAnsi" w:hAnsiTheme="minorHAnsi" w:cstheme="minorHAnsi"/>
          <w:color w:val="000000"/>
          <w:sz w:val="20"/>
          <w:szCs w:val="20"/>
        </w:rPr>
        <w:instrText xml:space="preserve"> REF _Ref511578181 \r \h </w:instrText>
      </w:r>
      <w:r w:rsidR="008D2132" w:rsidRPr="00865AC8">
        <w:rPr>
          <w:rFonts w:asciiTheme="minorHAnsi" w:hAnsiTheme="minorHAnsi" w:cstheme="minorHAnsi"/>
          <w:i/>
          <w:color w:val="000000"/>
          <w:sz w:val="20"/>
          <w:szCs w:val="20"/>
        </w:rPr>
        <w:instrText xml:space="preserve"> \* MERGEFORMAT </w:instrText>
      </w:r>
      <w:r w:rsidRPr="00865AC8">
        <w:rPr>
          <w:rFonts w:asciiTheme="minorHAnsi" w:hAnsiTheme="minorHAnsi" w:cstheme="minorHAnsi"/>
          <w:i/>
          <w:color w:val="000000"/>
          <w:sz w:val="20"/>
          <w:szCs w:val="20"/>
        </w:rPr>
      </w:r>
      <w:r w:rsidRPr="00865AC8">
        <w:rPr>
          <w:rFonts w:asciiTheme="minorHAnsi" w:hAnsiTheme="minorHAnsi" w:cstheme="minorHAnsi"/>
          <w:i/>
          <w:color w:val="000000"/>
          <w:sz w:val="20"/>
          <w:szCs w:val="20"/>
        </w:rPr>
        <w:fldChar w:fldCharType="separate"/>
      </w:r>
      <w:r w:rsidR="00865AC8" w:rsidRPr="00865AC8">
        <w:rPr>
          <w:rFonts w:asciiTheme="minorHAnsi" w:hAnsiTheme="minorHAnsi" w:cstheme="minorHAnsi"/>
          <w:color w:val="000000"/>
          <w:sz w:val="20"/>
          <w:szCs w:val="20"/>
        </w:rPr>
        <w:t>§ 780</w:t>
      </w:r>
      <w:r w:rsidRPr="00865AC8">
        <w:rPr>
          <w:rFonts w:asciiTheme="minorHAnsi" w:hAnsiTheme="minorHAnsi" w:cstheme="minorHAnsi"/>
          <w:i/>
          <w:color w:val="000000"/>
          <w:sz w:val="20"/>
          <w:szCs w:val="20"/>
        </w:rPr>
        <w:fldChar w:fldCharType="end"/>
      </w:r>
      <w:r w:rsidRPr="00865AC8">
        <w:rPr>
          <w:rFonts w:asciiTheme="minorHAnsi" w:hAnsiTheme="minorHAnsi" w:cstheme="minorHAnsi"/>
          <w:i/>
          <w:color w:val="000000"/>
          <w:sz w:val="20"/>
          <w:szCs w:val="20"/>
        </w:rPr>
        <w:t xml:space="preserve"> </w:t>
      </w:r>
      <w:r w:rsidRPr="00865AC8">
        <w:rPr>
          <w:rFonts w:asciiTheme="minorHAnsi" w:hAnsiTheme="minorHAnsi" w:cstheme="minorHAnsi"/>
          <w:color w:val="000000"/>
          <w:sz w:val="20"/>
          <w:szCs w:val="20"/>
        </w:rPr>
        <w:t>sa použije aj na zmluvu, ktorá bola uzavretá na dobu určitú.</w:t>
      </w:r>
    </w:p>
    <w:p w14:paraId="5341C99C" w14:textId="77777777" w:rsidR="0062300A" w:rsidRPr="00865AC8" w:rsidRDefault="0062300A" w:rsidP="00865AC8">
      <w:pPr>
        <w:autoSpaceDE w:val="0"/>
        <w:autoSpaceDN w:val="0"/>
        <w:adjustRightInd w:val="0"/>
        <w:ind w:firstLine="284"/>
        <w:contextualSpacing/>
        <w:jc w:val="both"/>
        <w:rPr>
          <w:rFonts w:asciiTheme="minorHAnsi" w:hAnsiTheme="minorHAnsi" w:cstheme="minorHAnsi"/>
          <w:color w:val="000000"/>
          <w:sz w:val="20"/>
          <w:szCs w:val="20"/>
        </w:rPr>
      </w:pPr>
    </w:p>
    <w:p w14:paraId="1DE04369" w14:textId="2A968498" w:rsidR="0062300A" w:rsidRPr="00865AC8" w:rsidRDefault="0062300A" w:rsidP="00865AC8">
      <w:pPr>
        <w:pStyle w:val="Odsekzoznamu"/>
        <w:numPr>
          <w:ilvl w:val="0"/>
          <w:numId w:val="3"/>
        </w:numPr>
        <w:autoSpaceDE w:val="0"/>
        <w:autoSpaceDN w:val="0"/>
        <w:adjustRightInd w:val="0"/>
        <w:jc w:val="center"/>
        <w:rPr>
          <w:rFonts w:asciiTheme="minorHAnsi" w:hAnsiTheme="minorHAnsi" w:cstheme="minorHAnsi"/>
          <w:color w:val="000000"/>
        </w:rPr>
      </w:pPr>
    </w:p>
    <w:p w14:paraId="3F45EE7A" w14:textId="2675EF96" w:rsidR="0062300A" w:rsidRPr="00865AC8" w:rsidRDefault="0062300A" w:rsidP="00865AC8">
      <w:pPr>
        <w:pStyle w:val="Odsekzoznamu"/>
        <w:autoSpaceDE w:val="0"/>
        <w:autoSpaceDN w:val="0"/>
        <w:adjustRightInd w:val="0"/>
        <w:ind w:left="0" w:firstLine="284"/>
        <w:jc w:val="both"/>
        <w:rPr>
          <w:rFonts w:asciiTheme="minorHAnsi" w:hAnsiTheme="minorHAnsi" w:cstheme="minorHAnsi"/>
          <w:color w:val="000000"/>
        </w:rPr>
      </w:pPr>
      <w:r w:rsidRPr="00865AC8">
        <w:rPr>
          <w:rFonts w:asciiTheme="minorHAnsi" w:hAnsiTheme="minorHAnsi" w:cstheme="minorHAnsi"/>
          <w:color w:val="000000"/>
        </w:rPr>
        <w:t>Právo vypovedať zmluvu z určitého dôvodu zanikne, ak ho oprávnená strana neuplatní do šiestich mesiacov odo dňa, keď sa o tomto dôvode dozvedela, najneskôr však do troch rokov odo dňa, keď tento dôvod vznikol. Právo vypovedať zmluvu z určitého dôvodu sa považuje za uplatnené včas, ak prejav vôle oprávnenej osoby vypovedať zmluvu z určitého dôvodu dôjde druhej strane v stanovenej lehote.</w:t>
      </w:r>
    </w:p>
    <w:p w14:paraId="5653FD7B" w14:textId="77777777" w:rsidR="007E0C6C" w:rsidRPr="00865AC8" w:rsidRDefault="007E0C6C" w:rsidP="00865AC8">
      <w:pPr>
        <w:contextualSpacing/>
        <w:jc w:val="center"/>
        <w:rPr>
          <w:rFonts w:asciiTheme="minorHAnsi" w:hAnsiTheme="minorHAnsi" w:cstheme="minorHAnsi"/>
          <w:b/>
          <w:bCs/>
          <w:color w:val="000000"/>
          <w:sz w:val="20"/>
          <w:szCs w:val="20"/>
        </w:rPr>
      </w:pPr>
    </w:p>
    <w:p w14:paraId="4A7BC468" w14:textId="1B772A40" w:rsidR="00E740D2" w:rsidRPr="00865AC8" w:rsidRDefault="00E740D2"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oddiel</w:t>
      </w:r>
    </w:p>
    <w:p w14:paraId="092A96BC" w14:textId="5D6EFDAE" w:rsidR="00E740D2" w:rsidRPr="00865AC8" w:rsidRDefault="00E740D2"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Odstúpenie od zmluvy</w:t>
      </w:r>
    </w:p>
    <w:p w14:paraId="2AC45EF6" w14:textId="1D761DBF" w:rsidR="00E740D2" w:rsidRPr="00865AC8" w:rsidRDefault="00E740D2" w:rsidP="00865AC8">
      <w:pPr>
        <w:contextualSpacing/>
        <w:jc w:val="center"/>
        <w:rPr>
          <w:rFonts w:asciiTheme="minorHAnsi" w:hAnsiTheme="minorHAnsi" w:cstheme="minorHAnsi"/>
          <w:b/>
          <w:bCs/>
          <w:color w:val="000000"/>
          <w:sz w:val="20"/>
          <w:szCs w:val="20"/>
        </w:rPr>
      </w:pPr>
    </w:p>
    <w:p w14:paraId="55BFFCAA" w14:textId="2CBFF47B" w:rsidR="0062300A" w:rsidRPr="00865AC8" w:rsidRDefault="0062300A"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Základné ustanovenia</w:t>
      </w:r>
    </w:p>
    <w:p w14:paraId="0080C1A0" w14:textId="4ED9C3B0"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5612A686" w14:textId="5B12EB8C" w:rsidR="007E0C6C" w:rsidRPr="00865AC8" w:rsidRDefault="007E0C6C" w:rsidP="00865AC8">
      <w:pPr>
        <w:autoSpaceDE w:val="0"/>
        <w:autoSpaceDN w:val="0"/>
        <w:adjustRightInd w:val="0"/>
        <w:ind w:firstLine="284"/>
        <w:contextualSpacing/>
        <w:rPr>
          <w:rFonts w:asciiTheme="minorHAnsi" w:hAnsiTheme="minorHAnsi" w:cstheme="minorHAnsi"/>
          <w:color w:val="000000"/>
          <w:sz w:val="20"/>
          <w:szCs w:val="20"/>
        </w:rPr>
      </w:pPr>
      <w:r w:rsidRPr="00865AC8">
        <w:rPr>
          <w:rFonts w:asciiTheme="minorHAnsi" w:hAnsiTheme="minorHAnsi" w:cstheme="minorHAnsi"/>
          <w:color w:val="000000"/>
          <w:sz w:val="20"/>
          <w:szCs w:val="20"/>
        </w:rPr>
        <w:t>(1) Od zmluvy možno odstúpiť, ak si to strany dohodli alebo ak to ustanovuje zákon.</w:t>
      </w:r>
    </w:p>
    <w:p w14:paraId="248B3BD9" w14:textId="31667CB3"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Odstúpením od zmluvy </w:t>
      </w:r>
      <w:r w:rsidR="00396EBC" w:rsidRPr="00865AC8">
        <w:rPr>
          <w:rFonts w:asciiTheme="minorHAnsi" w:hAnsiTheme="minorHAnsi" w:cstheme="minorHAnsi"/>
          <w:color w:val="000000"/>
          <w:sz w:val="20"/>
          <w:szCs w:val="20"/>
        </w:rPr>
        <w:t>sa zmluva zrušuje</w:t>
      </w:r>
      <w:r w:rsidRPr="00865AC8">
        <w:rPr>
          <w:rFonts w:asciiTheme="minorHAnsi" w:hAnsiTheme="minorHAnsi" w:cstheme="minorHAnsi"/>
          <w:color w:val="000000"/>
          <w:sz w:val="20"/>
          <w:szCs w:val="20"/>
        </w:rPr>
        <w:t xml:space="preserve"> okamihom, keď v súlade s týmto zákonom prejav vôle strany oprávnenej odstúpiť od zmluvy dôjde druhej strane; po </w:t>
      </w:r>
      <w:r w:rsidR="0062300A" w:rsidRPr="00865AC8">
        <w:rPr>
          <w:rFonts w:asciiTheme="minorHAnsi" w:hAnsiTheme="minorHAnsi" w:cstheme="minorHAnsi"/>
          <w:color w:val="000000"/>
          <w:sz w:val="20"/>
          <w:szCs w:val="20"/>
        </w:rPr>
        <w:t>tomto okamihu</w:t>
      </w:r>
      <w:r w:rsidRPr="00865AC8">
        <w:rPr>
          <w:rFonts w:asciiTheme="minorHAnsi" w:hAnsiTheme="minorHAnsi" w:cstheme="minorHAnsi"/>
          <w:color w:val="000000"/>
          <w:sz w:val="20"/>
          <w:szCs w:val="20"/>
        </w:rPr>
        <w:t xml:space="preserve"> nemožno účinky odstúpenia od zmluvy odvolať alebo meniť bez súhlasu druhej strany.</w:t>
      </w:r>
    </w:p>
    <w:p w14:paraId="0C83AD28"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(3) Odstúpením od zmluvy zanikajú všetky práva a povinnosti strán zo zmluvy, ak zákon neustanovuje inak.</w:t>
      </w:r>
    </w:p>
    <w:p w14:paraId="75E67794" w14:textId="77777777" w:rsidR="0062300A" w:rsidRPr="00865AC8" w:rsidRDefault="0062300A" w:rsidP="00865AC8">
      <w:pPr>
        <w:autoSpaceDE w:val="0"/>
        <w:autoSpaceDN w:val="0"/>
        <w:adjustRightInd w:val="0"/>
        <w:ind w:firstLine="284"/>
        <w:contextualSpacing/>
        <w:rPr>
          <w:rFonts w:asciiTheme="minorHAnsi" w:hAnsiTheme="minorHAnsi" w:cstheme="minorHAnsi"/>
          <w:color w:val="000000"/>
          <w:sz w:val="20"/>
          <w:szCs w:val="20"/>
        </w:rPr>
      </w:pPr>
    </w:p>
    <w:p w14:paraId="2586624D" w14:textId="77777777" w:rsidR="0062300A" w:rsidRPr="00865AC8" w:rsidRDefault="0062300A" w:rsidP="00865AC8">
      <w:pPr>
        <w:pStyle w:val="Odsekzoznamu"/>
        <w:numPr>
          <w:ilvl w:val="0"/>
          <w:numId w:val="3"/>
        </w:numPr>
        <w:autoSpaceDE w:val="0"/>
        <w:autoSpaceDN w:val="0"/>
        <w:adjustRightInd w:val="0"/>
        <w:jc w:val="center"/>
        <w:rPr>
          <w:rFonts w:asciiTheme="minorHAnsi" w:hAnsiTheme="minorHAnsi" w:cstheme="minorHAnsi"/>
          <w:color w:val="000000"/>
        </w:rPr>
      </w:pPr>
    </w:p>
    <w:p w14:paraId="1BBC9414" w14:textId="77777777" w:rsidR="0062300A" w:rsidRPr="00865AC8" w:rsidRDefault="0062300A"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iCs/>
          <w:color w:val="000000"/>
          <w:sz w:val="20"/>
          <w:szCs w:val="20"/>
        </w:rPr>
        <w:t>Právo odstúpiť od zmluvy z určitého dôvodu zanikne, ak ho oprávnená strana neuplatní do šiestich mesiacov odo dňa, keď sa o tomto dôvode dozvedela, najneskôr však do troch rokov odo dňa, keď tento dôvod vznikol. Právo odstúpiť od zmluvy z určitého dôvodu sa považuje za uplatnené včas, ak prejav vôle oprávnenej osoby odstúpiť od zmluvy z určitého dôvodu dôjde druhej strane v stanovenej lehote</w:t>
      </w:r>
      <w:r w:rsidRPr="00865AC8">
        <w:rPr>
          <w:rFonts w:asciiTheme="minorHAnsi" w:hAnsiTheme="minorHAnsi" w:cstheme="minorHAnsi"/>
          <w:color w:val="000000"/>
          <w:sz w:val="20"/>
          <w:szCs w:val="20"/>
        </w:rPr>
        <w:t>.</w:t>
      </w:r>
    </w:p>
    <w:p w14:paraId="589F5B63" w14:textId="77777777" w:rsidR="0062300A" w:rsidRPr="00865AC8" w:rsidRDefault="0062300A" w:rsidP="00865AC8">
      <w:pPr>
        <w:autoSpaceDE w:val="0"/>
        <w:autoSpaceDN w:val="0"/>
        <w:adjustRightInd w:val="0"/>
        <w:contextualSpacing/>
        <w:rPr>
          <w:rFonts w:asciiTheme="minorHAnsi" w:hAnsiTheme="minorHAnsi" w:cstheme="minorHAnsi"/>
          <w:color w:val="000000"/>
          <w:sz w:val="20"/>
          <w:szCs w:val="20"/>
        </w:rPr>
      </w:pPr>
    </w:p>
    <w:p w14:paraId="541D805F" w14:textId="447A3301"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4E824DFA" w14:textId="7D990BB4"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Písomná forma odstúpenia od zmluvy</w:t>
      </w:r>
    </w:p>
    <w:p w14:paraId="77F63FD7" w14:textId="77777777" w:rsidR="007E0C6C" w:rsidRPr="00865AC8" w:rsidRDefault="007E0C6C" w:rsidP="00865AC8">
      <w:pPr>
        <w:autoSpaceDE w:val="0"/>
        <w:autoSpaceDN w:val="0"/>
        <w:adjustRightInd w:val="0"/>
        <w:ind w:firstLine="284"/>
        <w:contextualSpacing/>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Od zmluvy, ktorá bola uzavretá písomne, možno odstúpiť len písomne. </w:t>
      </w:r>
    </w:p>
    <w:p w14:paraId="3CFC1B02" w14:textId="7777777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09C98936" w14:textId="78FA901C"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13A1A53A" w14:textId="4A4A518C"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Strana, ktorá uzavrela zmluvu v tiesni za nápadne nevýhodných podmienok, môže od zmluvy odstúpiť. To neplatí, ak ide o obchodný záväzok (</w:t>
      </w:r>
      <w:r w:rsidR="003B3430" w:rsidRPr="00865AC8">
        <w:rPr>
          <w:rFonts w:asciiTheme="minorHAnsi" w:hAnsiTheme="minorHAnsi" w:cstheme="minorHAnsi"/>
          <w:color w:val="000000"/>
          <w:sz w:val="20"/>
          <w:szCs w:val="20"/>
        </w:rPr>
        <w:fldChar w:fldCharType="begin"/>
      </w:r>
      <w:r w:rsidR="003B3430" w:rsidRPr="00865AC8">
        <w:rPr>
          <w:rFonts w:asciiTheme="minorHAnsi" w:hAnsiTheme="minorHAnsi" w:cstheme="minorHAnsi"/>
          <w:color w:val="000000"/>
          <w:sz w:val="20"/>
          <w:szCs w:val="20"/>
        </w:rPr>
        <w:instrText xml:space="preserve"> REF _Ref512950350 \r \h  \* MERGEFORMAT </w:instrText>
      </w:r>
      <w:r w:rsidR="003B3430" w:rsidRPr="00865AC8">
        <w:rPr>
          <w:rFonts w:asciiTheme="minorHAnsi" w:hAnsiTheme="minorHAnsi" w:cstheme="minorHAnsi"/>
          <w:color w:val="000000"/>
          <w:sz w:val="20"/>
          <w:szCs w:val="20"/>
        </w:rPr>
      </w:r>
      <w:r w:rsidR="003B3430" w:rsidRPr="00865AC8">
        <w:rPr>
          <w:rFonts w:asciiTheme="minorHAnsi" w:hAnsiTheme="minorHAnsi" w:cstheme="minorHAnsi"/>
          <w:color w:val="000000"/>
          <w:sz w:val="20"/>
          <w:szCs w:val="20"/>
        </w:rPr>
        <w:fldChar w:fldCharType="separate"/>
      </w:r>
      <w:r w:rsidR="00865AC8" w:rsidRPr="00865AC8">
        <w:rPr>
          <w:rFonts w:asciiTheme="minorHAnsi" w:hAnsiTheme="minorHAnsi" w:cstheme="minorHAnsi"/>
          <w:color w:val="000000"/>
          <w:sz w:val="20"/>
          <w:szCs w:val="20"/>
        </w:rPr>
        <w:t>§ 489</w:t>
      </w:r>
      <w:r w:rsidR="003B3430" w:rsidRPr="00865AC8">
        <w:rPr>
          <w:rFonts w:asciiTheme="minorHAnsi" w:hAnsiTheme="minorHAnsi" w:cstheme="minorHAnsi"/>
          <w:color w:val="000000"/>
          <w:sz w:val="20"/>
          <w:szCs w:val="20"/>
        </w:rPr>
        <w:fldChar w:fldCharType="end"/>
      </w:r>
      <w:r w:rsidRPr="00865AC8">
        <w:rPr>
          <w:rFonts w:asciiTheme="minorHAnsi" w:hAnsiTheme="minorHAnsi" w:cstheme="minorHAnsi"/>
          <w:color w:val="000000"/>
          <w:sz w:val="20"/>
          <w:szCs w:val="20"/>
        </w:rPr>
        <w:t xml:space="preserve">).  </w:t>
      </w:r>
    </w:p>
    <w:p w14:paraId="3B4C55EC" w14:textId="77777777"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p>
    <w:p w14:paraId="7A890CE2" w14:textId="0A09E3A4"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4461D880" w14:textId="01182244"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Práva nedotknuté odstúpením od zmluvy</w:t>
      </w:r>
    </w:p>
    <w:p w14:paraId="78BB6EA7"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Odstúpením od zmluvy nie je dotknuté právo na zmluvnú pokutu, právo na úrok  z omeškania, právo na náhradu škody, ani zmluvné ustanovenia o voľbe práva alebo o riešení sporov medzi stranami, ako ani tie ustanovenia zmluvy, ktoré podľa prejavenej vôle strán alebo vzhľadom na svoju povahu majú trvať aj po zrušení zmluvy.</w:t>
      </w:r>
    </w:p>
    <w:p w14:paraId="4990F9CC"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Po odstúpení od zmluvy trvá zabezpečenie záväzkov zo zrušenej zmluvy v rozsahu, ktorý je potrebný na vzájomné </w:t>
      </w:r>
      <w:proofErr w:type="spellStart"/>
      <w:r w:rsidRPr="00865AC8">
        <w:rPr>
          <w:rFonts w:asciiTheme="minorHAnsi" w:hAnsiTheme="minorHAnsi" w:cstheme="minorHAnsi"/>
          <w:color w:val="000000"/>
          <w:sz w:val="20"/>
          <w:szCs w:val="20"/>
        </w:rPr>
        <w:t>vyporiadanie</w:t>
      </w:r>
      <w:proofErr w:type="spellEnd"/>
      <w:r w:rsidRPr="00865AC8">
        <w:rPr>
          <w:rFonts w:asciiTheme="minorHAnsi" w:hAnsiTheme="minorHAnsi" w:cstheme="minorHAnsi"/>
          <w:color w:val="000000"/>
          <w:sz w:val="20"/>
          <w:szCs w:val="20"/>
        </w:rPr>
        <w:t xml:space="preserve"> zmluvných strán zo zrušenej zmluvy. Tretia osoba, ktorá zabezpečenie poskytla, je však viazaná len v rozsahu zrušeného záväzku a môže proti veriteľovi namietať všetko, čo by mohla namietať, keby k odstúpeniu od zmluvy nedošlo.</w:t>
      </w:r>
    </w:p>
    <w:p w14:paraId="59CBEE22" w14:textId="7777777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40B15F6C" w14:textId="28BB564E"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proofErr w:type="spellStart"/>
      <w:r w:rsidRPr="00865AC8">
        <w:rPr>
          <w:rFonts w:asciiTheme="minorHAnsi" w:hAnsiTheme="minorHAnsi" w:cstheme="minorHAnsi"/>
          <w:b/>
          <w:color w:val="000000"/>
          <w:sz w:val="20"/>
          <w:szCs w:val="20"/>
        </w:rPr>
        <w:t>Vyporiadanie</w:t>
      </w:r>
      <w:proofErr w:type="spellEnd"/>
      <w:r w:rsidRPr="00865AC8">
        <w:rPr>
          <w:rFonts w:asciiTheme="minorHAnsi" w:hAnsiTheme="minorHAnsi" w:cstheme="minorHAnsi"/>
          <w:b/>
          <w:color w:val="000000"/>
          <w:sz w:val="20"/>
          <w:szCs w:val="20"/>
        </w:rPr>
        <w:t xml:space="preserve"> po odstúpení od zmluvy</w:t>
      </w:r>
    </w:p>
    <w:p w14:paraId="65BFAAE5" w14:textId="3BA2FF9C"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bookmarkStart w:id="95" w:name="_Ref523401353"/>
    </w:p>
    <w:bookmarkEnd w:id="95"/>
    <w:p w14:paraId="050C1366"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Strana, ktorej pred odstúpením od zmluvy poskytla druhá strana plnenie, je povinná toto plnenie vrátiť.  </w:t>
      </w:r>
    </w:p>
    <w:p w14:paraId="3B50DB5D" w14:textId="57C32040"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Ak nemožno poskytnuté plnenie vrátiť pre jeho povahu alebo z dôvodu, že ho strana už nemá, alebo ak vrátenie nemožno spravodlivo požadovať, </w:t>
      </w:r>
      <w:r w:rsidR="00396EBC" w:rsidRPr="00865AC8">
        <w:rPr>
          <w:rFonts w:asciiTheme="minorHAnsi" w:hAnsiTheme="minorHAnsi" w:cstheme="minorHAnsi"/>
          <w:color w:val="000000"/>
          <w:sz w:val="20"/>
          <w:szCs w:val="20"/>
        </w:rPr>
        <w:t>nahradí</w:t>
      </w:r>
      <w:r w:rsidRPr="00865AC8">
        <w:rPr>
          <w:rFonts w:asciiTheme="minorHAnsi" w:hAnsiTheme="minorHAnsi" w:cstheme="minorHAnsi"/>
          <w:color w:val="000000"/>
          <w:sz w:val="20"/>
          <w:szCs w:val="20"/>
        </w:rPr>
        <w:t xml:space="preserve"> strana jeho peňažnú hodnotu. Základom na určenie peňažnej </w:t>
      </w:r>
      <w:r w:rsidR="00396EBC" w:rsidRPr="00865AC8">
        <w:rPr>
          <w:rFonts w:asciiTheme="minorHAnsi" w:hAnsiTheme="minorHAnsi" w:cstheme="minorHAnsi"/>
          <w:color w:val="000000"/>
          <w:sz w:val="20"/>
          <w:szCs w:val="20"/>
        </w:rPr>
        <w:t>náhrady</w:t>
      </w:r>
      <w:r w:rsidRPr="00865AC8">
        <w:rPr>
          <w:rFonts w:asciiTheme="minorHAnsi" w:hAnsiTheme="minorHAnsi" w:cstheme="minorHAnsi"/>
          <w:color w:val="000000"/>
          <w:sz w:val="20"/>
          <w:szCs w:val="20"/>
        </w:rPr>
        <w:t xml:space="preserve"> je cena dohodnutá v zmluve zrušenej odstúpením.</w:t>
      </w:r>
    </w:p>
    <w:p w14:paraId="16CF8493" w14:textId="10E9BACA"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lastRenderedPageBreak/>
        <w:t xml:space="preserve">(3) Ak strana vráti plnenie v stave zhoršenom nad mieru primeraného opotrebenia, zodpovedá druhej strane za škodu, ibaže preukáže dodržanie </w:t>
      </w:r>
      <w:r w:rsidR="00396EBC" w:rsidRPr="00865AC8">
        <w:rPr>
          <w:rFonts w:asciiTheme="minorHAnsi" w:hAnsiTheme="minorHAnsi" w:cstheme="minorHAnsi"/>
          <w:color w:val="000000"/>
          <w:sz w:val="20"/>
          <w:szCs w:val="20"/>
        </w:rPr>
        <w:t>náležitej</w:t>
      </w:r>
      <w:r w:rsidRPr="00865AC8">
        <w:rPr>
          <w:rFonts w:asciiTheme="minorHAnsi" w:hAnsiTheme="minorHAnsi" w:cstheme="minorHAnsi"/>
          <w:color w:val="000000"/>
          <w:sz w:val="20"/>
          <w:szCs w:val="20"/>
        </w:rPr>
        <w:t xml:space="preserve"> starostlivosti. Pri odstúpení pre neospravedlnené nesplnenie zodpovedá strana odstupujúcej strane za škodu, ibaže preukáže, že by k zodpovedajúcemu zhoršeniu došlo aj u druhej strany.</w:t>
      </w:r>
    </w:p>
    <w:p w14:paraId="321DC728" w14:textId="7777777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093BFD1D" w14:textId="024095E6"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5D69EFB1" w14:textId="7B236B55"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Strana nie je povinná poskytnúť peňažnú náhradu, ak k nemožnosti vrátenia plnenia došlo z dôvodov nezávislých od jej vôle, a to napriek zachovaniu </w:t>
      </w:r>
      <w:r w:rsidR="00396EBC" w:rsidRPr="00865AC8">
        <w:rPr>
          <w:rFonts w:asciiTheme="minorHAnsi" w:hAnsiTheme="minorHAnsi" w:cstheme="minorHAnsi"/>
          <w:color w:val="000000"/>
          <w:sz w:val="20"/>
          <w:szCs w:val="20"/>
        </w:rPr>
        <w:t>náležitej</w:t>
      </w:r>
      <w:r w:rsidRPr="00865AC8">
        <w:rPr>
          <w:rFonts w:asciiTheme="minorHAnsi" w:hAnsiTheme="minorHAnsi" w:cstheme="minorHAnsi"/>
          <w:color w:val="000000"/>
          <w:sz w:val="20"/>
          <w:szCs w:val="20"/>
        </w:rPr>
        <w:t xml:space="preserve"> starostlivosti. </w:t>
      </w:r>
    </w:p>
    <w:p w14:paraId="441D2EF2"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(2) Pri odstúpení pre neospravedlnené nesplnenie nemá strana, ktorá nesplnila, povinnosť poskytnúť peňažnú náhradu, ak vec zanikla pôsobením vyššej moci a zanikla by z tohto dôvodu aj keby bola u odstupujúcej strany.</w:t>
      </w:r>
    </w:p>
    <w:p w14:paraId="2E9EC4FE" w14:textId="5BF0D062"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(3) </w:t>
      </w:r>
      <w:r w:rsidR="00396EBC" w:rsidRPr="00865AC8">
        <w:rPr>
          <w:rFonts w:asciiTheme="minorHAnsi" w:hAnsiTheme="minorHAnsi" w:cstheme="minorHAnsi"/>
          <w:color w:val="000000"/>
          <w:sz w:val="20"/>
          <w:szCs w:val="20"/>
        </w:rPr>
        <w:t>Tým, že strana nie je povinná</w:t>
      </w:r>
      <w:r w:rsidRPr="00865AC8">
        <w:rPr>
          <w:rFonts w:asciiTheme="minorHAnsi" w:hAnsiTheme="minorHAnsi" w:cstheme="minorHAnsi"/>
          <w:color w:val="000000"/>
          <w:sz w:val="20"/>
          <w:szCs w:val="20"/>
        </w:rPr>
        <w:t xml:space="preserve"> poskytnúť peňažnú náhradu</w:t>
      </w:r>
      <w:r w:rsidR="00396EBC" w:rsidRPr="00865AC8">
        <w:rPr>
          <w:rFonts w:asciiTheme="minorHAnsi" w:hAnsiTheme="minorHAnsi" w:cstheme="minorHAnsi"/>
          <w:color w:val="000000"/>
          <w:sz w:val="20"/>
          <w:szCs w:val="20"/>
        </w:rPr>
        <w:t>,</w:t>
      </w:r>
      <w:r w:rsidRPr="00865AC8">
        <w:rPr>
          <w:rFonts w:asciiTheme="minorHAnsi" w:hAnsiTheme="minorHAnsi" w:cstheme="minorHAnsi"/>
          <w:color w:val="000000"/>
          <w:sz w:val="20"/>
          <w:szCs w:val="20"/>
        </w:rPr>
        <w:t xml:space="preserve"> nie je dotknutá povinnosť vydať bezdôvodné obohatenie. </w:t>
      </w:r>
    </w:p>
    <w:p w14:paraId="1BF81E44" w14:textId="7777777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5F0F6E6C" w14:textId="3956DBD6"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6E0C1A92" w14:textId="77777777" w:rsidR="007E0C6C" w:rsidRPr="00865AC8" w:rsidRDefault="007E0C6C" w:rsidP="00865AC8">
      <w:pPr>
        <w:autoSpaceDE w:val="0"/>
        <w:autoSpaceDN w:val="0"/>
        <w:adjustRightInd w:val="0"/>
        <w:ind w:firstLine="284"/>
        <w:contextualSpacing/>
        <w:rPr>
          <w:rFonts w:asciiTheme="minorHAnsi" w:hAnsiTheme="minorHAnsi" w:cstheme="minorHAnsi"/>
          <w:color w:val="000000"/>
          <w:sz w:val="20"/>
          <w:szCs w:val="20"/>
        </w:rPr>
      </w:pPr>
      <w:r w:rsidRPr="00865AC8">
        <w:rPr>
          <w:rFonts w:asciiTheme="minorHAnsi" w:hAnsiTheme="minorHAnsi" w:cstheme="minorHAnsi"/>
          <w:color w:val="000000"/>
          <w:sz w:val="20"/>
          <w:szCs w:val="20"/>
        </w:rPr>
        <w:t>(1) Spolu s plnením sa vracajú všetky úžitky nadobudnuté do času jeho vrátenia.</w:t>
      </w:r>
    </w:p>
    <w:p w14:paraId="61643E1C"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(2) Vo vzťahoch medzi podnikateľmi sa okrem skutočne nadobudnutých úžitkov vracia aj hodnota úžitkov, ktoré by boli vznikli pri zhodnotení plnenia počas bežnej podnikateľskej činnosti. </w:t>
      </w:r>
    </w:p>
    <w:p w14:paraId="5DAFA7BD"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(3) Strane sa nahrádzajú účelne vynaložené náklady na vec. Ostatné náklady sa nahrádzajú iba vtedy, ak by inak došlo k bezdôvodnému obohateniu.</w:t>
      </w:r>
    </w:p>
    <w:p w14:paraId="36C2E942" w14:textId="1BDF8F69"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(4) Peňažné plnenie sa vracia spolu s úrokom vo výške dojednanej v zmluve pre tento prípad, inak vo výške ako pri zmluve o úvere (</w:t>
      </w:r>
      <w:r w:rsidR="000F3DDF" w:rsidRPr="00865AC8">
        <w:rPr>
          <w:rFonts w:asciiTheme="minorHAnsi" w:hAnsiTheme="minorHAnsi" w:cstheme="minorHAnsi"/>
          <w:color w:val="000000"/>
          <w:sz w:val="20"/>
          <w:szCs w:val="20"/>
        </w:rPr>
        <w:fldChar w:fldCharType="begin"/>
      </w:r>
      <w:r w:rsidR="000F3DDF" w:rsidRPr="00865AC8">
        <w:rPr>
          <w:rFonts w:asciiTheme="minorHAnsi" w:hAnsiTheme="minorHAnsi" w:cstheme="minorHAnsi"/>
          <w:color w:val="000000"/>
          <w:sz w:val="20"/>
          <w:szCs w:val="20"/>
        </w:rPr>
        <w:instrText xml:space="preserve"> REF _Ref515106707 \r \h  \* MERGEFORMAT </w:instrText>
      </w:r>
      <w:r w:rsidR="000F3DDF" w:rsidRPr="00865AC8">
        <w:rPr>
          <w:rFonts w:asciiTheme="minorHAnsi" w:hAnsiTheme="minorHAnsi" w:cstheme="minorHAnsi"/>
          <w:color w:val="000000"/>
          <w:sz w:val="20"/>
          <w:szCs w:val="20"/>
        </w:rPr>
      </w:r>
      <w:r w:rsidR="000F3DDF" w:rsidRPr="00865AC8">
        <w:rPr>
          <w:rFonts w:asciiTheme="minorHAnsi" w:hAnsiTheme="minorHAnsi" w:cstheme="minorHAnsi"/>
          <w:color w:val="000000"/>
          <w:sz w:val="20"/>
          <w:szCs w:val="20"/>
        </w:rPr>
        <w:fldChar w:fldCharType="separate"/>
      </w:r>
      <w:r w:rsidR="00865AC8" w:rsidRPr="00865AC8">
        <w:rPr>
          <w:rFonts w:asciiTheme="minorHAnsi" w:hAnsiTheme="minorHAnsi" w:cstheme="minorHAnsi"/>
          <w:color w:val="000000"/>
          <w:sz w:val="20"/>
          <w:szCs w:val="20"/>
        </w:rPr>
        <w:t>§ 1114</w:t>
      </w:r>
      <w:r w:rsidR="000F3DDF" w:rsidRPr="00865AC8">
        <w:rPr>
          <w:rFonts w:asciiTheme="minorHAnsi" w:hAnsiTheme="minorHAnsi" w:cstheme="minorHAnsi"/>
          <w:color w:val="000000"/>
          <w:sz w:val="20"/>
          <w:szCs w:val="20"/>
        </w:rPr>
        <w:fldChar w:fldCharType="end"/>
      </w:r>
      <w:r w:rsidRPr="00865AC8">
        <w:rPr>
          <w:rFonts w:asciiTheme="minorHAnsi" w:hAnsiTheme="minorHAnsi" w:cstheme="minorHAnsi"/>
          <w:color w:val="000000"/>
          <w:sz w:val="20"/>
          <w:szCs w:val="20"/>
        </w:rPr>
        <w:t xml:space="preserve">). </w:t>
      </w:r>
    </w:p>
    <w:p w14:paraId="6E7B5C85"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(5) Pri odstúpení pre neospravedlnené nesplnenie má odstupujúca strana právo na vrátenie primeraných nákladov spojených s odstúpením. </w:t>
      </w:r>
    </w:p>
    <w:p w14:paraId="0D994877" w14:textId="7777777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0D07E065" w14:textId="0626CA02"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bookmarkStart w:id="96" w:name="_Ref523401355"/>
    </w:p>
    <w:bookmarkEnd w:id="96"/>
    <w:p w14:paraId="02383B1E" w14:textId="77777777" w:rsidR="007E0C6C" w:rsidRPr="00865AC8" w:rsidRDefault="007E0C6C" w:rsidP="00865AC8">
      <w:pPr>
        <w:autoSpaceDE w:val="0"/>
        <w:autoSpaceDN w:val="0"/>
        <w:adjustRightInd w:val="0"/>
        <w:ind w:firstLine="284"/>
        <w:contextualSpacing/>
        <w:rPr>
          <w:rFonts w:asciiTheme="minorHAnsi" w:hAnsiTheme="minorHAnsi" w:cstheme="minorHAnsi"/>
          <w:color w:val="000000"/>
          <w:sz w:val="20"/>
          <w:szCs w:val="20"/>
        </w:rPr>
      </w:pPr>
      <w:r w:rsidRPr="00865AC8">
        <w:rPr>
          <w:rFonts w:asciiTheme="minorHAnsi" w:hAnsiTheme="minorHAnsi" w:cstheme="minorHAnsi"/>
          <w:color w:val="000000"/>
          <w:sz w:val="20"/>
          <w:szCs w:val="20"/>
        </w:rPr>
        <w:t>Záväzky strán z odstúpenia od zmluvy sú vzájomné.</w:t>
      </w:r>
    </w:p>
    <w:p w14:paraId="424098C2" w14:textId="77777777" w:rsidR="007E0C6C" w:rsidRPr="00865AC8" w:rsidRDefault="007E0C6C" w:rsidP="00865AC8">
      <w:pPr>
        <w:autoSpaceDE w:val="0"/>
        <w:autoSpaceDN w:val="0"/>
        <w:adjustRightInd w:val="0"/>
        <w:contextualSpacing/>
        <w:rPr>
          <w:rFonts w:asciiTheme="minorHAnsi" w:hAnsiTheme="minorHAnsi" w:cstheme="minorHAnsi"/>
          <w:color w:val="000000"/>
          <w:sz w:val="20"/>
          <w:szCs w:val="20"/>
        </w:rPr>
      </w:pPr>
    </w:p>
    <w:p w14:paraId="4331206C" w14:textId="1EF61B31"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29CDD375" w14:textId="0C00DF1F"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Odstupné</w:t>
      </w:r>
    </w:p>
    <w:p w14:paraId="5835EB12"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Ak sa strany dohodnú, že niektorá z nich je oprávnená odstúpiť od zmluvy zaplatením určitej sumy alebo poskytnutím iného plnenia, platí, že si dojednali odstupné. Účinky odstúpenia od zmluvy nastávajú splnením odstupného.</w:t>
      </w:r>
    </w:p>
    <w:p w14:paraId="2787FAE4"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(2) Oprávnenie podľa odseku 1 nemá strana, ktorá už prijala plnenie dlhu druhej strany alebo jeho časti, alebo ktorá splnila svoj dlh alebo jeho časť.</w:t>
      </w:r>
    </w:p>
    <w:p w14:paraId="6EAA3370" w14:textId="025739B7" w:rsidR="007E0C6C" w:rsidRPr="00865AC8" w:rsidRDefault="007E0C6C" w:rsidP="00865AC8">
      <w:pPr>
        <w:autoSpaceDE w:val="0"/>
        <w:autoSpaceDN w:val="0"/>
        <w:adjustRightInd w:val="0"/>
        <w:contextualSpacing/>
        <w:jc w:val="both"/>
        <w:rPr>
          <w:rFonts w:asciiTheme="minorHAnsi" w:hAnsiTheme="minorHAnsi" w:cstheme="minorHAnsi"/>
          <w:color w:val="000000"/>
          <w:sz w:val="20"/>
          <w:szCs w:val="20"/>
        </w:rPr>
      </w:pPr>
    </w:p>
    <w:p w14:paraId="128434B2" w14:textId="1DFE8BEA"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b/>
          <w:color w:val="000000"/>
        </w:rPr>
      </w:pPr>
    </w:p>
    <w:p w14:paraId="3FF67494" w14:textId="2E3D8035" w:rsidR="007E0C6C" w:rsidRPr="00865AC8" w:rsidRDefault="007E0C6C"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 xml:space="preserve">Zmarenie základného účelu zmluvy </w:t>
      </w:r>
    </w:p>
    <w:p w14:paraId="6CE33199"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Ak sa po uzavretí zmluvy zmarí jej základný účel, ktorý je v nej výslovne vyjadrený alebo je z nej zrejmý, v dôsledku podstatnej zmeny okolností, za ktorých sa zmluva uzavrela, môže strana dotknutá zmarením účelu zmluvy od nej odstúpiť.</w:t>
      </w:r>
    </w:p>
    <w:p w14:paraId="62F2A0A2" w14:textId="77777777"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(2) Za zmenu okolností podľa odseku 1 sa nepovažuje zmena majetkových pomerov niektorej strany, ani zmena hospodárskej alebo trhovej situácie.</w:t>
      </w:r>
    </w:p>
    <w:p w14:paraId="575FFB1C" w14:textId="11094FFB" w:rsidR="007E0C6C" w:rsidRPr="00865AC8" w:rsidRDefault="007E0C6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color w:val="000000"/>
          <w:sz w:val="20"/>
          <w:szCs w:val="20"/>
        </w:rPr>
        <w:t>(3) Strana, ktorá odstúpila od zmluvy pre zmarenie jej základného účelu, je povinná nahradiť druhej strane škodu, ktorá jej odstúpením od zmluvy vznikla. To neplatí, ak druhá strana zmarenie základného účelu zmluvy zavinila.</w:t>
      </w:r>
    </w:p>
    <w:p w14:paraId="1A6D4286" w14:textId="379335CB" w:rsidR="00E740D2" w:rsidRPr="00865AC8" w:rsidRDefault="00E740D2" w:rsidP="00865AC8">
      <w:pPr>
        <w:contextualSpacing/>
        <w:rPr>
          <w:rFonts w:asciiTheme="minorHAnsi" w:hAnsiTheme="minorHAnsi" w:cstheme="minorHAnsi"/>
          <w:b/>
          <w:bCs/>
          <w:color w:val="000000"/>
          <w:sz w:val="20"/>
          <w:szCs w:val="20"/>
        </w:rPr>
      </w:pPr>
    </w:p>
    <w:p w14:paraId="092EC571" w14:textId="369D36DE" w:rsidR="00E740D2" w:rsidRPr="00865AC8" w:rsidRDefault="007E0C6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w:t>
      </w:r>
      <w:r w:rsidR="00E740D2" w:rsidRPr="00865AC8">
        <w:rPr>
          <w:rFonts w:asciiTheme="minorHAnsi" w:hAnsiTheme="minorHAnsi" w:cstheme="minorHAnsi"/>
          <w:b/>
          <w:bCs/>
          <w:color w:val="000000"/>
          <w:sz w:val="20"/>
          <w:szCs w:val="20"/>
        </w:rPr>
        <w:t xml:space="preserve"> oddiel</w:t>
      </w:r>
    </w:p>
    <w:p w14:paraId="62592849" w14:textId="46592725" w:rsidR="00E740D2" w:rsidRPr="00865AC8" w:rsidRDefault="00E740D2"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Uplynutie času</w:t>
      </w:r>
    </w:p>
    <w:p w14:paraId="399AF827" w14:textId="484EB79E" w:rsidR="00E740D2" w:rsidRPr="00865AC8" w:rsidRDefault="00E740D2" w:rsidP="00865AC8">
      <w:pPr>
        <w:contextualSpacing/>
        <w:jc w:val="center"/>
        <w:rPr>
          <w:rFonts w:asciiTheme="minorHAnsi" w:hAnsiTheme="minorHAnsi" w:cstheme="minorHAnsi"/>
          <w:b/>
          <w:bCs/>
          <w:color w:val="000000"/>
          <w:sz w:val="20"/>
          <w:szCs w:val="20"/>
        </w:rPr>
      </w:pPr>
    </w:p>
    <w:p w14:paraId="7D553669" w14:textId="77777777" w:rsidR="007E0C6C" w:rsidRPr="00865AC8" w:rsidRDefault="007E0C6C" w:rsidP="00865AC8">
      <w:pPr>
        <w:pStyle w:val="Odsekzoznamu"/>
        <w:numPr>
          <w:ilvl w:val="0"/>
          <w:numId w:val="3"/>
        </w:numPr>
        <w:jc w:val="center"/>
        <w:rPr>
          <w:rFonts w:asciiTheme="minorHAnsi" w:hAnsiTheme="minorHAnsi" w:cstheme="minorHAnsi"/>
          <w:color w:val="000000"/>
        </w:rPr>
      </w:pPr>
      <w:bookmarkStart w:id="97" w:name="_Ref512688496"/>
    </w:p>
    <w:bookmarkEnd w:id="97"/>
    <w:p w14:paraId="0EE7017E" w14:textId="6CFDE666" w:rsidR="007E0C6C" w:rsidRPr="00865AC8" w:rsidRDefault="004C1757" w:rsidP="00865AC8">
      <w:pPr>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 xml:space="preserve">(1) </w:t>
      </w:r>
      <w:r w:rsidR="007E0C6C" w:rsidRPr="00865AC8">
        <w:rPr>
          <w:rFonts w:asciiTheme="minorHAnsi" w:hAnsiTheme="minorHAnsi" w:cstheme="minorHAnsi"/>
          <w:color w:val="000000"/>
          <w:sz w:val="20"/>
          <w:szCs w:val="20"/>
        </w:rPr>
        <w:t>Záväzky na dobu určitú zaniknú uplynutím času, na ktorý boli dohodou strán alebo zákonom obmedzené.</w:t>
      </w:r>
    </w:p>
    <w:p w14:paraId="637CD575" w14:textId="4F35269A" w:rsidR="004C1757" w:rsidRPr="00865AC8" w:rsidRDefault="004C1757"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(2) Ustanoven</w:t>
      </w:r>
      <w:r w:rsidR="00FF1B45" w:rsidRPr="00865AC8">
        <w:rPr>
          <w:rFonts w:asciiTheme="minorHAnsi" w:hAnsiTheme="minorHAnsi" w:cstheme="minorHAnsi"/>
          <w:bCs/>
          <w:color w:val="000000"/>
          <w:sz w:val="20"/>
          <w:szCs w:val="20"/>
        </w:rPr>
        <w:t>ie odseku 1 nemožno dohodou</w:t>
      </w:r>
      <w:r w:rsidRPr="00865AC8">
        <w:rPr>
          <w:rFonts w:asciiTheme="minorHAnsi" w:hAnsiTheme="minorHAnsi" w:cstheme="minorHAnsi"/>
          <w:bCs/>
          <w:color w:val="000000"/>
          <w:sz w:val="20"/>
          <w:szCs w:val="20"/>
        </w:rPr>
        <w:t xml:space="preserve"> vylúčiť alebo obmedziť, ak ide o zmluvu podľa </w:t>
      </w:r>
      <w:r w:rsidRPr="00865AC8">
        <w:rPr>
          <w:rFonts w:asciiTheme="minorHAnsi" w:hAnsiTheme="minorHAnsi" w:cstheme="minorHAnsi"/>
          <w:bCs/>
          <w:color w:val="000000"/>
          <w:sz w:val="20"/>
          <w:szCs w:val="20"/>
        </w:rPr>
        <w:fldChar w:fldCharType="begin"/>
      </w:r>
      <w:r w:rsidRPr="00865AC8">
        <w:rPr>
          <w:rFonts w:asciiTheme="minorHAnsi" w:hAnsiTheme="minorHAnsi" w:cstheme="minorHAnsi"/>
          <w:bCs/>
          <w:color w:val="000000"/>
          <w:sz w:val="20"/>
          <w:szCs w:val="20"/>
        </w:rPr>
        <w:instrText xml:space="preserve"> REF _Ref515106552 \r \h </w:instrText>
      </w:r>
      <w:r w:rsidR="00205593" w:rsidRPr="00865AC8">
        <w:rPr>
          <w:rFonts w:asciiTheme="minorHAnsi" w:hAnsiTheme="minorHAnsi" w:cstheme="minorHAnsi"/>
          <w:bCs/>
          <w:color w:val="000000"/>
          <w:sz w:val="20"/>
          <w:szCs w:val="20"/>
        </w:rPr>
        <w:instrText xml:space="preserve"> \* MERGEFORMAT </w:instrText>
      </w:r>
      <w:r w:rsidRPr="00865AC8">
        <w:rPr>
          <w:rFonts w:asciiTheme="minorHAnsi" w:hAnsiTheme="minorHAnsi" w:cstheme="minorHAnsi"/>
          <w:bCs/>
          <w:color w:val="000000"/>
          <w:sz w:val="20"/>
          <w:szCs w:val="20"/>
        </w:rPr>
      </w:r>
      <w:r w:rsidRPr="00865AC8">
        <w:rPr>
          <w:rFonts w:asciiTheme="minorHAnsi" w:hAnsiTheme="minorHAnsi" w:cstheme="minorHAnsi"/>
          <w:bCs/>
          <w:color w:val="000000"/>
          <w:sz w:val="20"/>
          <w:szCs w:val="20"/>
        </w:rPr>
        <w:fldChar w:fldCharType="separate"/>
      </w:r>
      <w:r w:rsidR="00865AC8" w:rsidRPr="00865AC8">
        <w:rPr>
          <w:rFonts w:asciiTheme="minorHAnsi" w:hAnsiTheme="minorHAnsi" w:cstheme="minorHAnsi"/>
          <w:bCs/>
          <w:color w:val="000000"/>
          <w:sz w:val="20"/>
          <w:szCs w:val="20"/>
        </w:rPr>
        <w:t>§ 57</w:t>
      </w:r>
      <w:r w:rsidRPr="00865AC8">
        <w:rPr>
          <w:rFonts w:asciiTheme="minorHAnsi" w:hAnsiTheme="minorHAnsi" w:cstheme="minorHAnsi"/>
          <w:bCs/>
          <w:color w:val="000000"/>
          <w:sz w:val="20"/>
          <w:szCs w:val="20"/>
        </w:rPr>
        <w:fldChar w:fldCharType="end"/>
      </w:r>
      <w:r w:rsidRPr="00865AC8">
        <w:rPr>
          <w:rFonts w:asciiTheme="minorHAnsi" w:hAnsiTheme="minorHAnsi" w:cstheme="minorHAnsi"/>
          <w:bCs/>
          <w:color w:val="000000"/>
          <w:sz w:val="20"/>
          <w:szCs w:val="20"/>
        </w:rPr>
        <w:t>.</w:t>
      </w:r>
    </w:p>
    <w:p w14:paraId="239F34DD" w14:textId="77777777" w:rsidR="007E0C6C" w:rsidRPr="00865AC8" w:rsidRDefault="007E0C6C" w:rsidP="00865AC8">
      <w:pPr>
        <w:contextualSpacing/>
        <w:jc w:val="center"/>
        <w:rPr>
          <w:rFonts w:asciiTheme="minorHAnsi" w:hAnsiTheme="minorHAnsi" w:cstheme="minorHAnsi"/>
          <w:b/>
          <w:bCs/>
          <w:color w:val="000000"/>
          <w:sz w:val="20"/>
          <w:szCs w:val="20"/>
        </w:rPr>
      </w:pPr>
    </w:p>
    <w:p w14:paraId="69181C3F" w14:textId="1766DB85" w:rsidR="0062300A" w:rsidRPr="00865AC8" w:rsidRDefault="007E0C6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Siedmy</w:t>
      </w:r>
      <w:r w:rsidR="00E740D2" w:rsidRPr="00865AC8">
        <w:rPr>
          <w:rFonts w:asciiTheme="minorHAnsi" w:hAnsiTheme="minorHAnsi" w:cstheme="minorHAnsi"/>
          <w:b/>
          <w:bCs/>
          <w:color w:val="000000"/>
          <w:sz w:val="20"/>
          <w:szCs w:val="20"/>
        </w:rPr>
        <w:t xml:space="preserve"> oddiel </w:t>
      </w:r>
    </w:p>
    <w:p w14:paraId="795025E8" w14:textId="1E3B6ED8" w:rsidR="007E0C6C" w:rsidRPr="00865AC8" w:rsidRDefault="0062300A"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Preklúzia</w:t>
      </w:r>
    </w:p>
    <w:p w14:paraId="60003716" w14:textId="77777777" w:rsidR="003007E6" w:rsidRPr="00865AC8" w:rsidRDefault="003007E6" w:rsidP="00865AC8">
      <w:pPr>
        <w:contextualSpacing/>
        <w:jc w:val="center"/>
        <w:rPr>
          <w:rFonts w:asciiTheme="minorHAnsi" w:hAnsiTheme="minorHAnsi" w:cstheme="minorHAnsi"/>
          <w:b/>
          <w:bCs/>
          <w:color w:val="000000"/>
          <w:sz w:val="20"/>
          <w:szCs w:val="20"/>
        </w:rPr>
      </w:pPr>
    </w:p>
    <w:p w14:paraId="23AA0072" w14:textId="77777777" w:rsidR="007E0C6C" w:rsidRPr="00865AC8" w:rsidRDefault="007E0C6C" w:rsidP="00865AC8">
      <w:pPr>
        <w:pStyle w:val="Odsekzoznamu"/>
        <w:numPr>
          <w:ilvl w:val="0"/>
          <w:numId w:val="3"/>
        </w:numPr>
        <w:jc w:val="center"/>
        <w:rPr>
          <w:rFonts w:asciiTheme="minorHAnsi" w:hAnsiTheme="minorHAnsi" w:cstheme="minorHAnsi"/>
          <w:color w:val="000000"/>
        </w:rPr>
      </w:pPr>
    </w:p>
    <w:p w14:paraId="574FC095" w14:textId="4077183E" w:rsidR="007E0C6C" w:rsidRPr="00865AC8" w:rsidRDefault="0062300A" w:rsidP="00865AC8">
      <w:pPr>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lastRenderedPageBreak/>
        <w:t xml:space="preserve">(1) </w:t>
      </w:r>
      <w:r w:rsidR="00763F20" w:rsidRPr="00865AC8">
        <w:rPr>
          <w:rFonts w:asciiTheme="minorHAnsi" w:hAnsiTheme="minorHAnsi" w:cstheme="minorHAnsi"/>
          <w:color w:val="000000"/>
          <w:sz w:val="20"/>
          <w:szCs w:val="20"/>
        </w:rPr>
        <w:t>Právo zanikne z dôvodu, že nebolo uplatnené</w:t>
      </w:r>
      <w:r w:rsidR="007E0C6C" w:rsidRPr="00865AC8">
        <w:rPr>
          <w:rFonts w:asciiTheme="minorHAnsi" w:hAnsiTheme="minorHAnsi" w:cstheme="minorHAnsi"/>
          <w:color w:val="000000"/>
          <w:sz w:val="20"/>
          <w:szCs w:val="20"/>
        </w:rPr>
        <w:t xml:space="preserve"> v</w:t>
      </w:r>
      <w:r w:rsidRPr="00865AC8">
        <w:rPr>
          <w:rFonts w:asciiTheme="minorHAnsi" w:hAnsiTheme="minorHAnsi" w:cstheme="minorHAnsi"/>
          <w:color w:val="000000"/>
          <w:sz w:val="20"/>
          <w:szCs w:val="20"/>
        </w:rPr>
        <w:t> určenej lehote</w:t>
      </w:r>
      <w:r w:rsidR="00396EBC" w:rsidRPr="00865AC8">
        <w:rPr>
          <w:rFonts w:asciiTheme="minorHAnsi" w:hAnsiTheme="minorHAnsi" w:cstheme="minorHAnsi"/>
          <w:color w:val="000000"/>
          <w:sz w:val="20"/>
          <w:szCs w:val="20"/>
        </w:rPr>
        <w:t xml:space="preserve"> (preklúzia)</w:t>
      </w:r>
      <w:r w:rsidR="00763F20" w:rsidRPr="00865AC8">
        <w:rPr>
          <w:rFonts w:asciiTheme="minorHAnsi" w:hAnsiTheme="minorHAnsi" w:cstheme="minorHAnsi"/>
          <w:color w:val="000000"/>
          <w:sz w:val="20"/>
          <w:szCs w:val="20"/>
        </w:rPr>
        <w:t>,</w:t>
      </w:r>
      <w:r w:rsidR="007E0C6C" w:rsidRPr="00865AC8">
        <w:rPr>
          <w:rFonts w:asciiTheme="minorHAnsi" w:hAnsiTheme="minorHAnsi" w:cstheme="minorHAnsi"/>
          <w:color w:val="000000"/>
          <w:sz w:val="20"/>
          <w:szCs w:val="20"/>
        </w:rPr>
        <w:t xml:space="preserve"> iba ak to ustanovuje zákon. Na zánik </w:t>
      </w:r>
      <w:r w:rsidR="00763F20" w:rsidRPr="00865AC8">
        <w:rPr>
          <w:rFonts w:asciiTheme="minorHAnsi" w:hAnsiTheme="minorHAnsi" w:cstheme="minorHAnsi"/>
          <w:color w:val="000000"/>
          <w:sz w:val="20"/>
          <w:szCs w:val="20"/>
        </w:rPr>
        <w:t xml:space="preserve">práva </w:t>
      </w:r>
      <w:r w:rsidR="007E0C6C" w:rsidRPr="00865AC8">
        <w:rPr>
          <w:rFonts w:asciiTheme="minorHAnsi" w:hAnsiTheme="minorHAnsi" w:cstheme="minorHAnsi"/>
          <w:color w:val="000000"/>
          <w:sz w:val="20"/>
          <w:szCs w:val="20"/>
        </w:rPr>
        <w:t>súd prihliadne, aj keď to dlžník nenamietne.</w:t>
      </w:r>
    </w:p>
    <w:p w14:paraId="5D009D8A" w14:textId="458503B8" w:rsidR="0062300A" w:rsidRPr="00865AC8" w:rsidRDefault="0062300A"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color w:val="000000"/>
          <w:sz w:val="20"/>
          <w:szCs w:val="20"/>
        </w:rPr>
        <w:t xml:space="preserve">(2) Ustanovenia tohto zákona o spočívaní premlčacej lehoty (§ 114b a § 114c), o premlčaní medzi niektorými osobami (§ 114d) a o ustanovení zákonného zástupcu (§ 114e) sa použijú primerane aj na prekluzívnu lehotu.    </w:t>
      </w:r>
    </w:p>
    <w:p w14:paraId="6146AF42" w14:textId="77777777" w:rsidR="007E0C6C" w:rsidRPr="00865AC8" w:rsidRDefault="007E0C6C" w:rsidP="00865AC8">
      <w:pPr>
        <w:contextualSpacing/>
        <w:jc w:val="center"/>
        <w:rPr>
          <w:rFonts w:asciiTheme="minorHAnsi" w:hAnsiTheme="minorHAnsi" w:cstheme="minorHAnsi"/>
          <w:b/>
          <w:bCs/>
          <w:color w:val="000000"/>
          <w:sz w:val="20"/>
          <w:szCs w:val="20"/>
        </w:rPr>
      </w:pPr>
    </w:p>
    <w:p w14:paraId="5978BE03" w14:textId="407B12FB" w:rsidR="00E740D2" w:rsidRPr="00865AC8" w:rsidRDefault="007E0C6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Ôsmy</w:t>
      </w:r>
      <w:r w:rsidR="00E740D2" w:rsidRPr="00865AC8">
        <w:rPr>
          <w:rFonts w:asciiTheme="minorHAnsi" w:hAnsiTheme="minorHAnsi" w:cstheme="minorHAnsi"/>
          <w:b/>
          <w:bCs/>
          <w:color w:val="000000"/>
          <w:sz w:val="20"/>
          <w:szCs w:val="20"/>
        </w:rPr>
        <w:t xml:space="preserve"> oddiel</w:t>
      </w:r>
    </w:p>
    <w:p w14:paraId="081E6ECE" w14:textId="56C8BFCE" w:rsidR="00E740D2" w:rsidRPr="00865AC8" w:rsidRDefault="00E740D2"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Splynutie</w:t>
      </w:r>
    </w:p>
    <w:p w14:paraId="0A449B8F" w14:textId="7FC90688" w:rsidR="007E0C6C" w:rsidRPr="00865AC8" w:rsidRDefault="007E0C6C" w:rsidP="00865AC8">
      <w:pPr>
        <w:autoSpaceDE w:val="0"/>
        <w:autoSpaceDN w:val="0"/>
        <w:adjustRightInd w:val="0"/>
        <w:contextualSpacing/>
        <w:rPr>
          <w:rFonts w:asciiTheme="minorHAnsi" w:hAnsiTheme="minorHAnsi" w:cstheme="minorHAnsi"/>
          <w:b/>
          <w:bCs/>
          <w:color w:val="000000"/>
          <w:sz w:val="20"/>
          <w:szCs w:val="20"/>
        </w:rPr>
      </w:pPr>
    </w:p>
    <w:p w14:paraId="22A088D6" w14:textId="77777777"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color w:val="000000"/>
        </w:rPr>
      </w:pPr>
    </w:p>
    <w:p w14:paraId="7F01617F" w14:textId="5E0C8D95"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Ak akýmkoľvek spôsobom splynie právo s povinnosťou v jednej osobe, zanikne právo aj povinnosť, ak zákon neustanovuje inak.</w:t>
      </w:r>
    </w:p>
    <w:p w14:paraId="7723A033" w14:textId="73065080" w:rsidR="007E0C6C" w:rsidRPr="00865AC8" w:rsidRDefault="007E0C6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color w:val="000000"/>
          <w:sz w:val="20"/>
          <w:szCs w:val="20"/>
        </w:rPr>
        <w:t>(2) Účinky podľa odseku 1 nenastanú, ak by bolo splynutie na ujmu právam tretej osoby.</w:t>
      </w:r>
    </w:p>
    <w:p w14:paraId="7B612942" w14:textId="128D9607" w:rsidR="00E740D2" w:rsidRPr="00865AC8" w:rsidRDefault="00E740D2" w:rsidP="00865AC8">
      <w:pPr>
        <w:contextualSpacing/>
        <w:jc w:val="center"/>
        <w:rPr>
          <w:rFonts w:asciiTheme="minorHAnsi" w:hAnsiTheme="minorHAnsi" w:cstheme="minorHAnsi"/>
          <w:b/>
          <w:bCs/>
          <w:color w:val="000000"/>
          <w:sz w:val="20"/>
          <w:szCs w:val="20"/>
        </w:rPr>
      </w:pPr>
    </w:p>
    <w:p w14:paraId="7C9D55AD" w14:textId="1F553315" w:rsidR="00E740D2" w:rsidRPr="00865AC8" w:rsidRDefault="007E0C6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Devi</w:t>
      </w:r>
      <w:r w:rsidR="00E740D2" w:rsidRPr="00865AC8">
        <w:rPr>
          <w:rFonts w:asciiTheme="minorHAnsi" w:hAnsiTheme="minorHAnsi" w:cstheme="minorHAnsi"/>
          <w:b/>
          <w:bCs/>
          <w:color w:val="000000"/>
          <w:sz w:val="20"/>
          <w:szCs w:val="20"/>
        </w:rPr>
        <w:t>aty oddiel</w:t>
      </w:r>
    </w:p>
    <w:p w14:paraId="3AECBA45" w14:textId="410B1181" w:rsidR="00E740D2" w:rsidRPr="00865AC8" w:rsidRDefault="00E740D2"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Smrť dlžníka alebo veriteľa</w:t>
      </w:r>
    </w:p>
    <w:p w14:paraId="37EED13E" w14:textId="640A8E79" w:rsidR="00A85BFF" w:rsidRPr="00865AC8" w:rsidRDefault="00A85BFF" w:rsidP="00865AC8">
      <w:pPr>
        <w:contextualSpacing/>
        <w:rPr>
          <w:rFonts w:asciiTheme="minorHAnsi" w:hAnsiTheme="minorHAnsi" w:cstheme="minorHAnsi"/>
          <w:b/>
          <w:bCs/>
          <w:i/>
          <w:color w:val="000000"/>
          <w:sz w:val="20"/>
          <w:szCs w:val="20"/>
        </w:rPr>
      </w:pPr>
    </w:p>
    <w:p w14:paraId="29642D4E" w14:textId="77777777" w:rsidR="007E0C6C" w:rsidRPr="00865AC8" w:rsidRDefault="007E0C6C" w:rsidP="00865AC8">
      <w:pPr>
        <w:pStyle w:val="Odsekzoznamu"/>
        <w:numPr>
          <w:ilvl w:val="0"/>
          <w:numId w:val="3"/>
        </w:numPr>
        <w:autoSpaceDE w:val="0"/>
        <w:autoSpaceDN w:val="0"/>
        <w:adjustRightInd w:val="0"/>
        <w:jc w:val="center"/>
        <w:rPr>
          <w:rFonts w:asciiTheme="minorHAnsi" w:hAnsiTheme="minorHAnsi" w:cstheme="minorHAnsi"/>
          <w:color w:val="000000"/>
        </w:rPr>
      </w:pPr>
    </w:p>
    <w:p w14:paraId="2942D56B" w14:textId="757EA1E4" w:rsidR="007E0C6C" w:rsidRPr="00865AC8" w:rsidRDefault="007E0C6C" w:rsidP="00865AC8">
      <w:pPr>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(1) Smrťou dlžníka povinnosť nezanikne, ibaže jej obsahom bolo plnenie, ktoré mal osobne vykonať dlžník.</w:t>
      </w:r>
    </w:p>
    <w:p w14:paraId="0408AEDF" w14:textId="75093AAB" w:rsidR="007E0C6C" w:rsidRPr="00865AC8" w:rsidRDefault="007E0C6C" w:rsidP="00865AC8">
      <w:pPr>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(2) Smrťou veriteľa právo zanikne, ak bolo plnenie obmedzené len na jeho osobu; zanikne aj právo na náhradu za bolesť a na náhradu za sťaženie spoločenského uplatnenia.</w:t>
      </w:r>
    </w:p>
    <w:p w14:paraId="7E1CAC07" w14:textId="77777777" w:rsidR="007E0C6C" w:rsidRPr="00865AC8" w:rsidRDefault="007E0C6C" w:rsidP="00865AC8">
      <w:pPr>
        <w:ind w:firstLine="284"/>
        <w:contextualSpacing/>
        <w:jc w:val="both"/>
        <w:rPr>
          <w:rFonts w:asciiTheme="minorHAnsi" w:hAnsiTheme="minorHAnsi" w:cstheme="minorHAnsi"/>
          <w:b/>
          <w:bCs/>
          <w:i/>
          <w:color w:val="000000"/>
          <w:sz w:val="20"/>
          <w:szCs w:val="20"/>
        </w:rPr>
      </w:pPr>
    </w:p>
    <w:p w14:paraId="1165BD71" w14:textId="3C07CEC7" w:rsidR="001F499F" w:rsidRPr="00865AC8" w:rsidRDefault="001F499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ŠIESTA HLAVA</w:t>
      </w:r>
    </w:p>
    <w:p w14:paraId="07215F89" w14:textId="7FFAC01E" w:rsidR="001F499F" w:rsidRPr="00865AC8" w:rsidRDefault="001F499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NESPLNENIE A PROSTRIEDKY NÁPRAVY</w:t>
      </w:r>
    </w:p>
    <w:p w14:paraId="51A92C4B" w14:textId="62151A94" w:rsidR="001F499F" w:rsidRPr="00865AC8" w:rsidRDefault="001F499F" w:rsidP="00865AC8">
      <w:pPr>
        <w:contextualSpacing/>
        <w:jc w:val="center"/>
        <w:rPr>
          <w:rFonts w:asciiTheme="minorHAnsi" w:hAnsiTheme="minorHAnsi" w:cstheme="minorHAnsi"/>
          <w:b/>
          <w:bCs/>
          <w:i/>
          <w:color w:val="000000"/>
          <w:sz w:val="20"/>
          <w:szCs w:val="20"/>
        </w:rPr>
      </w:pPr>
    </w:p>
    <w:p w14:paraId="782CD9B8" w14:textId="6B12AC6F" w:rsidR="00B855EE" w:rsidRPr="00865AC8" w:rsidRDefault="00B855EE"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4FB8FA43" w14:textId="00D3917C" w:rsidR="00B855EE" w:rsidRPr="00865AC8" w:rsidRDefault="00B855EE"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Všeobecné ustanovenia</w:t>
      </w:r>
    </w:p>
    <w:p w14:paraId="0A40EF66" w14:textId="33BDFC5E" w:rsidR="00B855EE" w:rsidRPr="00865AC8" w:rsidRDefault="00B855EE" w:rsidP="00865AC8">
      <w:pPr>
        <w:contextualSpacing/>
        <w:jc w:val="center"/>
        <w:outlineLvl w:val="0"/>
        <w:rPr>
          <w:rFonts w:asciiTheme="minorHAnsi" w:hAnsiTheme="minorHAnsi" w:cstheme="minorHAnsi"/>
          <w:b/>
          <w:bCs/>
          <w:color w:val="000000"/>
          <w:sz w:val="20"/>
          <w:szCs w:val="20"/>
        </w:rPr>
      </w:pPr>
    </w:p>
    <w:p w14:paraId="5A842C64" w14:textId="73468F48" w:rsidR="00530E99" w:rsidRPr="00865AC8" w:rsidRDefault="00530E99" w:rsidP="00865AC8">
      <w:pPr>
        <w:pStyle w:val="Odsekzoznamu"/>
        <w:numPr>
          <w:ilvl w:val="0"/>
          <w:numId w:val="3"/>
        </w:numPr>
        <w:tabs>
          <w:tab w:val="left" w:pos="567"/>
          <w:tab w:val="left" w:pos="2268"/>
        </w:tabs>
        <w:jc w:val="center"/>
        <w:rPr>
          <w:rFonts w:asciiTheme="minorHAnsi" w:hAnsiTheme="minorHAnsi" w:cstheme="minorHAnsi"/>
        </w:rPr>
      </w:pPr>
    </w:p>
    <w:p w14:paraId="1BA7E50D" w14:textId="77777777" w:rsidR="00530E99" w:rsidRPr="00865AC8" w:rsidRDefault="00530E99" w:rsidP="00865AC8">
      <w:pPr>
        <w:pStyle w:val="Odsekzoznamu"/>
        <w:tabs>
          <w:tab w:val="left" w:pos="567"/>
          <w:tab w:val="left" w:pos="2268"/>
        </w:tabs>
        <w:ind w:left="0"/>
        <w:jc w:val="center"/>
        <w:rPr>
          <w:rFonts w:asciiTheme="minorHAnsi" w:hAnsiTheme="minorHAnsi" w:cstheme="minorHAnsi"/>
          <w:b/>
        </w:rPr>
      </w:pPr>
      <w:r w:rsidRPr="00865AC8">
        <w:rPr>
          <w:rFonts w:asciiTheme="minorHAnsi" w:hAnsiTheme="minorHAnsi" w:cstheme="minorHAnsi"/>
          <w:b/>
        </w:rPr>
        <w:t>Nesplnenie</w:t>
      </w:r>
    </w:p>
    <w:p w14:paraId="130AECB5" w14:textId="2864C582" w:rsidR="00530E99" w:rsidRPr="00865AC8" w:rsidRDefault="00530E99"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 xml:space="preserve">(1) </w:t>
      </w:r>
      <w:r w:rsidR="001B20C9" w:rsidRPr="00865AC8">
        <w:rPr>
          <w:rFonts w:asciiTheme="minorHAnsi" w:hAnsiTheme="minorHAnsi" w:cstheme="minorHAnsi"/>
        </w:rPr>
        <w:t xml:space="preserve">Nesplnením je </w:t>
      </w:r>
      <w:proofErr w:type="spellStart"/>
      <w:r w:rsidR="001B20C9" w:rsidRPr="00865AC8">
        <w:rPr>
          <w:rFonts w:asciiTheme="minorHAnsi" w:hAnsiTheme="minorHAnsi" w:cstheme="minorHAnsi"/>
        </w:rPr>
        <w:t>vadné</w:t>
      </w:r>
      <w:proofErr w:type="spellEnd"/>
      <w:r w:rsidR="001B20C9" w:rsidRPr="00865AC8">
        <w:rPr>
          <w:rFonts w:asciiTheme="minorHAnsi" w:hAnsiTheme="minorHAnsi" w:cstheme="minorHAnsi"/>
        </w:rPr>
        <w:t xml:space="preserve"> plnenie, omeškanie s plnením a ak sa vôbec neplní</w:t>
      </w:r>
      <w:r w:rsidRPr="00865AC8">
        <w:rPr>
          <w:rFonts w:asciiTheme="minorHAnsi" w:hAnsiTheme="minorHAnsi" w:cstheme="minorHAnsi"/>
        </w:rPr>
        <w:t xml:space="preserve">. </w:t>
      </w:r>
    </w:p>
    <w:p w14:paraId="25278C16" w14:textId="77777777" w:rsidR="00530E99" w:rsidRPr="00865AC8" w:rsidRDefault="00530E99"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(2) Za nesplnenie sa považuje aj porušenie povinnosti brať ohľad na práva a oprávnené záujmy druhej strany.</w:t>
      </w:r>
    </w:p>
    <w:p w14:paraId="48B1C627" w14:textId="0DB27C6F" w:rsidR="00C3309B" w:rsidRPr="00865AC8" w:rsidRDefault="00C3309B" w:rsidP="00865AC8">
      <w:pPr>
        <w:pStyle w:val="Odsekzoznamu"/>
        <w:tabs>
          <w:tab w:val="left" w:pos="567"/>
          <w:tab w:val="left" w:pos="2268"/>
        </w:tabs>
        <w:ind w:left="0"/>
        <w:jc w:val="both"/>
        <w:rPr>
          <w:rFonts w:asciiTheme="minorHAnsi" w:hAnsiTheme="minorHAnsi" w:cstheme="minorHAnsi"/>
          <w:bCs/>
          <w:color w:val="000000"/>
        </w:rPr>
      </w:pPr>
    </w:p>
    <w:p w14:paraId="135C6D6B" w14:textId="77777777" w:rsidR="00C3309B" w:rsidRPr="00865AC8" w:rsidRDefault="00C3309B" w:rsidP="00865AC8">
      <w:pPr>
        <w:pStyle w:val="Odsekzoznamu"/>
        <w:numPr>
          <w:ilvl w:val="0"/>
          <w:numId w:val="3"/>
        </w:numPr>
        <w:tabs>
          <w:tab w:val="left" w:pos="567"/>
          <w:tab w:val="left" w:pos="2268"/>
        </w:tabs>
        <w:jc w:val="center"/>
        <w:rPr>
          <w:rFonts w:asciiTheme="minorHAnsi" w:hAnsiTheme="minorHAnsi" w:cstheme="minorHAnsi"/>
          <w:bCs/>
          <w:i/>
          <w:color w:val="000000"/>
        </w:rPr>
      </w:pPr>
    </w:p>
    <w:p w14:paraId="670B93DE" w14:textId="77777777" w:rsidR="00C3309B" w:rsidRPr="00865AC8" w:rsidRDefault="00C3309B" w:rsidP="00865AC8">
      <w:pPr>
        <w:pStyle w:val="Odsekzoznamu"/>
        <w:tabs>
          <w:tab w:val="left" w:pos="567"/>
          <w:tab w:val="left" w:pos="2268"/>
        </w:tabs>
        <w:ind w:left="0"/>
        <w:jc w:val="center"/>
        <w:rPr>
          <w:rFonts w:asciiTheme="minorHAnsi" w:hAnsiTheme="minorHAnsi" w:cstheme="minorHAnsi"/>
          <w:b/>
        </w:rPr>
      </w:pPr>
      <w:r w:rsidRPr="00865AC8">
        <w:rPr>
          <w:rFonts w:asciiTheme="minorHAnsi" w:hAnsiTheme="minorHAnsi" w:cstheme="minorHAnsi"/>
          <w:b/>
        </w:rPr>
        <w:t>Podstatné nesplnenie</w:t>
      </w:r>
    </w:p>
    <w:p w14:paraId="42349359" w14:textId="1240469D" w:rsidR="00C3309B" w:rsidRPr="00865AC8" w:rsidRDefault="00F72F1C"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Nesplnenie je podstatné, ak</w:t>
      </w:r>
    </w:p>
    <w:p w14:paraId="7605A627" w14:textId="77777777" w:rsidR="00C3309B" w:rsidRPr="00865AC8" w:rsidRDefault="00C3309B" w:rsidP="00865AC8">
      <w:pPr>
        <w:tabs>
          <w:tab w:val="left" w:pos="1985"/>
          <w:tab w:val="left" w:pos="2268"/>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 dôsledné dodržanie povinnosti je pre zmluvu rozhodujúce, </w:t>
      </w:r>
    </w:p>
    <w:p w14:paraId="51C42ACA" w14:textId="48829763" w:rsidR="00C3309B" w:rsidRPr="00865AC8" w:rsidRDefault="00C3309B" w:rsidP="00865AC8">
      <w:pPr>
        <w:tabs>
          <w:tab w:val="left" w:pos="1985"/>
          <w:tab w:val="left" w:pos="2268"/>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podstatne</w:t>
      </w:r>
      <w:r w:rsidR="00F72F1C" w:rsidRPr="00865AC8">
        <w:rPr>
          <w:rFonts w:asciiTheme="minorHAnsi" w:hAnsiTheme="minorHAnsi" w:cstheme="minorHAnsi"/>
          <w:sz w:val="20"/>
          <w:szCs w:val="20"/>
        </w:rPr>
        <w:t xml:space="preserve"> </w:t>
      </w:r>
      <w:r w:rsidRPr="00865AC8">
        <w:rPr>
          <w:rFonts w:asciiTheme="minorHAnsi" w:hAnsiTheme="minorHAnsi" w:cstheme="minorHAnsi"/>
          <w:sz w:val="20"/>
          <w:szCs w:val="20"/>
        </w:rPr>
        <w:t>zbavuje dotknutú stranu toho, čo bola oprávnená očakávať podľa zmluvy, ibaže druhá strana takýto dôsledok nepredvídala a ani nemohla dôvodne predvídať, alebo</w:t>
      </w:r>
    </w:p>
    <w:p w14:paraId="6DAA74B3" w14:textId="720B30BB" w:rsidR="00C3309B" w:rsidRPr="00865AC8" w:rsidRDefault="00C3309B" w:rsidP="00865AC8">
      <w:pPr>
        <w:tabs>
          <w:tab w:val="left" w:pos="1985"/>
          <w:tab w:val="left" w:pos="2268"/>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je úmyselné a u dotknutej strany vzbudzuje dôvodné obavy, že sa nemôže spoliehať na budúce plnenie druhej strany.</w:t>
      </w:r>
    </w:p>
    <w:p w14:paraId="325972C4" w14:textId="2C94945C" w:rsidR="00C3309B" w:rsidRPr="00865AC8" w:rsidRDefault="00C3309B" w:rsidP="00865AC8">
      <w:pPr>
        <w:tabs>
          <w:tab w:val="left" w:pos="1985"/>
          <w:tab w:val="left" w:pos="2268"/>
        </w:tabs>
        <w:contextualSpacing/>
        <w:jc w:val="both"/>
        <w:rPr>
          <w:rFonts w:asciiTheme="minorHAnsi" w:hAnsiTheme="minorHAnsi" w:cstheme="minorHAnsi"/>
          <w:sz w:val="20"/>
          <w:szCs w:val="20"/>
        </w:rPr>
      </w:pPr>
    </w:p>
    <w:p w14:paraId="49290493" w14:textId="77777777" w:rsidR="00F72F1C" w:rsidRPr="00865AC8" w:rsidRDefault="00F72F1C" w:rsidP="00865AC8">
      <w:pPr>
        <w:pStyle w:val="Odsekzoznamu"/>
        <w:numPr>
          <w:ilvl w:val="0"/>
          <w:numId w:val="3"/>
        </w:numPr>
        <w:tabs>
          <w:tab w:val="left" w:pos="567"/>
        </w:tabs>
        <w:jc w:val="center"/>
        <w:rPr>
          <w:rFonts w:asciiTheme="minorHAnsi" w:hAnsiTheme="minorHAnsi" w:cstheme="minorHAnsi"/>
        </w:rPr>
      </w:pPr>
      <w:bookmarkStart w:id="98" w:name="_Ref515017811"/>
    </w:p>
    <w:bookmarkEnd w:id="98"/>
    <w:p w14:paraId="34189B13" w14:textId="3E4DC91C" w:rsidR="00C3309B" w:rsidRPr="00865AC8" w:rsidRDefault="00C3309B"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Ospravedlnenie z dôvodu prekážky</w:t>
      </w:r>
    </w:p>
    <w:p w14:paraId="16E428BD" w14:textId="77777777" w:rsidR="001B20C9" w:rsidRPr="00865AC8" w:rsidRDefault="001B20C9"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 xml:space="preserve">(1) Nesplnenie strany je ospravedlnené, ak je spôsobené prekážkou, ktorá nastala mimo vplyvu tejto strany a bráni jej v splnení povinnosti, ak nemožno rozumne predpokladať, že by povinná strana túto prekážku alebo jej následky odvrátila alebo prekonala a že by v čase vzniku záväzku túto prekážku predvídala alebo mohla predvídať. Ospravedlnenie nezakladá prekážka, ktorá vznikla až v čase, keď povinná strana bola v omeškaní s plnením svojej povinnosti alebo vznikla z jej hospodárskych pomerov. </w:t>
      </w:r>
    </w:p>
    <w:p w14:paraId="78E1CC06" w14:textId="58718ABC"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 xml:space="preserve">(2) Nesplnenie je ospravedlnené iba po dobu trvania prekážky. </w:t>
      </w:r>
    </w:p>
    <w:p w14:paraId="095D0233" w14:textId="77777777"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 xml:space="preserve">(3) Strana je povinná upovedomiť druhú stranu o prekážke, ktorá jej bráni v plnení a o dôsledkoch tejto </w:t>
      </w:r>
      <w:r w:rsidRPr="00865AC8">
        <w:rPr>
          <w:rFonts w:asciiTheme="minorHAnsi" w:hAnsiTheme="minorHAnsi" w:cstheme="minorHAnsi"/>
          <w:color w:val="000000" w:themeColor="text1"/>
        </w:rPr>
        <w:t>prekážky</w:t>
      </w:r>
      <w:r w:rsidRPr="00865AC8">
        <w:rPr>
          <w:rFonts w:asciiTheme="minorHAnsi" w:hAnsiTheme="minorHAnsi" w:cstheme="minorHAnsi"/>
        </w:rPr>
        <w:t xml:space="preserve"> akonáhle sa o nej dozvie alebo mala dozvedieť.</w:t>
      </w:r>
    </w:p>
    <w:p w14:paraId="502A0BB5" w14:textId="0A71343E"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 xml:space="preserve">(4) Ak je prekážka, ktorá zakladá </w:t>
      </w:r>
      <w:r w:rsidRPr="00865AC8">
        <w:rPr>
          <w:rFonts w:asciiTheme="minorHAnsi" w:hAnsiTheme="minorHAnsi" w:cstheme="minorHAnsi"/>
          <w:color w:val="000000" w:themeColor="text1"/>
        </w:rPr>
        <w:t>ospravedlnenie s</w:t>
      </w:r>
      <w:r w:rsidRPr="00865AC8">
        <w:rPr>
          <w:rFonts w:asciiTheme="minorHAnsi" w:hAnsiTheme="minorHAnsi" w:cstheme="minorHAnsi"/>
        </w:rPr>
        <w:t>trany trvalá, povinnosť neplniacej strany plniť zaniká, súčasne zaniká aj vzájomná povinnosť dotknutej strany. Strany sa navzájom</w:t>
      </w:r>
      <w:r w:rsidR="00F37455" w:rsidRPr="00865AC8">
        <w:rPr>
          <w:rFonts w:asciiTheme="minorHAnsi" w:hAnsiTheme="minorHAnsi" w:cstheme="minorHAnsi"/>
        </w:rPr>
        <w:t xml:space="preserve"> </w:t>
      </w:r>
      <w:proofErr w:type="spellStart"/>
      <w:r w:rsidR="00F37455" w:rsidRPr="00865AC8">
        <w:rPr>
          <w:rFonts w:asciiTheme="minorHAnsi" w:hAnsiTheme="minorHAnsi" w:cstheme="minorHAnsi"/>
        </w:rPr>
        <w:t>vyporiadajú</w:t>
      </w:r>
      <w:proofErr w:type="spellEnd"/>
      <w:r w:rsidR="00F37455" w:rsidRPr="00865AC8">
        <w:rPr>
          <w:rFonts w:asciiTheme="minorHAnsi" w:hAnsiTheme="minorHAnsi" w:cstheme="minorHAnsi"/>
        </w:rPr>
        <w:t xml:space="preserve"> podľa </w:t>
      </w:r>
      <w:r w:rsidR="001B20C9" w:rsidRPr="00865AC8">
        <w:rPr>
          <w:rFonts w:asciiTheme="minorHAnsi" w:hAnsiTheme="minorHAnsi" w:cstheme="minorHAnsi"/>
        </w:rPr>
        <w:fldChar w:fldCharType="begin"/>
      </w:r>
      <w:r w:rsidR="001B20C9" w:rsidRPr="00865AC8">
        <w:rPr>
          <w:rFonts w:asciiTheme="minorHAnsi" w:hAnsiTheme="minorHAnsi" w:cstheme="minorHAnsi"/>
        </w:rPr>
        <w:instrText xml:space="preserve"> REF _Ref523401353 \r \h </w:instrText>
      </w:r>
      <w:r w:rsidR="0093006C" w:rsidRPr="00865AC8">
        <w:rPr>
          <w:rFonts w:asciiTheme="minorHAnsi" w:hAnsiTheme="minorHAnsi" w:cstheme="minorHAnsi"/>
        </w:rPr>
        <w:instrText xml:space="preserve"> \* MERGEFORMAT </w:instrText>
      </w:r>
      <w:r w:rsidR="001B20C9" w:rsidRPr="00865AC8">
        <w:rPr>
          <w:rFonts w:asciiTheme="minorHAnsi" w:hAnsiTheme="minorHAnsi" w:cstheme="minorHAnsi"/>
        </w:rPr>
      </w:r>
      <w:r w:rsidR="001B20C9" w:rsidRPr="00865AC8">
        <w:rPr>
          <w:rFonts w:asciiTheme="minorHAnsi" w:hAnsiTheme="minorHAnsi" w:cstheme="minorHAnsi"/>
        </w:rPr>
        <w:fldChar w:fldCharType="separate"/>
      </w:r>
      <w:r w:rsidR="00865AC8" w:rsidRPr="00865AC8">
        <w:rPr>
          <w:rFonts w:asciiTheme="minorHAnsi" w:hAnsiTheme="minorHAnsi" w:cstheme="minorHAnsi"/>
        </w:rPr>
        <w:t>§ 788</w:t>
      </w:r>
      <w:r w:rsidR="001B20C9" w:rsidRPr="00865AC8">
        <w:rPr>
          <w:rFonts w:asciiTheme="minorHAnsi" w:hAnsiTheme="minorHAnsi" w:cstheme="minorHAnsi"/>
        </w:rPr>
        <w:fldChar w:fldCharType="end"/>
      </w:r>
      <w:r w:rsidR="001B20C9" w:rsidRPr="00865AC8">
        <w:rPr>
          <w:rFonts w:asciiTheme="minorHAnsi" w:hAnsiTheme="minorHAnsi" w:cstheme="minorHAnsi"/>
        </w:rPr>
        <w:t xml:space="preserve"> až </w:t>
      </w:r>
      <w:r w:rsidR="001B20C9" w:rsidRPr="00865AC8">
        <w:rPr>
          <w:rFonts w:asciiTheme="minorHAnsi" w:hAnsiTheme="minorHAnsi" w:cstheme="minorHAnsi"/>
        </w:rPr>
        <w:fldChar w:fldCharType="begin"/>
      </w:r>
      <w:r w:rsidR="001B20C9" w:rsidRPr="00865AC8">
        <w:rPr>
          <w:rFonts w:asciiTheme="minorHAnsi" w:hAnsiTheme="minorHAnsi" w:cstheme="minorHAnsi"/>
        </w:rPr>
        <w:instrText xml:space="preserve"> REF _Ref523401355 \r \h </w:instrText>
      </w:r>
      <w:r w:rsidR="0093006C" w:rsidRPr="00865AC8">
        <w:rPr>
          <w:rFonts w:asciiTheme="minorHAnsi" w:hAnsiTheme="minorHAnsi" w:cstheme="minorHAnsi"/>
        </w:rPr>
        <w:instrText xml:space="preserve"> \* MERGEFORMAT </w:instrText>
      </w:r>
      <w:r w:rsidR="001B20C9" w:rsidRPr="00865AC8">
        <w:rPr>
          <w:rFonts w:asciiTheme="minorHAnsi" w:hAnsiTheme="minorHAnsi" w:cstheme="minorHAnsi"/>
        </w:rPr>
      </w:r>
      <w:r w:rsidR="001B20C9" w:rsidRPr="00865AC8">
        <w:rPr>
          <w:rFonts w:asciiTheme="minorHAnsi" w:hAnsiTheme="minorHAnsi" w:cstheme="minorHAnsi"/>
        </w:rPr>
        <w:fldChar w:fldCharType="separate"/>
      </w:r>
      <w:r w:rsidR="00865AC8" w:rsidRPr="00865AC8">
        <w:rPr>
          <w:rFonts w:asciiTheme="minorHAnsi" w:hAnsiTheme="minorHAnsi" w:cstheme="minorHAnsi"/>
        </w:rPr>
        <w:t>§ 791</w:t>
      </w:r>
      <w:r w:rsidR="001B20C9" w:rsidRPr="00865AC8">
        <w:rPr>
          <w:rFonts w:asciiTheme="minorHAnsi" w:hAnsiTheme="minorHAnsi" w:cstheme="minorHAnsi"/>
        </w:rPr>
        <w:fldChar w:fldCharType="end"/>
      </w:r>
      <w:r w:rsidRPr="00865AC8">
        <w:rPr>
          <w:rFonts w:asciiTheme="minorHAnsi" w:hAnsiTheme="minorHAnsi" w:cstheme="minorHAnsi"/>
        </w:rPr>
        <w:t xml:space="preserve">.  </w:t>
      </w:r>
    </w:p>
    <w:p w14:paraId="5B0C4804" w14:textId="17EFB1E5" w:rsidR="00C3309B" w:rsidRPr="00865AC8" w:rsidRDefault="00C3309B" w:rsidP="00865AC8">
      <w:pPr>
        <w:tabs>
          <w:tab w:val="left" w:pos="1985"/>
          <w:tab w:val="left" w:pos="2268"/>
        </w:tabs>
        <w:contextualSpacing/>
        <w:jc w:val="both"/>
        <w:rPr>
          <w:rFonts w:asciiTheme="minorHAnsi" w:hAnsiTheme="minorHAnsi" w:cstheme="minorHAnsi"/>
          <w:sz w:val="20"/>
          <w:szCs w:val="20"/>
        </w:rPr>
      </w:pPr>
    </w:p>
    <w:p w14:paraId="46BA52E5" w14:textId="5C07171E" w:rsidR="00C3309B" w:rsidRPr="00865AC8" w:rsidRDefault="00C3309B" w:rsidP="00865AC8">
      <w:pPr>
        <w:pStyle w:val="Odsekzoznamu"/>
        <w:numPr>
          <w:ilvl w:val="0"/>
          <w:numId w:val="3"/>
        </w:numPr>
        <w:tabs>
          <w:tab w:val="left" w:pos="567"/>
        </w:tabs>
        <w:jc w:val="center"/>
        <w:rPr>
          <w:rFonts w:asciiTheme="minorHAnsi" w:hAnsiTheme="minorHAnsi" w:cstheme="minorHAnsi"/>
        </w:rPr>
      </w:pPr>
      <w:bookmarkStart w:id="99" w:name="_Ref515109389"/>
    </w:p>
    <w:bookmarkEnd w:id="99"/>
    <w:p w14:paraId="750AF913" w14:textId="77777777" w:rsidR="00C3309B" w:rsidRPr="00865AC8" w:rsidRDefault="00C3309B"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Zodpovednosť za nesplnenie</w:t>
      </w:r>
    </w:p>
    <w:p w14:paraId="41023E98" w14:textId="77777777"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lastRenderedPageBreak/>
        <w:t>(1) Strana zodpovedá za nesplnenie, ibaže je nesplnenie ospravedlnené. Predpokladá sa, že nesplnenie nie je ospravedlnené.</w:t>
      </w:r>
    </w:p>
    <w:p w14:paraId="0E282E41" w14:textId="77777777"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(2) Zmluva alebo zákon ustanoví, kedy strana zodpovedá aj za ospravedlnené nesplnenie.</w:t>
      </w:r>
    </w:p>
    <w:p w14:paraId="36832FB5" w14:textId="77777777"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(3) Zmluva alebo zákon ustanoví, kedy strana zodpovedá len ak nesplnenie zavinila.</w:t>
      </w:r>
    </w:p>
    <w:p w14:paraId="6188588F" w14:textId="61CA0027" w:rsidR="00C3309B" w:rsidRPr="00865AC8" w:rsidRDefault="00C3309B" w:rsidP="00865AC8">
      <w:pPr>
        <w:tabs>
          <w:tab w:val="left" w:pos="1985"/>
          <w:tab w:val="left" w:pos="2268"/>
        </w:tabs>
        <w:contextualSpacing/>
        <w:jc w:val="both"/>
        <w:rPr>
          <w:rFonts w:asciiTheme="minorHAnsi" w:hAnsiTheme="minorHAnsi" w:cstheme="minorHAnsi"/>
          <w:sz w:val="20"/>
          <w:szCs w:val="20"/>
        </w:rPr>
      </w:pPr>
    </w:p>
    <w:p w14:paraId="078B4CF0" w14:textId="71658799" w:rsidR="00C3309B" w:rsidRPr="00865AC8" w:rsidRDefault="00C3309B" w:rsidP="00865AC8">
      <w:pPr>
        <w:pStyle w:val="Odsekzoznamu"/>
        <w:numPr>
          <w:ilvl w:val="0"/>
          <w:numId w:val="3"/>
        </w:numPr>
        <w:tabs>
          <w:tab w:val="left" w:pos="567"/>
        </w:tabs>
        <w:jc w:val="center"/>
        <w:rPr>
          <w:rFonts w:asciiTheme="minorHAnsi" w:hAnsiTheme="minorHAnsi" w:cstheme="minorHAnsi"/>
        </w:rPr>
      </w:pPr>
    </w:p>
    <w:p w14:paraId="2BB04343" w14:textId="13EC0C1F" w:rsidR="00C3309B" w:rsidRPr="00865AC8" w:rsidRDefault="00C3309B"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Vylúčenie alebo obmedzenie zodpovednosti za nesplnenie dohodou</w:t>
      </w:r>
    </w:p>
    <w:p w14:paraId="24111AA9" w14:textId="63094BF0"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 xml:space="preserve">(1) Strany sa môžu </w:t>
      </w:r>
      <w:r w:rsidR="001B20C9" w:rsidRPr="00865AC8">
        <w:rPr>
          <w:rFonts w:asciiTheme="minorHAnsi" w:hAnsiTheme="minorHAnsi" w:cstheme="minorHAnsi"/>
        </w:rPr>
        <w:t xml:space="preserve">aj </w:t>
      </w:r>
      <w:r w:rsidRPr="00865AC8">
        <w:rPr>
          <w:rFonts w:asciiTheme="minorHAnsi" w:hAnsiTheme="minorHAnsi" w:cstheme="minorHAnsi"/>
        </w:rPr>
        <w:t>vopred dohodnúť na vylúčení alebo obmedzení zodpovednosti za nesplnenie.</w:t>
      </w:r>
    </w:p>
    <w:p w14:paraId="3F389D83" w14:textId="77777777"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 xml:space="preserve">(2) Ak sa strany dohodnú, že vec sa prenechá ako stojí a leží, nezodpovedá scudziteľ za jej vady, ibaže vec nemá vlastnosť, o ktorej scudziteľ vyhlásil, že ju má, alebo ktorú si nadobúdateľ výslovne vymienil. </w:t>
      </w:r>
    </w:p>
    <w:p w14:paraId="79FF7571" w14:textId="3DA38563"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 xml:space="preserve">(3) </w:t>
      </w:r>
      <w:r w:rsidR="00F72F1C" w:rsidRPr="00865AC8">
        <w:rPr>
          <w:rFonts w:asciiTheme="minorHAnsi" w:hAnsiTheme="minorHAnsi" w:cstheme="minorHAnsi"/>
        </w:rPr>
        <w:t>Neplatné sú dohody</w:t>
      </w:r>
    </w:p>
    <w:p w14:paraId="38BAEE97" w14:textId="77777777" w:rsidR="001B20C9" w:rsidRPr="00865AC8" w:rsidRDefault="001B20C9"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 xml:space="preserve">a) ktoré vylučujú alebo obmedzujú zodpovednosť v prípadoch úmyselného nesplnenia, </w:t>
      </w:r>
    </w:p>
    <w:p w14:paraId="765FDCFC" w14:textId="77777777" w:rsidR="001B20C9" w:rsidRPr="00865AC8" w:rsidRDefault="001B20C9"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 xml:space="preserve">b) neodôvodnene v rozpore s dobrou vierou vylučujú alebo obmedzujú zodpovednosť za nesplnenie, alebo </w:t>
      </w:r>
    </w:p>
    <w:p w14:paraId="12B1D8F1" w14:textId="56ADB059" w:rsidR="00C3309B" w:rsidRPr="00865AC8" w:rsidRDefault="001B20C9"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c) umožňujú plniť dlh spôsobom podstatne odlišným od dôvodného očakávania druhej strany.</w:t>
      </w:r>
    </w:p>
    <w:p w14:paraId="1D74CA5C" w14:textId="77777777" w:rsidR="00C3309B" w:rsidRPr="00865AC8" w:rsidRDefault="00C3309B" w:rsidP="00865AC8">
      <w:pPr>
        <w:tabs>
          <w:tab w:val="left" w:pos="1985"/>
          <w:tab w:val="left" w:pos="2268"/>
        </w:tabs>
        <w:contextualSpacing/>
        <w:jc w:val="both"/>
        <w:rPr>
          <w:rFonts w:asciiTheme="minorHAnsi" w:hAnsiTheme="minorHAnsi" w:cstheme="minorHAnsi"/>
          <w:sz w:val="20"/>
          <w:szCs w:val="20"/>
        </w:rPr>
      </w:pPr>
    </w:p>
    <w:p w14:paraId="7751699E" w14:textId="46C7985F" w:rsidR="00C3309B" w:rsidRPr="00865AC8" w:rsidRDefault="00C3309B" w:rsidP="00865AC8">
      <w:pPr>
        <w:pStyle w:val="Odsekzoznamu"/>
        <w:numPr>
          <w:ilvl w:val="0"/>
          <w:numId w:val="3"/>
        </w:numPr>
        <w:tabs>
          <w:tab w:val="left" w:pos="567"/>
        </w:tabs>
        <w:jc w:val="center"/>
        <w:rPr>
          <w:rFonts w:asciiTheme="minorHAnsi" w:hAnsiTheme="minorHAnsi" w:cstheme="minorHAnsi"/>
        </w:rPr>
      </w:pPr>
    </w:p>
    <w:p w14:paraId="094DD65A" w14:textId="551C1CAD" w:rsidR="00C3309B" w:rsidRPr="00865AC8" w:rsidRDefault="001B20C9"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Zábezpeka plnenia</w:t>
      </w:r>
    </w:p>
    <w:p w14:paraId="231A31CB" w14:textId="72F86C8B" w:rsidR="00530E99" w:rsidRPr="00865AC8" w:rsidRDefault="001B20C9" w:rsidP="00865AC8">
      <w:pPr>
        <w:ind w:firstLine="284"/>
        <w:contextualSpacing/>
        <w:jc w:val="both"/>
        <w:outlineLvl w:val="0"/>
        <w:rPr>
          <w:rFonts w:asciiTheme="minorHAnsi" w:hAnsiTheme="minorHAnsi" w:cstheme="minorHAnsi"/>
          <w:sz w:val="20"/>
          <w:szCs w:val="20"/>
        </w:rPr>
      </w:pPr>
      <w:r w:rsidRPr="00865AC8">
        <w:rPr>
          <w:rFonts w:asciiTheme="minorHAnsi" w:hAnsiTheme="minorHAnsi" w:cstheme="minorHAnsi"/>
          <w:sz w:val="20"/>
          <w:szCs w:val="20"/>
        </w:rPr>
        <w:t>Strana, ktorá má dôvodné obavy, že dôjde k podstatnému nesplneniu druhej strany, môže požadovať poskytnutie primeranej zábezpeky nadchádzajúceho plnenia.</w:t>
      </w:r>
    </w:p>
    <w:p w14:paraId="3C748059" w14:textId="5C6CB617" w:rsidR="00C3309B" w:rsidRPr="00865AC8" w:rsidRDefault="00C3309B" w:rsidP="00865AC8">
      <w:pPr>
        <w:contextualSpacing/>
        <w:jc w:val="both"/>
        <w:outlineLvl w:val="0"/>
        <w:rPr>
          <w:rFonts w:asciiTheme="minorHAnsi" w:hAnsiTheme="minorHAnsi" w:cstheme="minorHAnsi"/>
          <w:sz w:val="20"/>
          <w:szCs w:val="20"/>
        </w:rPr>
      </w:pPr>
    </w:p>
    <w:p w14:paraId="7ECD77D6" w14:textId="77777777" w:rsidR="00F72F1C" w:rsidRPr="00865AC8" w:rsidRDefault="00F72F1C" w:rsidP="00865AC8">
      <w:pPr>
        <w:pStyle w:val="Odsekzoznamu"/>
        <w:numPr>
          <w:ilvl w:val="0"/>
          <w:numId w:val="3"/>
        </w:numPr>
        <w:tabs>
          <w:tab w:val="left" w:pos="567"/>
        </w:tabs>
        <w:jc w:val="center"/>
        <w:rPr>
          <w:rFonts w:asciiTheme="minorHAnsi" w:hAnsiTheme="minorHAnsi" w:cstheme="minorHAnsi"/>
        </w:rPr>
      </w:pPr>
      <w:bookmarkStart w:id="100" w:name="_Ref515017860"/>
    </w:p>
    <w:bookmarkEnd w:id="100"/>
    <w:p w14:paraId="1279F46D" w14:textId="4AF04680" w:rsidR="00C3309B" w:rsidRPr="00865AC8" w:rsidRDefault="00C3309B"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Prostriedky nápravy pre nesplnenie</w:t>
      </w:r>
    </w:p>
    <w:p w14:paraId="6BA2A26E" w14:textId="601196A3"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(1) Prostriedky nápravy pre nesplnenie s</w:t>
      </w:r>
      <w:r w:rsidR="001B20C9" w:rsidRPr="00865AC8">
        <w:rPr>
          <w:rFonts w:asciiTheme="minorHAnsi" w:hAnsiTheme="minorHAnsi" w:cstheme="minorHAnsi"/>
        </w:rPr>
        <w:t>ú</w:t>
      </w:r>
    </w:p>
    <w:p w14:paraId="593E55F0" w14:textId="77777777" w:rsidR="00C3309B" w:rsidRPr="00865AC8" w:rsidRDefault="00C3309B"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a) právo na splnenie,</w:t>
      </w:r>
    </w:p>
    <w:p w14:paraId="4773BB51" w14:textId="77777777" w:rsidR="00C3309B" w:rsidRPr="00865AC8" w:rsidRDefault="00C3309B"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b) právo odoprieť plnenie,</w:t>
      </w:r>
    </w:p>
    <w:p w14:paraId="3DE5F82E" w14:textId="6C12BA6D" w:rsidR="00C3309B" w:rsidRPr="00865AC8" w:rsidRDefault="00C3309B"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c) právo na zľavu z </w:t>
      </w:r>
      <w:r w:rsidR="001B20C9" w:rsidRPr="00865AC8">
        <w:rPr>
          <w:rFonts w:asciiTheme="minorHAnsi" w:hAnsiTheme="minorHAnsi" w:cstheme="minorHAnsi"/>
        </w:rPr>
        <w:t>ceny</w:t>
      </w:r>
      <w:r w:rsidRPr="00865AC8">
        <w:rPr>
          <w:rFonts w:asciiTheme="minorHAnsi" w:hAnsiTheme="minorHAnsi" w:cstheme="minorHAnsi"/>
        </w:rPr>
        <w:t>,</w:t>
      </w:r>
    </w:p>
    <w:p w14:paraId="3A6EC9D0" w14:textId="77777777" w:rsidR="00C3309B" w:rsidRPr="00865AC8" w:rsidRDefault="00C3309B"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d) právo požadovať úrok z omeškania, ak ide o omeškanie s plnením peňažného dlhu,</w:t>
      </w:r>
    </w:p>
    <w:p w14:paraId="474106E1" w14:textId="77777777" w:rsidR="00C3309B" w:rsidRPr="00865AC8" w:rsidRDefault="00C3309B"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e) právo na paušálnu náhradu nákladov na vymáhanie,</w:t>
      </w:r>
    </w:p>
    <w:p w14:paraId="24B1C92C" w14:textId="77777777" w:rsidR="00C3309B" w:rsidRPr="00865AC8" w:rsidRDefault="00C3309B"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f) právo na náhradu škody,</w:t>
      </w:r>
    </w:p>
    <w:p w14:paraId="537F51E2" w14:textId="77777777" w:rsidR="00C3309B" w:rsidRPr="00865AC8" w:rsidRDefault="00C3309B"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g) právo odstúpiť od zmluvy.</w:t>
      </w:r>
    </w:p>
    <w:p w14:paraId="56752E15" w14:textId="77777777"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(2) Ak strana nesplní svoju povinnosť, druhá strana môže využiť ktorýkoľvek z prostriedkov nápravy jednotlivo alebo súčasne, ibaže by boli nezlučiteľné. Právo na náhradu škody nie je dotknuté uplatnením práva na akýkoľvek iný prostriedok nápravy.</w:t>
      </w:r>
    </w:p>
    <w:p w14:paraId="6875B371" w14:textId="77777777"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(3) Dotknutá strana môže odoprieť plnenie, odstúpiť od zmluvy alebo požadovať zľavu z odplaty aj v prípade, ak druhá strana  za nesplnenie nezodpovedá.</w:t>
      </w:r>
    </w:p>
    <w:p w14:paraId="0671F1C3" w14:textId="77777777" w:rsidR="00C3309B" w:rsidRPr="00865AC8" w:rsidRDefault="00C3309B"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(4) Strane nepatrí prostriedok nápravy v rozsahu, v akom svojím vlastným konaním spôsobila nesplnenie druhej strany.</w:t>
      </w:r>
    </w:p>
    <w:p w14:paraId="51926F70" w14:textId="5C54750B" w:rsidR="00C3309B" w:rsidRPr="00865AC8" w:rsidRDefault="00C3309B" w:rsidP="00865AC8">
      <w:pPr>
        <w:contextualSpacing/>
        <w:jc w:val="both"/>
        <w:outlineLvl w:val="0"/>
        <w:rPr>
          <w:rFonts w:asciiTheme="minorHAnsi" w:hAnsiTheme="minorHAnsi" w:cstheme="minorHAnsi"/>
          <w:bCs/>
          <w:color w:val="000000"/>
          <w:sz w:val="20"/>
          <w:szCs w:val="20"/>
        </w:rPr>
      </w:pPr>
    </w:p>
    <w:p w14:paraId="47F0DB53" w14:textId="57E8A3A0" w:rsidR="00C3309B" w:rsidRPr="00865AC8" w:rsidRDefault="00C3309B" w:rsidP="00865AC8">
      <w:pPr>
        <w:pStyle w:val="Odsekzoznamu"/>
        <w:numPr>
          <w:ilvl w:val="0"/>
          <w:numId w:val="3"/>
        </w:numPr>
        <w:tabs>
          <w:tab w:val="left" w:pos="567"/>
        </w:tabs>
        <w:jc w:val="center"/>
        <w:rPr>
          <w:rFonts w:asciiTheme="minorHAnsi" w:hAnsiTheme="minorHAnsi" w:cstheme="minorHAnsi"/>
        </w:rPr>
      </w:pPr>
    </w:p>
    <w:p w14:paraId="7E1AE86C" w14:textId="77777777" w:rsidR="00C3309B" w:rsidRPr="00865AC8" w:rsidRDefault="00C3309B"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Prechod nebezpečenstva škody na veci</w:t>
      </w:r>
    </w:p>
    <w:p w14:paraId="69537F4D" w14:textId="551EDFCD" w:rsidR="00C3309B" w:rsidRPr="00865AC8" w:rsidRDefault="001B20C9"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Ak strana nesplnila povinnosť odovzdať alebo vrátiť veci druhej strane, alebo ak v rozpore s povinnosťami vyplývajúcimi zo zmluvy nakladá s vecou, ktorú má odovzdať alebo vrátiť, znáša nebezpečenstvo škody na veci. To neplatí, ak škodu na veci spôsobila druhá strana alebo vlastník veci, alebo ak k vzniku škody došlo počas omeškania druhej strany.</w:t>
      </w:r>
    </w:p>
    <w:p w14:paraId="2F1B1178" w14:textId="4347A7C8" w:rsidR="00C3309B" w:rsidRPr="00865AC8" w:rsidRDefault="00C3309B" w:rsidP="00865AC8">
      <w:pPr>
        <w:contextualSpacing/>
        <w:jc w:val="both"/>
        <w:outlineLvl w:val="0"/>
        <w:rPr>
          <w:rFonts w:asciiTheme="minorHAnsi" w:hAnsiTheme="minorHAnsi" w:cstheme="minorHAnsi"/>
          <w:bCs/>
          <w:color w:val="000000"/>
          <w:sz w:val="20"/>
          <w:szCs w:val="20"/>
        </w:rPr>
      </w:pPr>
    </w:p>
    <w:p w14:paraId="3E08DA51" w14:textId="77777777" w:rsidR="00F72F1C" w:rsidRPr="00865AC8" w:rsidRDefault="00F72F1C" w:rsidP="00865AC8">
      <w:pPr>
        <w:pStyle w:val="Odsekzoznamu"/>
        <w:numPr>
          <w:ilvl w:val="0"/>
          <w:numId w:val="3"/>
        </w:numPr>
        <w:tabs>
          <w:tab w:val="left" w:pos="567"/>
        </w:tabs>
        <w:jc w:val="center"/>
        <w:rPr>
          <w:rFonts w:asciiTheme="minorHAnsi" w:hAnsiTheme="minorHAnsi" w:cstheme="minorHAnsi"/>
        </w:rPr>
      </w:pPr>
    </w:p>
    <w:p w14:paraId="2C5F6260" w14:textId="56C77CBA" w:rsidR="00C3309B" w:rsidRPr="00865AC8" w:rsidRDefault="00C3309B"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Dodatočná lehota na splnenie</w:t>
      </w:r>
    </w:p>
    <w:p w14:paraId="624DD810" w14:textId="3C17C9D4" w:rsidR="00C3309B" w:rsidRPr="00865AC8" w:rsidRDefault="00F72F1C" w:rsidP="00865AC8">
      <w:pPr>
        <w:tabs>
          <w:tab w:val="left" w:pos="1701"/>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C3309B" w:rsidRPr="00865AC8">
        <w:rPr>
          <w:rFonts w:asciiTheme="minorHAnsi" w:hAnsiTheme="minorHAnsi" w:cstheme="minorHAnsi"/>
          <w:sz w:val="20"/>
          <w:szCs w:val="20"/>
        </w:rPr>
        <w:t>Dotknutá strana môže oznámením druhej strane poskytnúť dodatočnú lehotu na plnenie.</w:t>
      </w:r>
    </w:p>
    <w:p w14:paraId="5F66B9D3" w14:textId="33F4BCA2" w:rsidR="00C3309B" w:rsidRPr="00865AC8" w:rsidRDefault="001B20C9" w:rsidP="00865AC8">
      <w:pPr>
        <w:tabs>
          <w:tab w:val="left" w:pos="1701"/>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Počas dodatočnej lehoty môže dotknutá strana odoprieť plnenie svojich vzájomných povinností a požadovať náhradu škody a úroky z omeškania, nemôže však využiť žiadny iný prostriedok nápravy, ktorý je s daným režimom nezlučiteľný. Ak obdrží oznámenie druhej strany, že táto nebude plniť ani v dodatočnej lehote, alebo ak ani po uplynutí tejto lehoty nebolo uskutočnené riadne plnenie, môže dotknutá strana využiť ktorýkoľvek z dostupných prostriedkov nápravy.</w:t>
      </w:r>
    </w:p>
    <w:p w14:paraId="368BFEE2" w14:textId="516824E0" w:rsidR="00530E99" w:rsidRPr="00865AC8" w:rsidRDefault="00530E99" w:rsidP="00865AC8">
      <w:pPr>
        <w:contextualSpacing/>
        <w:outlineLvl w:val="0"/>
        <w:rPr>
          <w:rFonts w:asciiTheme="minorHAnsi" w:hAnsiTheme="minorHAnsi" w:cstheme="minorHAnsi"/>
          <w:b/>
          <w:bCs/>
          <w:color w:val="000000"/>
          <w:sz w:val="20"/>
          <w:szCs w:val="20"/>
        </w:rPr>
      </w:pPr>
    </w:p>
    <w:p w14:paraId="322278AD" w14:textId="0665CB9D" w:rsidR="00B855EE" w:rsidRPr="00865AC8" w:rsidRDefault="00B855EE"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6F7C6175" w14:textId="78E39FDA" w:rsidR="00B855EE" w:rsidRPr="00865AC8" w:rsidRDefault="00B855EE" w:rsidP="00865AC8">
      <w:pPr>
        <w:contextualSpacing/>
        <w:jc w:val="center"/>
        <w:rPr>
          <w:rFonts w:asciiTheme="minorHAnsi" w:hAnsiTheme="minorHAnsi" w:cstheme="minorHAnsi"/>
          <w:b/>
          <w:bCs/>
          <w:i/>
          <w:color w:val="000000"/>
          <w:sz w:val="20"/>
          <w:szCs w:val="20"/>
        </w:rPr>
      </w:pPr>
      <w:proofErr w:type="spellStart"/>
      <w:r w:rsidRPr="00865AC8">
        <w:rPr>
          <w:rFonts w:asciiTheme="minorHAnsi" w:hAnsiTheme="minorHAnsi" w:cstheme="minorHAnsi"/>
          <w:b/>
          <w:bCs/>
          <w:color w:val="000000"/>
          <w:sz w:val="20"/>
          <w:szCs w:val="20"/>
        </w:rPr>
        <w:t>Vadné</w:t>
      </w:r>
      <w:proofErr w:type="spellEnd"/>
      <w:r w:rsidRPr="00865AC8">
        <w:rPr>
          <w:rFonts w:asciiTheme="minorHAnsi" w:hAnsiTheme="minorHAnsi" w:cstheme="minorHAnsi"/>
          <w:b/>
          <w:bCs/>
          <w:color w:val="000000"/>
          <w:sz w:val="20"/>
          <w:szCs w:val="20"/>
        </w:rPr>
        <w:t xml:space="preserve"> plnenie</w:t>
      </w:r>
    </w:p>
    <w:p w14:paraId="11B3B2D4" w14:textId="779962A4" w:rsidR="00B855EE" w:rsidRPr="00865AC8" w:rsidRDefault="00B855EE" w:rsidP="00865AC8">
      <w:pPr>
        <w:contextualSpacing/>
        <w:jc w:val="center"/>
        <w:rPr>
          <w:rFonts w:asciiTheme="minorHAnsi" w:hAnsiTheme="minorHAnsi" w:cstheme="minorHAnsi"/>
          <w:b/>
          <w:bCs/>
          <w:color w:val="000000"/>
          <w:sz w:val="20"/>
          <w:szCs w:val="20"/>
        </w:rPr>
      </w:pPr>
    </w:p>
    <w:p w14:paraId="5CD5CF24" w14:textId="103D63E9" w:rsidR="00F37455" w:rsidRPr="00865AC8" w:rsidRDefault="00F37455"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lastRenderedPageBreak/>
        <w:t>Vytknutie vád</w:t>
      </w:r>
    </w:p>
    <w:p w14:paraId="117878AA" w14:textId="258FF23E" w:rsidR="00F37455" w:rsidRPr="00865AC8" w:rsidRDefault="00F37455" w:rsidP="00865AC8">
      <w:pPr>
        <w:pStyle w:val="Odsekzoznamu"/>
        <w:numPr>
          <w:ilvl w:val="0"/>
          <w:numId w:val="3"/>
        </w:numPr>
        <w:tabs>
          <w:tab w:val="left" w:pos="567"/>
        </w:tabs>
        <w:jc w:val="center"/>
        <w:rPr>
          <w:rFonts w:asciiTheme="minorHAnsi" w:hAnsiTheme="minorHAnsi" w:cstheme="minorHAnsi"/>
        </w:rPr>
      </w:pPr>
      <w:bookmarkStart w:id="101" w:name="_Ref515105901"/>
    </w:p>
    <w:bookmarkEnd w:id="101"/>
    <w:p w14:paraId="4BE759F5" w14:textId="4B3A06AF" w:rsidR="00CF7D0D" w:rsidRPr="00865AC8" w:rsidRDefault="00CF7D0D" w:rsidP="00865AC8">
      <w:pPr>
        <w:tabs>
          <w:tab w:val="left" w:pos="142"/>
          <w:tab w:val="left" w:pos="1701"/>
          <w:tab w:val="left" w:pos="2268"/>
        </w:tabs>
        <w:ind w:right="-1"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(1) Veriteľ môže uplatniť prostriedky nápravy vyplývajúce z </w:t>
      </w:r>
      <w:proofErr w:type="spellStart"/>
      <w:r w:rsidRPr="00865AC8">
        <w:rPr>
          <w:rFonts w:asciiTheme="minorHAnsi" w:hAnsiTheme="minorHAnsi" w:cstheme="minorHAnsi"/>
          <w:bCs/>
          <w:sz w:val="20"/>
          <w:szCs w:val="20"/>
        </w:rPr>
        <w:t>vadného</w:t>
      </w:r>
      <w:proofErr w:type="spellEnd"/>
      <w:r w:rsidRPr="00865AC8">
        <w:rPr>
          <w:rFonts w:asciiTheme="minorHAnsi" w:hAnsiTheme="minorHAnsi" w:cstheme="minorHAnsi"/>
          <w:bCs/>
          <w:sz w:val="20"/>
          <w:szCs w:val="20"/>
        </w:rPr>
        <w:t xml:space="preserve"> plnenia (</w:t>
      </w:r>
      <w:r w:rsidRPr="00865AC8">
        <w:rPr>
          <w:rFonts w:asciiTheme="minorHAnsi" w:hAnsiTheme="minorHAnsi" w:cstheme="minorHAnsi"/>
          <w:bCs/>
          <w:sz w:val="20"/>
          <w:szCs w:val="20"/>
        </w:rPr>
        <w:fldChar w:fldCharType="begin"/>
      </w:r>
      <w:r w:rsidRPr="00865AC8">
        <w:rPr>
          <w:rFonts w:asciiTheme="minorHAnsi" w:hAnsiTheme="minorHAnsi" w:cstheme="minorHAnsi"/>
          <w:bCs/>
          <w:sz w:val="20"/>
          <w:szCs w:val="20"/>
        </w:rPr>
        <w:instrText xml:space="preserve"> REF _Ref522132552 \r \h </w:instrText>
      </w:r>
      <w:r w:rsidR="008E0224" w:rsidRPr="00865AC8">
        <w:rPr>
          <w:rFonts w:asciiTheme="minorHAnsi" w:hAnsiTheme="minorHAnsi" w:cstheme="minorHAnsi"/>
          <w:bCs/>
          <w:sz w:val="20"/>
          <w:szCs w:val="20"/>
        </w:rPr>
        <w:instrText xml:space="preserve"> \* MERGEFORMAT </w:instrText>
      </w:r>
      <w:r w:rsidRPr="00865AC8">
        <w:rPr>
          <w:rFonts w:asciiTheme="minorHAnsi" w:hAnsiTheme="minorHAnsi" w:cstheme="minorHAnsi"/>
          <w:bCs/>
          <w:sz w:val="20"/>
          <w:szCs w:val="20"/>
        </w:rPr>
      </w:r>
      <w:r w:rsidRPr="00865AC8">
        <w:rPr>
          <w:rFonts w:asciiTheme="minorHAnsi" w:hAnsiTheme="minorHAnsi" w:cstheme="minorHAnsi"/>
          <w:bCs/>
          <w:sz w:val="20"/>
          <w:szCs w:val="20"/>
        </w:rPr>
        <w:fldChar w:fldCharType="separate"/>
      </w:r>
      <w:r w:rsidR="00865AC8" w:rsidRPr="00865AC8">
        <w:rPr>
          <w:rFonts w:asciiTheme="minorHAnsi" w:hAnsiTheme="minorHAnsi" w:cstheme="minorHAnsi"/>
          <w:bCs/>
          <w:sz w:val="20"/>
          <w:szCs w:val="20"/>
        </w:rPr>
        <w:t>§ 715</w:t>
      </w:r>
      <w:r w:rsidRPr="00865AC8">
        <w:rPr>
          <w:rFonts w:asciiTheme="minorHAnsi" w:hAnsiTheme="minorHAnsi" w:cstheme="minorHAnsi"/>
          <w:bCs/>
          <w:sz w:val="20"/>
          <w:szCs w:val="20"/>
        </w:rPr>
        <w:fldChar w:fldCharType="end"/>
      </w:r>
      <w:r w:rsidRPr="00865AC8">
        <w:rPr>
          <w:rFonts w:asciiTheme="minorHAnsi" w:hAnsiTheme="minorHAnsi" w:cstheme="minorHAnsi"/>
          <w:bCs/>
          <w:sz w:val="20"/>
          <w:szCs w:val="20"/>
        </w:rPr>
        <w:t xml:space="preserve">), len ak vadu dlžníkovi vytkne. </w:t>
      </w:r>
    </w:p>
    <w:p w14:paraId="0572D942" w14:textId="77777777" w:rsidR="00CF7D0D" w:rsidRPr="00865AC8" w:rsidRDefault="00CF7D0D" w:rsidP="00865AC8">
      <w:pPr>
        <w:tabs>
          <w:tab w:val="left" w:pos="142"/>
          <w:tab w:val="left" w:pos="1701"/>
          <w:tab w:val="left" w:pos="2268"/>
        </w:tabs>
        <w:ind w:right="-1"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(2) Vadu možno vytknúť jej opisom alebo opisom toho, ako sa prejavuje.</w:t>
      </w:r>
    </w:p>
    <w:p w14:paraId="220576DF" w14:textId="77777777" w:rsidR="00CF7D0D" w:rsidRPr="00865AC8" w:rsidRDefault="00CF7D0D" w:rsidP="00865AC8">
      <w:pPr>
        <w:tabs>
          <w:tab w:val="left" w:pos="142"/>
          <w:tab w:val="left" w:pos="1701"/>
          <w:tab w:val="left" w:pos="2268"/>
        </w:tabs>
        <w:ind w:right="-1"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(3) Vada sa musí vytknúť v primeranej lehote po tom, čo mal veriteľ možnosť plnenie prezrieť, najneskôr však do šiestich mesiacov od jeho prevzatia.</w:t>
      </w:r>
    </w:p>
    <w:p w14:paraId="46ADFDD6" w14:textId="7F0246BC" w:rsidR="00CF7D0D" w:rsidRPr="00865AC8" w:rsidRDefault="00CF7D0D" w:rsidP="00865AC8">
      <w:pPr>
        <w:tabs>
          <w:tab w:val="left" w:pos="142"/>
          <w:tab w:val="left" w:pos="1701"/>
          <w:tab w:val="left" w:pos="2268"/>
        </w:tabs>
        <w:ind w:right="-1"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(4) Po uplynutí lehoty podľa odseku 3 možno vadu vytknúť len za podmienky, že ju veriteľ vytkne v primeranej lehote po tom, čo ju zistil alebo mohol zistiť, a zároveň ak:</w:t>
      </w:r>
    </w:p>
    <w:p w14:paraId="1BEFD6C2" w14:textId="77777777" w:rsidR="00CF7D0D" w:rsidRPr="00865AC8" w:rsidRDefault="00CF7D0D" w:rsidP="00865AC8">
      <w:pPr>
        <w:tabs>
          <w:tab w:val="left" w:pos="1985"/>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dlžník o vade vedel alebo musel vedieť a veriteľa na ňu neupozornil a neuplynuli dva roky od uzavretia zmluvy,</w:t>
      </w:r>
    </w:p>
    <w:p w14:paraId="5B0E860D" w14:textId="27A43F98" w:rsidR="00CF7D0D" w:rsidRPr="00865AC8" w:rsidRDefault="00CF7D0D" w:rsidP="00865AC8">
      <w:pPr>
        <w:tabs>
          <w:tab w:val="left" w:pos="1985"/>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bola daná záruka za akosť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_Ref522132562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716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a neuplynula záručná doba.</w:t>
      </w:r>
    </w:p>
    <w:p w14:paraId="2EC29B81" w14:textId="77777777" w:rsidR="001B20C9" w:rsidRPr="00865AC8" w:rsidRDefault="001B20C9" w:rsidP="00865AC8">
      <w:pPr>
        <w:tabs>
          <w:tab w:val="left" w:pos="1985"/>
        </w:tabs>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(5) Kým sa nepreukáže inak, má sa za to, že lehota, v ktorej veriteľ vytkol vadu, bola primeraná.</w:t>
      </w:r>
    </w:p>
    <w:p w14:paraId="6FFBD5C3" w14:textId="7AD460DA" w:rsidR="00F37455" w:rsidRPr="00865AC8" w:rsidRDefault="001B20C9" w:rsidP="00865AC8">
      <w:pPr>
        <w:tabs>
          <w:tab w:val="left" w:pos="1985"/>
        </w:tabs>
        <w:ind w:firstLine="284"/>
        <w:contextualSpacing/>
        <w:jc w:val="both"/>
        <w:rPr>
          <w:rFonts w:asciiTheme="minorHAnsi" w:hAnsiTheme="minorHAnsi" w:cstheme="minorHAnsi"/>
          <w:sz w:val="20"/>
          <w:szCs w:val="20"/>
        </w:rPr>
      </w:pPr>
      <w:r w:rsidRPr="00865AC8">
        <w:rPr>
          <w:rFonts w:asciiTheme="minorHAnsi" w:hAnsiTheme="minorHAnsi" w:cstheme="minorHAnsi"/>
          <w:bCs/>
          <w:sz w:val="20"/>
          <w:szCs w:val="20"/>
        </w:rPr>
        <w:t xml:space="preserve">(6) Ak sa vada nevytkne včas, právo využiť prostriedky nápravy vyplývajúce z </w:t>
      </w:r>
      <w:proofErr w:type="spellStart"/>
      <w:r w:rsidRPr="00865AC8">
        <w:rPr>
          <w:rFonts w:asciiTheme="minorHAnsi" w:hAnsiTheme="minorHAnsi" w:cstheme="minorHAnsi"/>
          <w:bCs/>
          <w:sz w:val="20"/>
          <w:szCs w:val="20"/>
        </w:rPr>
        <w:t>vadného</w:t>
      </w:r>
      <w:proofErr w:type="spellEnd"/>
      <w:r w:rsidRPr="00865AC8">
        <w:rPr>
          <w:rFonts w:asciiTheme="minorHAnsi" w:hAnsiTheme="minorHAnsi" w:cstheme="minorHAnsi"/>
          <w:bCs/>
          <w:sz w:val="20"/>
          <w:szCs w:val="20"/>
        </w:rPr>
        <w:t xml:space="preserve"> plnenia nemožno uplatniť na súde. Následná náprava </w:t>
      </w:r>
      <w:proofErr w:type="spellStart"/>
      <w:r w:rsidRPr="00865AC8">
        <w:rPr>
          <w:rFonts w:asciiTheme="minorHAnsi" w:hAnsiTheme="minorHAnsi" w:cstheme="minorHAnsi"/>
          <w:bCs/>
          <w:sz w:val="20"/>
          <w:szCs w:val="20"/>
        </w:rPr>
        <w:t>vadného</w:t>
      </w:r>
      <w:proofErr w:type="spellEnd"/>
      <w:r w:rsidRPr="00865AC8">
        <w:rPr>
          <w:rFonts w:asciiTheme="minorHAnsi" w:hAnsiTheme="minorHAnsi" w:cstheme="minorHAnsi"/>
          <w:bCs/>
          <w:sz w:val="20"/>
          <w:szCs w:val="20"/>
        </w:rPr>
        <w:t xml:space="preserve"> plnenie uskutočnená dlžníkom alebo následné poskytnutie zľavy z ceny však nepredstavuje bezdôvodné obohatenie.</w:t>
      </w:r>
    </w:p>
    <w:p w14:paraId="526A34BF" w14:textId="2B447B2C" w:rsidR="00F37455" w:rsidRPr="00865AC8" w:rsidRDefault="00F37455" w:rsidP="00865AC8">
      <w:pPr>
        <w:contextualSpacing/>
        <w:jc w:val="both"/>
        <w:rPr>
          <w:rFonts w:asciiTheme="minorHAnsi" w:hAnsiTheme="minorHAnsi" w:cstheme="minorHAnsi"/>
          <w:bCs/>
          <w:color w:val="000000"/>
          <w:sz w:val="20"/>
          <w:szCs w:val="20"/>
        </w:rPr>
      </w:pPr>
    </w:p>
    <w:p w14:paraId="34A7F299" w14:textId="15C11723" w:rsidR="00F37455" w:rsidRPr="00865AC8" w:rsidRDefault="00F37455" w:rsidP="00865AC8">
      <w:pPr>
        <w:pStyle w:val="Odsekzoznamu"/>
        <w:numPr>
          <w:ilvl w:val="0"/>
          <w:numId w:val="3"/>
        </w:numPr>
        <w:tabs>
          <w:tab w:val="left" w:pos="567"/>
        </w:tabs>
        <w:jc w:val="center"/>
        <w:rPr>
          <w:rFonts w:asciiTheme="minorHAnsi" w:hAnsiTheme="minorHAnsi" w:cstheme="minorHAnsi"/>
        </w:rPr>
      </w:pPr>
    </w:p>
    <w:p w14:paraId="2A12A2E3" w14:textId="4F7AC88A" w:rsidR="00F37455" w:rsidRPr="00865AC8" w:rsidRDefault="00CF7D0D"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Ak ide o vadu nápadnú a zrejmú pri uzavretí zmluvy alebo vadu, ktorú možno pri uzavretí zmluvy zistiť z verejného zoznamu, veriteľ nemôže uplatňovať žiadne prostriedky nápravy, ibaže ho dlžník výslovne ubezpečil, že plnenie je bez tejto vady</w:t>
      </w:r>
      <w:r w:rsidR="00F37455" w:rsidRPr="00865AC8">
        <w:rPr>
          <w:rFonts w:asciiTheme="minorHAnsi" w:hAnsiTheme="minorHAnsi" w:cstheme="minorHAnsi"/>
        </w:rPr>
        <w:t>.</w:t>
      </w:r>
    </w:p>
    <w:p w14:paraId="7D361F06" w14:textId="27FFA6FF" w:rsidR="00F37455" w:rsidRPr="00865AC8" w:rsidRDefault="00F37455" w:rsidP="00865AC8">
      <w:pPr>
        <w:contextualSpacing/>
        <w:jc w:val="both"/>
        <w:rPr>
          <w:rFonts w:asciiTheme="minorHAnsi" w:hAnsiTheme="minorHAnsi" w:cstheme="minorHAnsi"/>
          <w:bCs/>
          <w:color w:val="000000"/>
          <w:sz w:val="20"/>
          <w:szCs w:val="20"/>
        </w:rPr>
      </w:pPr>
    </w:p>
    <w:p w14:paraId="30DED224" w14:textId="3350B5CF" w:rsidR="00F37455" w:rsidRPr="00865AC8" w:rsidRDefault="00F37455" w:rsidP="00865AC8">
      <w:pPr>
        <w:pStyle w:val="Odsekzoznamu"/>
        <w:numPr>
          <w:ilvl w:val="0"/>
          <w:numId w:val="3"/>
        </w:numPr>
        <w:tabs>
          <w:tab w:val="left" w:pos="567"/>
        </w:tabs>
        <w:jc w:val="center"/>
        <w:rPr>
          <w:rFonts w:asciiTheme="minorHAnsi" w:hAnsiTheme="minorHAnsi" w:cstheme="minorHAnsi"/>
        </w:rPr>
      </w:pPr>
    </w:p>
    <w:p w14:paraId="6F307DD3" w14:textId="77777777" w:rsidR="00F37455" w:rsidRPr="00865AC8" w:rsidRDefault="00F37455" w:rsidP="00865AC8">
      <w:pPr>
        <w:pStyle w:val="Odsekzoznamu"/>
        <w:tabs>
          <w:tab w:val="left" w:pos="1701"/>
          <w:tab w:val="left" w:pos="2268"/>
        </w:tabs>
        <w:ind w:left="0" w:firstLine="284"/>
        <w:jc w:val="both"/>
        <w:rPr>
          <w:rFonts w:asciiTheme="minorHAnsi" w:hAnsiTheme="minorHAnsi" w:cstheme="minorHAnsi"/>
        </w:rPr>
      </w:pPr>
      <w:r w:rsidRPr="00865AC8">
        <w:rPr>
          <w:rFonts w:asciiTheme="minorHAnsi" w:hAnsiTheme="minorHAnsi" w:cstheme="minorHAnsi"/>
        </w:rPr>
        <w:t>Ak vada spočíva v práve tretej osoby k predmetu plnenia a veriteľ v primeranej lehote po tom, čo sa o nej dozvedel alebo mohol dozvedieť, neupovedomil dlžníka, dlžník môže proti veriteľovi uplatniť všetky námietky, ktoré z dôvodu neupovedomenia už nemožno uplatniť voči tretej osobe.</w:t>
      </w:r>
    </w:p>
    <w:p w14:paraId="15B657E3" w14:textId="3258042F" w:rsidR="00F37455" w:rsidRPr="00865AC8" w:rsidRDefault="00F37455" w:rsidP="00865AC8">
      <w:pPr>
        <w:contextualSpacing/>
        <w:jc w:val="both"/>
        <w:rPr>
          <w:rFonts w:asciiTheme="minorHAnsi" w:hAnsiTheme="minorHAnsi" w:cstheme="minorHAnsi"/>
          <w:bCs/>
          <w:color w:val="000000"/>
          <w:sz w:val="20"/>
          <w:szCs w:val="20"/>
        </w:rPr>
      </w:pPr>
    </w:p>
    <w:p w14:paraId="6F8E0EE7" w14:textId="1F86EF72" w:rsidR="00F37455" w:rsidRPr="00865AC8" w:rsidRDefault="00F37455" w:rsidP="00865AC8">
      <w:pPr>
        <w:pStyle w:val="Odsekzoznamu"/>
        <w:numPr>
          <w:ilvl w:val="0"/>
          <w:numId w:val="3"/>
        </w:numPr>
        <w:tabs>
          <w:tab w:val="left" w:pos="567"/>
        </w:tabs>
        <w:jc w:val="center"/>
        <w:rPr>
          <w:rFonts w:asciiTheme="minorHAnsi" w:hAnsiTheme="minorHAnsi" w:cstheme="minorHAnsi"/>
        </w:rPr>
      </w:pPr>
    </w:p>
    <w:p w14:paraId="37DEAA75" w14:textId="77777777" w:rsidR="00F37455" w:rsidRPr="00865AC8" w:rsidRDefault="00F37455" w:rsidP="00865AC8">
      <w:pPr>
        <w:pStyle w:val="Odsekzoznamu"/>
        <w:tabs>
          <w:tab w:val="left" w:pos="567"/>
          <w:tab w:val="left" w:pos="2268"/>
        </w:tabs>
        <w:ind w:left="0"/>
        <w:jc w:val="center"/>
        <w:rPr>
          <w:rFonts w:asciiTheme="minorHAnsi" w:hAnsiTheme="minorHAnsi" w:cstheme="minorHAnsi"/>
          <w:b/>
        </w:rPr>
      </w:pPr>
      <w:r w:rsidRPr="00865AC8">
        <w:rPr>
          <w:rFonts w:asciiTheme="minorHAnsi" w:hAnsiTheme="minorHAnsi" w:cstheme="minorHAnsi"/>
          <w:b/>
        </w:rPr>
        <w:t xml:space="preserve">Uschovanie </w:t>
      </w:r>
      <w:proofErr w:type="spellStart"/>
      <w:r w:rsidRPr="00865AC8">
        <w:rPr>
          <w:rFonts w:asciiTheme="minorHAnsi" w:hAnsiTheme="minorHAnsi" w:cstheme="minorHAnsi"/>
          <w:b/>
        </w:rPr>
        <w:t>vadnej</w:t>
      </w:r>
      <w:proofErr w:type="spellEnd"/>
      <w:r w:rsidRPr="00865AC8">
        <w:rPr>
          <w:rFonts w:asciiTheme="minorHAnsi" w:hAnsiTheme="minorHAnsi" w:cstheme="minorHAnsi"/>
          <w:b/>
        </w:rPr>
        <w:t xml:space="preserve"> veci</w:t>
      </w:r>
    </w:p>
    <w:p w14:paraId="743E0BC3" w14:textId="77777777" w:rsidR="00F37455" w:rsidRPr="00865AC8" w:rsidRDefault="00F37455"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 xml:space="preserve">(1) Len čo veriteľ zistí vadu prevzatej veci, je povinný vec uschovať po primeranú dobu, ktorú určí dlžník na preskúmanie vady, ak to povaha veci umožňuje. </w:t>
      </w:r>
    </w:p>
    <w:p w14:paraId="0B564010" w14:textId="77777777" w:rsidR="00F37455" w:rsidRPr="00865AC8" w:rsidRDefault="00F37455"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(2) Ak ide o vadu veci, ktorá podlieha rýchlej skaze, môže ju veriteľ predať alebo spotrebovať bez meškania po tom, čo upozornil dlžníka.</w:t>
      </w:r>
    </w:p>
    <w:p w14:paraId="75A554B7" w14:textId="06E461FC" w:rsidR="00F37455" w:rsidRPr="00865AC8" w:rsidRDefault="00F37455" w:rsidP="00865AC8">
      <w:pPr>
        <w:contextualSpacing/>
        <w:jc w:val="both"/>
        <w:rPr>
          <w:rFonts w:asciiTheme="minorHAnsi" w:hAnsiTheme="minorHAnsi" w:cstheme="minorHAnsi"/>
          <w:bCs/>
          <w:color w:val="000000"/>
          <w:sz w:val="20"/>
          <w:szCs w:val="20"/>
        </w:rPr>
      </w:pPr>
    </w:p>
    <w:p w14:paraId="3564B396" w14:textId="020FA257" w:rsidR="00F37455" w:rsidRPr="00865AC8" w:rsidRDefault="00F37455" w:rsidP="00865AC8">
      <w:pPr>
        <w:pStyle w:val="Odsekzoznamu"/>
        <w:tabs>
          <w:tab w:val="left" w:pos="567"/>
          <w:tab w:val="left" w:pos="2268"/>
        </w:tabs>
        <w:ind w:left="0"/>
        <w:jc w:val="center"/>
        <w:rPr>
          <w:rFonts w:asciiTheme="minorHAnsi" w:hAnsiTheme="minorHAnsi" w:cstheme="minorHAnsi"/>
          <w:b/>
        </w:rPr>
      </w:pPr>
      <w:r w:rsidRPr="00865AC8">
        <w:rPr>
          <w:rFonts w:asciiTheme="minorHAnsi" w:hAnsiTheme="minorHAnsi" w:cstheme="minorHAnsi"/>
          <w:b/>
        </w:rPr>
        <w:t xml:space="preserve">Náprava </w:t>
      </w:r>
      <w:proofErr w:type="spellStart"/>
      <w:r w:rsidRPr="00865AC8">
        <w:rPr>
          <w:rFonts w:asciiTheme="minorHAnsi" w:hAnsiTheme="minorHAnsi" w:cstheme="minorHAnsi"/>
          <w:b/>
        </w:rPr>
        <w:t>vadného</w:t>
      </w:r>
      <w:proofErr w:type="spellEnd"/>
      <w:r w:rsidRPr="00865AC8">
        <w:rPr>
          <w:rFonts w:asciiTheme="minorHAnsi" w:hAnsiTheme="minorHAnsi" w:cstheme="minorHAnsi"/>
          <w:b/>
        </w:rPr>
        <w:t xml:space="preserve"> plnenia</w:t>
      </w:r>
    </w:p>
    <w:p w14:paraId="734A6332" w14:textId="021C782C" w:rsidR="00F37455" w:rsidRPr="00865AC8" w:rsidRDefault="00F37455" w:rsidP="00865AC8">
      <w:pPr>
        <w:pStyle w:val="Odsekzoznamu"/>
        <w:numPr>
          <w:ilvl w:val="0"/>
          <w:numId w:val="3"/>
        </w:numPr>
        <w:tabs>
          <w:tab w:val="left" w:pos="567"/>
          <w:tab w:val="left" w:pos="2268"/>
        </w:tabs>
        <w:jc w:val="center"/>
        <w:rPr>
          <w:rFonts w:asciiTheme="minorHAnsi" w:hAnsiTheme="minorHAnsi" w:cstheme="minorHAnsi"/>
        </w:rPr>
      </w:pPr>
      <w:bookmarkStart w:id="102" w:name="_Ref515105934"/>
    </w:p>
    <w:bookmarkEnd w:id="102"/>
    <w:p w14:paraId="07CC6FFA" w14:textId="60B4E769" w:rsidR="00F37455" w:rsidRPr="00865AC8" w:rsidRDefault="00CF7D0D"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 xml:space="preserve">Pri </w:t>
      </w:r>
      <w:proofErr w:type="spellStart"/>
      <w:r w:rsidRPr="00865AC8">
        <w:rPr>
          <w:rFonts w:asciiTheme="minorHAnsi" w:hAnsiTheme="minorHAnsi" w:cstheme="minorHAnsi"/>
        </w:rPr>
        <w:t>vadnom</w:t>
      </w:r>
      <w:proofErr w:type="spellEnd"/>
      <w:r w:rsidRPr="00865AC8">
        <w:rPr>
          <w:rFonts w:asciiTheme="minorHAnsi" w:hAnsiTheme="minorHAnsi" w:cstheme="minorHAnsi"/>
        </w:rPr>
        <w:t xml:space="preserve"> plnení má veriteľ právo požadovať opravu, výmenu alebo inú nápravu plnenia, ak požadovanú nápravu možno od dlžníka rozumne požadovať a ak nejde o prípad podľa </w:t>
      </w:r>
      <w:r w:rsidRPr="00865AC8">
        <w:rPr>
          <w:rFonts w:asciiTheme="minorHAnsi" w:hAnsiTheme="minorHAnsi" w:cstheme="minorHAnsi"/>
        </w:rPr>
        <w:fldChar w:fldCharType="begin"/>
      </w:r>
      <w:r w:rsidRPr="00865AC8">
        <w:rPr>
          <w:rFonts w:asciiTheme="minorHAnsi" w:hAnsiTheme="minorHAnsi" w:cstheme="minorHAnsi"/>
        </w:rPr>
        <w:instrText xml:space="preserve"> REF _Ref522132643 \r \h </w:instrText>
      </w:r>
      <w:r w:rsidR="008E0224" w:rsidRPr="00865AC8">
        <w:rPr>
          <w:rFonts w:asciiTheme="minorHAnsi" w:hAnsiTheme="minorHAnsi" w:cstheme="minorHAnsi"/>
        </w:rPr>
        <w:instrText xml:space="preserve">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816</w:t>
      </w:r>
      <w:r w:rsidRPr="00865AC8">
        <w:rPr>
          <w:rFonts w:asciiTheme="minorHAnsi" w:hAnsiTheme="minorHAnsi" w:cstheme="minorHAnsi"/>
        </w:rPr>
        <w:fldChar w:fldCharType="end"/>
      </w:r>
      <w:r w:rsidRPr="00865AC8">
        <w:rPr>
          <w:rFonts w:asciiTheme="minorHAnsi" w:hAnsiTheme="minorHAnsi" w:cstheme="minorHAnsi"/>
        </w:rPr>
        <w:t xml:space="preserve"> ods. 2 alebo </w:t>
      </w:r>
      <w:r w:rsidRPr="00865AC8">
        <w:rPr>
          <w:rFonts w:asciiTheme="minorHAnsi" w:hAnsiTheme="minorHAnsi" w:cstheme="minorHAnsi"/>
        </w:rPr>
        <w:fldChar w:fldCharType="begin"/>
      </w:r>
      <w:r w:rsidRPr="00865AC8">
        <w:rPr>
          <w:rFonts w:asciiTheme="minorHAnsi" w:hAnsiTheme="minorHAnsi" w:cstheme="minorHAnsi"/>
        </w:rPr>
        <w:instrText xml:space="preserve"> REF _Ref522132658 \r \h </w:instrText>
      </w:r>
      <w:r w:rsidR="008E0224" w:rsidRPr="00865AC8">
        <w:rPr>
          <w:rFonts w:asciiTheme="minorHAnsi" w:hAnsiTheme="minorHAnsi" w:cstheme="minorHAnsi"/>
        </w:rPr>
        <w:instrText xml:space="preserve">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817</w:t>
      </w:r>
      <w:r w:rsidRPr="00865AC8">
        <w:rPr>
          <w:rFonts w:asciiTheme="minorHAnsi" w:hAnsiTheme="minorHAnsi" w:cstheme="minorHAnsi"/>
        </w:rPr>
        <w:fldChar w:fldCharType="end"/>
      </w:r>
      <w:r w:rsidRPr="00865AC8">
        <w:rPr>
          <w:rFonts w:asciiTheme="minorHAnsi" w:hAnsiTheme="minorHAnsi" w:cstheme="minorHAnsi"/>
        </w:rPr>
        <w:t>. Právo veriteľa uplatniť iné prostriedky nápravy tým nie je dotknuté</w:t>
      </w:r>
      <w:r w:rsidR="00F37455" w:rsidRPr="00865AC8">
        <w:rPr>
          <w:rFonts w:asciiTheme="minorHAnsi" w:hAnsiTheme="minorHAnsi" w:cstheme="minorHAnsi"/>
        </w:rPr>
        <w:t>.</w:t>
      </w:r>
    </w:p>
    <w:p w14:paraId="028FAE8F" w14:textId="48F07235" w:rsidR="00F37455" w:rsidRPr="00865AC8" w:rsidRDefault="00F37455" w:rsidP="00865AC8">
      <w:pPr>
        <w:contextualSpacing/>
        <w:jc w:val="both"/>
        <w:rPr>
          <w:rFonts w:asciiTheme="minorHAnsi" w:hAnsiTheme="minorHAnsi" w:cstheme="minorHAnsi"/>
          <w:bCs/>
          <w:color w:val="000000"/>
          <w:sz w:val="20"/>
          <w:szCs w:val="20"/>
        </w:rPr>
      </w:pPr>
    </w:p>
    <w:p w14:paraId="0997AB23" w14:textId="301FEE3F" w:rsidR="00F37455" w:rsidRPr="00865AC8" w:rsidRDefault="00F37455" w:rsidP="00865AC8">
      <w:pPr>
        <w:pStyle w:val="Odsekzoznamu"/>
        <w:numPr>
          <w:ilvl w:val="0"/>
          <w:numId w:val="3"/>
        </w:numPr>
        <w:tabs>
          <w:tab w:val="left" w:pos="567"/>
          <w:tab w:val="left" w:pos="2268"/>
        </w:tabs>
        <w:jc w:val="center"/>
        <w:rPr>
          <w:rFonts w:asciiTheme="minorHAnsi" w:hAnsiTheme="minorHAnsi" w:cstheme="minorHAnsi"/>
        </w:rPr>
      </w:pPr>
      <w:bookmarkStart w:id="103" w:name="_Ref512947561"/>
    </w:p>
    <w:bookmarkEnd w:id="103"/>
    <w:p w14:paraId="4B5A316C" w14:textId="3199EDCF" w:rsidR="00F37455" w:rsidRPr="00865AC8" w:rsidRDefault="00F37455"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čas plnenia ešte nenastal, dlžník môže nápravu </w:t>
      </w:r>
      <w:proofErr w:type="spellStart"/>
      <w:r w:rsidRPr="00865AC8">
        <w:rPr>
          <w:rFonts w:asciiTheme="minorHAnsi" w:hAnsiTheme="minorHAnsi" w:cstheme="minorHAnsi"/>
          <w:sz w:val="20"/>
          <w:szCs w:val="20"/>
        </w:rPr>
        <w:t>vadného</w:t>
      </w:r>
      <w:proofErr w:type="spellEnd"/>
      <w:r w:rsidRPr="00865AC8">
        <w:rPr>
          <w:rFonts w:asciiTheme="minorHAnsi" w:hAnsiTheme="minorHAnsi" w:cstheme="minorHAnsi"/>
          <w:sz w:val="20"/>
          <w:szCs w:val="20"/>
        </w:rPr>
        <w:t xml:space="preserve"> plnenia uskutočniť novým riadnym plnením.</w:t>
      </w:r>
    </w:p>
    <w:p w14:paraId="7944F005" w14:textId="64B8D724" w:rsidR="00F37455" w:rsidRPr="00865AC8" w:rsidRDefault="00F37455" w:rsidP="00865AC8">
      <w:pPr>
        <w:contextualSpacing/>
        <w:jc w:val="both"/>
        <w:rPr>
          <w:rFonts w:asciiTheme="minorHAnsi" w:hAnsiTheme="minorHAnsi" w:cstheme="minorHAnsi"/>
          <w:sz w:val="20"/>
          <w:szCs w:val="20"/>
        </w:rPr>
      </w:pPr>
    </w:p>
    <w:p w14:paraId="5A7A9AD8" w14:textId="5C31FE79" w:rsidR="005709C0" w:rsidRPr="00865AC8" w:rsidRDefault="005709C0" w:rsidP="00865AC8">
      <w:pPr>
        <w:pStyle w:val="Odsekzoznamu"/>
        <w:numPr>
          <w:ilvl w:val="0"/>
          <w:numId w:val="3"/>
        </w:numPr>
        <w:tabs>
          <w:tab w:val="left" w:pos="567"/>
          <w:tab w:val="left" w:pos="2268"/>
        </w:tabs>
        <w:jc w:val="center"/>
        <w:rPr>
          <w:rFonts w:asciiTheme="minorHAnsi" w:hAnsiTheme="minorHAnsi" w:cstheme="minorHAnsi"/>
        </w:rPr>
      </w:pPr>
    </w:p>
    <w:p w14:paraId="748CA98E" w14:textId="34A3767F" w:rsidR="00CF7D0D" w:rsidRPr="00865AC8" w:rsidRDefault="00CF7D0D"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 iných prípadoch ako tých uvedených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_Ref512947561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812</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môže dlžník uskutočniť nápravu </w:t>
      </w:r>
      <w:proofErr w:type="spellStart"/>
      <w:r w:rsidRPr="00865AC8">
        <w:rPr>
          <w:rFonts w:asciiTheme="minorHAnsi" w:hAnsiTheme="minorHAnsi" w:cstheme="minorHAnsi"/>
          <w:sz w:val="20"/>
          <w:szCs w:val="20"/>
        </w:rPr>
        <w:t>vadného</w:t>
      </w:r>
      <w:proofErr w:type="spellEnd"/>
      <w:r w:rsidRPr="00865AC8">
        <w:rPr>
          <w:rFonts w:asciiTheme="minorHAnsi" w:hAnsiTheme="minorHAnsi" w:cstheme="minorHAnsi"/>
          <w:sz w:val="20"/>
          <w:szCs w:val="20"/>
        </w:rPr>
        <w:t xml:space="preserve"> plnenia, ak veriteľ neodstúpil od zmluvy alebo neuplatnil právo na náhradu škody namiesto práva na splnenie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_Ref522132658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817</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písm. b), za podmienky, že:</w:t>
      </w:r>
    </w:p>
    <w:p w14:paraId="5351B2DB" w14:textId="77777777" w:rsidR="00CF7D0D" w:rsidRPr="00865AC8" w:rsidRDefault="00CF7D0D" w:rsidP="00865AC8">
      <w:pPr>
        <w:tabs>
          <w:tab w:val="left" w:pos="567"/>
          <w:tab w:val="left" w:pos="2268"/>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náprava je vzhľadom na okolnosti primeraná,</w:t>
      </w:r>
    </w:p>
    <w:p w14:paraId="00476895" w14:textId="77777777" w:rsidR="00CF7D0D" w:rsidRPr="00865AC8" w:rsidRDefault="00CF7D0D" w:rsidP="00865AC8">
      <w:pPr>
        <w:tabs>
          <w:tab w:val="left" w:pos="567"/>
          <w:tab w:val="left" w:pos="2268"/>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náprava nespôsobí veriteľovi neprimerané ťažkosti alebo výdavky a</w:t>
      </w:r>
    </w:p>
    <w:p w14:paraId="4E83DA9E" w14:textId="77777777" w:rsidR="00CF7D0D" w:rsidRPr="00865AC8" w:rsidRDefault="00CF7D0D" w:rsidP="00865AC8">
      <w:pPr>
        <w:tabs>
          <w:tab w:val="left" w:pos="567"/>
          <w:tab w:val="left" w:pos="2268"/>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veriteľ nemá žiadny oprávnený záujem na odmietnutí nápravy.</w:t>
      </w:r>
    </w:p>
    <w:p w14:paraId="3366CBF9" w14:textId="77777777" w:rsidR="00CF7D0D" w:rsidRPr="00865AC8" w:rsidRDefault="00CF7D0D"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Nápravu </w:t>
      </w:r>
      <w:proofErr w:type="spellStart"/>
      <w:r w:rsidRPr="00865AC8">
        <w:rPr>
          <w:rFonts w:asciiTheme="minorHAnsi" w:hAnsiTheme="minorHAnsi" w:cstheme="minorHAnsi"/>
          <w:sz w:val="20"/>
          <w:szCs w:val="20"/>
        </w:rPr>
        <w:t>vadného</w:t>
      </w:r>
      <w:proofErr w:type="spellEnd"/>
      <w:r w:rsidRPr="00865AC8">
        <w:rPr>
          <w:rFonts w:asciiTheme="minorHAnsi" w:hAnsiTheme="minorHAnsi" w:cstheme="minorHAnsi"/>
          <w:sz w:val="20"/>
          <w:szCs w:val="20"/>
        </w:rPr>
        <w:t xml:space="preserve"> plnenia podľa odseku 1 môže dlžník uskutočniť, ak o svojom zámere a o spôsobe a čase nápravy informuje veriteľa a veriteľ v primeranej lehote nápravu neodmietol. Náprava musí byť uskutočnená v primeranej lehote.</w:t>
      </w:r>
    </w:p>
    <w:p w14:paraId="11B32232" w14:textId="3BF93EA2" w:rsidR="005709C0" w:rsidRPr="00865AC8" w:rsidRDefault="00CF7D0D"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Po tom, čo ho dlžník informoval podľa odseku 2 o svojom zámere, môže veriteľ odoprieť plnenie svojho vzájomného dlhu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_Ref521492196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818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to až do času uskutočnenia nápravy </w:t>
      </w:r>
      <w:proofErr w:type="spellStart"/>
      <w:r w:rsidRPr="00865AC8">
        <w:rPr>
          <w:rFonts w:asciiTheme="minorHAnsi" w:hAnsiTheme="minorHAnsi" w:cstheme="minorHAnsi"/>
          <w:sz w:val="20"/>
          <w:szCs w:val="20"/>
        </w:rPr>
        <w:t>vadného</w:t>
      </w:r>
      <w:proofErr w:type="spellEnd"/>
      <w:r w:rsidRPr="00865AC8">
        <w:rPr>
          <w:rFonts w:asciiTheme="minorHAnsi" w:hAnsiTheme="minorHAnsi" w:cstheme="minorHAnsi"/>
          <w:sz w:val="20"/>
          <w:szCs w:val="20"/>
        </w:rPr>
        <w:t xml:space="preserve"> plnenia. Iné prostriedky nápravy môže uplatniť, len ak sú zlučiteľné s nápravou; právo na náhradu škody a na zmluvné sankcie tým nie je dotknuté.</w:t>
      </w:r>
      <w:r w:rsidR="005709C0" w:rsidRPr="00865AC8">
        <w:rPr>
          <w:rFonts w:asciiTheme="minorHAnsi" w:hAnsiTheme="minorHAnsi" w:cstheme="minorHAnsi"/>
          <w:sz w:val="20"/>
          <w:szCs w:val="20"/>
        </w:rPr>
        <w:t xml:space="preserve"> </w:t>
      </w:r>
    </w:p>
    <w:p w14:paraId="22226C80" w14:textId="20339BE7" w:rsidR="00F37455" w:rsidRPr="00865AC8" w:rsidRDefault="00F37455" w:rsidP="00865AC8">
      <w:pPr>
        <w:contextualSpacing/>
        <w:jc w:val="both"/>
        <w:rPr>
          <w:rFonts w:asciiTheme="minorHAnsi" w:hAnsiTheme="minorHAnsi" w:cstheme="minorHAnsi"/>
          <w:bCs/>
          <w:color w:val="000000"/>
          <w:sz w:val="20"/>
          <w:szCs w:val="20"/>
        </w:rPr>
      </w:pPr>
    </w:p>
    <w:p w14:paraId="50543650" w14:textId="454E261F" w:rsidR="005709C0" w:rsidRPr="00865AC8" w:rsidRDefault="005709C0" w:rsidP="00865AC8">
      <w:pPr>
        <w:pStyle w:val="Odsekzoznamu"/>
        <w:numPr>
          <w:ilvl w:val="0"/>
          <w:numId w:val="3"/>
        </w:numPr>
        <w:tabs>
          <w:tab w:val="left" w:pos="567"/>
          <w:tab w:val="left" w:pos="2268"/>
        </w:tabs>
        <w:jc w:val="center"/>
        <w:rPr>
          <w:rFonts w:asciiTheme="minorHAnsi" w:hAnsiTheme="minorHAnsi" w:cstheme="minorHAnsi"/>
        </w:rPr>
      </w:pPr>
    </w:p>
    <w:p w14:paraId="49B46D42" w14:textId="77777777" w:rsidR="005709C0" w:rsidRPr="00865AC8" w:rsidRDefault="005709C0" w:rsidP="00865AC8">
      <w:pPr>
        <w:tabs>
          <w:tab w:val="left" w:pos="567"/>
          <w:tab w:val="left" w:pos="2268"/>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Náklady nápravy</w:t>
      </w:r>
    </w:p>
    <w:p w14:paraId="29D060C8" w14:textId="7BFAE0A6" w:rsidR="005709C0" w:rsidRPr="00865AC8" w:rsidRDefault="005709C0"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Náklady nápravy znáša dlžník.</w:t>
      </w:r>
    </w:p>
    <w:p w14:paraId="76F0A82F" w14:textId="62892A67" w:rsidR="005709C0" w:rsidRPr="00865AC8" w:rsidRDefault="005709C0" w:rsidP="00865AC8">
      <w:pPr>
        <w:contextualSpacing/>
        <w:jc w:val="both"/>
        <w:rPr>
          <w:rFonts w:asciiTheme="minorHAnsi" w:hAnsiTheme="minorHAnsi" w:cstheme="minorHAnsi"/>
          <w:bCs/>
          <w:color w:val="000000"/>
          <w:sz w:val="20"/>
          <w:szCs w:val="20"/>
        </w:rPr>
      </w:pPr>
    </w:p>
    <w:p w14:paraId="4E510BF5" w14:textId="34BF136F" w:rsidR="005709C0" w:rsidRPr="00865AC8" w:rsidRDefault="005709C0" w:rsidP="00865AC8">
      <w:pPr>
        <w:pStyle w:val="Odsekzoznamu"/>
        <w:numPr>
          <w:ilvl w:val="0"/>
          <w:numId w:val="3"/>
        </w:numPr>
        <w:tabs>
          <w:tab w:val="left" w:pos="567"/>
          <w:tab w:val="left" w:pos="2268"/>
        </w:tabs>
        <w:jc w:val="center"/>
        <w:rPr>
          <w:rFonts w:asciiTheme="minorHAnsi" w:hAnsiTheme="minorHAnsi" w:cstheme="minorHAnsi"/>
        </w:rPr>
      </w:pPr>
      <w:bookmarkStart w:id="104" w:name="_Ref522882121"/>
    </w:p>
    <w:bookmarkEnd w:id="104"/>
    <w:p w14:paraId="16448761" w14:textId="77777777" w:rsidR="005709C0" w:rsidRPr="00865AC8" w:rsidRDefault="005709C0" w:rsidP="00865AC8">
      <w:pPr>
        <w:tabs>
          <w:tab w:val="left" w:pos="567"/>
          <w:tab w:val="left" w:pos="2268"/>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Vrátenie </w:t>
      </w:r>
      <w:proofErr w:type="spellStart"/>
      <w:r w:rsidRPr="00865AC8">
        <w:rPr>
          <w:rFonts w:asciiTheme="minorHAnsi" w:hAnsiTheme="minorHAnsi" w:cstheme="minorHAnsi"/>
          <w:b/>
          <w:sz w:val="20"/>
          <w:szCs w:val="20"/>
        </w:rPr>
        <w:t>vadného</w:t>
      </w:r>
      <w:proofErr w:type="spellEnd"/>
      <w:r w:rsidRPr="00865AC8">
        <w:rPr>
          <w:rFonts w:asciiTheme="minorHAnsi" w:hAnsiTheme="minorHAnsi" w:cstheme="minorHAnsi"/>
          <w:b/>
          <w:sz w:val="20"/>
          <w:szCs w:val="20"/>
        </w:rPr>
        <w:t xml:space="preserve"> plnenia</w:t>
      </w:r>
    </w:p>
    <w:p w14:paraId="432C930D" w14:textId="5E0A51C1" w:rsidR="005709C0" w:rsidRPr="00865AC8" w:rsidRDefault="005709C0"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sz w:val="20"/>
          <w:szCs w:val="20"/>
        </w:rPr>
        <w:t xml:space="preserve">Dlžník, ktorý dobrovoľne alebo v súlade s povinnosťami vyplývajúcimi z tejto časti zákona, uskutočnil nápravu </w:t>
      </w:r>
      <w:proofErr w:type="spellStart"/>
      <w:r w:rsidRPr="00865AC8">
        <w:rPr>
          <w:rFonts w:asciiTheme="minorHAnsi" w:hAnsiTheme="minorHAnsi" w:cstheme="minorHAnsi"/>
          <w:sz w:val="20"/>
          <w:szCs w:val="20"/>
        </w:rPr>
        <w:t>vadného</w:t>
      </w:r>
      <w:proofErr w:type="spellEnd"/>
      <w:r w:rsidRPr="00865AC8">
        <w:rPr>
          <w:rFonts w:asciiTheme="minorHAnsi" w:hAnsiTheme="minorHAnsi" w:cstheme="minorHAnsi"/>
          <w:sz w:val="20"/>
          <w:szCs w:val="20"/>
        </w:rPr>
        <w:t xml:space="preserve"> plnenia novým riadnym plnením, má právo požadovať a povinnosť prevziať naspäť poskytnuté </w:t>
      </w:r>
      <w:proofErr w:type="spellStart"/>
      <w:r w:rsidRPr="00865AC8">
        <w:rPr>
          <w:rFonts w:asciiTheme="minorHAnsi" w:hAnsiTheme="minorHAnsi" w:cstheme="minorHAnsi"/>
          <w:sz w:val="20"/>
          <w:szCs w:val="20"/>
        </w:rPr>
        <w:t>vadné</w:t>
      </w:r>
      <w:proofErr w:type="spellEnd"/>
      <w:r w:rsidRPr="00865AC8">
        <w:rPr>
          <w:rFonts w:asciiTheme="minorHAnsi" w:hAnsiTheme="minorHAnsi" w:cstheme="minorHAnsi"/>
          <w:sz w:val="20"/>
          <w:szCs w:val="20"/>
        </w:rPr>
        <w:t xml:space="preserve"> plnenie na svoje náklady.</w:t>
      </w:r>
    </w:p>
    <w:p w14:paraId="66DD644B" w14:textId="6F0FB0A9" w:rsidR="00F37455" w:rsidRPr="00865AC8" w:rsidRDefault="00F37455" w:rsidP="00865AC8">
      <w:pPr>
        <w:contextualSpacing/>
        <w:rPr>
          <w:rFonts w:asciiTheme="minorHAnsi" w:hAnsiTheme="minorHAnsi" w:cstheme="minorHAnsi"/>
          <w:b/>
          <w:bCs/>
          <w:color w:val="000000"/>
          <w:sz w:val="20"/>
          <w:szCs w:val="20"/>
        </w:rPr>
      </w:pPr>
    </w:p>
    <w:p w14:paraId="35E02317" w14:textId="77777777" w:rsidR="00B855EE" w:rsidRPr="00865AC8" w:rsidRDefault="00B855EE"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72AF0C68" w14:textId="53A2A7B5" w:rsidR="00B855EE" w:rsidRPr="00865AC8" w:rsidRDefault="00B855EE"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Právo na splnenie</w:t>
      </w:r>
    </w:p>
    <w:p w14:paraId="407BF6EE" w14:textId="5316A7CC" w:rsidR="00B855EE" w:rsidRPr="00865AC8" w:rsidRDefault="00B855EE" w:rsidP="00865AC8">
      <w:pPr>
        <w:contextualSpacing/>
        <w:jc w:val="both"/>
        <w:outlineLvl w:val="0"/>
        <w:rPr>
          <w:rFonts w:asciiTheme="minorHAnsi" w:hAnsiTheme="minorHAnsi" w:cstheme="minorHAnsi"/>
          <w:bCs/>
          <w:color w:val="000000"/>
          <w:sz w:val="20"/>
          <w:szCs w:val="20"/>
        </w:rPr>
      </w:pPr>
    </w:p>
    <w:p w14:paraId="5B6544DB" w14:textId="6FBCD2F3" w:rsidR="008774BD" w:rsidRPr="00865AC8" w:rsidRDefault="008774BD" w:rsidP="00865AC8">
      <w:pPr>
        <w:pStyle w:val="Odsekzoznamu"/>
        <w:numPr>
          <w:ilvl w:val="0"/>
          <w:numId w:val="3"/>
        </w:numPr>
        <w:tabs>
          <w:tab w:val="left" w:pos="567"/>
        </w:tabs>
        <w:jc w:val="center"/>
        <w:rPr>
          <w:rFonts w:asciiTheme="minorHAnsi" w:hAnsiTheme="minorHAnsi" w:cstheme="minorHAnsi"/>
        </w:rPr>
      </w:pPr>
      <w:bookmarkStart w:id="105" w:name="_Ref522132643"/>
    </w:p>
    <w:bookmarkEnd w:id="105"/>
    <w:p w14:paraId="570F5ECC" w14:textId="77777777" w:rsidR="008774BD" w:rsidRPr="00865AC8" w:rsidRDefault="008774BD"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(1) Veriteľ je oprávnený požadovať plnenie.</w:t>
      </w:r>
    </w:p>
    <w:p w14:paraId="2730106E" w14:textId="433B72D6" w:rsidR="008774BD" w:rsidRPr="00865AC8" w:rsidRDefault="008774BD" w:rsidP="00865AC8">
      <w:pPr>
        <w:ind w:firstLine="284"/>
        <w:contextualSpacing/>
        <w:jc w:val="both"/>
        <w:outlineLvl w:val="0"/>
        <w:rPr>
          <w:rFonts w:asciiTheme="minorHAnsi" w:hAnsiTheme="minorHAnsi" w:cstheme="minorHAnsi"/>
          <w:sz w:val="20"/>
          <w:szCs w:val="20"/>
        </w:rPr>
      </w:pPr>
      <w:r w:rsidRPr="00865AC8">
        <w:rPr>
          <w:rFonts w:asciiTheme="minorHAnsi" w:hAnsiTheme="minorHAnsi" w:cstheme="minorHAnsi"/>
          <w:sz w:val="20"/>
          <w:szCs w:val="20"/>
        </w:rPr>
        <w:t>(2) Právo požadovať splnenie dlhu je vylúčené v rozsahu, v akom sa plnenie stane nemožným alebo protiprávnym.</w:t>
      </w:r>
    </w:p>
    <w:p w14:paraId="3AC8172F" w14:textId="6D261363" w:rsidR="008774BD" w:rsidRPr="00865AC8" w:rsidRDefault="008774BD" w:rsidP="00865AC8">
      <w:pPr>
        <w:contextualSpacing/>
        <w:jc w:val="both"/>
        <w:outlineLvl w:val="0"/>
        <w:rPr>
          <w:rFonts w:asciiTheme="minorHAnsi" w:hAnsiTheme="minorHAnsi" w:cstheme="minorHAnsi"/>
          <w:sz w:val="20"/>
          <w:szCs w:val="20"/>
        </w:rPr>
      </w:pPr>
    </w:p>
    <w:p w14:paraId="68AA4016" w14:textId="12AF4CDD" w:rsidR="008774BD" w:rsidRPr="00865AC8" w:rsidRDefault="008774BD" w:rsidP="00865AC8">
      <w:pPr>
        <w:pStyle w:val="Odsekzoznamu"/>
        <w:numPr>
          <w:ilvl w:val="0"/>
          <w:numId w:val="3"/>
        </w:numPr>
        <w:tabs>
          <w:tab w:val="left" w:pos="567"/>
        </w:tabs>
        <w:jc w:val="center"/>
        <w:rPr>
          <w:rFonts w:asciiTheme="minorHAnsi" w:hAnsiTheme="minorHAnsi" w:cstheme="minorHAnsi"/>
        </w:rPr>
      </w:pPr>
      <w:bookmarkStart w:id="106" w:name="_Ref522132658"/>
    </w:p>
    <w:bookmarkEnd w:id="106"/>
    <w:p w14:paraId="6669709E" w14:textId="77777777" w:rsidR="008774BD" w:rsidRPr="00865AC8" w:rsidRDefault="008774BD"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Nepeňažné dlhy</w:t>
      </w:r>
    </w:p>
    <w:p w14:paraId="76125B6D" w14:textId="3561D383" w:rsidR="008774BD" w:rsidRPr="00865AC8" w:rsidRDefault="008774BD"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(1) Splnenie nepeňažného dlhu nemožno požadovať, ak</w:t>
      </w:r>
    </w:p>
    <w:p w14:paraId="394A525E" w14:textId="77777777" w:rsidR="008774BD" w:rsidRPr="00865AC8" w:rsidRDefault="008774BD"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a) by spôsobilo dlžníkovi vynaloženie neprimeraného úsilia alebo nákladov v porovnaní s prospechom, ktorý by získal veriteľ; alebo</w:t>
      </w:r>
    </w:p>
    <w:p w14:paraId="7346BE08" w14:textId="77777777" w:rsidR="008774BD" w:rsidRPr="00865AC8" w:rsidRDefault="008774BD" w:rsidP="00865AC8">
      <w:pPr>
        <w:pStyle w:val="Odsekzoznamu"/>
        <w:tabs>
          <w:tab w:val="left" w:pos="1985"/>
        </w:tabs>
        <w:ind w:left="567" w:hanging="141"/>
        <w:jc w:val="both"/>
        <w:rPr>
          <w:rFonts w:asciiTheme="minorHAnsi" w:hAnsiTheme="minorHAnsi" w:cstheme="minorHAnsi"/>
        </w:rPr>
      </w:pPr>
      <w:r w:rsidRPr="00865AC8">
        <w:rPr>
          <w:rFonts w:asciiTheme="minorHAnsi" w:hAnsiTheme="minorHAnsi" w:cstheme="minorHAnsi"/>
        </w:rPr>
        <w:t>b) pozostáva z poskytnutia služieb alebo prác osobnej povahy, alebo je závislé od osobného vzťahu.</w:t>
      </w:r>
    </w:p>
    <w:p w14:paraId="317C7091" w14:textId="125F2D0C" w:rsidR="008774BD" w:rsidRPr="00865AC8" w:rsidRDefault="008774BD" w:rsidP="00865AC8">
      <w:pPr>
        <w:ind w:firstLine="284"/>
        <w:contextualSpacing/>
        <w:jc w:val="both"/>
        <w:outlineLvl w:val="0"/>
        <w:rPr>
          <w:rFonts w:asciiTheme="minorHAnsi" w:hAnsiTheme="minorHAnsi" w:cstheme="minorHAnsi"/>
          <w:sz w:val="20"/>
          <w:szCs w:val="20"/>
        </w:rPr>
      </w:pPr>
      <w:r w:rsidRPr="00865AC8">
        <w:rPr>
          <w:rFonts w:asciiTheme="minorHAnsi" w:hAnsiTheme="minorHAnsi" w:cstheme="minorHAnsi"/>
          <w:sz w:val="20"/>
          <w:szCs w:val="20"/>
        </w:rPr>
        <w:t>(2) Právo na splnenie zanikne, akonáhle veriteľ uplatní právo na náhradu škody namiesto práva na splnenie.</w:t>
      </w:r>
    </w:p>
    <w:p w14:paraId="7FE6FC2D" w14:textId="04FC10C0" w:rsidR="008774BD" w:rsidRPr="00865AC8" w:rsidRDefault="008774BD" w:rsidP="00865AC8">
      <w:pPr>
        <w:contextualSpacing/>
        <w:outlineLvl w:val="0"/>
        <w:rPr>
          <w:rFonts w:asciiTheme="minorHAnsi" w:hAnsiTheme="minorHAnsi" w:cstheme="minorHAnsi"/>
          <w:b/>
          <w:bCs/>
          <w:color w:val="000000"/>
          <w:sz w:val="20"/>
          <w:szCs w:val="20"/>
        </w:rPr>
      </w:pPr>
    </w:p>
    <w:p w14:paraId="6EBCD9C1" w14:textId="77777777" w:rsidR="00B855EE" w:rsidRPr="00865AC8" w:rsidRDefault="00B855EE"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diel</w:t>
      </w:r>
    </w:p>
    <w:p w14:paraId="5DFAC463" w14:textId="584DDB03" w:rsidR="00B855EE" w:rsidRPr="00865AC8" w:rsidRDefault="00B855EE"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Právo odoprieť plnenie</w:t>
      </w:r>
    </w:p>
    <w:p w14:paraId="784CECCB" w14:textId="413B1F19" w:rsidR="00B855EE" w:rsidRPr="00865AC8" w:rsidRDefault="00B855EE" w:rsidP="00865AC8">
      <w:pPr>
        <w:contextualSpacing/>
        <w:jc w:val="both"/>
        <w:rPr>
          <w:rFonts w:asciiTheme="minorHAnsi" w:hAnsiTheme="minorHAnsi" w:cstheme="minorHAnsi"/>
          <w:bCs/>
          <w:color w:val="000000"/>
          <w:sz w:val="20"/>
          <w:szCs w:val="20"/>
        </w:rPr>
      </w:pPr>
    </w:p>
    <w:p w14:paraId="683852FA" w14:textId="44DBAA08" w:rsidR="00F1254A" w:rsidRPr="00865AC8" w:rsidRDefault="00F1254A" w:rsidP="00865AC8">
      <w:pPr>
        <w:pStyle w:val="Odsekzoznamu"/>
        <w:numPr>
          <w:ilvl w:val="0"/>
          <w:numId w:val="3"/>
        </w:numPr>
        <w:tabs>
          <w:tab w:val="left" w:pos="567"/>
        </w:tabs>
        <w:jc w:val="center"/>
        <w:rPr>
          <w:rFonts w:asciiTheme="minorHAnsi" w:hAnsiTheme="minorHAnsi" w:cstheme="minorHAnsi"/>
        </w:rPr>
      </w:pPr>
      <w:bookmarkStart w:id="107" w:name="_Ref521492196"/>
    </w:p>
    <w:bookmarkEnd w:id="107"/>
    <w:p w14:paraId="53D43AE1" w14:textId="77777777" w:rsidR="00F1254A" w:rsidRPr="00865AC8" w:rsidRDefault="00F1254A"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(1) Strana, ktorá má plniť vzájomnú povinnosť súčasne s druhou stranou alebo po nej, môže odoprieť plnenie, až kým druhá strana neponúkla plnenie alebo nesplnila.</w:t>
      </w:r>
    </w:p>
    <w:p w14:paraId="0FE39F76" w14:textId="77777777" w:rsidR="00F1254A" w:rsidRPr="00865AC8" w:rsidRDefault="00F1254A"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(2) Strana, ktorá má plniť vzájomnú povinnosť skôr ako druhá strana a ktorá je dôvodne presvedčená, že v čase plnenia druhá strana nesplní, môže odoprieť plnenie po dobu, po ktorú je zrejmé, že druhá strana nesplní. Právo strany odoprieť plnenie zaniká, ak druhá strana poskytne primerané zabezpečenie plnenia.</w:t>
      </w:r>
    </w:p>
    <w:p w14:paraId="2A691D8D" w14:textId="77777777" w:rsidR="00F1254A" w:rsidRPr="00865AC8" w:rsidRDefault="00F1254A"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(3) Podľa okolností možno odoprieť plnenie vcelku alebo v časti.</w:t>
      </w:r>
    </w:p>
    <w:p w14:paraId="3C3F6CA9" w14:textId="77777777" w:rsidR="00F1254A" w:rsidRPr="00865AC8" w:rsidRDefault="00F1254A" w:rsidP="00865AC8">
      <w:pPr>
        <w:contextualSpacing/>
        <w:jc w:val="center"/>
        <w:rPr>
          <w:rFonts w:asciiTheme="minorHAnsi" w:hAnsiTheme="minorHAnsi" w:cstheme="minorHAnsi"/>
          <w:b/>
          <w:bCs/>
          <w:color w:val="000000"/>
          <w:sz w:val="20"/>
          <w:szCs w:val="20"/>
        </w:rPr>
      </w:pPr>
    </w:p>
    <w:p w14:paraId="3A2517FD" w14:textId="77777777" w:rsidR="00B855EE" w:rsidRPr="00865AC8" w:rsidRDefault="00B855EE"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diel</w:t>
      </w:r>
    </w:p>
    <w:p w14:paraId="3C1622A5" w14:textId="2913B979" w:rsidR="00B855EE" w:rsidRPr="00865AC8" w:rsidRDefault="00B855EE"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Právo na zľavu z ceny</w:t>
      </w:r>
    </w:p>
    <w:p w14:paraId="383BF6B3" w14:textId="46443C54" w:rsidR="00B855EE" w:rsidRPr="00865AC8" w:rsidRDefault="00B855EE" w:rsidP="00865AC8">
      <w:pPr>
        <w:contextualSpacing/>
        <w:jc w:val="center"/>
        <w:rPr>
          <w:rFonts w:asciiTheme="minorHAnsi" w:hAnsiTheme="minorHAnsi" w:cstheme="minorHAnsi"/>
          <w:b/>
          <w:bCs/>
          <w:color w:val="000000"/>
          <w:sz w:val="20"/>
          <w:szCs w:val="20"/>
        </w:rPr>
      </w:pPr>
    </w:p>
    <w:p w14:paraId="50B9D9C2" w14:textId="5BEBB2FA" w:rsidR="00F1254A" w:rsidRPr="00865AC8" w:rsidRDefault="00F1254A" w:rsidP="00865AC8">
      <w:pPr>
        <w:pStyle w:val="Odsekzoznamu"/>
        <w:numPr>
          <w:ilvl w:val="0"/>
          <w:numId w:val="3"/>
        </w:numPr>
        <w:tabs>
          <w:tab w:val="left" w:pos="567"/>
        </w:tabs>
        <w:jc w:val="center"/>
        <w:rPr>
          <w:rFonts w:asciiTheme="minorHAnsi" w:hAnsiTheme="minorHAnsi" w:cstheme="minorHAnsi"/>
        </w:rPr>
      </w:pPr>
      <w:bookmarkStart w:id="108" w:name="_Ref515107881"/>
    </w:p>
    <w:bookmarkEnd w:id="108"/>
    <w:p w14:paraId="04E3BBDA" w14:textId="77777777" w:rsidR="00F1254A" w:rsidRPr="00865AC8" w:rsidRDefault="00F1254A"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 xml:space="preserve">(1) Strana, ktorej sa plnilo </w:t>
      </w:r>
      <w:proofErr w:type="spellStart"/>
      <w:r w:rsidRPr="00865AC8">
        <w:rPr>
          <w:rFonts w:asciiTheme="minorHAnsi" w:hAnsiTheme="minorHAnsi" w:cstheme="minorHAnsi"/>
        </w:rPr>
        <w:t>vadne</w:t>
      </w:r>
      <w:proofErr w:type="spellEnd"/>
      <w:r w:rsidRPr="00865AC8">
        <w:rPr>
          <w:rFonts w:asciiTheme="minorHAnsi" w:hAnsiTheme="minorHAnsi" w:cstheme="minorHAnsi"/>
        </w:rPr>
        <w:t>, má právo na zľavu z ceny. Zľava z ceny musí byť úmerná poklesu hodnoty plnenia v čase uskutočnenia plnenia v porovnaní s hodnotou, ktorú by v tomto čase malo riadne plnenie.</w:t>
      </w:r>
    </w:p>
    <w:p w14:paraId="2FAA3B8A" w14:textId="77777777" w:rsidR="00F1254A" w:rsidRPr="00865AC8" w:rsidRDefault="00F1254A"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(2) Strana, ktorá má právo na zľavu z ceny a ktorá už zaplatila sumu prevyšujúcu zníženú cenu, môže požadovať od druhej strany rozdiel.</w:t>
      </w:r>
    </w:p>
    <w:p w14:paraId="42CB4FE9" w14:textId="71981B8E" w:rsidR="00F1254A" w:rsidRPr="00865AC8" w:rsidRDefault="00F1254A"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(3) Strana, ktorá uplatnila právo na zľavu z ceny, nemôže požadovať aj náhradu škody za pokles hodnoty plnenia; právo na náhradu inej škody tým nie je dotknuté.</w:t>
      </w:r>
    </w:p>
    <w:p w14:paraId="0FA514CA" w14:textId="77777777" w:rsidR="00F1254A" w:rsidRPr="00865AC8" w:rsidRDefault="00F1254A" w:rsidP="00865AC8">
      <w:pPr>
        <w:contextualSpacing/>
        <w:jc w:val="center"/>
        <w:rPr>
          <w:rFonts w:asciiTheme="minorHAnsi" w:hAnsiTheme="minorHAnsi" w:cstheme="minorHAnsi"/>
          <w:b/>
          <w:bCs/>
          <w:color w:val="000000"/>
          <w:sz w:val="20"/>
          <w:szCs w:val="20"/>
        </w:rPr>
      </w:pPr>
    </w:p>
    <w:p w14:paraId="6F73F3F0" w14:textId="77777777" w:rsidR="00B855EE" w:rsidRPr="00865AC8" w:rsidRDefault="00B855EE"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 diel</w:t>
      </w:r>
    </w:p>
    <w:p w14:paraId="4E621FE5" w14:textId="03936B38" w:rsidR="00B855EE" w:rsidRPr="00865AC8" w:rsidRDefault="00B855EE"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Právo odstúpiť od zmluvy</w:t>
      </w:r>
    </w:p>
    <w:p w14:paraId="256E68A3" w14:textId="736603D4" w:rsidR="00B855EE" w:rsidRPr="00865AC8" w:rsidRDefault="00B855EE" w:rsidP="00865AC8">
      <w:pPr>
        <w:contextualSpacing/>
        <w:jc w:val="both"/>
        <w:rPr>
          <w:rFonts w:asciiTheme="minorHAnsi" w:hAnsiTheme="minorHAnsi" w:cstheme="minorHAnsi"/>
          <w:bCs/>
          <w:color w:val="000000"/>
          <w:sz w:val="20"/>
          <w:szCs w:val="20"/>
        </w:rPr>
      </w:pPr>
    </w:p>
    <w:p w14:paraId="24F59BEB" w14:textId="47E48975" w:rsidR="00C30B2E" w:rsidRPr="00865AC8" w:rsidRDefault="00C30B2E" w:rsidP="00865AC8">
      <w:pPr>
        <w:pStyle w:val="Odsekzoznamu"/>
        <w:numPr>
          <w:ilvl w:val="0"/>
          <w:numId w:val="3"/>
        </w:numPr>
        <w:tabs>
          <w:tab w:val="left" w:pos="567"/>
        </w:tabs>
        <w:jc w:val="center"/>
        <w:rPr>
          <w:rFonts w:asciiTheme="minorHAnsi" w:hAnsiTheme="minorHAnsi" w:cstheme="minorHAnsi"/>
        </w:rPr>
      </w:pPr>
    </w:p>
    <w:p w14:paraId="7D6B4455" w14:textId="77777777" w:rsidR="00C30B2E" w:rsidRPr="00865AC8" w:rsidRDefault="00C30B2E"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bCs/>
        </w:rPr>
        <w:t>Podstatné nesplnenie</w:t>
      </w:r>
    </w:p>
    <w:p w14:paraId="17297967" w14:textId="77777777"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(1) Ak je nesplnenie podstatné, môže dotknutá strana odstúpiť od zmluvy, ak to oznámi neplniacej strane bez zbytočného odkladu po tom, čo sa o nesplnení dozvedela.</w:t>
      </w:r>
    </w:p>
    <w:p w14:paraId="2D231619" w14:textId="77777777"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lastRenderedPageBreak/>
        <w:t>(2) Ak dotknutá strana oznámi neplniacej strane, že na splnení trvá, alebo ak nevyužije včas právo odstúpiť od zmluvy podľa odseku 1, je oprávnená odstúpiť od zmluvy len spôsobom ustanoveným pre nepodstatné nesplnenie; ak pre dodatočné plnenie určí lehotu, vzniká jej právo odstúpiť od zmluvy až po uplynutí tejto lehoty.</w:t>
      </w:r>
    </w:p>
    <w:p w14:paraId="2BADD5ED" w14:textId="361380F8" w:rsidR="00C30B2E" w:rsidRPr="00865AC8" w:rsidRDefault="00C30B2E" w:rsidP="00865AC8">
      <w:pPr>
        <w:contextualSpacing/>
        <w:jc w:val="both"/>
        <w:rPr>
          <w:rFonts w:asciiTheme="minorHAnsi" w:hAnsiTheme="minorHAnsi" w:cstheme="minorHAnsi"/>
          <w:bCs/>
          <w:color w:val="000000"/>
          <w:sz w:val="20"/>
          <w:szCs w:val="20"/>
        </w:rPr>
      </w:pPr>
    </w:p>
    <w:p w14:paraId="7C243E6C" w14:textId="132690F7" w:rsidR="00C30B2E" w:rsidRPr="00865AC8" w:rsidRDefault="00C30B2E" w:rsidP="00865AC8">
      <w:pPr>
        <w:pStyle w:val="Odsekzoznamu"/>
        <w:numPr>
          <w:ilvl w:val="0"/>
          <w:numId w:val="3"/>
        </w:numPr>
        <w:tabs>
          <w:tab w:val="left" w:pos="567"/>
        </w:tabs>
        <w:jc w:val="center"/>
        <w:rPr>
          <w:rFonts w:asciiTheme="minorHAnsi" w:hAnsiTheme="minorHAnsi" w:cstheme="minorHAnsi"/>
        </w:rPr>
      </w:pPr>
    </w:p>
    <w:p w14:paraId="157BBD88" w14:textId="77777777" w:rsidR="00C30B2E" w:rsidRPr="00865AC8" w:rsidRDefault="00C30B2E"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bCs/>
        </w:rPr>
        <w:t>Nepodstatné nesplnenie</w:t>
      </w:r>
    </w:p>
    <w:p w14:paraId="4722CD78" w14:textId="77777777"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(1) Ak je nesplnenie nepodstatné, môže dotknutá strana odstúpiť od zmluvy iba v prípade, že strana, ktorá nesplnila, nesplní svoju povinnosť ani v dodatočnej primeranej lehote, ktorú jej dotknutá strana na splnenie poskytla.</w:t>
      </w:r>
    </w:p>
    <w:p w14:paraId="2547734D" w14:textId="6E063EF4"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(2) Ak však strana, ktorá nesplnila, vyhlási, že nesplní, môže dotknutá strana od zmluvy odstúpiť bez poskytnutia dodatočnej primeranej lehoty na splnenie alebo pred jej uplynutím.</w:t>
      </w:r>
    </w:p>
    <w:p w14:paraId="00AA13C6" w14:textId="17C55398" w:rsidR="00C30B2E" w:rsidRPr="00865AC8" w:rsidRDefault="00C30B2E" w:rsidP="00865AC8">
      <w:pPr>
        <w:pStyle w:val="Odsekzoznamu"/>
        <w:tabs>
          <w:tab w:val="left" w:pos="567"/>
          <w:tab w:val="left" w:pos="2268"/>
        </w:tabs>
        <w:ind w:left="0"/>
        <w:jc w:val="both"/>
        <w:rPr>
          <w:rFonts w:asciiTheme="minorHAnsi" w:hAnsiTheme="minorHAnsi" w:cstheme="minorHAnsi"/>
        </w:rPr>
      </w:pPr>
    </w:p>
    <w:p w14:paraId="14982AEF" w14:textId="321D8380" w:rsidR="00C30B2E" w:rsidRPr="00865AC8" w:rsidRDefault="00C30B2E" w:rsidP="00865AC8">
      <w:pPr>
        <w:pStyle w:val="Odsekzoznamu"/>
        <w:numPr>
          <w:ilvl w:val="0"/>
          <w:numId w:val="3"/>
        </w:numPr>
        <w:tabs>
          <w:tab w:val="left" w:pos="567"/>
        </w:tabs>
        <w:jc w:val="center"/>
        <w:rPr>
          <w:rFonts w:asciiTheme="minorHAnsi" w:hAnsiTheme="minorHAnsi" w:cstheme="minorHAnsi"/>
        </w:rPr>
      </w:pPr>
    </w:p>
    <w:p w14:paraId="2CB3C135" w14:textId="77777777" w:rsidR="00C30B2E" w:rsidRPr="00865AC8" w:rsidRDefault="00C30B2E" w:rsidP="00865AC8">
      <w:pPr>
        <w:pStyle w:val="Odsekzoznamu"/>
        <w:tabs>
          <w:tab w:val="left" w:pos="567"/>
        </w:tabs>
        <w:ind w:left="0"/>
        <w:jc w:val="center"/>
        <w:rPr>
          <w:rFonts w:asciiTheme="minorHAnsi" w:hAnsiTheme="minorHAnsi" w:cstheme="minorHAnsi"/>
          <w:b/>
          <w:bCs/>
        </w:rPr>
      </w:pPr>
      <w:r w:rsidRPr="00865AC8">
        <w:rPr>
          <w:rFonts w:asciiTheme="minorHAnsi" w:hAnsiTheme="minorHAnsi" w:cstheme="minorHAnsi"/>
          <w:b/>
          <w:bCs/>
        </w:rPr>
        <w:t>Zmluva plnená po častiach</w:t>
      </w:r>
    </w:p>
    <w:p w14:paraId="0707D271" w14:textId="77777777"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(1) Ak sa nesplnenie týka iba časti splatného dlhu, je dotknutá strana oprávnená odstúpiť od zmluvy len ohľadne plnenia, ktoré sa týka tejto nesplnenej časti.</w:t>
      </w:r>
    </w:p>
    <w:p w14:paraId="5220F7C4" w14:textId="77777777"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(2) Pri zmluvách s postupným čiastkovým plnením možno odstúpiť od zmluvy iba ohľadne čiastkového plnenia, ktoré bolo nesplnené.</w:t>
      </w:r>
    </w:p>
    <w:p w14:paraId="0824BEB2" w14:textId="5948F978"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(3) Ohľadne iných častí plnenia, alebo ohľadne čiastkového plnenia, ktoré už bolo prijaté, alebo ktoré sa má uskutočniť až v budúcnosti, možno odstúpiť od zmluvy, ak táto časť plnenia, alebo toto čiastkové plnenie, nemá zrejme vzhľadom na svoju povahu pre dotknutú stranu význam bez zvyšku plnenia, k nesplneniu ktorého nedošlo/, alebo pri ktorom nesplnenie dlhu ako celku znamená podstatné nesplnenie.</w:t>
      </w:r>
    </w:p>
    <w:p w14:paraId="5F9750A6" w14:textId="4AFDEB43" w:rsidR="00C30B2E" w:rsidRPr="00865AC8" w:rsidRDefault="00C30B2E" w:rsidP="00865AC8">
      <w:pPr>
        <w:pStyle w:val="Odsekzoznamu"/>
        <w:tabs>
          <w:tab w:val="left" w:pos="567"/>
          <w:tab w:val="left" w:pos="2268"/>
        </w:tabs>
        <w:ind w:left="0"/>
        <w:jc w:val="both"/>
        <w:rPr>
          <w:rFonts w:asciiTheme="minorHAnsi" w:hAnsiTheme="minorHAnsi" w:cstheme="minorHAnsi"/>
        </w:rPr>
      </w:pPr>
    </w:p>
    <w:p w14:paraId="58BC7535" w14:textId="6963F42E" w:rsidR="00C30B2E" w:rsidRPr="00865AC8" w:rsidRDefault="00C30B2E" w:rsidP="00865AC8">
      <w:pPr>
        <w:pStyle w:val="Odsekzoznamu"/>
        <w:numPr>
          <w:ilvl w:val="0"/>
          <w:numId w:val="3"/>
        </w:numPr>
        <w:tabs>
          <w:tab w:val="left" w:pos="567"/>
        </w:tabs>
        <w:jc w:val="center"/>
        <w:rPr>
          <w:rFonts w:asciiTheme="minorHAnsi" w:hAnsiTheme="minorHAnsi" w:cstheme="minorHAnsi"/>
        </w:rPr>
      </w:pPr>
    </w:p>
    <w:p w14:paraId="50E946B3" w14:textId="77777777" w:rsidR="00C30B2E" w:rsidRPr="00865AC8" w:rsidRDefault="00C30B2E" w:rsidP="00865AC8">
      <w:pPr>
        <w:pStyle w:val="Odsekzoznamu"/>
        <w:tabs>
          <w:tab w:val="left" w:pos="567"/>
        </w:tabs>
        <w:ind w:left="0"/>
        <w:jc w:val="center"/>
        <w:rPr>
          <w:rFonts w:asciiTheme="minorHAnsi" w:hAnsiTheme="minorHAnsi" w:cstheme="minorHAnsi"/>
          <w:b/>
          <w:bCs/>
        </w:rPr>
      </w:pPr>
      <w:r w:rsidRPr="00865AC8">
        <w:rPr>
          <w:rFonts w:asciiTheme="minorHAnsi" w:hAnsiTheme="minorHAnsi" w:cstheme="minorHAnsi"/>
          <w:b/>
          <w:bCs/>
        </w:rPr>
        <w:t>Očakávané nesplnenie</w:t>
      </w:r>
    </w:p>
    <w:p w14:paraId="204A0FB4" w14:textId="77777777"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(1) Ohľadne povinnosti, ktorá sa má splniť až v budúcnosti, možno od zmluvy odstúpiť, keď zo správania povinnej strany alebo z iných okolností nepochybne vyplýva ešte pred časom určeným na plnenie zmluvnej povinnosti, že nesplnenie bude podstatné a povinná strana neposkytne po vyzvaní oprávnenej strany bez zbytočného odkladu primeranú zábezpeku.</w:t>
      </w:r>
    </w:p>
    <w:p w14:paraId="54493B97" w14:textId="77777777"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(2) Ohľadne povinnosti, ktorá sa má splniť v budúcnosti, možno odstúpiť od zmluvy aj v prípade, keď strana, ktorá má plniť, vyhlási, že svoju povinnosť nesplní.</w:t>
      </w:r>
    </w:p>
    <w:p w14:paraId="0A3745F4" w14:textId="187FE979" w:rsidR="00C30B2E" w:rsidRPr="00865AC8" w:rsidRDefault="00C30B2E" w:rsidP="00865AC8">
      <w:pPr>
        <w:pStyle w:val="Odsekzoznamu"/>
        <w:tabs>
          <w:tab w:val="left" w:pos="567"/>
          <w:tab w:val="left" w:pos="2268"/>
        </w:tabs>
        <w:ind w:left="0"/>
        <w:jc w:val="both"/>
        <w:rPr>
          <w:rFonts w:asciiTheme="minorHAnsi" w:hAnsiTheme="minorHAnsi" w:cstheme="minorHAnsi"/>
        </w:rPr>
      </w:pPr>
    </w:p>
    <w:p w14:paraId="35770A5F" w14:textId="3BB96314" w:rsidR="00C30B2E" w:rsidRPr="00865AC8" w:rsidRDefault="00C30B2E" w:rsidP="00865AC8">
      <w:pPr>
        <w:pStyle w:val="Odsekzoznamu"/>
        <w:numPr>
          <w:ilvl w:val="0"/>
          <w:numId w:val="3"/>
        </w:numPr>
        <w:tabs>
          <w:tab w:val="left" w:pos="567"/>
        </w:tabs>
        <w:jc w:val="center"/>
        <w:rPr>
          <w:rFonts w:asciiTheme="minorHAnsi" w:hAnsiTheme="minorHAnsi" w:cstheme="minorHAnsi"/>
        </w:rPr>
      </w:pPr>
    </w:p>
    <w:p w14:paraId="32D5BEA5" w14:textId="77777777" w:rsidR="00C30B2E" w:rsidRPr="00865AC8" w:rsidRDefault="00C30B2E" w:rsidP="00865AC8">
      <w:pPr>
        <w:pStyle w:val="Odsekzoznamu"/>
        <w:tabs>
          <w:tab w:val="left" w:pos="567"/>
        </w:tabs>
        <w:ind w:left="0"/>
        <w:jc w:val="center"/>
        <w:rPr>
          <w:rFonts w:asciiTheme="minorHAnsi" w:hAnsiTheme="minorHAnsi" w:cstheme="minorHAnsi"/>
          <w:b/>
          <w:bCs/>
        </w:rPr>
      </w:pPr>
      <w:r w:rsidRPr="00865AC8">
        <w:rPr>
          <w:rFonts w:asciiTheme="minorHAnsi" w:hAnsiTheme="minorHAnsi" w:cstheme="minorHAnsi"/>
          <w:b/>
          <w:bCs/>
        </w:rPr>
        <w:t>Primeranosť dodatočnej lehoty</w:t>
      </w:r>
    </w:p>
    <w:p w14:paraId="4CFF9B81" w14:textId="48377754"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 xml:space="preserve">(1) Ak je dodatočná lehota poskytnutá na splnenie neprimeraná a dotknutá strana po jej uplynutí odstúpi od zmluvy, alebo ak oprávnená strana odstúpi od zmluvy bez poskytnutia dodatočnej lehoty na plnenie, nastávajú účinky odstúpenia až po márnom uplynutí dodatočnej lehoty, ktorá by bola, vzhľadom </w:t>
      </w:r>
      <w:r w:rsidR="000F3DDF" w:rsidRPr="00865AC8">
        <w:rPr>
          <w:rFonts w:asciiTheme="minorHAnsi" w:hAnsiTheme="minorHAnsi" w:cstheme="minorHAnsi"/>
        </w:rPr>
        <w:t>na všetky okolnosti, primeraná.</w:t>
      </w:r>
    </w:p>
    <w:p w14:paraId="7E2C83B8" w14:textId="0B987665"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(2) Pri poskytnutí dodatočnej lehoty môže dotknutá strana vyhlásiť, že odstupuje od zmluvy, ak strana, ktorá je povinná splniť, v tejto lehote nesplní; účinky odstúpenia nastanú márnym uplynutím poskytnutej lehoty, ak bola primeraná, alebo uplynutím primeranej lehoty, ak poskytnutá lehota nebola primeraná.</w:t>
      </w:r>
    </w:p>
    <w:p w14:paraId="7302B12B" w14:textId="4953AC77" w:rsidR="00C30B2E" w:rsidRPr="00865AC8" w:rsidRDefault="00C30B2E" w:rsidP="00865AC8">
      <w:pPr>
        <w:pStyle w:val="Odsekzoznamu"/>
        <w:tabs>
          <w:tab w:val="left" w:pos="567"/>
          <w:tab w:val="left" w:pos="2268"/>
        </w:tabs>
        <w:ind w:left="0"/>
        <w:jc w:val="both"/>
        <w:rPr>
          <w:rFonts w:asciiTheme="minorHAnsi" w:hAnsiTheme="minorHAnsi" w:cstheme="minorHAnsi"/>
        </w:rPr>
      </w:pPr>
    </w:p>
    <w:p w14:paraId="5CCFAA15" w14:textId="6DC56191" w:rsidR="00C30B2E" w:rsidRPr="00865AC8" w:rsidRDefault="00C30B2E" w:rsidP="00865AC8">
      <w:pPr>
        <w:pStyle w:val="Odsekzoznamu"/>
        <w:numPr>
          <w:ilvl w:val="0"/>
          <w:numId w:val="3"/>
        </w:numPr>
        <w:tabs>
          <w:tab w:val="left" w:pos="567"/>
        </w:tabs>
        <w:jc w:val="center"/>
        <w:rPr>
          <w:rFonts w:asciiTheme="minorHAnsi" w:hAnsiTheme="minorHAnsi" w:cstheme="minorHAnsi"/>
        </w:rPr>
      </w:pPr>
    </w:p>
    <w:p w14:paraId="25BCCC69" w14:textId="77777777"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 xml:space="preserve">(1) Dotknutá strana nemôže odstúpiť od zmluvy po tom, čo jej bola doručená správa, z ktorej vyplynie, že k nesplneniu, ktoré bolo dôvodom odstúpenia od zmluvy, nedošlo a táto skutočnosť jej bude preukázaná. </w:t>
      </w:r>
    </w:p>
    <w:p w14:paraId="0170808D" w14:textId="177EE27C" w:rsidR="00C30B2E" w:rsidRPr="00865AC8" w:rsidRDefault="00C30B2E"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(2) Ak z obsahu zmluvy vyplýva, že dotknutá strana nemá záujem na splnení dlhu po uplynutí času určeného na plnenie, nastanú účinky odstúpenia od zmluvy prvým dňom po nesplnení; to neplatí, ak dotknutá strana pred uplynutím lehoty na splnenie oznámi strane povinnej splniť, že na splnení dlhu trvá.</w:t>
      </w:r>
    </w:p>
    <w:p w14:paraId="339BEDE6" w14:textId="77777777" w:rsidR="00C30B2E" w:rsidRPr="00865AC8" w:rsidRDefault="00C30B2E" w:rsidP="00865AC8">
      <w:pPr>
        <w:contextualSpacing/>
        <w:jc w:val="center"/>
        <w:rPr>
          <w:rFonts w:asciiTheme="minorHAnsi" w:hAnsiTheme="minorHAnsi" w:cstheme="minorHAnsi"/>
          <w:b/>
          <w:bCs/>
          <w:color w:val="000000"/>
          <w:sz w:val="20"/>
          <w:szCs w:val="20"/>
        </w:rPr>
      </w:pPr>
    </w:p>
    <w:p w14:paraId="17B103E4" w14:textId="77777777" w:rsidR="00B855EE" w:rsidRPr="00865AC8" w:rsidRDefault="00B855EE"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Siedmy diel</w:t>
      </w:r>
    </w:p>
    <w:p w14:paraId="7CEF1106" w14:textId="747564AC" w:rsidR="00B855EE" w:rsidRPr="00865AC8" w:rsidRDefault="00B855EE"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Právo na úrok z omeškania</w:t>
      </w:r>
    </w:p>
    <w:p w14:paraId="7A6D1327" w14:textId="37596D9D" w:rsidR="00B855EE" w:rsidRPr="00865AC8" w:rsidRDefault="00B855EE" w:rsidP="00865AC8">
      <w:pPr>
        <w:contextualSpacing/>
        <w:jc w:val="both"/>
        <w:rPr>
          <w:rFonts w:asciiTheme="minorHAnsi" w:hAnsiTheme="minorHAnsi" w:cstheme="minorHAnsi"/>
          <w:bCs/>
          <w:color w:val="000000"/>
          <w:sz w:val="20"/>
          <w:szCs w:val="20"/>
        </w:rPr>
      </w:pPr>
    </w:p>
    <w:p w14:paraId="08851BD3" w14:textId="2B0AEB2B" w:rsidR="00985769" w:rsidRPr="00865AC8" w:rsidRDefault="00985769" w:rsidP="00865AC8">
      <w:pPr>
        <w:pStyle w:val="Odsekzoznamu"/>
        <w:numPr>
          <w:ilvl w:val="0"/>
          <w:numId w:val="3"/>
        </w:numPr>
        <w:tabs>
          <w:tab w:val="left" w:pos="567"/>
        </w:tabs>
        <w:jc w:val="center"/>
        <w:rPr>
          <w:rFonts w:asciiTheme="minorHAnsi" w:hAnsiTheme="minorHAnsi" w:cstheme="minorHAnsi"/>
        </w:rPr>
      </w:pPr>
    </w:p>
    <w:p w14:paraId="75893308" w14:textId="11468126" w:rsidR="00985769" w:rsidRPr="00865AC8" w:rsidRDefault="00985769"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dlžník nesplnil peňažný dlh, má veriteľ, ktorý si splnil svoje zákonné a zmluvné povinnosti právo na úroky z omeškania z nezaplatenej sumy v dohodnutej sadzbe, inak v sadzbe stanovenej osobitným predpisom.</w:t>
      </w:r>
    </w:p>
    <w:p w14:paraId="2B77C1C1" w14:textId="4C4C3BB2" w:rsidR="00985769" w:rsidRPr="00865AC8" w:rsidRDefault="00985769"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V spotrebiteľskom vzťahu môže byť sadzba úrokov z omeškania so splnením dlhu spotrebiteľom dohodnutá len písomne. Ich sadzba nesmie byť vyššia ako stanoví osobitný predpis, inak sú </w:t>
      </w:r>
      <w:r w:rsidR="00094905" w:rsidRPr="00865AC8">
        <w:rPr>
          <w:rFonts w:asciiTheme="minorHAnsi" w:hAnsiTheme="minorHAnsi" w:cstheme="minorHAnsi"/>
          <w:sz w:val="20"/>
          <w:szCs w:val="20"/>
        </w:rPr>
        <w:t>absolútne</w:t>
      </w:r>
      <w:r w:rsidRPr="00865AC8">
        <w:rPr>
          <w:rFonts w:asciiTheme="minorHAnsi" w:hAnsiTheme="minorHAnsi" w:cstheme="minorHAnsi"/>
          <w:sz w:val="20"/>
          <w:szCs w:val="20"/>
        </w:rPr>
        <w:t xml:space="preserve"> neplatné.</w:t>
      </w:r>
    </w:p>
    <w:p w14:paraId="2C50C8BB" w14:textId="3C3C8005" w:rsidR="00985769" w:rsidRPr="00865AC8" w:rsidRDefault="00E50E88" w:rsidP="00865AC8">
      <w:pPr>
        <w:pStyle w:val="Odsekzoznamu"/>
        <w:widowControl w:val="0"/>
        <w:tabs>
          <w:tab w:val="left" w:pos="567"/>
          <w:tab w:val="left" w:pos="2268"/>
        </w:tabs>
        <w:autoSpaceDE w:val="0"/>
        <w:autoSpaceDN w:val="0"/>
        <w:adjustRightInd w:val="0"/>
        <w:ind w:left="0" w:firstLine="284"/>
        <w:jc w:val="both"/>
        <w:rPr>
          <w:rFonts w:asciiTheme="minorHAnsi" w:hAnsiTheme="minorHAnsi" w:cstheme="minorHAnsi"/>
        </w:rPr>
      </w:pPr>
      <w:r w:rsidRPr="00865AC8">
        <w:rPr>
          <w:rFonts w:asciiTheme="minorHAnsi" w:hAnsiTheme="minorHAnsi" w:cstheme="minorHAnsi"/>
        </w:rPr>
        <w:lastRenderedPageBreak/>
        <w:t>(3</w:t>
      </w:r>
      <w:r w:rsidR="00985769" w:rsidRPr="00865AC8">
        <w:rPr>
          <w:rFonts w:asciiTheme="minorHAnsi" w:hAnsiTheme="minorHAnsi" w:cstheme="minorHAnsi"/>
        </w:rPr>
        <w:t xml:space="preserve">) Súd môže neprimerane vysoké zmluvne dohodnuté úroky z omeškania znížiť. Ustanovenia o znížení zmluvnej pokuty sa použijú primerane. </w:t>
      </w:r>
    </w:p>
    <w:p w14:paraId="32316994" w14:textId="77777777" w:rsidR="00985769" w:rsidRPr="00865AC8" w:rsidRDefault="00985769" w:rsidP="00865AC8">
      <w:pPr>
        <w:pStyle w:val="Odsekzoznamu"/>
        <w:tabs>
          <w:tab w:val="left" w:pos="567"/>
        </w:tabs>
        <w:ind w:left="0"/>
        <w:jc w:val="both"/>
        <w:rPr>
          <w:rFonts w:asciiTheme="minorHAnsi" w:hAnsiTheme="minorHAnsi" w:cstheme="minorHAnsi"/>
        </w:rPr>
      </w:pPr>
    </w:p>
    <w:p w14:paraId="2CAC1CB9" w14:textId="1C131A7E" w:rsidR="00985769" w:rsidRPr="00865AC8" w:rsidRDefault="00985769" w:rsidP="00865AC8">
      <w:pPr>
        <w:pStyle w:val="Odsekzoznamu"/>
        <w:numPr>
          <w:ilvl w:val="0"/>
          <w:numId w:val="3"/>
        </w:numPr>
        <w:tabs>
          <w:tab w:val="left" w:pos="567"/>
        </w:tabs>
        <w:jc w:val="center"/>
        <w:rPr>
          <w:rFonts w:asciiTheme="minorHAnsi" w:hAnsiTheme="minorHAnsi" w:cstheme="minorHAnsi"/>
        </w:rPr>
      </w:pPr>
    </w:p>
    <w:p w14:paraId="04F1C7A5" w14:textId="290FE922" w:rsidR="00985769" w:rsidRPr="00865AC8" w:rsidRDefault="00985769" w:rsidP="00865AC8">
      <w:pPr>
        <w:pStyle w:val="Odsekzoznamu"/>
        <w:tabs>
          <w:tab w:val="left" w:pos="567"/>
        </w:tabs>
        <w:ind w:left="0"/>
        <w:jc w:val="center"/>
        <w:rPr>
          <w:rFonts w:asciiTheme="minorHAnsi" w:hAnsiTheme="minorHAnsi" w:cstheme="minorHAnsi"/>
          <w:b/>
        </w:rPr>
      </w:pPr>
      <w:r w:rsidRPr="00865AC8">
        <w:rPr>
          <w:rFonts w:asciiTheme="minorHAnsi" w:hAnsiTheme="minorHAnsi" w:cstheme="minorHAnsi"/>
          <w:b/>
        </w:rPr>
        <w:t>Osobitné ustanovenia o úrokoch z omeškania vo vzťahu medzi podnikateľmi a medzi podnikateľom a obstarávateľom</w:t>
      </w:r>
    </w:p>
    <w:p w14:paraId="4A84BC04" w14:textId="77777777" w:rsidR="00985769" w:rsidRPr="00865AC8" w:rsidRDefault="00985769"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Vo vzťahoch medzi podnikateľmi a vo vzťahoch medzi podnikateľom a obstarávateľom podľa osobitného predpisu vzniká právo na úroky z omeškania bez potreby osobitného upozornenia.</w:t>
      </w:r>
    </w:p>
    <w:p w14:paraId="612DC354" w14:textId="3DE8114A" w:rsidR="00985769" w:rsidRPr="00865AC8" w:rsidRDefault="00985769"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 xml:space="preserve">(2) Dohoda o sadzbe úrokov z omeškania vo vzťahoch medzi podnikateľmi a vo vzťahoch medzi podnikateľom a obstarávateľom podľa osobitného predpisu nesmie byť značne nevýhodná pre veriteľa. Vylúčenie práva na úroky z omeškania je značne nevýhodné pre veriteľa. Ustanovenia </w:t>
      </w:r>
      <w:r w:rsidR="002B0D09" w:rsidRPr="00865AC8">
        <w:rPr>
          <w:rFonts w:asciiTheme="minorHAnsi" w:hAnsiTheme="minorHAnsi" w:cstheme="minorHAnsi"/>
        </w:rPr>
        <w:t>§ 99v až 99z</w:t>
      </w:r>
      <w:r w:rsidRPr="00865AC8">
        <w:rPr>
          <w:rFonts w:asciiTheme="minorHAnsi" w:hAnsiTheme="minorHAnsi" w:cstheme="minorHAnsi"/>
          <w:i/>
        </w:rPr>
        <w:t xml:space="preserve"> </w:t>
      </w:r>
      <w:r w:rsidRPr="00865AC8">
        <w:rPr>
          <w:rFonts w:asciiTheme="minorHAnsi" w:hAnsiTheme="minorHAnsi" w:cstheme="minorHAnsi"/>
        </w:rPr>
        <w:t>sa použijú primerane. Rovnaké platí pre prax, ktorú strany medzi sebou zaviedli.</w:t>
      </w:r>
    </w:p>
    <w:p w14:paraId="33AB4EEC" w14:textId="04C627E2" w:rsidR="00985769" w:rsidRPr="00865AC8" w:rsidRDefault="00985769"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(3) Vo vzťahoch medzi podnikateľom a obstarávateľom podľa osobitného predpisu nemôže byť dohodnutá nižšia sadzba úrokov z omeškania so splatením dlhu obstarávateľa, ako určí osobitný predpis.</w:t>
      </w:r>
    </w:p>
    <w:p w14:paraId="4DFF92AB" w14:textId="77777777" w:rsidR="00985769" w:rsidRPr="00865AC8" w:rsidRDefault="00985769" w:rsidP="00865AC8">
      <w:pPr>
        <w:widowControl w:val="0"/>
        <w:autoSpaceDE w:val="0"/>
        <w:autoSpaceDN w:val="0"/>
        <w:adjustRightInd w:val="0"/>
        <w:contextualSpacing/>
        <w:jc w:val="both"/>
        <w:outlineLvl w:val="0"/>
        <w:rPr>
          <w:rFonts w:asciiTheme="minorHAnsi" w:hAnsiTheme="minorHAnsi" w:cstheme="minorHAnsi"/>
          <w:sz w:val="20"/>
          <w:szCs w:val="20"/>
        </w:rPr>
      </w:pPr>
    </w:p>
    <w:p w14:paraId="60AA8947" w14:textId="61ADCDA6" w:rsidR="00985769" w:rsidRPr="00865AC8" w:rsidRDefault="00985769" w:rsidP="00865AC8">
      <w:pPr>
        <w:pStyle w:val="Odsekzoznamu"/>
        <w:numPr>
          <w:ilvl w:val="0"/>
          <w:numId w:val="3"/>
        </w:numPr>
        <w:tabs>
          <w:tab w:val="left" w:pos="567"/>
        </w:tabs>
        <w:jc w:val="center"/>
        <w:rPr>
          <w:rFonts w:asciiTheme="minorHAnsi" w:hAnsiTheme="minorHAnsi" w:cstheme="minorHAnsi"/>
        </w:rPr>
      </w:pPr>
    </w:p>
    <w:p w14:paraId="09615CDC" w14:textId="77777777" w:rsidR="00985769" w:rsidRPr="00865AC8" w:rsidRDefault="00985769"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Dohoda o tom, že sa splatný dlh bude splácať v splátkach, nezahŕňa dohodu, že sa majú platiť v splátkach aj úroky z omeškania.</w:t>
      </w:r>
    </w:p>
    <w:p w14:paraId="77342542" w14:textId="77777777" w:rsidR="00985769" w:rsidRPr="00865AC8" w:rsidRDefault="00985769" w:rsidP="00865AC8">
      <w:pPr>
        <w:widowControl w:val="0"/>
        <w:autoSpaceDE w:val="0"/>
        <w:autoSpaceDN w:val="0"/>
        <w:adjustRightInd w:val="0"/>
        <w:contextualSpacing/>
        <w:jc w:val="both"/>
        <w:rPr>
          <w:rFonts w:asciiTheme="minorHAnsi" w:hAnsiTheme="minorHAnsi" w:cstheme="minorHAnsi"/>
          <w:sz w:val="20"/>
          <w:szCs w:val="20"/>
        </w:rPr>
      </w:pPr>
    </w:p>
    <w:p w14:paraId="26863DCE" w14:textId="7B9AEFBA" w:rsidR="00985769" w:rsidRPr="00865AC8" w:rsidRDefault="00985769" w:rsidP="00865AC8">
      <w:pPr>
        <w:pStyle w:val="Odsekzoznamu"/>
        <w:numPr>
          <w:ilvl w:val="0"/>
          <w:numId w:val="3"/>
        </w:numPr>
        <w:tabs>
          <w:tab w:val="left" w:pos="567"/>
        </w:tabs>
        <w:jc w:val="center"/>
        <w:rPr>
          <w:rFonts w:asciiTheme="minorHAnsi" w:hAnsiTheme="minorHAnsi" w:cstheme="minorHAnsi"/>
        </w:rPr>
      </w:pPr>
    </w:p>
    <w:p w14:paraId="7CCEE724" w14:textId="4F878020" w:rsidR="00C30B2E" w:rsidRPr="00865AC8" w:rsidRDefault="00985769"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Ustanovenia tohto oddielu sa primerane aplikujú aj v prípade, ak peňažný záväzok vznikol zo zákona alebo z inej právnej skutočnosti.</w:t>
      </w:r>
    </w:p>
    <w:p w14:paraId="402DB515" w14:textId="77777777" w:rsidR="00C30B2E" w:rsidRPr="00865AC8" w:rsidRDefault="00C30B2E" w:rsidP="00865AC8">
      <w:pPr>
        <w:contextualSpacing/>
        <w:rPr>
          <w:rFonts w:asciiTheme="minorHAnsi" w:hAnsiTheme="minorHAnsi" w:cstheme="minorHAnsi"/>
          <w:b/>
          <w:bCs/>
          <w:color w:val="000000"/>
          <w:sz w:val="20"/>
          <w:szCs w:val="20"/>
        </w:rPr>
      </w:pPr>
    </w:p>
    <w:p w14:paraId="4584C8A9" w14:textId="77777777" w:rsidR="00B855EE" w:rsidRPr="00865AC8" w:rsidRDefault="00B855EE"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Ôsmy diel</w:t>
      </w:r>
    </w:p>
    <w:p w14:paraId="1212E13A" w14:textId="0028CA83" w:rsidR="00B855EE" w:rsidRPr="00865AC8" w:rsidRDefault="00B855EE"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Právo na paušálnu náhradu nákladov</w:t>
      </w:r>
    </w:p>
    <w:p w14:paraId="79571BC6" w14:textId="1A9D8F5E" w:rsidR="00B855EE" w:rsidRPr="00865AC8" w:rsidRDefault="00B855EE" w:rsidP="00865AC8">
      <w:pPr>
        <w:contextualSpacing/>
        <w:rPr>
          <w:rFonts w:asciiTheme="minorHAnsi" w:hAnsiTheme="minorHAnsi" w:cstheme="minorHAnsi"/>
          <w:b/>
          <w:bCs/>
          <w:color w:val="000000"/>
          <w:sz w:val="20"/>
          <w:szCs w:val="20"/>
        </w:rPr>
      </w:pPr>
    </w:p>
    <w:p w14:paraId="5B3DA793" w14:textId="73F48B5D" w:rsidR="00985769" w:rsidRPr="00865AC8" w:rsidRDefault="00985769" w:rsidP="00865AC8">
      <w:pPr>
        <w:pStyle w:val="Odsekzoznamu"/>
        <w:numPr>
          <w:ilvl w:val="0"/>
          <w:numId w:val="3"/>
        </w:numPr>
        <w:tabs>
          <w:tab w:val="left" w:pos="567"/>
        </w:tabs>
        <w:jc w:val="center"/>
        <w:rPr>
          <w:rFonts w:asciiTheme="minorHAnsi" w:hAnsiTheme="minorHAnsi" w:cstheme="minorHAnsi"/>
        </w:rPr>
      </w:pPr>
      <w:bookmarkStart w:id="109" w:name="_Ref521489342"/>
    </w:p>
    <w:bookmarkEnd w:id="109"/>
    <w:p w14:paraId="6752862C" w14:textId="77777777" w:rsidR="00985769" w:rsidRPr="00865AC8" w:rsidRDefault="00985769"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(1) Vo vzťahoch medzi podnikateľmi a vo vzťahoch medzi podnikateľom a obstarávateľom podľa osobitného predpisu, má strana právo na paušálnu náhradu nákladov spojených s uplatnením peňažnej pohľadávky voči druhej strane, ktorá nesplnila peňažný dlh, a to bez potreby osobitného upozornenia. Právo na náhradu ďalších primeraných nákladov spojených s vymáhaním tým nie je dotknuté.</w:t>
      </w:r>
    </w:p>
    <w:p w14:paraId="63F222AB" w14:textId="74F0B46E" w:rsidR="00985769" w:rsidRPr="00865AC8" w:rsidRDefault="00985769"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(2) Výšku paušálnej náhrady nákladov spojených s uplatnením pohľadávky ustanoví osobitný predpis.</w:t>
      </w:r>
    </w:p>
    <w:p w14:paraId="2991D906" w14:textId="1E16FB7A" w:rsidR="00985769" w:rsidRPr="00865AC8" w:rsidRDefault="00985769"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sz w:val="20"/>
          <w:szCs w:val="20"/>
        </w:rPr>
        <w:t xml:space="preserve">(3) Dohoda, ktorou sa strany odchýlia od odseku 1, nesmie byť značne nevýhodná pre veriteľa. Predpokladá sa, že vylúčenie práva na náhradu nákladov je značne nevýhodné pre veriteľa. Ustanovenia </w:t>
      </w:r>
      <w:r w:rsidR="002B0D09" w:rsidRPr="00865AC8">
        <w:rPr>
          <w:rFonts w:asciiTheme="minorHAnsi" w:hAnsiTheme="minorHAnsi" w:cstheme="minorHAnsi"/>
          <w:sz w:val="20"/>
          <w:szCs w:val="20"/>
        </w:rPr>
        <w:t>§ 99v až 99z</w:t>
      </w:r>
      <w:r w:rsidRPr="00865AC8">
        <w:rPr>
          <w:rFonts w:asciiTheme="minorHAnsi" w:hAnsiTheme="minorHAnsi" w:cstheme="minorHAnsi"/>
          <w:sz w:val="20"/>
          <w:szCs w:val="20"/>
        </w:rPr>
        <w:t xml:space="preserve"> sa použijú primerane. Rovnaké platí pre prax, ktorú strany medzi sebou zaviedli.</w:t>
      </w:r>
    </w:p>
    <w:p w14:paraId="2F228B10" w14:textId="77777777" w:rsidR="00985769" w:rsidRPr="00865AC8" w:rsidRDefault="00985769" w:rsidP="00865AC8">
      <w:pPr>
        <w:contextualSpacing/>
        <w:rPr>
          <w:rFonts w:asciiTheme="minorHAnsi" w:hAnsiTheme="minorHAnsi" w:cstheme="minorHAnsi"/>
          <w:b/>
          <w:bCs/>
          <w:color w:val="000000"/>
          <w:sz w:val="20"/>
          <w:szCs w:val="20"/>
        </w:rPr>
      </w:pPr>
    </w:p>
    <w:p w14:paraId="1DD1737E" w14:textId="77777777" w:rsidR="00B855EE" w:rsidRPr="00865AC8" w:rsidRDefault="00B855EE"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Deviaty diel</w:t>
      </w:r>
    </w:p>
    <w:p w14:paraId="44711F4E" w14:textId="589E2D09" w:rsidR="001F499F" w:rsidRPr="00865AC8" w:rsidRDefault="00B855EE"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Právo na náhradu škody</w:t>
      </w:r>
    </w:p>
    <w:p w14:paraId="7BC8EB03" w14:textId="5146D96B" w:rsidR="001F499F" w:rsidRPr="00865AC8" w:rsidRDefault="001F499F" w:rsidP="00865AC8">
      <w:pPr>
        <w:contextualSpacing/>
        <w:jc w:val="both"/>
        <w:rPr>
          <w:rFonts w:asciiTheme="minorHAnsi" w:hAnsiTheme="minorHAnsi" w:cstheme="minorHAnsi"/>
          <w:bCs/>
          <w:color w:val="000000"/>
          <w:sz w:val="20"/>
          <w:szCs w:val="20"/>
        </w:rPr>
      </w:pPr>
    </w:p>
    <w:p w14:paraId="1AE84DBD" w14:textId="49D8A0D9" w:rsidR="00A31B12" w:rsidRPr="00865AC8" w:rsidRDefault="00A31B12" w:rsidP="00865AC8">
      <w:pPr>
        <w:pStyle w:val="Odsekzoznamu"/>
        <w:numPr>
          <w:ilvl w:val="0"/>
          <w:numId w:val="3"/>
        </w:numPr>
        <w:tabs>
          <w:tab w:val="left" w:pos="567"/>
        </w:tabs>
        <w:jc w:val="center"/>
        <w:rPr>
          <w:rFonts w:asciiTheme="minorHAnsi" w:hAnsiTheme="minorHAnsi" w:cstheme="minorHAnsi"/>
        </w:rPr>
      </w:pPr>
      <w:bookmarkStart w:id="110" w:name="_Ref515017955"/>
    </w:p>
    <w:bookmarkEnd w:id="110"/>
    <w:p w14:paraId="5CFB0EF2" w14:textId="77777777" w:rsidR="00A31B12" w:rsidRPr="00865AC8" w:rsidRDefault="00A31B12"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strana zodpovedá za nesplnenie zmluvnej alebo obdobnej povinnosti, je povinná nahradiť škodu, ktorá nesplnením vznikla.</w:t>
      </w:r>
    </w:p>
    <w:p w14:paraId="2679381A" w14:textId="77777777" w:rsidR="00A31B12" w:rsidRPr="00865AC8" w:rsidRDefault="00A31B12" w:rsidP="00865AC8">
      <w:pPr>
        <w:pStyle w:val="Odsekzoznamu"/>
        <w:tabs>
          <w:tab w:val="left" w:pos="567"/>
        </w:tabs>
        <w:ind w:left="0"/>
        <w:jc w:val="both"/>
        <w:rPr>
          <w:rFonts w:asciiTheme="minorHAnsi" w:hAnsiTheme="minorHAnsi" w:cstheme="minorHAnsi"/>
        </w:rPr>
      </w:pPr>
    </w:p>
    <w:p w14:paraId="1369FD4A" w14:textId="42DB1991" w:rsidR="00A31B12" w:rsidRPr="00865AC8" w:rsidRDefault="00A31B12" w:rsidP="00865AC8">
      <w:pPr>
        <w:pStyle w:val="Odsekzoznamu"/>
        <w:numPr>
          <w:ilvl w:val="0"/>
          <w:numId w:val="3"/>
        </w:numPr>
        <w:tabs>
          <w:tab w:val="left" w:pos="567"/>
        </w:tabs>
        <w:jc w:val="center"/>
        <w:rPr>
          <w:rFonts w:asciiTheme="minorHAnsi" w:hAnsiTheme="minorHAnsi" w:cstheme="minorHAnsi"/>
        </w:rPr>
      </w:pPr>
    </w:p>
    <w:p w14:paraId="6426AA11" w14:textId="77777777" w:rsidR="00A31B12" w:rsidRPr="00865AC8" w:rsidRDefault="00A31B12"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Strana zodpovedá len za škodu, ktorú v čase uzavretia zmluvy predvídala alebo mohla dôvodne predvídať ako pravdepodobný následok nesplnenia, ibaže by nesplnenie bolo úmyselné alebo spôsobené hrubou nedbanlivosťou.</w:t>
      </w:r>
    </w:p>
    <w:p w14:paraId="3A573221" w14:textId="77777777" w:rsidR="00A31B12" w:rsidRPr="00865AC8" w:rsidRDefault="00A31B12" w:rsidP="00865AC8">
      <w:pPr>
        <w:pStyle w:val="Odsekzoznamu"/>
        <w:tabs>
          <w:tab w:val="left" w:pos="567"/>
        </w:tabs>
        <w:ind w:left="0"/>
        <w:jc w:val="both"/>
        <w:rPr>
          <w:rFonts w:asciiTheme="minorHAnsi" w:hAnsiTheme="minorHAnsi" w:cstheme="minorHAnsi"/>
        </w:rPr>
      </w:pPr>
    </w:p>
    <w:p w14:paraId="3E2B01AB" w14:textId="3D81DEB1" w:rsidR="00A31B12" w:rsidRPr="00865AC8" w:rsidRDefault="00A31B12" w:rsidP="00865AC8">
      <w:pPr>
        <w:pStyle w:val="Odsekzoznamu"/>
        <w:numPr>
          <w:ilvl w:val="0"/>
          <w:numId w:val="3"/>
        </w:numPr>
        <w:tabs>
          <w:tab w:val="left" w:pos="567"/>
        </w:tabs>
        <w:jc w:val="center"/>
        <w:rPr>
          <w:rFonts w:asciiTheme="minorHAnsi" w:hAnsiTheme="minorHAnsi" w:cstheme="minorHAnsi"/>
        </w:rPr>
      </w:pPr>
    </w:p>
    <w:p w14:paraId="12EBC342" w14:textId="3F1E229C" w:rsidR="00A31B12" w:rsidRPr="00865AC8" w:rsidRDefault="00A31B12"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Nemajetková </w:t>
      </w:r>
      <w:r w:rsidR="00591ED9" w:rsidRPr="00865AC8">
        <w:rPr>
          <w:rFonts w:asciiTheme="minorHAnsi" w:hAnsiTheme="minorHAnsi" w:cstheme="minorHAnsi"/>
          <w:sz w:val="20"/>
          <w:szCs w:val="20"/>
        </w:rPr>
        <w:t>škoda</w:t>
      </w:r>
      <w:r w:rsidRPr="00865AC8">
        <w:rPr>
          <w:rFonts w:asciiTheme="minorHAnsi" w:hAnsiTheme="minorHAnsi" w:cstheme="minorHAnsi"/>
          <w:sz w:val="20"/>
          <w:szCs w:val="20"/>
        </w:rPr>
        <w:t xml:space="preserve"> sa nenahrádza, ibaže tak ustanoví zákon.</w:t>
      </w:r>
    </w:p>
    <w:p w14:paraId="79AE6F0C" w14:textId="77777777" w:rsidR="00A31B12" w:rsidRPr="00865AC8" w:rsidRDefault="00A31B12" w:rsidP="00865AC8">
      <w:pPr>
        <w:pStyle w:val="Odsekzoznamu"/>
        <w:tabs>
          <w:tab w:val="left" w:pos="567"/>
        </w:tabs>
        <w:ind w:left="0"/>
        <w:jc w:val="both"/>
        <w:rPr>
          <w:rFonts w:asciiTheme="minorHAnsi" w:hAnsiTheme="minorHAnsi" w:cstheme="minorHAnsi"/>
        </w:rPr>
      </w:pPr>
    </w:p>
    <w:p w14:paraId="33E728C7" w14:textId="7D7859FB" w:rsidR="00A31B12" w:rsidRPr="00865AC8" w:rsidRDefault="00A31B12" w:rsidP="00865AC8">
      <w:pPr>
        <w:pStyle w:val="Odsekzoznamu"/>
        <w:numPr>
          <w:ilvl w:val="0"/>
          <w:numId w:val="3"/>
        </w:numPr>
        <w:tabs>
          <w:tab w:val="left" w:pos="567"/>
        </w:tabs>
        <w:jc w:val="center"/>
        <w:rPr>
          <w:rFonts w:asciiTheme="minorHAnsi" w:hAnsiTheme="minorHAnsi" w:cstheme="minorHAnsi"/>
        </w:rPr>
      </w:pPr>
    </w:p>
    <w:p w14:paraId="4614393A" w14:textId="77F2544E" w:rsidR="00A31B12" w:rsidRPr="00865AC8" w:rsidRDefault="00A31B12"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Ten, kto nesplní zmluvu zameranú </w:t>
      </w:r>
      <w:r w:rsidR="002B0D09" w:rsidRPr="00865AC8">
        <w:rPr>
          <w:rFonts w:asciiTheme="minorHAnsi" w:hAnsiTheme="minorHAnsi" w:cstheme="minorHAnsi"/>
          <w:sz w:val="20"/>
          <w:szCs w:val="20"/>
        </w:rPr>
        <w:t>v podstatnej miere</w:t>
      </w:r>
      <w:r w:rsidRPr="00865AC8">
        <w:rPr>
          <w:rFonts w:asciiTheme="minorHAnsi" w:hAnsiTheme="minorHAnsi" w:cstheme="minorHAnsi"/>
          <w:sz w:val="20"/>
          <w:szCs w:val="20"/>
        </w:rPr>
        <w:t xml:space="preserve"> na uspokojenie nemajetkových záujmov, nahradí aj nemajetkovú </w:t>
      </w:r>
      <w:r w:rsidR="00591ED9" w:rsidRPr="00865AC8">
        <w:rPr>
          <w:rFonts w:asciiTheme="minorHAnsi" w:hAnsiTheme="minorHAnsi" w:cstheme="minorHAnsi"/>
          <w:sz w:val="20"/>
          <w:szCs w:val="20"/>
        </w:rPr>
        <w:t>škodu</w:t>
      </w:r>
      <w:r w:rsidRPr="00865AC8">
        <w:rPr>
          <w:rFonts w:asciiTheme="minorHAnsi" w:hAnsiTheme="minorHAnsi" w:cstheme="minorHAnsi"/>
          <w:sz w:val="20"/>
          <w:szCs w:val="20"/>
        </w:rPr>
        <w:t xml:space="preserve"> tým spôsobenú, ak sa nesplnením podstatne zasiahlo do týchto záujmov a iné priznané nároky by sa zdali nepostačujúce.</w:t>
      </w:r>
    </w:p>
    <w:p w14:paraId="10E4453C" w14:textId="77777777" w:rsidR="00A31B12" w:rsidRPr="00865AC8" w:rsidRDefault="00A31B12" w:rsidP="00865AC8">
      <w:pPr>
        <w:pStyle w:val="Odsekzoznamu"/>
        <w:tabs>
          <w:tab w:val="left" w:pos="567"/>
        </w:tabs>
        <w:ind w:left="0"/>
        <w:jc w:val="both"/>
        <w:rPr>
          <w:rFonts w:asciiTheme="minorHAnsi" w:hAnsiTheme="minorHAnsi" w:cstheme="minorHAnsi"/>
        </w:rPr>
      </w:pPr>
    </w:p>
    <w:p w14:paraId="2040B623" w14:textId="6B2E57F3" w:rsidR="00A31B12" w:rsidRPr="00865AC8" w:rsidRDefault="00A31B12" w:rsidP="00865AC8">
      <w:pPr>
        <w:pStyle w:val="Odsekzoznamu"/>
        <w:numPr>
          <w:ilvl w:val="0"/>
          <w:numId w:val="3"/>
        </w:numPr>
        <w:tabs>
          <w:tab w:val="left" w:pos="567"/>
        </w:tabs>
        <w:jc w:val="center"/>
        <w:rPr>
          <w:rFonts w:asciiTheme="minorHAnsi" w:hAnsiTheme="minorHAnsi" w:cstheme="minorHAnsi"/>
        </w:rPr>
      </w:pPr>
    </w:p>
    <w:p w14:paraId="6D981E0D" w14:textId="77777777" w:rsidR="00A31B12" w:rsidRPr="00865AC8" w:rsidRDefault="00A31B12" w:rsidP="00865AC8">
      <w:pPr>
        <w:tabs>
          <w:tab w:val="left" w:pos="567"/>
          <w:tab w:val="left" w:pos="2268"/>
        </w:tabs>
        <w:contextualSpacing/>
        <w:jc w:val="center"/>
        <w:rPr>
          <w:rFonts w:asciiTheme="minorHAnsi" w:hAnsiTheme="minorHAnsi" w:cstheme="minorHAnsi"/>
          <w:b/>
          <w:sz w:val="20"/>
          <w:szCs w:val="20"/>
        </w:rPr>
      </w:pPr>
      <w:r w:rsidRPr="00865AC8">
        <w:rPr>
          <w:rFonts w:asciiTheme="minorHAnsi" w:hAnsiTheme="minorHAnsi" w:cstheme="minorHAnsi"/>
          <w:b/>
          <w:sz w:val="20"/>
          <w:szCs w:val="20"/>
        </w:rPr>
        <w:lastRenderedPageBreak/>
        <w:t>Náhradná transakcia</w:t>
      </w:r>
    </w:p>
    <w:p w14:paraId="7FC5C18B" w14:textId="77777777" w:rsidR="00A31B12" w:rsidRPr="00865AC8" w:rsidRDefault="00A31B12"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 xml:space="preserve">(1) Veriteľ nemá právo na náhradu škody v rozsahu, v akom sám prispel k zväčšeniu rozsahu škody neodôvodneným zotrvaním na požiadavke splnenia, pričom za daných okolností mohol zmluvu zrušiť a uskutočniť primeranú náhradnú transakciu bez vynaloženia značného úsilia alebo nákladov. </w:t>
      </w:r>
    </w:p>
    <w:p w14:paraId="609EF631" w14:textId="77777777" w:rsidR="00A31B12" w:rsidRPr="00865AC8" w:rsidRDefault="00A31B12"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(2) Ak  strana v dôsledku nesplnenia zrušila zmluvu a v primeranej lehote a primeraným spôsobom uskutočnila bez vynaloženia značného úsilia alebo nákladov náhradnú transakciu, môže požadovať rozdiel medzi zmluvnou cenou a cenou náhradnej transakcie, ako aj náhradu nákladov potrebných na uskutočnenie náhradnej transakcie; právo na náhradu inej škody tým nie je dotknuté.</w:t>
      </w:r>
    </w:p>
    <w:p w14:paraId="4D57AA04" w14:textId="77777777" w:rsidR="00A31B12" w:rsidRPr="00865AC8" w:rsidRDefault="00A31B12" w:rsidP="00865AC8">
      <w:pPr>
        <w:pStyle w:val="Odsekzoznamu"/>
        <w:tabs>
          <w:tab w:val="left" w:pos="567"/>
          <w:tab w:val="left" w:pos="2268"/>
        </w:tabs>
        <w:ind w:left="0" w:firstLine="284"/>
        <w:jc w:val="both"/>
        <w:rPr>
          <w:rFonts w:asciiTheme="minorHAnsi" w:hAnsiTheme="minorHAnsi" w:cstheme="minorHAnsi"/>
        </w:rPr>
      </w:pPr>
      <w:r w:rsidRPr="00865AC8">
        <w:rPr>
          <w:rFonts w:asciiTheme="minorHAnsi" w:hAnsiTheme="minorHAnsi" w:cstheme="minorHAnsi"/>
        </w:rPr>
        <w:t>(3) Ak dotknutá strana zrušila zmluvu a neuskutočnila náhradnú transakciu, môže, pokiaľ pre zmluvne dojednané plnenie existuje obvyklá cena, požadovať rozdiel medzi zmluvnou cenou a obvyklou cenou v čase zrušenia zmluvy, právo na náhradu inej škody tým nie je dotknuté.</w:t>
      </w:r>
    </w:p>
    <w:p w14:paraId="37222ABA" w14:textId="77777777" w:rsidR="00A31B12" w:rsidRPr="00865AC8" w:rsidRDefault="00A31B12" w:rsidP="00865AC8">
      <w:pPr>
        <w:pStyle w:val="Odsekzoznamu"/>
        <w:tabs>
          <w:tab w:val="left" w:pos="567"/>
        </w:tabs>
        <w:ind w:left="0"/>
        <w:jc w:val="both"/>
        <w:rPr>
          <w:rFonts w:asciiTheme="minorHAnsi" w:hAnsiTheme="minorHAnsi" w:cstheme="minorHAnsi"/>
        </w:rPr>
      </w:pPr>
    </w:p>
    <w:p w14:paraId="34CE0227" w14:textId="18737002" w:rsidR="00A31B12" w:rsidRPr="00865AC8" w:rsidRDefault="00A31B12" w:rsidP="00865AC8">
      <w:pPr>
        <w:pStyle w:val="Odsekzoznamu"/>
        <w:numPr>
          <w:ilvl w:val="0"/>
          <w:numId w:val="3"/>
        </w:numPr>
        <w:tabs>
          <w:tab w:val="left" w:pos="567"/>
        </w:tabs>
        <w:jc w:val="center"/>
        <w:rPr>
          <w:rFonts w:asciiTheme="minorHAnsi" w:hAnsiTheme="minorHAnsi" w:cstheme="minorHAnsi"/>
        </w:rPr>
      </w:pPr>
    </w:p>
    <w:p w14:paraId="5E35712D" w14:textId="77777777" w:rsidR="00A31B12" w:rsidRPr="00865AC8" w:rsidRDefault="00A31B12" w:rsidP="00865AC8">
      <w:pPr>
        <w:tabs>
          <w:tab w:val="left" w:pos="567"/>
          <w:tab w:val="left" w:pos="2268"/>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Veriteľ má právo na náhradu škody spôsobenej omeškaním so splnením peňažného záväzku, len ak táto škoda nie je krytá úrokmi z omeškania alebo paušálnou náhradou nákladov spojených s uplatnením pohľadávky alebo ich súčtom. </w:t>
      </w:r>
    </w:p>
    <w:p w14:paraId="4343B17A" w14:textId="77777777" w:rsidR="00A31B12" w:rsidRPr="00865AC8" w:rsidRDefault="00A31B12" w:rsidP="00865AC8">
      <w:pPr>
        <w:pStyle w:val="Odsekzoznamu"/>
        <w:tabs>
          <w:tab w:val="left" w:pos="567"/>
        </w:tabs>
        <w:ind w:left="0"/>
        <w:jc w:val="both"/>
        <w:rPr>
          <w:rFonts w:asciiTheme="minorHAnsi" w:hAnsiTheme="minorHAnsi" w:cstheme="minorHAnsi"/>
        </w:rPr>
      </w:pPr>
    </w:p>
    <w:p w14:paraId="16FC5EE7" w14:textId="0306AE36" w:rsidR="00A31B12" w:rsidRPr="00865AC8" w:rsidRDefault="00A31B12" w:rsidP="00865AC8">
      <w:pPr>
        <w:pStyle w:val="Odsekzoznamu"/>
        <w:numPr>
          <w:ilvl w:val="0"/>
          <w:numId w:val="3"/>
        </w:numPr>
        <w:tabs>
          <w:tab w:val="left" w:pos="567"/>
        </w:tabs>
        <w:jc w:val="center"/>
        <w:rPr>
          <w:rFonts w:asciiTheme="minorHAnsi" w:hAnsiTheme="minorHAnsi" w:cstheme="minorHAnsi"/>
        </w:rPr>
      </w:pPr>
      <w:bookmarkStart w:id="111" w:name="_Ref515017975"/>
    </w:p>
    <w:bookmarkEnd w:id="111"/>
    <w:p w14:paraId="260FC8A5" w14:textId="631039B3" w:rsidR="00985769" w:rsidRPr="00865AC8" w:rsidRDefault="00A31B12"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sz w:val="20"/>
          <w:szCs w:val="20"/>
        </w:rPr>
        <w:t>V ostatnom sa na náhradu škody primerane použijú ustanovenia</w:t>
      </w:r>
      <w:r w:rsidR="000F3DDF" w:rsidRPr="00865AC8">
        <w:rPr>
          <w:rFonts w:asciiTheme="minorHAnsi" w:hAnsiTheme="minorHAnsi" w:cstheme="minorHAnsi"/>
          <w:sz w:val="20"/>
          <w:szCs w:val="20"/>
        </w:rPr>
        <w:t xml:space="preserve"> </w:t>
      </w:r>
      <w:r w:rsidR="000F3DDF" w:rsidRPr="00865AC8">
        <w:rPr>
          <w:rFonts w:asciiTheme="minorHAnsi" w:hAnsiTheme="minorHAnsi" w:cstheme="minorHAnsi"/>
          <w:sz w:val="20"/>
          <w:szCs w:val="20"/>
        </w:rPr>
        <w:fldChar w:fldCharType="begin"/>
      </w:r>
      <w:r w:rsidR="000F3DDF" w:rsidRPr="00865AC8">
        <w:rPr>
          <w:rFonts w:asciiTheme="minorHAnsi" w:hAnsiTheme="minorHAnsi" w:cstheme="minorHAnsi"/>
          <w:sz w:val="20"/>
          <w:szCs w:val="20"/>
        </w:rPr>
        <w:instrText xml:space="preserve"> REF _Ref515107192 \r \h </w:instrText>
      </w:r>
      <w:r w:rsidR="008E0224" w:rsidRPr="00865AC8">
        <w:rPr>
          <w:rFonts w:asciiTheme="minorHAnsi" w:hAnsiTheme="minorHAnsi" w:cstheme="minorHAnsi"/>
          <w:sz w:val="20"/>
          <w:szCs w:val="20"/>
        </w:rPr>
        <w:instrText xml:space="preserve"> \* MERGEFORMAT </w:instrText>
      </w:r>
      <w:r w:rsidR="000F3DDF" w:rsidRPr="00865AC8">
        <w:rPr>
          <w:rFonts w:asciiTheme="minorHAnsi" w:hAnsiTheme="minorHAnsi" w:cstheme="minorHAnsi"/>
          <w:sz w:val="20"/>
          <w:szCs w:val="20"/>
        </w:rPr>
      </w:r>
      <w:r w:rsidR="000F3DD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571</w:t>
      </w:r>
      <w:r w:rsidR="000F3DDF" w:rsidRPr="00865AC8">
        <w:rPr>
          <w:rFonts w:asciiTheme="minorHAnsi" w:hAnsiTheme="minorHAnsi" w:cstheme="minorHAnsi"/>
          <w:sz w:val="20"/>
          <w:szCs w:val="20"/>
        </w:rPr>
        <w:fldChar w:fldCharType="end"/>
      </w:r>
      <w:r w:rsidR="000F3DDF" w:rsidRPr="00865AC8">
        <w:rPr>
          <w:rFonts w:asciiTheme="minorHAnsi" w:hAnsiTheme="minorHAnsi" w:cstheme="minorHAnsi"/>
          <w:sz w:val="20"/>
          <w:szCs w:val="20"/>
        </w:rPr>
        <w:t xml:space="preserve"> až </w:t>
      </w:r>
      <w:r w:rsidR="000F3DDF" w:rsidRPr="00865AC8">
        <w:rPr>
          <w:rFonts w:asciiTheme="minorHAnsi" w:hAnsiTheme="minorHAnsi" w:cstheme="minorHAnsi"/>
          <w:sz w:val="20"/>
          <w:szCs w:val="20"/>
        </w:rPr>
        <w:fldChar w:fldCharType="begin"/>
      </w:r>
      <w:r w:rsidR="000F3DDF" w:rsidRPr="00865AC8">
        <w:rPr>
          <w:rFonts w:asciiTheme="minorHAnsi" w:hAnsiTheme="minorHAnsi" w:cstheme="minorHAnsi"/>
          <w:sz w:val="20"/>
          <w:szCs w:val="20"/>
        </w:rPr>
        <w:instrText xml:space="preserve"> REF _Ref515107221 \r \h </w:instrText>
      </w:r>
      <w:r w:rsidR="008E0224" w:rsidRPr="00865AC8">
        <w:rPr>
          <w:rFonts w:asciiTheme="minorHAnsi" w:hAnsiTheme="minorHAnsi" w:cstheme="minorHAnsi"/>
          <w:sz w:val="20"/>
          <w:szCs w:val="20"/>
        </w:rPr>
        <w:instrText xml:space="preserve"> \* MERGEFORMAT </w:instrText>
      </w:r>
      <w:r w:rsidR="000F3DDF" w:rsidRPr="00865AC8">
        <w:rPr>
          <w:rFonts w:asciiTheme="minorHAnsi" w:hAnsiTheme="minorHAnsi" w:cstheme="minorHAnsi"/>
          <w:sz w:val="20"/>
          <w:szCs w:val="20"/>
        </w:rPr>
      </w:r>
      <w:r w:rsidR="000F3DDF"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591</w:t>
      </w:r>
      <w:r w:rsidR="000F3DDF"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tohto zákona.</w:t>
      </w:r>
    </w:p>
    <w:p w14:paraId="4BC0A410" w14:textId="77777777" w:rsidR="00985769" w:rsidRPr="00865AC8" w:rsidRDefault="00985769" w:rsidP="00865AC8">
      <w:pPr>
        <w:contextualSpacing/>
        <w:jc w:val="center"/>
        <w:rPr>
          <w:rFonts w:asciiTheme="minorHAnsi" w:hAnsiTheme="minorHAnsi" w:cstheme="minorHAnsi"/>
          <w:b/>
          <w:bCs/>
          <w:color w:val="000000"/>
          <w:sz w:val="20"/>
          <w:szCs w:val="20"/>
        </w:rPr>
      </w:pPr>
    </w:p>
    <w:p w14:paraId="7AD115AC" w14:textId="53D244F0" w:rsidR="001F499F" w:rsidRPr="00865AC8" w:rsidRDefault="001F499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SIEDMA HLAVA</w:t>
      </w:r>
    </w:p>
    <w:p w14:paraId="423972A0" w14:textId="4CCF796A" w:rsidR="001F499F" w:rsidRPr="00865AC8" w:rsidRDefault="001F499F"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O</w:t>
      </w:r>
      <w:r w:rsidR="00125EB8" w:rsidRPr="00865AC8">
        <w:rPr>
          <w:rFonts w:asciiTheme="minorHAnsi" w:hAnsiTheme="minorHAnsi" w:cstheme="minorHAnsi"/>
          <w:b/>
          <w:bCs/>
          <w:i/>
          <w:color w:val="000000"/>
          <w:sz w:val="20"/>
          <w:szCs w:val="20"/>
        </w:rPr>
        <w:t>DPOROVANIE PRÁVNYM ÚKONOM</w:t>
      </w:r>
      <w:r w:rsidR="00B94034" w:rsidRPr="00865AC8">
        <w:rPr>
          <w:rFonts w:asciiTheme="minorHAnsi" w:hAnsiTheme="minorHAnsi" w:cstheme="minorHAnsi"/>
          <w:b/>
          <w:bCs/>
          <w:i/>
          <w:color w:val="000000"/>
          <w:sz w:val="20"/>
          <w:szCs w:val="20"/>
        </w:rPr>
        <w:t xml:space="preserve"> DLŽNÍKA</w:t>
      </w:r>
    </w:p>
    <w:p w14:paraId="23A495FC" w14:textId="231A05D6" w:rsidR="008861D9" w:rsidRPr="00865AC8" w:rsidRDefault="008861D9" w:rsidP="00865AC8">
      <w:pPr>
        <w:contextualSpacing/>
        <w:rPr>
          <w:rFonts w:asciiTheme="minorHAnsi" w:hAnsiTheme="minorHAnsi" w:cstheme="minorHAnsi"/>
          <w:b/>
          <w:sz w:val="20"/>
          <w:szCs w:val="20"/>
        </w:rPr>
      </w:pPr>
    </w:p>
    <w:p w14:paraId="6F96541D" w14:textId="77777777" w:rsidR="008861D9" w:rsidRPr="00865AC8" w:rsidRDefault="008861D9" w:rsidP="00865AC8">
      <w:pPr>
        <w:pStyle w:val="Odsekzoznamu"/>
        <w:numPr>
          <w:ilvl w:val="0"/>
          <w:numId w:val="3"/>
        </w:numPr>
        <w:jc w:val="center"/>
        <w:rPr>
          <w:rFonts w:asciiTheme="minorHAnsi" w:hAnsiTheme="minorHAnsi" w:cstheme="minorHAnsi"/>
          <w:b/>
        </w:rPr>
      </w:pPr>
    </w:p>
    <w:p w14:paraId="28011968" w14:textId="7C7388CD" w:rsidR="008861D9" w:rsidRPr="00865AC8" w:rsidRDefault="008861D9"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ustanovenia</w:t>
      </w:r>
    </w:p>
    <w:p w14:paraId="4D387BA1" w14:textId="6134B0BB"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Veriteľ sa môže domáhať, aby súd určil, že dlžníkov právny úkon podľa</w:t>
      </w:r>
      <w:r w:rsidRPr="00865AC8">
        <w:rPr>
          <w:rFonts w:asciiTheme="minorHAnsi" w:hAnsiTheme="minorHAnsi" w:cstheme="minorHAnsi"/>
          <w:i/>
          <w:sz w:val="20"/>
          <w:szCs w:val="20"/>
        </w:rPr>
        <w:t xml:space="preserve">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_Ref512688606 \r \h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839</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_Ref512688525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841</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ktorý ukracuje uspokojenie veriteľovej pohľadávky, je voči veriteľovi právne neúčinný (odporovanie). </w:t>
      </w:r>
    </w:p>
    <w:p w14:paraId="0AEBA8F5"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Rovnako ako právnemu úkonu dlžníka môže veriteľ odporovať aj právnemu úkonu ručiteľa alebo inej osoby, ktorá je povinná veriteľovi plniť. </w:t>
      </w:r>
    </w:p>
    <w:p w14:paraId="0DBD6DD6" w14:textId="163D04A2"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Za právny úkon sa na účely odporovania považuje aj opomenutie dlžníka a príklep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_Ref512688525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841</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18CF993B" w14:textId="1EC21C3D" w:rsidR="008861D9" w:rsidRPr="00865AC8" w:rsidRDefault="008861D9" w:rsidP="00865AC8">
      <w:pPr>
        <w:contextualSpacing/>
        <w:rPr>
          <w:rFonts w:asciiTheme="minorHAnsi" w:hAnsiTheme="minorHAnsi" w:cstheme="minorHAnsi"/>
          <w:b/>
          <w:sz w:val="20"/>
          <w:szCs w:val="20"/>
        </w:rPr>
      </w:pPr>
    </w:p>
    <w:p w14:paraId="339F0A05" w14:textId="77777777" w:rsidR="008861D9" w:rsidRPr="00865AC8" w:rsidRDefault="008861D9" w:rsidP="00865AC8">
      <w:pPr>
        <w:pStyle w:val="Odsekzoznamu"/>
        <w:numPr>
          <w:ilvl w:val="0"/>
          <w:numId w:val="3"/>
        </w:numPr>
        <w:jc w:val="center"/>
        <w:rPr>
          <w:rFonts w:asciiTheme="minorHAnsi" w:hAnsiTheme="minorHAnsi" w:cstheme="minorHAnsi"/>
          <w:b/>
        </w:rPr>
      </w:pPr>
      <w:bookmarkStart w:id="112" w:name="_Ref512688606"/>
    </w:p>
    <w:bookmarkEnd w:id="112"/>
    <w:p w14:paraId="0AFA193E" w14:textId="2F7FFF67" w:rsidR="008861D9" w:rsidRPr="00865AC8" w:rsidRDefault="008861D9"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Odporovanie v prípade úmyselného ukrátenia veriteľa</w:t>
      </w:r>
    </w:p>
    <w:p w14:paraId="37A710C1"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Odporovať možno právnemu úkonu, ktorý dlžník urobil v posledných piatich rokoch s úmyslom ukrátiť svojho veriteľa, ak druhá strana o tomto úmysle v čase odporovateľného právneho úkonu vedela alebo musela vedieť. </w:t>
      </w:r>
    </w:p>
    <w:p w14:paraId="1F3A7C8E" w14:textId="0316F20D" w:rsidR="008861D9" w:rsidRPr="00865AC8" w:rsidRDefault="008861D9"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(2) Vedomosť druhej strany o úmysle dlžníka podľa odseku 1 sa predpokladá, ak druhá strana v čase odporovateľného právneho úkonu vedela, že </w:t>
      </w:r>
      <w:r w:rsidR="00AF0B22" w:rsidRPr="00865AC8">
        <w:rPr>
          <w:rFonts w:asciiTheme="minorHAnsi" w:hAnsiTheme="minorHAnsi" w:cstheme="minorHAnsi"/>
          <w:sz w:val="20"/>
          <w:szCs w:val="20"/>
        </w:rPr>
        <w:t xml:space="preserve">dlžník je platobne neschopný alebo že jeho platobná neschopnosť </w:t>
      </w:r>
      <w:r w:rsidRPr="00865AC8">
        <w:rPr>
          <w:rFonts w:asciiTheme="minorHAnsi" w:hAnsiTheme="minorHAnsi" w:cstheme="minorHAnsi"/>
          <w:sz w:val="20"/>
          <w:szCs w:val="20"/>
        </w:rPr>
        <w:t>hrozí</w:t>
      </w:r>
      <w:r w:rsidR="00AF0B22" w:rsidRPr="00865AC8">
        <w:rPr>
          <w:rFonts w:asciiTheme="minorHAnsi" w:hAnsiTheme="minorHAnsi" w:cstheme="minorHAnsi"/>
          <w:sz w:val="20"/>
          <w:szCs w:val="20"/>
        </w:rPr>
        <w:t>,</w:t>
      </w:r>
      <w:r w:rsidRPr="00865AC8">
        <w:rPr>
          <w:rFonts w:asciiTheme="minorHAnsi" w:hAnsiTheme="minorHAnsi" w:cstheme="minorHAnsi"/>
          <w:sz w:val="20"/>
          <w:szCs w:val="20"/>
        </w:rPr>
        <w:t xml:space="preserve"> a že týmto právnym úkonom bude veriteľ dlžníka ukrátený. </w:t>
      </w:r>
    </w:p>
    <w:p w14:paraId="21C90F28" w14:textId="183A6A25" w:rsidR="008861D9" w:rsidRPr="00865AC8" w:rsidRDefault="008861D9" w:rsidP="00865AC8">
      <w:pPr>
        <w:ind w:firstLine="284"/>
        <w:contextualSpacing/>
        <w:jc w:val="both"/>
        <w:rPr>
          <w:rFonts w:asciiTheme="minorHAnsi" w:hAnsiTheme="minorHAnsi" w:cstheme="minorHAnsi"/>
          <w:i/>
          <w:sz w:val="20"/>
          <w:szCs w:val="20"/>
        </w:rPr>
      </w:pPr>
      <w:r w:rsidRPr="00865AC8">
        <w:rPr>
          <w:rFonts w:asciiTheme="minorHAnsi" w:hAnsiTheme="minorHAnsi" w:cstheme="minorHAnsi"/>
          <w:sz w:val="20"/>
          <w:szCs w:val="20"/>
        </w:rPr>
        <w:t>(3) Odporovať možno odplatnej zmluve, ktorú uzavrel dlžník so spriaznenou osobou podľa osobitného predpisu</w:t>
      </w:r>
      <w:r w:rsidR="00AC40ED" w:rsidRPr="00865AC8">
        <w:rPr>
          <w:rFonts w:asciiTheme="minorHAnsi" w:hAnsiTheme="minorHAnsi" w:cstheme="minorHAnsi"/>
          <w:sz w:val="20"/>
          <w:szCs w:val="20"/>
          <w:vertAlign w:val="superscript"/>
        </w:rPr>
        <w:t>8</w:t>
      </w:r>
      <w:r w:rsidR="008C065C"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(ďalej len „spriaznená osoba“) alebo v prospech takejto osoby v posledných troch rokoch s úmyslom ukrátiť svojho veriteľa, ak spriaznená osoba v čase uzavretia zmluvy o tomto úmysle vedela alebo musela vedieť. Úmysel dlžníka ukrátiť svojho veriteľa a vedomosť spriaznenej osoby o tomto úmysle v čase uzavretia zmluvy sa predpoklad</w:t>
      </w:r>
      <w:r w:rsidR="00395FC8" w:rsidRPr="00865AC8">
        <w:rPr>
          <w:rFonts w:asciiTheme="minorHAnsi" w:hAnsiTheme="minorHAnsi" w:cstheme="minorHAnsi"/>
          <w:sz w:val="20"/>
          <w:szCs w:val="20"/>
        </w:rPr>
        <w:t>ajú</w:t>
      </w:r>
      <w:r w:rsidRPr="00865AC8">
        <w:rPr>
          <w:rFonts w:asciiTheme="minorHAnsi" w:hAnsiTheme="minorHAnsi" w:cstheme="minorHAnsi"/>
          <w:sz w:val="20"/>
          <w:szCs w:val="20"/>
        </w:rPr>
        <w:t>; to neplatí, ak spriaznená osoba preukáže, že napriek náležitej starostlivosti, ktorú riadne a včas vynaložila, nemohla dlžníkov úmysel ukrátiť veriteľa poznať.</w:t>
      </w:r>
    </w:p>
    <w:p w14:paraId="39573485"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(4) Ustanovenie odseku 3 sa primerane použije aj na odplatnú alebo bezodplatnú zmluvu, ktorou dlžník zriadil vecné bremeno v prospech spriaznenej osoby alebo zabezpečil záväzok voči spriaznenej osobe záložným právom.  </w:t>
      </w:r>
    </w:p>
    <w:p w14:paraId="0300B4D1" w14:textId="6884572D" w:rsidR="008861D9" w:rsidRPr="00865AC8" w:rsidRDefault="008861D9" w:rsidP="00865AC8">
      <w:pPr>
        <w:contextualSpacing/>
        <w:rPr>
          <w:rFonts w:asciiTheme="minorHAnsi" w:hAnsiTheme="minorHAnsi" w:cstheme="minorHAnsi"/>
          <w:b/>
          <w:sz w:val="20"/>
          <w:szCs w:val="20"/>
        </w:rPr>
      </w:pPr>
    </w:p>
    <w:p w14:paraId="1E8E44A0" w14:textId="77777777" w:rsidR="008861D9" w:rsidRPr="00865AC8" w:rsidRDefault="008861D9" w:rsidP="00865AC8">
      <w:pPr>
        <w:pStyle w:val="Odsekzoznamu"/>
        <w:numPr>
          <w:ilvl w:val="0"/>
          <w:numId w:val="3"/>
        </w:numPr>
        <w:jc w:val="center"/>
        <w:rPr>
          <w:rFonts w:asciiTheme="minorHAnsi" w:hAnsiTheme="minorHAnsi" w:cstheme="minorHAnsi"/>
          <w:b/>
        </w:rPr>
      </w:pPr>
      <w:bookmarkStart w:id="113" w:name="_Ref512688659"/>
    </w:p>
    <w:bookmarkEnd w:id="113"/>
    <w:p w14:paraId="2DAB78B7" w14:textId="35E10F6B" w:rsidR="008861D9" w:rsidRPr="00865AC8" w:rsidRDefault="008861D9"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Odporovanie právnemu úko</w:t>
      </w:r>
      <w:r w:rsidR="00D95B23" w:rsidRPr="00865AC8">
        <w:rPr>
          <w:rFonts w:asciiTheme="minorHAnsi" w:hAnsiTheme="minorHAnsi" w:cstheme="minorHAnsi"/>
          <w:b/>
          <w:sz w:val="20"/>
          <w:szCs w:val="20"/>
        </w:rPr>
        <w:t xml:space="preserve">nu </w:t>
      </w:r>
      <w:r w:rsidRPr="00865AC8">
        <w:rPr>
          <w:rFonts w:asciiTheme="minorHAnsi" w:hAnsiTheme="minorHAnsi" w:cstheme="minorHAnsi"/>
          <w:b/>
          <w:sz w:val="20"/>
          <w:szCs w:val="20"/>
        </w:rPr>
        <w:t>bez primeraného protiplnenia</w:t>
      </w:r>
    </w:p>
    <w:p w14:paraId="2642E07F"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Odporovať možno právnemu úkonu bez primeraného protiplnenia, ktorý dlžník urobil v posledných troch rokoch, ak nejde o právny úkon podľa odseku 3.</w:t>
      </w:r>
    </w:p>
    <w:p w14:paraId="6EAB1DB5"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Za právny úkon bez primeraného protiplnenia sa na účely odporovania považuje </w:t>
      </w:r>
    </w:p>
    <w:p w14:paraId="359FA416" w14:textId="77777777" w:rsidR="008861D9" w:rsidRPr="00865AC8" w:rsidRDefault="008861D9" w:rsidP="00865AC8">
      <w:pPr>
        <w:ind w:left="709" w:hanging="284"/>
        <w:contextualSpacing/>
        <w:jc w:val="both"/>
        <w:rPr>
          <w:rFonts w:asciiTheme="minorHAnsi" w:hAnsiTheme="minorHAnsi" w:cstheme="minorHAnsi"/>
          <w:sz w:val="20"/>
          <w:szCs w:val="20"/>
        </w:rPr>
      </w:pPr>
      <w:r w:rsidRPr="00865AC8">
        <w:rPr>
          <w:rFonts w:asciiTheme="minorHAnsi" w:hAnsiTheme="minorHAnsi" w:cstheme="minorHAnsi"/>
          <w:sz w:val="20"/>
          <w:szCs w:val="20"/>
        </w:rPr>
        <w:t>a)</w:t>
      </w:r>
      <w:r w:rsidRPr="00865AC8">
        <w:rPr>
          <w:rFonts w:asciiTheme="minorHAnsi" w:hAnsiTheme="minorHAnsi" w:cstheme="minorHAnsi"/>
          <w:sz w:val="20"/>
          <w:szCs w:val="20"/>
        </w:rPr>
        <w:tab/>
        <w:t xml:space="preserve">bezodplatný právny úkon, ktorým dlžník previedol svoj majetok alebo jeho časť, </w:t>
      </w:r>
    </w:p>
    <w:p w14:paraId="4866B93B" w14:textId="77777777" w:rsidR="008861D9" w:rsidRPr="00865AC8" w:rsidRDefault="008861D9" w:rsidP="00865AC8">
      <w:pPr>
        <w:ind w:left="709" w:hanging="284"/>
        <w:contextualSpacing/>
        <w:jc w:val="both"/>
        <w:rPr>
          <w:rFonts w:asciiTheme="minorHAnsi" w:hAnsiTheme="minorHAnsi" w:cstheme="minorHAnsi"/>
          <w:sz w:val="20"/>
          <w:szCs w:val="20"/>
        </w:rPr>
      </w:pPr>
      <w:r w:rsidRPr="00865AC8">
        <w:rPr>
          <w:rFonts w:asciiTheme="minorHAnsi" w:hAnsiTheme="minorHAnsi" w:cstheme="minorHAnsi"/>
          <w:sz w:val="20"/>
          <w:szCs w:val="20"/>
        </w:rPr>
        <w:t>b)</w:t>
      </w:r>
      <w:r w:rsidRPr="00865AC8">
        <w:rPr>
          <w:rFonts w:asciiTheme="minorHAnsi" w:hAnsiTheme="minorHAnsi" w:cstheme="minorHAnsi"/>
          <w:sz w:val="20"/>
          <w:szCs w:val="20"/>
        </w:rPr>
        <w:tab/>
        <w:t>odplatný právny úkon, na základe ktorého dlžník poskytol alebo sa zaviazal poskytnúť plnenie, ktorého obvyklá cena je podstatne vyššia ako obvyklá cena plnenia, ktoré na jeho základe získal alebo má získať,</w:t>
      </w:r>
    </w:p>
    <w:p w14:paraId="27DCF316" w14:textId="77777777" w:rsidR="008861D9" w:rsidRPr="00865AC8" w:rsidRDefault="008861D9" w:rsidP="00865AC8">
      <w:pPr>
        <w:ind w:left="709" w:hanging="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c)</w:t>
      </w:r>
      <w:r w:rsidRPr="00865AC8">
        <w:rPr>
          <w:rFonts w:asciiTheme="minorHAnsi" w:hAnsiTheme="minorHAnsi" w:cstheme="minorHAnsi"/>
          <w:sz w:val="20"/>
          <w:szCs w:val="20"/>
        </w:rPr>
        <w:tab/>
        <w:t xml:space="preserve">právny úkon, ktorým sa dlžník úplne alebo sčasti vzdal svojho práva, úplne alebo sčasti odpustil dlh svojmu dlžníkovi alebo odmietol dedičstvo, ktoré nebolo predĺžené.  </w:t>
      </w:r>
    </w:p>
    <w:p w14:paraId="626666FC"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Veriteľ nemôže odporovať právnemu úkonu bez primeraného protiplnenia, ak ide o obvyklý príležitostný dar nízkej hodnoty alebo o primerané plnenie dlžníka na verejnoprospešný účel, alebo ak dlžník plní svoju povinnosť vyplývajúcu zo zákona. </w:t>
      </w:r>
    </w:p>
    <w:p w14:paraId="790FFDA3" w14:textId="568E510A" w:rsidR="008861D9" w:rsidRPr="00865AC8" w:rsidRDefault="008861D9" w:rsidP="00865AC8">
      <w:pPr>
        <w:contextualSpacing/>
        <w:rPr>
          <w:rFonts w:asciiTheme="minorHAnsi" w:hAnsiTheme="minorHAnsi" w:cstheme="minorHAnsi"/>
          <w:b/>
          <w:sz w:val="20"/>
          <w:szCs w:val="20"/>
        </w:rPr>
      </w:pPr>
    </w:p>
    <w:p w14:paraId="2171AECB" w14:textId="77777777" w:rsidR="008861D9" w:rsidRPr="00865AC8" w:rsidRDefault="008861D9" w:rsidP="00865AC8">
      <w:pPr>
        <w:pStyle w:val="Odsekzoznamu"/>
        <w:numPr>
          <w:ilvl w:val="0"/>
          <w:numId w:val="3"/>
        </w:numPr>
        <w:jc w:val="center"/>
        <w:rPr>
          <w:rFonts w:asciiTheme="minorHAnsi" w:hAnsiTheme="minorHAnsi" w:cstheme="minorHAnsi"/>
          <w:b/>
        </w:rPr>
      </w:pPr>
      <w:bookmarkStart w:id="114" w:name="_Ref512688525"/>
    </w:p>
    <w:bookmarkEnd w:id="114"/>
    <w:p w14:paraId="23DB3CF6" w14:textId="06A09127" w:rsidR="008861D9" w:rsidRPr="00865AC8" w:rsidRDefault="008861D9"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Odporovanie v prípade dražby dlžníkovho majetku</w:t>
      </w:r>
    </w:p>
    <w:p w14:paraId="2CBE7F50" w14:textId="2009B64B"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Odporovať možno príklepu, ktorý bol v exekúcii vedenej proti dlžníkovi schválený podľa osobitného predpisu</w:t>
      </w:r>
      <w:r w:rsidR="00AC40ED" w:rsidRPr="00865AC8">
        <w:rPr>
          <w:rFonts w:asciiTheme="minorHAnsi" w:hAnsiTheme="minorHAnsi" w:cstheme="minorHAnsi"/>
          <w:sz w:val="20"/>
          <w:szCs w:val="20"/>
          <w:vertAlign w:val="superscript"/>
        </w:rPr>
        <w:t>9</w:t>
      </w:r>
      <w:r w:rsidR="00EA7C32"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v posledných troch rokoch, ako aj príklepu udelenému v dobrovoľnej dražbe podľa osobitného predpisu</w:t>
      </w:r>
      <w:r w:rsidR="00AC40ED" w:rsidRPr="00865AC8">
        <w:rPr>
          <w:rFonts w:asciiTheme="minorHAnsi" w:hAnsiTheme="minorHAnsi" w:cstheme="minorHAnsi"/>
          <w:sz w:val="20"/>
          <w:szCs w:val="20"/>
          <w:vertAlign w:val="superscript"/>
        </w:rPr>
        <w:t>10</w:t>
      </w:r>
      <w:r w:rsidR="00EA7C32"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v posledných troch rokoch, ak bol predmet dobrovoľnej dražby vo vlastníctve dlžníka, pokiaľ bola alebo má byť hodnota najvyššieho podania alebo cena dosiahnutá vydražením zaplatená z dlžníkovho majetku. </w:t>
      </w:r>
    </w:p>
    <w:p w14:paraId="2326E0A7" w14:textId="059D4B20"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je vydražiteľom podľa odseku 1 </w:t>
      </w:r>
      <w:r w:rsidR="00FF1B45" w:rsidRPr="00865AC8">
        <w:rPr>
          <w:rFonts w:asciiTheme="minorHAnsi" w:hAnsiTheme="minorHAnsi" w:cstheme="minorHAnsi"/>
          <w:sz w:val="20"/>
          <w:szCs w:val="20"/>
        </w:rPr>
        <w:t>spriaznená osoba dlžníka</w:t>
      </w:r>
      <w:r w:rsidRPr="00865AC8">
        <w:rPr>
          <w:rFonts w:asciiTheme="minorHAnsi" w:hAnsiTheme="minorHAnsi" w:cstheme="minorHAnsi"/>
          <w:sz w:val="20"/>
          <w:szCs w:val="20"/>
        </w:rPr>
        <w:t xml:space="preserve">, predpokladá sa, že hodnota najvyššieho podania alebo cena dosiahnutá vydražením bola alebo má byť zaplatená z dlžníkovho majetku, ak sa nepreukáže opak; na preukázanie opaku nepostačuje tvrdenie vydražiteľa, ani to, že plnenie bolo poskytnuté z jeho bežného účtu. </w:t>
      </w:r>
    </w:p>
    <w:p w14:paraId="2585302D" w14:textId="77777777" w:rsidR="008861D9" w:rsidRPr="00865AC8" w:rsidRDefault="008861D9"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3B5AEBEE" w14:textId="5480B600" w:rsidR="008861D9" w:rsidRPr="00865AC8" w:rsidRDefault="008861D9" w:rsidP="00865AC8">
      <w:pPr>
        <w:contextualSpacing/>
        <w:jc w:val="center"/>
        <w:rPr>
          <w:rFonts w:asciiTheme="minorHAnsi" w:hAnsiTheme="minorHAnsi" w:cstheme="minorHAnsi"/>
          <w:b/>
          <w:i/>
          <w:sz w:val="20"/>
          <w:szCs w:val="20"/>
        </w:rPr>
      </w:pPr>
      <w:r w:rsidRPr="00865AC8">
        <w:rPr>
          <w:rFonts w:asciiTheme="minorHAnsi" w:hAnsiTheme="minorHAnsi" w:cstheme="minorHAnsi"/>
          <w:b/>
          <w:sz w:val="20"/>
          <w:szCs w:val="20"/>
        </w:rPr>
        <w:t>Uplatnenie odporovacieho práva</w:t>
      </w:r>
    </w:p>
    <w:p w14:paraId="60CBCBC0" w14:textId="77777777" w:rsidR="008861D9" w:rsidRPr="00865AC8" w:rsidRDefault="008861D9" w:rsidP="00865AC8">
      <w:pPr>
        <w:pStyle w:val="Odsekzoznamu"/>
        <w:numPr>
          <w:ilvl w:val="0"/>
          <w:numId w:val="3"/>
        </w:numPr>
        <w:jc w:val="center"/>
        <w:rPr>
          <w:rFonts w:asciiTheme="minorHAnsi" w:hAnsiTheme="minorHAnsi" w:cstheme="minorHAnsi"/>
          <w:b/>
        </w:rPr>
      </w:pPr>
      <w:bookmarkStart w:id="115" w:name="_Ref512688677"/>
    </w:p>
    <w:bookmarkEnd w:id="115"/>
    <w:p w14:paraId="2A19D7D6"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Právo odporovať právnemu úkonu dlžníka sa uplatňuje žalobou proti tomu, kto s dlžníkom odporovateľný právny úkon dohodol, v prospech koho dlžník odporovateľný právny úkon jednostranne urobil alebo kto z odporovateľného právneho úkonu dlžníka priamo nadobudol prospech. </w:t>
      </w:r>
    </w:p>
    <w:p w14:paraId="3C7A066F"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Právo odporovať právnemu úkonu dlžníka možno uplatniť aj proti osobe, na ktorú bol predmet odporovateľného právneho úkonu ďalej prevedený, ak</w:t>
      </w:r>
    </w:p>
    <w:p w14:paraId="30559410" w14:textId="1A5CF7B2" w:rsidR="008861D9" w:rsidRPr="00865AC8" w:rsidRDefault="008861D9" w:rsidP="00865AC8">
      <w:pPr>
        <w:ind w:left="709" w:hanging="283"/>
        <w:contextualSpacing/>
        <w:jc w:val="both"/>
        <w:rPr>
          <w:rFonts w:asciiTheme="minorHAnsi" w:hAnsiTheme="minorHAnsi" w:cstheme="minorHAnsi"/>
          <w:sz w:val="20"/>
          <w:szCs w:val="20"/>
        </w:rPr>
      </w:pPr>
      <w:r w:rsidRPr="00865AC8">
        <w:rPr>
          <w:rFonts w:asciiTheme="minorHAnsi" w:hAnsiTheme="minorHAnsi" w:cstheme="minorHAnsi"/>
          <w:sz w:val="20"/>
          <w:szCs w:val="20"/>
        </w:rPr>
        <w:t>a)</w:t>
      </w:r>
      <w:r w:rsidRPr="00865AC8">
        <w:rPr>
          <w:rFonts w:asciiTheme="minorHAnsi" w:hAnsiTheme="minorHAnsi" w:cstheme="minorHAnsi"/>
          <w:sz w:val="20"/>
          <w:szCs w:val="20"/>
        </w:rPr>
        <w:tab/>
        <w:t xml:space="preserve">v čase prevodu jej boli alebo museli byť známe okolnosti odôvodňujúce právo odporovať právnemu úkonu dlžníka proti prevodcovi, </w:t>
      </w:r>
      <w:r w:rsidR="00AF0B22" w:rsidRPr="00865AC8">
        <w:rPr>
          <w:rFonts w:asciiTheme="minorHAnsi" w:hAnsiTheme="minorHAnsi" w:cstheme="minorHAnsi"/>
          <w:sz w:val="20"/>
          <w:szCs w:val="20"/>
        </w:rPr>
        <w:t>alebo</w:t>
      </w:r>
    </w:p>
    <w:p w14:paraId="5E1DE514" w14:textId="752C7F68" w:rsidR="008861D9" w:rsidRPr="00865AC8" w:rsidRDefault="008861D9" w:rsidP="00865AC8">
      <w:pPr>
        <w:ind w:left="709" w:hanging="283"/>
        <w:contextualSpacing/>
        <w:jc w:val="both"/>
        <w:rPr>
          <w:rFonts w:asciiTheme="minorHAnsi" w:hAnsiTheme="minorHAnsi" w:cstheme="minorHAnsi"/>
          <w:sz w:val="20"/>
          <w:szCs w:val="20"/>
        </w:rPr>
      </w:pPr>
      <w:r w:rsidRPr="00865AC8">
        <w:rPr>
          <w:rFonts w:asciiTheme="minorHAnsi" w:hAnsiTheme="minorHAnsi" w:cstheme="minorHAnsi"/>
          <w:sz w:val="20"/>
          <w:szCs w:val="20"/>
        </w:rPr>
        <w:t>b) išlo o prevod bez primeraného protiplnenia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_Ref512688659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840</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alebo</w:t>
      </w:r>
    </w:p>
    <w:p w14:paraId="3BEA241B" w14:textId="1962A0D2" w:rsidR="008861D9" w:rsidRPr="00865AC8" w:rsidRDefault="008861D9" w:rsidP="00865AC8">
      <w:pPr>
        <w:ind w:left="709" w:hanging="283"/>
        <w:contextualSpacing/>
        <w:jc w:val="both"/>
        <w:rPr>
          <w:rFonts w:asciiTheme="minorHAnsi" w:hAnsiTheme="minorHAnsi" w:cstheme="minorHAnsi"/>
          <w:b/>
          <w:sz w:val="20"/>
          <w:szCs w:val="20"/>
        </w:rPr>
      </w:pPr>
      <w:r w:rsidRPr="00865AC8">
        <w:rPr>
          <w:rFonts w:asciiTheme="minorHAnsi" w:hAnsiTheme="minorHAnsi" w:cstheme="minorHAnsi"/>
          <w:sz w:val="20"/>
          <w:szCs w:val="20"/>
        </w:rPr>
        <w:t xml:space="preserve">c) je </w:t>
      </w:r>
      <w:r w:rsidR="00FF1B45" w:rsidRPr="00865AC8">
        <w:rPr>
          <w:rFonts w:asciiTheme="minorHAnsi" w:hAnsiTheme="minorHAnsi" w:cstheme="minorHAnsi"/>
          <w:sz w:val="20"/>
          <w:szCs w:val="20"/>
        </w:rPr>
        <w:t>spriaznenou osobou dlžníka alebo prevodcu</w:t>
      </w:r>
      <w:r w:rsidRPr="00865AC8">
        <w:rPr>
          <w:rFonts w:asciiTheme="minorHAnsi" w:hAnsiTheme="minorHAnsi" w:cstheme="minorHAnsi"/>
          <w:sz w:val="20"/>
          <w:szCs w:val="20"/>
        </w:rPr>
        <w:t>, ibaže preukáže, že v čase prevodu ani napriek náležitej starostlivosti, ktorú riadne a včas vynaložila, nemohla poznať okolnosti odôvodňujúce právo odporovať právnemu úkonu dlžníka proti prevodcovi.</w:t>
      </w:r>
      <w:r w:rsidRPr="00865AC8">
        <w:rPr>
          <w:rFonts w:asciiTheme="minorHAnsi" w:hAnsiTheme="minorHAnsi" w:cstheme="minorHAnsi"/>
          <w:b/>
          <w:sz w:val="20"/>
          <w:szCs w:val="20"/>
        </w:rPr>
        <w:t xml:space="preserve"> </w:t>
      </w:r>
    </w:p>
    <w:p w14:paraId="2077F29B"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Ustanovenia odseku 2 sa primerane použijú aj na odporovanie proti osobe, pre ktorú bolo na základe práva z odporovateľného právneho úkonu zriadené ďalšie právo. </w:t>
      </w:r>
    </w:p>
    <w:p w14:paraId="34A2F322"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(4) Ak možno právnemu úkonu dlžníka odporovať proti poručiteľovi alebo právnemu predchodcovi zrušenému bez likvidácie, možno odporovať aj proti jeho dedičovi alebo právnemu nástupcovi. </w:t>
      </w:r>
    </w:p>
    <w:p w14:paraId="6A563C7C"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(5) Právo veriteľa odporovať právnemu úkonu dlžníka podľa odseku 2 alebo 3 sa musí žalobou uplatniť proti všetkým právnym predchodcom okrem dlžníka, až po právneho predchodcu podľa odseku 1. To neplatí voči tomu právnemu predchodcovi, ktorý zanikol bez právneho nástupcu alebo zomrel, ak dedičstvo nepripadlo žiadnemu dedičovi. </w:t>
      </w:r>
    </w:p>
    <w:p w14:paraId="1069D48A" w14:textId="5D1AC432" w:rsidR="008861D9" w:rsidRPr="00865AC8" w:rsidRDefault="008861D9" w:rsidP="00865AC8">
      <w:pPr>
        <w:contextualSpacing/>
        <w:rPr>
          <w:rFonts w:asciiTheme="minorHAnsi" w:hAnsiTheme="minorHAnsi" w:cstheme="minorHAnsi"/>
          <w:sz w:val="20"/>
          <w:szCs w:val="20"/>
        </w:rPr>
      </w:pPr>
    </w:p>
    <w:p w14:paraId="470B6A7B" w14:textId="77777777" w:rsidR="008861D9" w:rsidRPr="00865AC8" w:rsidRDefault="008861D9" w:rsidP="00865AC8">
      <w:pPr>
        <w:pStyle w:val="Odsekzoznamu"/>
        <w:numPr>
          <w:ilvl w:val="0"/>
          <w:numId w:val="3"/>
        </w:numPr>
        <w:jc w:val="center"/>
        <w:rPr>
          <w:rFonts w:asciiTheme="minorHAnsi" w:hAnsiTheme="minorHAnsi" w:cstheme="minorHAnsi"/>
        </w:rPr>
      </w:pPr>
    </w:p>
    <w:p w14:paraId="1C00BAF1"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Uplatneniu odporovacieho práva nebráni, ak z odporovateľného právneho úkonu alebo v jeho dôsledku voči dlžníkovi vzniklo právo, ktoré možno uplatniť na súde, alebo ktoré už bolo uspokojené. </w:t>
      </w:r>
    </w:p>
    <w:p w14:paraId="06BC74D5" w14:textId="73564A4F" w:rsidR="008861D9" w:rsidRPr="00865AC8" w:rsidRDefault="008861D9" w:rsidP="00865AC8">
      <w:pPr>
        <w:contextualSpacing/>
        <w:rPr>
          <w:rFonts w:asciiTheme="minorHAnsi" w:hAnsiTheme="minorHAnsi" w:cstheme="minorHAnsi"/>
          <w:b/>
          <w:sz w:val="20"/>
          <w:szCs w:val="20"/>
        </w:rPr>
      </w:pPr>
    </w:p>
    <w:p w14:paraId="06DAB60C" w14:textId="45D2AF62" w:rsidR="008861D9" w:rsidRPr="00865AC8" w:rsidRDefault="008861D9" w:rsidP="00865AC8">
      <w:pPr>
        <w:pStyle w:val="Odsekzoznamu"/>
        <w:numPr>
          <w:ilvl w:val="0"/>
          <w:numId w:val="3"/>
        </w:numPr>
        <w:jc w:val="center"/>
        <w:rPr>
          <w:rFonts w:asciiTheme="minorHAnsi" w:hAnsiTheme="minorHAnsi" w:cstheme="minorHAnsi"/>
          <w:b/>
        </w:rPr>
      </w:pPr>
      <w:bookmarkStart w:id="116" w:name="_Ref522881851"/>
    </w:p>
    <w:bookmarkEnd w:id="116"/>
    <w:p w14:paraId="0F869359" w14:textId="30136665"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Právo odporovať právnemu úkonu dlžníka zanikne, ak sa neuplatnilo na súde v lehotách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_Ref512688606 \r \h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839</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_Ref512688525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841</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38CF7E85" w14:textId="77777777"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Odporovateľný právny úkon dlžníka sa považuje za urobený v deň, keď nastali jeho právne účinky. Ak zákon pri odporovateľnom právnom úkone vyžaduje zápis do katastra nehnuteľností alebo do iného verejného registra, považuje sa tento úkon za urobený v deň zápisu do príslušného registra.</w:t>
      </w:r>
    </w:p>
    <w:p w14:paraId="20C3A465" w14:textId="1889F19E" w:rsidR="008861D9" w:rsidRPr="00865AC8" w:rsidRDefault="008861D9" w:rsidP="00865AC8">
      <w:pPr>
        <w:contextualSpacing/>
        <w:rPr>
          <w:rFonts w:asciiTheme="minorHAnsi" w:hAnsiTheme="minorHAnsi" w:cstheme="minorHAnsi"/>
          <w:b/>
          <w:sz w:val="20"/>
          <w:szCs w:val="20"/>
        </w:rPr>
      </w:pPr>
    </w:p>
    <w:p w14:paraId="0C867CC1" w14:textId="77777777" w:rsidR="008861D9" w:rsidRPr="00865AC8" w:rsidRDefault="008861D9" w:rsidP="00865AC8">
      <w:pPr>
        <w:pStyle w:val="Odsekzoznamu"/>
        <w:numPr>
          <w:ilvl w:val="0"/>
          <w:numId w:val="3"/>
        </w:numPr>
        <w:jc w:val="center"/>
        <w:rPr>
          <w:rFonts w:asciiTheme="minorHAnsi" w:hAnsiTheme="minorHAnsi" w:cstheme="minorHAnsi"/>
          <w:b/>
        </w:rPr>
      </w:pPr>
    </w:p>
    <w:p w14:paraId="1E6CA539" w14:textId="6C66E52B" w:rsidR="008861D9" w:rsidRPr="00865AC8" w:rsidRDefault="008861D9" w:rsidP="00865AC8">
      <w:pPr>
        <w:ind w:firstLine="284"/>
        <w:contextualSpacing/>
        <w:jc w:val="both"/>
        <w:rPr>
          <w:rFonts w:asciiTheme="minorHAnsi" w:hAnsiTheme="minorHAnsi" w:cstheme="minorHAnsi"/>
          <w:sz w:val="20"/>
          <w:szCs w:val="20"/>
          <w:vertAlign w:val="superscript"/>
        </w:rPr>
      </w:pPr>
      <w:r w:rsidRPr="00865AC8">
        <w:rPr>
          <w:rFonts w:asciiTheme="minorHAnsi" w:hAnsiTheme="minorHAnsi" w:cstheme="minorHAnsi"/>
          <w:sz w:val="20"/>
          <w:szCs w:val="20"/>
        </w:rPr>
        <w:t>(1) Súd určí, že právny úkon dlžníka je voči veriteľovi právne neúčinný, iba ak je pohľadávka veriteľa, ktorej uspokojenie bolo odporovateľným právnym úkonom ukrátené, priznaná exekučným titulom podľa osobitného predpisu.</w:t>
      </w:r>
      <w:r w:rsidR="00AC40ED" w:rsidRPr="00865AC8">
        <w:rPr>
          <w:rFonts w:asciiTheme="minorHAnsi" w:hAnsiTheme="minorHAnsi" w:cstheme="minorHAnsi"/>
          <w:sz w:val="20"/>
          <w:szCs w:val="20"/>
          <w:vertAlign w:val="superscript"/>
        </w:rPr>
        <w:t>11</w:t>
      </w:r>
      <w:r w:rsidR="00EA7C32" w:rsidRPr="00865AC8">
        <w:rPr>
          <w:rFonts w:asciiTheme="minorHAnsi" w:hAnsiTheme="minorHAnsi" w:cstheme="minorHAnsi"/>
          <w:sz w:val="20"/>
          <w:szCs w:val="20"/>
          <w:vertAlign w:val="superscript"/>
        </w:rPr>
        <w:t>)</w:t>
      </w:r>
    </w:p>
    <w:p w14:paraId="490B3C85" w14:textId="6C542404"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Odporovaciu žalobu nemôže súd zamietnuť </w:t>
      </w:r>
      <w:r w:rsidR="00395FC8" w:rsidRPr="00865AC8">
        <w:rPr>
          <w:rFonts w:asciiTheme="minorHAnsi" w:hAnsiTheme="minorHAnsi" w:cstheme="minorHAnsi"/>
          <w:sz w:val="20"/>
          <w:szCs w:val="20"/>
        </w:rPr>
        <w:t>iba</w:t>
      </w:r>
      <w:r w:rsidRPr="00865AC8">
        <w:rPr>
          <w:rFonts w:asciiTheme="minorHAnsi" w:hAnsiTheme="minorHAnsi" w:cstheme="minorHAnsi"/>
          <w:sz w:val="20"/>
          <w:szCs w:val="20"/>
        </w:rPr>
        <w:t xml:space="preserve"> z dôvodu nesplnenia podmienky podľa odseku 1, ak veriteľ uplatnil svoju pohľadávku žalobou na</w:t>
      </w:r>
      <w:r w:rsidR="00530E99" w:rsidRPr="00865AC8">
        <w:rPr>
          <w:rFonts w:asciiTheme="minorHAnsi" w:hAnsiTheme="minorHAnsi" w:cstheme="minorHAnsi"/>
          <w:sz w:val="20"/>
          <w:szCs w:val="20"/>
        </w:rPr>
        <w:t xml:space="preserve"> súde, </w:t>
      </w:r>
      <w:r w:rsidRPr="00865AC8">
        <w:rPr>
          <w:rFonts w:asciiTheme="minorHAnsi" w:hAnsiTheme="minorHAnsi" w:cstheme="minorHAnsi"/>
          <w:sz w:val="20"/>
          <w:szCs w:val="20"/>
        </w:rPr>
        <w:t>v konaní riadne pokračuje, a tieto skutočnosti preukázal.</w:t>
      </w:r>
    </w:p>
    <w:p w14:paraId="3D78EC51" w14:textId="4162EB97" w:rsidR="008861D9" w:rsidRPr="00865AC8" w:rsidRDefault="008861D9" w:rsidP="00865AC8">
      <w:pPr>
        <w:contextualSpacing/>
        <w:rPr>
          <w:rFonts w:asciiTheme="minorHAnsi" w:hAnsiTheme="minorHAnsi" w:cstheme="minorHAnsi"/>
          <w:b/>
          <w:sz w:val="20"/>
          <w:szCs w:val="20"/>
        </w:rPr>
      </w:pPr>
    </w:p>
    <w:p w14:paraId="630EA39C" w14:textId="77777777" w:rsidR="008861D9" w:rsidRPr="00865AC8" w:rsidRDefault="008861D9" w:rsidP="00865AC8">
      <w:pPr>
        <w:pStyle w:val="Odsekzoznamu"/>
        <w:numPr>
          <w:ilvl w:val="0"/>
          <w:numId w:val="3"/>
        </w:numPr>
        <w:jc w:val="center"/>
        <w:rPr>
          <w:rFonts w:asciiTheme="minorHAnsi" w:hAnsiTheme="minorHAnsi" w:cstheme="minorHAnsi"/>
          <w:b/>
        </w:rPr>
      </w:pPr>
      <w:bookmarkStart w:id="117" w:name="_Ref512688734"/>
    </w:p>
    <w:bookmarkEnd w:id="117"/>
    <w:p w14:paraId="43A77CC0" w14:textId="5971A63E" w:rsidR="008861D9" w:rsidRPr="00865AC8" w:rsidRDefault="008861D9" w:rsidP="00865AC8">
      <w:pPr>
        <w:ind w:firstLine="284"/>
        <w:contextualSpacing/>
        <w:jc w:val="both"/>
        <w:rPr>
          <w:rFonts w:asciiTheme="minorHAnsi" w:hAnsiTheme="minorHAnsi" w:cstheme="minorHAnsi"/>
          <w:sz w:val="20"/>
          <w:szCs w:val="20"/>
          <w:vertAlign w:val="superscript"/>
        </w:rPr>
      </w:pPr>
      <w:r w:rsidRPr="00865AC8">
        <w:rPr>
          <w:rFonts w:asciiTheme="minorHAnsi" w:hAnsiTheme="minorHAnsi" w:cstheme="minorHAnsi"/>
          <w:sz w:val="20"/>
          <w:szCs w:val="20"/>
        </w:rPr>
        <w:t>(1) Ak je predmetom odporovateľného právneho úkonu nehnuteľnosť, môže sa veriteľ po podaní odporovacej žaloby domáhať zápisu poznámky o vedení odporovacieho konania do katastra nehnuteľností podľa osobitného predpisu.</w:t>
      </w:r>
      <w:r w:rsidR="00AC40ED" w:rsidRPr="00865AC8">
        <w:rPr>
          <w:rFonts w:asciiTheme="minorHAnsi" w:hAnsiTheme="minorHAnsi" w:cstheme="minorHAnsi"/>
          <w:sz w:val="20"/>
          <w:szCs w:val="20"/>
          <w:vertAlign w:val="superscript"/>
        </w:rPr>
        <w:t>12</w:t>
      </w:r>
      <w:r w:rsidR="00EA7C32" w:rsidRPr="00865AC8">
        <w:rPr>
          <w:rFonts w:asciiTheme="minorHAnsi" w:hAnsiTheme="minorHAnsi" w:cstheme="minorHAnsi"/>
          <w:sz w:val="20"/>
          <w:szCs w:val="20"/>
          <w:vertAlign w:val="superscript"/>
        </w:rPr>
        <w:t>)</w:t>
      </w:r>
    </w:p>
    <w:p w14:paraId="0B69ACDE" w14:textId="7187E0E5"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Zápis poznámky má účinky podľa osobitného predpisu.</w:t>
      </w:r>
      <w:r w:rsidR="00AC40ED" w:rsidRPr="00865AC8">
        <w:rPr>
          <w:rFonts w:asciiTheme="minorHAnsi" w:hAnsiTheme="minorHAnsi" w:cstheme="minorHAnsi"/>
          <w:sz w:val="20"/>
          <w:szCs w:val="20"/>
          <w:vertAlign w:val="superscript"/>
        </w:rPr>
        <w:t>13</w:t>
      </w:r>
      <w:r w:rsidR="00EA7C32"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Veriteľ sa môže voči tomu, pre koho je rozsudok na základe odporovacej žaloby záväzný, domáhať uspokojenia svojej pohľadávky rovnako, ako voči tomu, proti komu úspešne uplatnil právo odporovať právnemu úkonu dlžníka.    </w:t>
      </w:r>
    </w:p>
    <w:p w14:paraId="70196F53" w14:textId="77777777" w:rsidR="008861D9" w:rsidRPr="00865AC8" w:rsidRDefault="008861D9" w:rsidP="00865AC8">
      <w:pPr>
        <w:contextualSpacing/>
        <w:jc w:val="center"/>
        <w:rPr>
          <w:rFonts w:asciiTheme="minorHAnsi" w:hAnsiTheme="minorHAnsi" w:cstheme="minorHAnsi"/>
          <w:b/>
          <w:sz w:val="20"/>
          <w:szCs w:val="20"/>
        </w:rPr>
      </w:pPr>
    </w:p>
    <w:p w14:paraId="4CB732FD" w14:textId="0383A4E8" w:rsidR="008861D9" w:rsidRPr="00865AC8" w:rsidRDefault="008861D9"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Následky neúčinnosti odporovateľného právneho úkonu</w:t>
      </w:r>
    </w:p>
    <w:p w14:paraId="2B2BF8FD" w14:textId="77777777" w:rsidR="008861D9" w:rsidRPr="00865AC8" w:rsidRDefault="008861D9" w:rsidP="00865AC8">
      <w:pPr>
        <w:pStyle w:val="Odsekzoznamu"/>
        <w:numPr>
          <w:ilvl w:val="0"/>
          <w:numId w:val="3"/>
        </w:numPr>
        <w:jc w:val="center"/>
        <w:rPr>
          <w:rFonts w:asciiTheme="minorHAnsi" w:hAnsiTheme="minorHAnsi" w:cstheme="minorHAnsi"/>
          <w:b/>
        </w:rPr>
      </w:pPr>
      <w:bookmarkStart w:id="118" w:name="_Ref512688416"/>
    </w:p>
    <w:bookmarkEnd w:id="118"/>
    <w:p w14:paraId="50FBDD06" w14:textId="462BC15D"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Právny úkon, ktorému veriteľ úspešne odporoval, je voči nemu právne neúčinný a veriteľ sa môže domáhať uspokojenia svojej pohľadávky z toho, čo odporovateľným právnym úkonom ušlo </w:t>
      </w:r>
      <w:r w:rsidR="00AF0B22" w:rsidRPr="00865AC8">
        <w:rPr>
          <w:rFonts w:asciiTheme="minorHAnsi" w:hAnsiTheme="minorHAnsi" w:cstheme="minorHAnsi"/>
          <w:sz w:val="20"/>
          <w:szCs w:val="20"/>
        </w:rPr>
        <w:t>z dlžníkovho majetku.</w:t>
      </w:r>
      <w:r w:rsidRPr="00865AC8">
        <w:rPr>
          <w:rFonts w:asciiTheme="minorHAnsi" w:hAnsiTheme="minorHAnsi" w:cstheme="minorHAnsi"/>
          <w:sz w:val="20"/>
          <w:szCs w:val="20"/>
        </w:rPr>
        <w:t xml:space="preserve"> </w:t>
      </w:r>
      <w:r w:rsidR="00AF0B22" w:rsidRPr="00865AC8">
        <w:rPr>
          <w:rFonts w:asciiTheme="minorHAnsi" w:hAnsiTheme="minorHAnsi" w:cstheme="minorHAnsi"/>
          <w:sz w:val="20"/>
          <w:szCs w:val="20"/>
        </w:rPr>
        <w:t>A</w:t>
      </w:r>
      <w:r w:rsidRPr="00865AC8">
        <w:rPr>
          <w:rFonts w:asciiTheme="minorHAnsi" w:hAnsiTheme="minorHAnsi" w:cstheme="minorHAnsi"/>
          <w:sz w:val="20"/>
          <w:szCs w:val="20"/>
        </w:rPr>
        <w:t xml:space="preserve">k to nie je možné, má </w:t>
      </w:r>
      <w:r w:rsidR="00AF0B22" w:rsidRPr="00865AC8">
        <w:rPr>
          <w:rFonts w:asciiTheme="minorHAnsi" w:hAnsiTheme="minorHAnsi" w:cstheme="minorHAnsi"/>
          <w:sz w:val="20"/>
          <w:szCs w:val="20"/>
        </w:rPr>
        <w:t xml:space="preserve">veriteľ </w:t>
      </w:r>
      <w:r w:rsidRPr="00865AC8">
        <w:rPr>
          <w:rFonts w:asciiTheme="minorHAnsi" w:hAnsiTheme="minorHAnsi" w:cstheme="minorHAnsi"/>
          <w:sz w:val="20"/>
          <w:szCs w:val="20"/>
        </w:rPr>
        <w:t xml:space="preserve">právo na náhradu voči tomu, kto mal </w:t>
      </w:r>
      <w:r w:rsidR="00AF0B22" w:rsidRPr="00865AC8">
        <w:rPr>
          <w:rFonts w:asciiTheme="minorHAnsi" w:hAnsiTheme="minorHAnsi" w:cstheme="minorHAnsi"/>
          <w:sz w:val="20"/>
          <w:szCs w:val="20"/>
        </w:rPr>
        <w:t xml:space="preserve">z tohto právneho úkonu prospech; ustanovenie </w:t>
      </w:r>
      <w:r w:rsidR="00AF0B22" w:rsidRPr="00865AC8">
        <w:rPr>
          <w:rFonts w:asciiTheme="minorHAnsi" w:hAnsiTheme="minorHAnsi" w:cstheme="minorHAnsi"/>
          <w:sz w:val="20"/>
          <w:szCs w:val="20"/>
        </w:rPr>
        <w:fldChar w:fldCharType="begin"/>
      </w:r>
      <w:r w:rsidR="00AF0B22" w:rsidRPr="00865AC8">
        <w:rPr>
          <w:rFonts w:asciiTheme="minorHAnsi" w:hAnsiTheme="minorHAnsi" w:cstheme="minorHAnsi"/>
          <w:sz w:val="20"/>
          <w:szCs w:val="20"/>
        </w:rPr>
        <w:instrText xml:space="preserve"> REF _Ref512688677 \r \h </w:instrText>
      </w:r>
      <w:r w:rsidR="008E0224" w:rsidRPr="00865AC8">
        <w:rPr>
          <w:rFonts w:asciiTheme="minorHAnsi" w:hAnsiTheme="minorHAnsi" w:cstheme="minorHAnsi"/>
          <w:sz w:val="20"/>
          <w:szCs w:val="20"/>
        </w:rPr>
        <w:instrText xml:space="preserve"> \* MERGEFORMAT </w:instrText>
      </w:r>
      <w:r w:rsidR="00AF0B22" w:rsidRPr="00865AC8">
        <w:rPr>
          <w:rFonts w:asciiTheme="minorHAnsi" w:hAnsiTheme="minorHAnsi" w:cstheme="minorHAnsi"/>
          <w:sz w:val="20"/>
          <w:szCs w:val="20"/>
        </w:rPr>
      </w:r>
      <w:r w:rsidR="00AF0B2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842</w:t>
      </w:r>
      <w:r w:rsidR="00AF0B22" w:rsidRPr="00865AC8">
        <w:rPr>
          <w:rFonts w:asciiTheme="minorHAnsi" w:hAnsiTheme="minorHAnsi" w:cstheme="minorHAnsi"/>
          <w:sz w:val="20"/>
          <w:szCs w:val="20"/>
        </w:rPr>
        <w:fldChar w:fldCharType="end"/>
      </w:r>
      <w:r w:rsidR="00AF0B22" w:rsidRPr="00865AC8">
        <w:rPr>
          <w:rFonts w:asciiTheme="minorHAnsi" w:hAnsiTheme="minorHAnsi" w:cstheme="minorHAnsi"/>
          <w:sz w:val="20"/>
          <w:szCs w:val="20"/>
        </w:rPr>
        <w:t xml:space="preserve"> ods. 2 sa použije primerane.</w:t>
      </w:r>
    </w:p>
    <w:p w14:paraId="695B0439" w14:textId="400219C6"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 exekúcii vedenej proti dlžníkovi alebo v exekúcii podľa</w:t>
      </w:r>
      <w:r w:rsidRPr="00865AC8">
        <w:rPr>
          <w:rFonts w:asciiTheme="minorHAnsi" w:hAnsiTheme="minorHAnsi" w:cstheme="minorHAnsi"/>
          <w:i/>
          <w:sz w:val="20"/>
          <w:szCs w:val="20"/>
        </w:rPr>
        <w:t xml:space="preserve">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_Ref512688459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848</w:t>
      </w:r>
      <w:r w:rsidR="00F03300" w:rsidRPr="00865AC8">
        <w:rPr>
          <w:rFonts w:asciiTheme="minorHAnsi" w:hAnsiTheme="minorHAnsi" w:cstheme="minorHAnsi"/>
          <w:sz w:val="20"/>
          <w:szCs w:val="20"/>
        </w:rPr>
        <w:fldChar w:fldCharType="end"/>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 xml:space="preserve">sa veriteľ môže domáhať uspokojenia svojej pohľadávky speňažením alebo iným postihom toho, čo odporovateľným právnym úkonom ušlo z dlžníkovho majetku, ak nemožno uspokojenie veriteľovej pohľadávky dosiahnuť inak. To platí aj v prípade, ak má byť v exekúcii vedenej proti dlžníkovi speňažený alebo inak postihnutý majetok alebo jeho časť, ktorého vlastníkom je osoba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_Ref512688677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842</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až 4, proti ktorej veriteľ úspešne uplatnil právo odporovať právnemu úkonu dlžníka,</w:t>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 xml:space="preserve">alebo osoba, na ktorú sa vzťahujú účinky rozsudku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_Ref512688734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846</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Tieto osoby sú povinné strpieť právne následky odporovania.  </w:t>
      </w:r>
    </w:p>
    <w:p w14:paraId="63BDDEC3" w14:textId="3DCAD058" w:rsidR="008861D9" w:rsidRPr="00865AC8" w:rsidRDefault="008861D9" w:rsidP="00865AC8">
      <w:pPr>
        <w:ind w:firstLine="284"/>
        <w:contextualSpacing/>
        <w:jc w:val="both"/>
        <w:rPr>
          <w:rFonts w:asciiTheme="minorHAnsi" w:hAnsiTheme="minorHAnsi" w:cstheme="minorHAnsi"/>
          <w:sz w:val="20"/>
          <w:szCs w:val="20"/>
          <w:vertAlign w:val="superscript"/>
        </w:rPr>
      </w:pPr>
      <w:r w:rsidRPr="00865AC8">
        <w:rPr>
          <w:rFonts w:asciiTheme="minorHAnsi" w:hAnsiTheme="minorHAnsi" w:cstheme="minorHAnsi"/>
          <w:sz w:val="20"/>
          <w:szCs w:val="20"/>
        </w:rPr>
        <w:t xml:space="preserve">(3) Ak veriteľ úspešne odporoval právnemu úkonu dlžníka, ktorým bolo zriadené vecné bremeno alebo záložné právo, alebo ak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_Ref512688677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842</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3</w:t>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 xml:space="preserve">úspešne uplatnil právo odporovať právnemu úkonu dlžníka  proti osobe, pre ktorú bolo zriadené vecné bremeno alebo záložné právo, zanikne v exekúcii vedenej proti dlžníkovi alebo v exekúcii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_Ref512688459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848</w:t>
      </w:r>
      <w:r w:rsidR="00F03300" w:rsidRPr="00865AC8">
        <w:rPr>
          <w:rFonts w:asciiTheme="minorHAnsi" w:hAnsiTheme="minorHAnsi" w:cstheme="minorHAnsi"/>
          <w:sz w:val="20"/>
          <w:szCs w:val="20"/>
        </w:rPr>
        <w:fldChar w:fldCharType="end"/>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vecné bremeno alebo záložné právo speňaž</w:t>
      </w:r>
      <w:r w:rsidR="00530E99" w:rsidRPr="00865AC8">
        <w:rPr>
          <w:rFonts w:asciiTheme="minorHAnsi" w:hAnsiTheme="minorHAnsi" w:cstheme="minorHAnsi"/>
          <w:sz w:val="20"/>
          <w:szCs w:val="20"/>
        </w:rPr>
        <w:t>en</w:t>
      </w:r>
      <w:r w:rsidRPr="00865AC8">
        <w:rPr>
          <w:rFonts w:asciiTheme="minorHAnsi" w:hAnsiTheme="minorHAnsi" w:cstheme="minorHAnsi"/>
          <w:sz w:val="20"/>
          <w:szCs w:val="20"/>
        </w:rPr>
        <w:t>ím alebo iným postihom tej časti majetku, na ktorú sa vecné bremeno alebo záložné právo vzťahovalo. Ak je takáto exekúcia vedená na záloh, ustanovenie § 151h ods. 6 sa nepoužije a exekúciu možno viesť bez obmedzenia vyplývajúceho z osobitného predpisu.</w:t>
      </w:r>
      <w:r w:rsidR="00AC40ED" w:rsidRPr="00865AC8">
        <w:rPr>
          <w:rFonts w:asciiTheme="minorHAnsi" w:hAnsiTheme="minorHAnsi" w:cstheme="minorHAnsi"/>
          <w:sz w:val="20"/>
          <w:szCs w:val="20"/>
          <w:vertAlign w:val="superscript"/>
        </w:rPr>
        <w:t>14</w:t>
      </w:r>
      <w:r w:rsidR="00EA7C32" w:rsidRPr="00865AC8">
        <w:rPr>
          <w:rFonts w:asciiTheme="minorHAnsi" w:hAnsiTheme="minorHAnsi" w:cstheme="minorHAnsi"/>
          <w:sz w:val="20"/>
          <w:szCs w:val="20"/>
          <w:vertAlign w:val="superscript"/>
        </w:rPr>
        <w:t>)</w:t>
      </w:r>
    </w:p>
    <w:p w14:paraId="0617D9CD" w14:textId="32D72139"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Ten, kto je povinný strpieť speňaženie svojho majetku alebo jeho časti, alebo iný postih v exekúcii podľa odseku 2, sa môže tejto povinnosti zbaviť uspokojením veriteľovej pohľadávky, priznanej exekučným titulom podľa osobitného predpisu.</w:t>
      </w:r>
      <w:r w:rsidRPr="00865AC8">
        <w:rPr>
          <w:rFonts w:asciiTheme="minorHAnsi" w:hAnsiTheme="minorHAnsi" w:cstheme="minorHAnsi"/>
          <w:sz w:val="20"/>
          <w:szCs w:val="20"/>
          <w:vertAlign w:val="superscript"/>
        </w:rPr>
        <w:t xml:space="preserve">4 </w:t>
      </w:r>
      <w:r w:rsidRPr="00865AC8">
        <w:rPr>
          <w:rFonts w:asciiTheme="minorHAnsi" w:hAnsiTheme="minorHAnsi" w:cstheme="minorHAnsi"/>
          <w:sz w:val="20"/>
          <w:szCs w:val="20"/>
        </w:rPr>
        <w:t>Ak je veriteľova pohľadávka väčšia ako všeobecná hodnota toho, čo odporovateľným právnym úkonom ušlo z majetku dlžníka a z čoho sa môže veriteľ domáhať uspokojenia, môže sa povinná osoba zbaviť svojej povinnosti plnením veriteľovi vo výške všeobecnej hodnoty toho, čo odporovateľným právnym úkonom ušl</w:t>
      </w:r>
      <w:r w:rsidR="00AF0B22" w:rsidRPr="00865AC8">
        <w:rPr>
          <w:rFonts w:asciiTheme="minorHAnsi" w:hAnsiTheme="minorHAnsi" w:cstheme="minorHAnsi"/>
          <w:sz w:val="20"/>
          <w:szCs w:val="20"/>
        </w:rPr>
        <w:t>o z majetku dlžníka; na prípadné protiplnenie sa neprihliada.</w:t>
      </w:r>
      <w:r w:rsidRPr="00865AC8">
        <w:rPr>
          <w:rFonts w:asciiTheme="minorHAnsi" w:hAnsiTheme="minorHAnsi" w:cstheme="minorHAnsi"/>
          <w:sz w:val="20"/>
          <w:szCs w:val="20"/>
        </w:rPr>
        <w:t xml:space="preserve"> Na určenie všeobecnej hodnoty podľa predchádzajúcej vety je rozhodujúci stav v čase právnych účinkov odporovateľného právneho úkonu. Plnenie podľa tohto odseku je veriteľ povinný prijať.                   </w:t>
      </w:r>
    </w:p>
    <w:p w14:paraId="3731D72A" w14:textId="31B2AEB4" w:rsidR="008861D9" w:rsidRPr="00865AC8" w:rsidRDefault="008861D9" w:rsidP="00865AC8">
      <w:pPr>
        <w:contextualSpacing/>
        <w:rPr>
          <w:rFonts w:asciiTheme="minorHAnsi" w:hAnsiTheme="minorHAnsi" w:cstheme="minorHAnsi"/>
          <w:b/>
          <w:sz w:val="20"/>
          <w:szCs w:val="20"/>
        </w:rPr>
      </w:pPr>
    </w:p>
    <w:p w14:paraId="0E1840A0" w14:textId="77777777" w:rsidR="008861D9" w:rsidRPr="00865AC8" w:rsidRDefault="008861D9" w:rsidP="00865AC8">
      <w:pPr>
        <w:pStyle w:val="Odsekzoznamu"/>
        <w:numPr>
          <w:ilvl w:val="0"/>
          <w:numId w:val="3"/>
        </w:numPr>
        <w:jc w:val="center"/>
        <w:rPr>
          <w:rFonts w:asciiTheme="minorHAnsi" w:hAnsiTheme="minorHAnsi" w:cstheme="minorHAnsi"/>
          <w:b/>
        </w:rPr>
      </w:pPr>
      <w:bookmarkStart w:id="119" w:name="_Ref512688459"/>
    </w:p>
    <w:bookmarkEnd w:id="119"/>
    <w:p w14:paraId="5373EFD9" w14:textId="3DF5CC34"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dlžník zomrel, zanikol bez právneho nástupcu, alebo ak nemožno proti dlžníkovi viesť exekúciu z iného dôvodu, môže sa veriteľ, ktorý úspešne odporoval právnemu úkonu dlžníka, domáhať uspokojenia svojej pohľadávky v exekúcii vedenej proti osobe, proti ktorej právnemu úkonu dlžníka úspešne odporoval alebo na ktorú sa vzťahujú účinky rozsudku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_Ref512688734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846</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w:t>
      </w:r>
    </w:p>
    <w:p w14:paraId="21C53ABD" w14:textId="52B3A1F3"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V exekúcii podľa odseku 1 možno speňažiť alebo inak postihnúť iba to, čo odporovateľným právnym úkonom ušlo z dlžníkovho majetku. Ak to nie možné, je exekúcia neprípustná. Ustanovenie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_Ref512688416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847</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4 sa použije primerane.         </w:t>
      </w:r>
    </w:p>
    <w:p w14:paraId="79F095B0" w14:textId="46493706" w:rsidR="008861D9" w:rsidRPr="00865AC8" w:rsidRDefault="008861D9" w:rsidP="00865AC8">
      <w:pPr>
        <w:contextualSpacing/>
        <w:rPr>
          <w:rFonts w:asciiTheme="minorHAnsi" w:hAnsiTheme="minorHAnsi" w:cstheme="minorHAnsi"/>
          <w:b/>
          <w:sz w:val="20"/>
          <w:szCs w:val="20"/>
        </w:rPr>
      </w:pPr>
    </w:p>
    <w:p w14:paraId="1DAB7C7F" w14:textId="77777777" w:rsidR="008861D9" w:rsidRPr="00865AC8" w:rsidRDefault="008861D9" w:rsidP="00865AC8">
      <w:pPr>
        <w:pStyle w:val="Odsekzoznamu"/>
        <w:numPr>
          <w:ilvl w:val="0"/>
          <w:numId w:val="3"/>
        </w:numPr>
        <w:jc w:val="center"/>
        <w:rPr>
          <w:rFonts w:asciiTheme="minorHAnsi" w:hAnsiTheme="minorHAnsi" w:cstheme="minorHAnsi"/>
          <w:b/>
        </w:rPr>
      </w:pPr>
    </w:p>
    <w:p w14:paraId="56D3DBD8" w14:textId="2957CDB0"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právnemu úkonu dlžníka úspešne odporovali viacerí veritelia, nemožno od povinnej osoby v súhrne požadovať viac, než vyplýva z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_Ref512688416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847</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_Ref512688398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851</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29E1DEA0" w14:textId="6E80C89A" w:rsidR="008861D9" w:rsidRPr="00865AC8" w:rsidRDefault="008861D9" w:rsidP="00865AC8">
      <w:pPr>
        <w:contextualSpacing/>
        <w:rPr>
          <w:rFonts w:asciiTheme="minorHAnsi" w:hAnsiTheme="minorHAnsi" w:cstheme="minorHAnsi"/>
          <w:b/>
          <w:sz w:val="20"/>
          <w:szCs w:val="20"/>
        </w:rPr>
      </w:pPr>
    </w:p>
    <w:p w14:paraId="0DA73604" w14:textId="77777777" w:rsidR="008861D9" w:rsidRPr="00865AC8" w:rsidRDefault="008861D9" w:rsidP="00865AC8">
      <w:pPr>
        <w:pStyle w:val="Odsekzoznamu"/>
        <w:numPr>
          <w:ilvl w:val="0"/>
          <w:numId w:val="3"/>
        </w:numPr>
        <w:jc w:val="center"/>
        <w:rPr>
          <w:rFonts w:asciiTheme="minorHAnsi" w:hAnsiTheme="minorHAnsi" w:cstheme="minorHAnsi"/>
          <w:b/>
        </w:rPr>
      </w:pPr>
    </w:p>
    <w:p w14:paraId="304D9681" w14:textId="50A7CD18" w:rsidR="008861D9" w:rsidRPr="00865AC8" w:rsidRDefault="008861D9"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Vrátenie vzájomného plnenia</w:t>
      </w:r>
    </w:p>
    <w:p w14:paraId="2B939E18" w14:textId="534A0034" w:rsidR="008861D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Ten, koho majetok bol v dôsledku neúčinnosti odporovateľného právneho úkonu speňažený v exekúcii vedenej proti dlžníkovi alebo v exekúcii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_Ref512688459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848</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alebo kto plnil veriteľovi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_Ref512688416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847</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4, poskytol veriteľovi náhradu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_Ref512688416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847</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alebo mu nahradil škodu podľa </w:t>
      </w:r>
      <w:r w:rsidR="00F03300" w:rsidRPr="00865AC8">
        <w:rPr>
          <w:rFonts w:asciiTheme="minorHAnsi" w:hAnsiTheme="minorHAnsi" w:cstheme="minorHAnsi"/>
          <w:sz w:val="20"/>
          <w:szCs w:val="20"/>
        </w:rPr>
        <w:fldChar w:fldCharType="begin"/>
      </w:r>
      <w:r w:rsidR="00F03300" w:rsidRPr="00865AC8">
        <w:rPr>
          <w:rFonts w:asciiTheme="minorHAnsi" w:hAnsiTheme="minorHAnsi" w:cstheme="minorHAnsi"/>
          <w:sz w:val="20"/>
          <w:szCs w:val="20"/>
        </w:rPr>
        <w:instrText xml:space="preserve"> REF _Ref512688398 \r \h </w:instrText>
      </w:r>
      <w:r w:rsidR="008D2132" w:rsidRPr="00865AC8">
        <w:rPr>
          <w:rFonts w:asciiTheme="minorHAnsi" w:hAnsiTheme="minorHAnsi" w:cstheme="minorHAnsi"/>
          <w:sz w:val="20"/>
          <w:szCs w:val="20"/>
        </w:rPr>
        <w:instrText xml:space="preserve"> \* MERGEFORMAT </w:instrText>
      </w:r>
      <w:r w:rsidR="00F03300" w:rsidRPr="00865AC8">
        <w:rPr>
          <w:rFonts w:asciiTheme="minorHAnsi" w:hAnsiTheme="minorHAnsi" w:cstheme="minorHAnsi"/>
          <w:sz w:val="20"/>
          <w:szCs w:val="20"/>
        </w:rPr>
      </w:r>
      <w:r w:rsidR="00F03300"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851</w:t>
      </w:r>
      <w:r w:rsidR="00F03300"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r w:rsidRPr="00865AC8">
        <w:rPr>
          <w:rFonts w:asciiTheme="minorHAnsi" w:hAnsiTheme="minorHAnsi" w:cstheme="minorHAnsi"/>
          <w:i/>
          <w:sz w:val="20"/>
          <w:szCs w:val="20"/>
        </w:rPr>
        <w:t xml:space="preserve"> </w:t>
      </w:r>
      <w:r w:rsidRPr="00865AC8">
        <w:rPr>
          <w:rFonts w:asciiTheme="minorHAnsi" w:hAnsiTheme="minorHAnsi" w:cstheme="minorHAnsi"/>
          <w:sz w:val="20"/>
          <w:szCs w:val="20"/>
        </w:rPr>
        <w:t xml:space="preserve">môže požadovať vrátenie vzájomného plnenia od svojho právneho predchodcu. Právny predchodca, ktorý má povinnosť vrátiť vzájomné plnenie svojmu právnemu nástupcovi, má právo požadovať vrátenie vzájomného plnenia od svojho právneho </w:t>
      </w:r>
      <w:r w:rsidRPr="00865AC8">
        <w:rPr>
          <w:rFonts w:asciiTheme="minorHAnsi" w:hAnsiTheme="minorHAnsi" w:cstheme="minorHAnsi"/>
          <w:sz w:val="20"/>
          <w:szCs w:val="20"/>
        </w:rPr>
        <w:lastRenderedPageBreak/>
        <w:t>predchodcu. Dlžník ani iný právny predchodca nemôže podmieňovať svoje plnenie právnemu nástupc</w:t>
      </w:r>
      <w:r w:rsidR="005F02B2" w:rsidRPr="00865AC8">
        <w:rPr>
          <w:rFonts w:asciiTheme="minorHAnsi" w:hAnsiTheme="minorHAnsi" w:cstheme="minorHAnsi"/>
          <w:sz w:val="20"/>
          <w:szCs w:val="20"/>
        </w:rPr>
        <w:t>ovi vrátením vzájomného plnenia</w:t>
      </w:r>
      <w:r w:rsidRPr="00865AC8">
        <w:rPr>
          <w:rFonts w:asciiTheme="minorHAnsi" w:hAnsiTheme="minorHAnsi" w:cstheme="minorHAnsi"/>
          <w:sz w:val="20"/>
          <w:szCs w:val="20"/>
        </w:rPr>
        <w:t xml:space="preserve">. </w:t>
      </w:r>
    </w:p>
    <w:p w14:paraId="71F16185" w14:textId="2265B886" w:rsidR="008861D9" w:rsidRPr="00865AC8" w:rsidRDefault="008861D9" w:rsidP="00865AC8">
      <w:pPr>
        <w:contextualSpacing/>
        <w:rPr>
          <w:rFonts w:asciiTheme="minorHAnsi" w:hAnsiTheme="minorHAnsi" w:cstheme="minorHAnsi"/>
          <w:b/>
          <w:sz w:val="20"/>
          <w:szCs w:val="20"/>
        </w:rPr>
      </w:pPr>
    </w:p>
    <w:p w14:paraId="787F0D67" w14:textId="77777777" w:rsidR="008861D9" w:rsidRPr="00865AC8" w:rsidRDefault="008861D9" w:rsidP="00865AC8">
      <w:pPr>
        <w:pStyle w:val="Odsekzoznamu"/>
        <w:numPr>
          <w:ilvl w:val="0"/>
          <w:numId w:val="3"/>
        </w:numPr>
        <w:jc w:val="center"/>
        <w:rPr>
          <w:rFonts w:asciiTheme="minorHAnsi" w:hAnsiTheme="minorHAnsi" w:cstheme="minorHAnsi"/>
          <w:b/>
        </w:rPr>
      </w:pPr>
      <w:bookmarkStart w:id="120" w:name="_Ref512688398"/>
    </w:p>
    <w:bookmarkEnd w:id="120"/>
    <w:p w14:paraId="625CACC5" w14:textId="131D49CB" w:rsidR="008861D9" w:rsidRPr="00865AC8" w:rsidRDefault="008861D9"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Náhrada škody</w:t>
      </w:r>
    </w:p>
    <w:p w14:paraId="14842AC3" w14:textId="14074413" w:rsidR="00530E99" w:rsidRPr="00865AC8" w:rsidRDefault="008861D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nadobudla tretia osoba k predmetu odporovateľného právneho úkonu dlžníka také právo, že proti nej nemožno odporovacie právo veriteľa uplatniť, je bezprostredný právny predchodca takejto osoby, proti ktorému veriteľ odporovacie právo uplatniť mohol, povinný nahradiť veriteľovi škodu. </w:t>
      </w:r>
    </w:p>
    <w:p w14:paraId="75CB4B17" w14:textId="77777777" w:rsidR="00530E99" w:rsidRPr="00865AC8" w:rsidRDefault="00530E99" w:rsidP="00865AC8">
      <w:pPr>
        <w:ind w:firstLine="284"/>
        <w:contextualSpacing/>
        <w:rPr>
          <w:rFonts w:asciiTheme="minorHAnsi" w:hAnsiTheme="minorHAnsi" w:cstheme="minorHAnsi"/>
          <w:b/>
          <w:sz w:val="20"/>
          <w:szCs w:val="20"/>
        </w:rPr>
      </w:pPr>
    </w:p>
    <w:p w14:paraId="2D693968" w14:textId="77777777" w:rsidR="00530E99" w:rsidRPr="00865AC8" w:rsidRDefault="00530E99" w:rsidP="00865AC8">
      <w:pPr>
        <w:pStyle w:val="Odsekzoznamu"/>
        <w:numPr>
          <w:ilvl w:val="0"/>
          <w:numId w:val="3"/>
        </w:numPr>
        <w:jc w:val="center"/>
        <w:rPr>
          <w:rFonts w:asciiTheme="minorHAnsi" w:hAnsiTheme="minorHAnsi" w:cstheme="minorHAnsi"/>
          <w:b/>
        </w:rPr>
      </w:pPr>
    </w:p>
    <w:p w14:paraId="519D39D6" w14:textId="77777777" w:rsidR="00530E99" w:rsidRPr="00865AC8" w:rsidRDefault="00530E9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Veriteľ sa nemôže vopred vzdať práv, ktoré mu vyplývajú z ustanovení tejto hlavy. </w:t>
      </w:r>
    </w:p>
    <w:p w14:paraId="22401D0C" w14:textId="047E208D" w:rsidR="00530E99" w:rsidRPr="00865AC8" w:rsidRDefault="00530E9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Použitie ustanovení tejto hlavy nemožno dohodou vopred vylúčiť ani obmedziť.</w:t>
      </w:r>
    </w:p>
    <w:p w14:paraId="4B8BEC87" w14:textId="794CDECE" w:rsidR="001F499F" w:rsidRPr="00865AC8" w:rsidRDefault="001F499F" w:rsidP="00865AC8">
      <w:pPr>
        <w:contextualSpacing/>
        <w:rPr>
          <w:rFonts w:asciiTheme="minorHAnsi" w:hAnsiTheme="minorHAnsi" w:cstheme="minorHAnsi"/>
          <w:b/>
          <w:bCs/>
          <w:i/>
          <w:color w:val="000000"/>
          <w:sz w:val="20"/>
          <w:szCs w:val="20"/>
        </w:rPr>
      </w:pPr>
    </w:p>
    <w:p w14:paraId="233D8F6B" w14:textId="77777777" w:rsidR="007C170C" w:rsidRPr="00865AC8" w:rsidRDefault="007C170C"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ÔSMA HLAVA</w:t>
      </w:r>
    </w:p>
    <w:p w14:paraId="0BB3BC50" w14:textId="77777777" w:rsidR="007C170C" w:rsidRPr="00865AC8" w:rsidRDefault="007C170C"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i/>
          <w:color w:val="000000"/>
          <w:sz w:val="20"/>
          <w:szCs w:val="20"/>
        </w:rPr>
        <w:t>OSOBITNÉ USTANOVENIA O NIEKTORÝ</w:t>
      </w:r>
      <w:r w:rsidRPr="00865AC8">
        <w:rPr>
          <w:rFonts w:asciiTheme="minorHAnsi" w:hAnsiTheme="minorHAnsi" w:cstheme="minorHAnsi"/>
          <w:b/>
          <w:bCs/>
          <w:i/>
          <w:sz w:val="20"/>
          <w:szCs w:val="20"/>
        </w:rPr>
        <w:t>CH ZÁVÄZKOCH</w:t>
      </w:r>
    </w:p>
    <w:p w14:paraId="094C04A2" w14:textId="77777777" w:rsidR="007C170C" w:rsidRPr="00865AC8" w:rsidRDefault="007C170C" w:rsidP="00865AC8">
      <w:pPr>
        <w:contextualSpacing/>
        <w:jc w:val="center"/>
        <w:rPr>
          <w:rFonts w:asciiTheme="minorHAnsi" w:hAnsiTheme="minorHAnsi" w:cstheme="minorHAnsi"/>
          <w:b/>
          <w:bCs/>
          <w:i/>
          <w:color w:val="000000"/>
          <w:sz w:val="20"/>
          <w:szCs w:val="20"/>
        </w:rPr>
      </w:pPr>
    </w:p>
    <w:p w14:paraId="445A7DD6"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5E9A636A" w14:textId="77777777" w:rsidR="007C170C" w:rsidRPr="00865AC8" w:rsidRDefault="007C170C"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Kúpna zmluva</w:t>
      </w:r>
    </w:p>
    <w:p w14:paraId="63E4D031"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p>
    <w:p w14:paraId="5C13DD36"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011A52AA"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Vymedzenie kúpnej zmluvy</w:t>
      </w:r>
    </w:p>
    <w:p w14:paraId="69E1E267" w14:textId="77777777" w:rsidR="007C170C" w:rsidRPr="00865AC8" w:rsidRDefault="007C170C" w:rsidP="00865AC8">
      <w:pPr>
        <w:contextualSpacing/>
        <w:jc w:val="center"/>
        <w:rPr>
          <w:rFonts w:asciiTheme="minorHAnsi" w:hAnsiTheme="minorHAnsi" w:cstheme="minorHAnsi"/>
          <w:b/>
          <w:bCs/>
          <w:color w:val="000000"/>
          <w:sz w:val="20"/>
          <w:szCs w:val="20"/>
        </w:rPr>
      </w:pPr>
    </w:p>
    <w:p w14:paraId="19B76E6D"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D1404D8"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ustanovenia</w:t>
      </w:r>
    </w:p>
    <w:p w14:paraId="740AA39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Kúpnou zmluvou sa predávajúci zaväzuje odovzdať kupujúcemu predmet kúpy a previesť na neho vlastnícke právo a kupujúci sa zaväzuje predmet kúpy prevziať a zaplatiť kúpnu cenu.</w:t>
      </w:r>
    </w:p>
    <w:p w14:paraId="5733B35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nevyplýva zo zmluvy, z predzmluvných rokovaní alebo z praxe, ktorú si strany medzi sebou zaviedli niečo iné, sú strany povinné splniť svoje povinnosti súčasne.</w:t>
      </w:r>
    </w:p>
    <w:p w14:paraId="75752EBB" w14:textId="77777777" w:rsidR="007C170C" w:rsidRPr="00865AC8" w:rsidRDefault="007C170C" w:rsidP="00865AC8">
      <w:pPr>
        <w:contextualSpacing/>
        <w:rPr>
          <w:rFonts w:asciiTheme="minorHAnsi" w:hAnsiTheme="minorHAnsi" w:cstheme="minorHAnsi"/>
          <w:sz w:val="20"/>
          <w:szCs w:val="20"/>
        </w:rPr>
      </w:pPr>
    </w:p>
    <w:p w14:paraId="2B8EB95D" w14:textId="77777777" w:rsidR="007C170C" w:rsidRPr="00865AC8" w:rsidRDefault="007C170C" w:rsidP="00865AC8">
      <w:pPr>
        <w:pStyle w:val="Odsekzoznamu"/>
        <w:numPr>
          <w:ilvl w:val="0"/>
          <w:numId w:val="3"/>
        </w:numPr>
        <w:jc w:val="center"/>
        <w:rPr>
          <w:rFonts w:asciiTheme="minorHAnsi" w:hAnsiTheme="minorHAnsi" w:cstheme="minorHAnsi"/>
          <w:b/>
        </w:rPr>
      </w:pPr>
    </w:p>
    <w:p w14:paraId="1D6A015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Predmetom kúpy môže byť vec, právo alebo iná majetková hodnota, ktorá je prevoditeľná na nadobúdateľa. </w:t>
      </w:r>
    </w:p>
    <w:p w14:paraId="06C18D2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Kúpnu zmluvu možno uzavrieť aj k predmetu zmluvy, ktorý má predávajúci vyrobiť alebo nadobudnúť v budúcnosti.</w:t>
      </w:r>
    </w:p>
    <w:p w14:paraId="4A507C90" w14:textId="77777777" w:rsidR="007C170C" w:rsidRPr="00865AC8" w:rsidRDefault="007C170C" w:rsidP="00865AC8">
      <w:pPr>
        <w:contextualSpacing/>
        <w:rPr>
          <w:rFonts w:asciiTheme="minorHAnsi" w:hAnsiTheme="minorHAnsi" w:cstheme="minorHAnsi"/>
          <w:sz w:val="20"/>
          <w:szCs w:val="20"/>
        </w:rPr>
      </w:pPr>
    </w:p>
    <w:p w14:paraId="0CC77C07" w14:textId="77777777" w:rsidR="007C170C" w:rsidRPr="00865AC8" w:rsidRDefault="007C170C" w:rsidP="00865AC8">
      <w:pPr>
        <w:pStyle w:val="Odsekzoznamu"/>
        <w:numPr>
          <w:ilvl w:val="0"/>
          <w:numId w:val="3"/>
        </w:numPr>
        <w:jc w:val="center"/>
        <w:rPr>
          <w:rFonts w:asciiTheme="minorHAnsi" w:hAnsiTheme="minorHAnsi" w:cstheme="minorHAnsi"/>
          <w:b/>
        </w:rPr>
      </w:pPr>
    </w:p>
    <w:p w14:paraId="5BEDD89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Tomu, kto kúpi budúce úžitky nejakej veci vcelku alebo s nádejou na neisté budúce úžitky, patria všetky úžitky riadne vyťažené. Znáša však stratu, ak bolo jeho očakávanie zmarené.</w:t>
      </w:r>
    </w:p>
    <w:p w14:paraId="4E9B97C3" w14:textId="77777777" w:rsidR="007C170C" w:rsidRPr="00865AC8" w:rsidRDefault="007C170C" w:rsidP="00865AC8">
      <w:pPr>
        <w:contextualSpacing/>
        <w:rPr>
          <w:rFonts w:asciiTheme="minorHAnsi" w:hAnsiTheme="minorHAnsi" w:cstheme="minorHAnsi"/>
          <w:sz w:val="20"/>
          <w:szCs w:val="20"/>
        </w:rPr>
      </w:pPr>
    </w:p>
    <w:p w14:paraId="4219EB6E" w14:textId="77777777" w:rsidR="007C170C" w:rsidRPr="00865AC8" w:rsidRDefault="007C170C" w:rsidP="00865AC8">
      <w:pPr>
        <w:pStyle w:val="Odsekzoznamu"/>
        <w:numPr>
          <w:ilvl w:val="0"/>
          <w:numId w:val="3"/>
        </w:numPr>
        <w:jc w:val="center"/>
        <w:rPr>
          <w:rFonts w:asciiTheme="minorHAnsi" w:hAnsiTheme="minorHAnsi" w:cstheme="minorHAnsi"/>
          <w:b/>
        </w:rPr>
      </w:pPr>
    </w:p>
    <w:p w14:paraId="7769C1C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Zmluva o prevode vlastníctva k predmetu kúpy, ktorú má predávajúci nadobudnúť v budúcnosti, sa považuje za kúpnu zmluvu, ibaže strana, na ktorú sa má previesť vlastníctvo k predmetu kúpy, sa zaviazala odovzdať druhej strane podstatnú časť vecí, ktoré sú potrebné na jej výrobu alebo získanie. </w:t>
      </w:r>
    </w:p>
    <w:p w14:paraId="2F3B37C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Za kúpnu zmluvu sa nepovažuje zmluva, podľa ktorej prevažná časť záväzku predávajúceho spočíva vo vykonaní činnosti alebo záväzok tejto strany zahŕňa jej montáž. </w:t>
      </w:r>
    </w:p>
    <w:p w14:paraId="0DD769FE" w14:textId="77777777" w:rsidR="007C170C" w:rsidRPr="00865AC8" w:rsidRDefault="007C170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(3) Za kúpnu zmluvu sa vždy považuje zmluva, podľa ktorej sa má dodať spotrebný tovar, ktorý sa má vyrobiť, vytvoriť alebo zostaviť.</w:t>
      </w:r>
    </w:p>
    <w:p w14:paraId="1C09FE8E" w14:textId="77777777" w:rsidR="007C170C" w:rsidRPr="00865AC8" w:rsidRDefault="007C170C" w:rsidP="00865AC8">
      <w:pPr>
        <w:contextualSpacing/>
        <w:jc w:val="center"/>
        <w:rPr>
          <w:rFonts w:asciiTheme="minorHAnsi" w:hAnsiTheme="minorHAnsi" w:cstheme="minorHAnsi"/>
          <w:b/>
          <w:bCs/>
          <w:color w:val="000000"/>
          <w:sz w:val="20"/>
          <w:szCs w:val="20"/>
        </w:rPr>
      </w:pPr>
    </w:p>
    <w:p w14:paraId="467759CA"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6BBC69CE"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Kúpna cena</w:t>
      </w:r>
    </w:p>
    <w:p w14:paraId="3633F25B" w14:textId="77777777" w:rsidR="007C170C" w:rsidRPr="00865AC8" w:rsidRDefault="007C170C" w:rsidP="00865AC8">
      <w:pPr>
        <w:contextualSpacing/>
        <w:jc w:val="center"/>
        <w:rPr>
          <w:rFonts w:asciiTheme="minorHAnsi" w:hAnsiTheme="minorHAnsi" w:cstheme="minorHAnsi"/>
          <w:b/>
          <w:bCs/>
          <w:color w:val="000000"/>
          <w:sz w:val="20"/>
          <w:szCs w:val="20"/>
        </w:rPr>
      </w:pPr>
    </w:p>
    <w:p w14:paraId="01E563E8"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21" w:name="_Ref515107528"/>
    </w:p>
    <w:bookmarkEnd w:id="121"/>
    <w:p w14:paraId="58365C6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Kúpna cena</w:t>
      </w:r>
    </w:p>
    <w:p w14:paraId="388399D6" w14:textId="08A490E9"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 zmluve musí byť kúpna cena dohodnutá alebo musí v nej byť aspoň určený spôsob jej dodatočného určenia, ibaže strany v zmluve prejavia vôľu ju uzavrieť aj bez určenia kúpnej ceny. V tomto prípade je kupujúci povinný zaplatiť kúpnu cenu ustanovenú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_Ref514703817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858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w:t>
      </w:r>
    </w:p>
    <w:p w14:paraId="2BB17CFC" w14:textId="77777777" w:rsidR="007C170C" w:rsidRPr="00865AC8" w:rsidRDefault="007C170C" w:rsidP="00865AC8">
      <w:pPr>
        <w:contextualSpacing/>
        <w:rPr>
          <w:rFonts w:asciiTheme="minorHAnsi" w:hAnsiTheme="minorHAnsi" w:cstheme="minorHAnsi"/>
          <w:b/>
          <w:bCs/>
          <w:sz w:val="20"/>
          <w:szCs w:val="20"/>
        </w:rPr>
      </w:pPr>
    </w:p>
    <w:p w14:paraId="5314AC02"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22" w:name="_Ref514703817"/>
    </w:p>
    <w:bookmarkEnd w:id="122"/>
    <w:p w14:paraId="5B17A81C" w14:textId="346512F6"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cena nie je v zmluve dohodnutá a nie je určený ani spôsob jej určenia a ak je zmluva platná s prihliadnutím na </w:t>
      </w:r>
      <w:r w:rsidRPr="00865AC8">
        <w:rPr>
          <w:rFonts w:asciiTheme="minorHAnsi" w:hAnsiTheme="minorHAnsi" w:cstheme="minorHAnsi"/>
          <w:i/>
          <w:iCs/>
          <w:sz w:val="20"/>
          <w:szCs w:val="20"/>
        </w:rPr>
        <w:fldChar w:fldCharType="begin"/>
      </w:r>
      <w:r w:rsidRPr="00865AC8">
        <w:rPr>
          <w:rFonts w:asciiTheme="minorHAnsi" w:hAnsiTheme="minorHAnsi" w:cstheme="minorHAnsi"/>
          <w:sz w:val="20"/>
          <w:szCs w:val="20"/>
        </w:rPr>
        <w:instrText xml:space="preserve"> REF _Ref515107528 \r \h </w:instrText>
      </w:r>
      <w:r w:rsidR="008E0224" w:rsidRPr="00865AC8">
        <w:rPr>
          <w:rFonts w:asciiTheme="minorHAnsi" w:hAnsiTheme="minorHAnsi" w:cstheme="minorHAnsi"/>
          <w:i/>
          <w:iCs/>
          <w:sz w:val="20"/>
          <w:szCs w:val="20"/>
        </w:rPr>
        <w:instrText xml:space="preserve"> \* MERGEFORMAT </w:instrText>
      </w:r>
      <w:r w:rsidRPr="00865AC8">
        <w:rPr>
          <w:rFonts w:asciiTheme="minorHAnsi" w:hAnsiTheme="minorHAnsi" w:cstheme="minorHAnsi"/>
          <w:i/>
          <w:iCs/>
          <w:sz w:val="20"/>
          <w:szCs w:val="20"/>
        </w:rPr>
      </w:r>
      <w:r w:rsidRPr="00865AC8">
        <w:rPr>
          <w:rFonts w:asciiTheme="minorHAnsi" w:hAnsiTheme="minorHAnsi" w:cstheme="minorHAnsi"/>
          <w:i/>
          <w:iCs/>
          <w:sz w:val="20"/>
          <w:szCs w:val="20"/>
        </w:rPr>
        <w:fldChar w:fldCharType="separate"/>
      </w:r>
      <w:r w:rsidR="00865AC8" w:rsidRPr="00865AC8">
        <w:rPr>
          <w:rFonts w:asciiTheme="minorHAnsi" w:hAnsiTheme="minorHAnsi" w:cstheme="minorHAnsi"/>
          <w:sz w:val="20"/>
          <w:szCs w:val="20"/>
        </w:rPr>
        <w:t>§ 857</w:t>
      </w:r>
      <w:r w:rsidRPr="00865AC8">
        <w:rPr>
          <w:rFonts w:asciiTheme="minorHAnsi" w:hAnsiTheme="minorHAnsi" w:cstheme="minorHAnsi"/>
          <w:i/>
          <w:iCs/>
          <w:sz w:val="20"/>
          <w:szCs w:val="20"/>
        </w:rPr>
        <w:fldChar w:fldCharType="end"/>
      </w:r>
      <w:r w:rsidRPr="00865AC8">
        <w:rPr>
          <w:rFonts w:asciiTheme="minorHAnsi" w:hAnsiTheme="minorHAnsi" w:cstheme="minorHAnsi"/>
          <w:sz w:val="20"/>
          <w:szCs w:val="20"/>
        </w:rPr>
        <w:t>, môže predávajúci požadovať zaplatenie kúpnej ceny</w:t>
      </w:r>
      <w:r w:rsidR="00A717AA" w:rsidRPr="00865AC8">
        <w:rPr>
          <w:rFonts w:asciiTheme="minorHAnsi" w:hAnsiTheme="minorHAnsi" w:cstheme="minorHAnsi"/>
          <w:sz w:val="20"/>
          <w:szCs w:val="20"/>
        </w:rPr>
        <w:t xml:space="preserve"> podľa </w:t>
      </w:r>
      <w:r w:rsidR="00A717AA" w:rsidRPr="00865AC8">
        <w:rPr>
          <w:rFonts w:asciiTheme="minorHAnsi" w:hAnsiTheme="minorHAnsi" w:cstheme="minorHAnsi"/>
          <w:sz w:val="20"/>
          <w:szCs w:val="20"/>
        </w:rPr>
        <w:fldChar w:fldCharType="begin"/>
      </w:r>
      <w:r w:rsidR="00A717AA" w:rsidRPr="00865AC8">
        <w:rPr>
          <w:rFonts w:asciiTheme="minorHAnsi" w:hAnsiTheme="minorHAnsi" w:cstheme="minorHAnsi"/>
          <w:sz w:val="20"/>
          <w:szCs w:val="20"/>
        </w:rPr>
        <w:instrText xml:space="preserve"> REF _Ref523406096 \r \h </w:instrText>
      </w:r>
      <w:r w:rsidR="0093006C" w:rsidRPr="00865AC8">
        <w:rPr>
          <w:rFonts w:asciiTheme="minorHAnsi" w:hAnsiTheme="minorHAnsi" w:cstheme="minorHAnsi"/>
          <w:sz w:val="20"/>
          <w:szCs w:val="20"/>
        </w:rPr>
        <w:instrText xml:space="preserve"> \* MERGEFORMAT </w:instrText>
      </w:r>
      <w:r w:rsidR="00A717AA" w:rsidRPr="00865AC8">
        <w:rPr>
          <w:rFonts w:asciiTheme="minorHAnsi" w:hAnsiTheme="minorHAnsi" w:cstheme="minorHAnsi"/>
          <w:sz w:val="20"/>
          <w:szCs w:val="20"/>
        </w:rPr>
      </w:r>
      <w:r w:rsidR="00A717AA"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71</w:t>
      </w:r>
      <w:r w:rsidR="00A717AA" w:rsidRPr="00865AC8">
        <w:rPr>
          <w:rFonts w:asciiTheme="minorHAnsi" w:hAnsiTheme="minorHAnsi" w:cstheme="minorHAnsi"/>
          <w:sz w:val="20"/>
          <w:szCs w:val="20"/>
        </w:rPr>
        <w:fldChar w:fldCharType="end"/>
      </w:r>
      <w:r w:rsidR="00A717AA" w:rsidRPr="00865AC8">
        <w:rPr>
          <w:rFonts w:asciiTheme="minorHAnsi" w:hAnsiTheme="minorHAnsi" w:cstheme="minorHAnsi"/>
          <w:sz w:val="20"/>
          <w:szCs w:val="20"/>
        </w:rPr>
        <w:t xml:space="preserve"> ods. 1</w:t>
      </w:r>
      <w:r w:rsidRPr="00865AC8">
        <w:rPr>
          <w:rFonts w:asciiTheme="minorHAnsi" w:hAnsiTheme="minorHAnsi" w:cstheme="minorHAnsi"/>
          <w:sz w:val="20"/>
          <w:szCs w:val="20"/>
        </w:rPr>
        <w:t>.</w:t>
      </w:r>
    </w:p>
    <w:p w14:paraId="35991CC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kúpna cena určená podľa hmotnosti, je pri pochybnosti rozhodujúca jeho čistá hmotnosť.</w:t>
      </w:r>
    </w:p>
    <w:p w14:paraId="4DF1D9A1" w14:textId="77777777" w:rsidR="007C170C" w:rsidRPr="00865AC8" w:rsidRDefault="007C170C" w:rsidP="00865AC8">
      <w:pPr>
        <w:contextualSpacing/>
        <w:rPr>
          <w:rFonts w:asciiTheme="minorHAnsi" w:hAnsiTheme="minorHAnsi" w:cstheme="minorHAnsi"/>
          <w:b/>
          <w:bCs/>
          <w:sz w:val="20"/>
          <w:szCs w:val="20"/>
        </w:rPr>
      </w:pPr>
    </w:p>
    <w:p w14:paraId="5236DF7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1E269F6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má kúpna cena platiť pri odovzdaní predmetu kúpy alebo dokladov, je kupujúci povinný kúpnu cenu zaplatiť v mieste tohto odovzdania.</w:t>
      </w:r>
    </w:p>
    <w:p w14:paraId="4ABD4852" w14:textId="77777777" w:rsidR="007C170C" w:rsidRPr="00865AC8" w:rsidRDefault="007C170C" w:rsidP="00865AC8">
      <w:pPr>
        <w:contextualSpacing/>
        <w:rPr>
          <w:rFonts w:asciiTheme="minorHAnsi" w:hAnsiTheme="minorHAnsi" w:cstheme="minorHAnsi"/>
          <w:b/>
          <w:bCs/>
          <w:sz w:val="20"/>
          <w:szCs w:val="20"/>
        </w:rPr>
      </w:pPr>
    </w:p>
    <w:p w14:paraId="5A8C43D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2133E9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zo zmluvy nevyplýva niečo iné, je kupujúci povinný zaplatiť kúpnu cenu, keď predávajúci v súlade so zmluvou a týmto zákonom umožní kupujúcemu nakladať s predmetom kúpy alebo s dokladmi umožňujúcimi kupujúcemu nakladať s predmetom kúpy. </w:t>
      </w:r>
    </w:p>
    <w:p w14:paraId="4755C6A8" w14:textId="77777777" w:rsidR="007C170C" w:rsidRPr="00865AC8" w:rsidRDefault="007C170C" w:rsidP="00865AC8">
      <w:pPr>
        <w:contextualSpacing/>
        <w:rPr>
          <w:rFonts w:asciiTheme="minorHAnsi" w:hAnsiTheme="minorHAnsi" w:cstheme="minorHAnsi"/>
          <w:sz w:val="20"/>
          <w:szCs w:val="20"/>
        </w:rPr>
      </w:pPr>
    </w:p>
    <w:p w14:paraId="40B2E8A8" w14:textId="77777777" w:rsidR="007C170C" w:rsidRPr="00865AC8" w:rsidRDefault="007C170C" w:rsidP="00865AC8">
      <w:pPr>
        <w:pStyle w:val="Odsekzoznamu"/>
        <w:numPr>
          <w:ilvl w:val="0"/>
          <w:numId w:val="3"/>
        </w:numPr>
        <w:jc w:val="center"/>
        <w:rPr>
          <w:rFonts w:asciiTheme="minorHAnsi" w:hAnsiTheme="minorHAnsi" w:cstheme="minorHAnsi"/>
          <w:b/>
        </w:rPr>
      </w:pPr>
    </w:p>
    <w:p w14:paraId="2A9455C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Predávajúci môže robiť odovzdanie predmetu kúpy alebo dokladov závislým od zaplatenia kúpnej ceny.</w:t>
      </w:r>
    </w:p>
    <w:p w14:paraId="17AB06CA" w14:textId="77777777" w:rsidR="007C170C" w:rsidRPr="00865AC8" w:rsidRDefault="007C170C" w:rsidP="00865AC8">
      <w:pPr>
        <w:contextualSpacing/>
        <w:rPr>
          <w:rFonts w:asciiTheme="minorHAnsi" w:hAnsiTheme="minorHAnsi" w:cstheme="minorHAnsi"/>
          <w:sz w:val="20"/>
          <w:szCs w:val="20"/>
        </w:rPr>
      </w:pPr>
    </w:p>
    <w:p w14:paraId="17302AE8" w14:textId="77777777" w:rsidR="007C170C" w:rsidRPr="00865AC8" w:rsidRDefault="007C170C" w:rsidP="00865AC8">
      <w:pPr>
        <w:pStyle w:val="Odsekzoznamu"/>
        <w:numPr>
          <w:ilvl w:val="0"/>
          <w:numId w:val="3"/>
        </w:numPr>
        <w:jc w:val="center"/>
        <w:rPr>
          <w:rFonts w:asciiTheme="minorHAnsi" w:hAnsiTheme="minorHAnsi" w:cstheme="minorHAnsi"/>
          <w:b/>
        </w:rPr>
      </w:pPr>
    </w:p>
    <w:p w14:paraId="2DEAD09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má predávajúci podľa zmluvy za účelom odovzdania predmet kúpy odoslať, môže tak urobiť s podmienkou, že predmet kúpy alebo doklady umožňujúce nakladanie s predmetom kúpy sa odovzdajú kupujúcemu len pri zaplatení kúpnej ceny, ibaže táto podmienka je v rozpore s dohodnutým spôsobom platenia kúpnej ceny.</w:t>
      </w:r>
    </w:p>
    <w:p w14:paraId="2451D1B5" w14:textId="77777777" w:rsidR="007C170C" w:rsidRPr="00865AC8" w:rsidRDefault="007C170C" w:rsidP="00865AC8">
      <w:pPr>
        <w:contextualSpacing/>
        <w:rPr>
          <w:rFonts w:asciiTheme="minorHAnsi" w:hAnsiTheme="minorHAnsi" w:cstheme="minorHAnsi"/>
          <w:sz w:val="20"/>
          <w:szCs w:val="20"/>
        </w:rPr>
      </w:pPr>
    </w:p>
    <w:p w14:paraId="71E6C8D8" w14:textId="77777777" w:rsidR="007C170C" w:rsidRPr="00865AC8" w:rsidRDefault="007C170C" w:rsidP="00865AC8">
      <w:pPr>
        <w:pStyle w:val="Odsekzoznamu"/>
        <w:numPr>
          <w:ilvl w:val="0"/>
          <w:numId w:val="3"/>
        </w:numPr>
        <w:jc w:val="center"/>
        <w:rPr>
          <w:rFonts w:asciiTheme="minorHAnsi" w:hAnsiTheme="minorHAnsi" w:cstheme="minorHAnsi"/>
          <w:b/>
        </w:rPr>
      </w:pPr>
    </w:p>
    <w:p w14:paraId="3DB3FA3C" w14:textId="77777777" w:rsidR="007C170C" w:rsidRPr="00865AC8" w:rsidRDefault="007C170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Kupujúci nie je povinný zaplatiť kúpnu cenu, dokiaľ nemá možnosť si predmet kúpy prezrieť, ibaže dohodnutý spôsob dodania predmetu kúpy alebo platenia kúpnej ceny by s tým boli v rozpore.</w:t>
      </w:r>
    </w:p>
    <w:p w14:paraId="3C939BB3" w14:textId="77777777" w:rsidR="007C170C" w:rsidRPr="00865AC8" w:rsidRDefault="007C170C" w:rsidP="00865AC8">
      <w:pPr>
        <w:contextualSpacing/>
        <w:jc w:val="center"/>
        <w:rPr>
          <w:rFonts w:asciiTheme="minorHAnsi" w:hAnsiTheme="minorHAnsi" w:cstheme="minorHAnsi"/>
          <w:b/>
          <w:bCs/>
          <w:color w:val="000000"/>
          <w:sz w:val="20"/>
          <w:szCs w:val="20"/>
        </w:rPr>
      </w:pPr>
    </w:p>
    <w:p w14:paraId="05C8FBF2"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0A762532"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Dodanie predmetu kúpy</w:t>
      </w:r>
    </w:p>
    <w:p w14:paraId="717D9E11" w14:textId="77777777" w:rsidR="007C170C" w:rsidRPr="00865AC8" w:rsidRDefault="007C170C" w:rsidP="00865AC8">
      <w:pPr>
        <w:contextualSpacing/>
        <w:jc w:val="center"/>
        <w:rPr>
          <w:rFonts w:asciiTheme="minorHAnsi" w:hAnsiTheme="minorHAnsi" w:cstheme="minorHAnsi"/>
          <w:b/>
          <w:bCs/>
          <w:color w:val="000000"/>
          <w:sz w:val="20"/>
          <w:szCs w:val="20"/>
        </w:rPr>
      </w:pPr>
    </w:p>
    <w:p w14:paraId="7B25E723"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821186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Predávajúci je povinný kupujúcemu dodať predmet kúpy, odovzdať doklady, ktoré sa naň vzťahujú, a umožniť kupujúcemu nadobudnúť k nej vlastnícke právo v súlade so zmluvou a týmto zákonom.</w:t>
      </w:r>
    </w:p>
    <w:p w14:paraId="28B14C6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Pokiaľ nebolo medzi stranami dohodnuté alebo z povahy predmetu kúpy nevyplýva niečo iné, za dodanie predmetu kúpy sa považuje odovzdanie predmetu kúpy spolu so všetkými jeho súčasťami a príslušenstvom a odovzdanie dokladov, ktoré sa naň vzťahujú.</w:t>
      </w:r>
    </w:p>
    <w:p w14:paraId="34CC0AE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Kupujúci je povinný urobiť úkony, ktoré sú potrebné podľa zmluvy a tohto zákona na to, aby predávajúci mohol dodať predmet kúpy. Predmet kúpy je kupujúci povinný prevziať, pokiaľ zo zmluvy alebo z tohto zákona nevyplýva, že jeho prevzatie môže odmietnuť.</w:t>
      </w:r>
    </w:p>
    <w:p w14:paraId="12CB9F82" w14:textId="77777777" w:rsidR="007C170C" w:rsidRPr="00865AC8" w:rsidRDefault="007C170C" w:rsidP="00865AC8">
      <w:pPr>
        <w:contextualSpacing/>
        <w:rPr>
          <w:rFonts w:asciiTheme="minorHAnsi" w:hAnsiTheme="minorHAnsi" w:cstheme="minorHAnsi"/>
          <w:b/>
          <w:bCs/>
          <w:sz w:val="20"/>
          <w:szCs w:val="20"/>
        </w:rPr>
      </w:pPr>
    </w:p>
    <w:p w14:paraId="28B2F24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4065706"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Ak je predmet kúpy evidovaný v osobitnej evidencii, predávajúci je povinný zabezpečiť registráciu prevodu vlastníckeho práva alebo poskytnúť kupujúcemu primeranú súčinnosť potrebnú pre zabezpečenie registrácie zmeny vlastníckeho práva k predmetu kúpy.</w:t>
      </w:r>
    </w:p>
    <w:p w14:paraId="32458654" w14:textId="77777777" w:rsidR="007C170C" w:rsidRPr="00865AC8" w:rsidRDefault="007C170C" w:rsidP="00865AC8">
      <w:pPr>
        <w:contextualSpacing/>
        <w:rPr>
          <w:rFonts w:asciiTheme="minorHAnsi" w:hAnsiTheme="minorHAnsi" w:cstheme="minorHAnsi"/>
          <w:b/>
          <w:bCs/>
          <w:sz w:val="20"/>
          <w:szCs w:val="20"/>
        </w:rPr>
      </w:pPr>
    </w:p>
    <w:p w14:paraId="303F15D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F34A978" w14:textId="77777777" w:rsidR="007C170C" w:rsidRPr="00865AC8" w:rsidRDefault="007C170C" w:rsidP="00865AC8">
      <w:pPr>
        <w:ind w:firstLine="284"/>
        <w:contextualSpacing/>
        <w:jc w:val="both"/>
        <w:rPr>
          <w:rFonts w:asciiTheme="minorHAnsi" w:hAnsiTheme="minorHAnsi" w:cstheme="minorHAnsi"/>
          <w:b/>
          <w:bCs/>
          <w:sz w:val="20"/>
          <w:szCs w:val="20"/>
        </w:rPr>
      </w:pPr>
      <w:r w:rsidRPr="00865AC8">
        <w:rPr>
          <w:rFonts w:asciiTheme="minorHAnsi" w:hAnsiTheme="minorHAnsi" w:cstheme="minorHAnsi"/>
          <w:sz w:val="20"/>
          <w:szCs w:val="20"/>
        </w:rPr>
        <w:t>Ak sa na dodanie predmetu kúpy nevyžaduje vykonanie úkonu predávajúceho alebo zabezpečenie registrácie, predávajúci splní povinnosť dodať predmet kúpy tým, že s ním umožní kupujúcemu nakladať v mieste, kde má predávajúci svoje sídlo alebo miesto podnikania, prípadne bydlisko alebo organizačnú zložku.</w:t>
      </w:r>
    </w:p>
    <w:p w14:paraId="225669CA" w14:textId="77777777" w:rsidR="007C170C" w:rsidRPr="00865AC8" w:rsidRDefault="007C170C" w:rsidP="00865AC8">
      <w:pPr>
        <w:contextualSpacing/>
        <w:rPr>
          <w:rFonts w:asciiTheme="minorHAnsi" w:hAnsiTheme="minorHAnsi" w:cstheme="minorHAnsi"/>
          <w:sz w:val="20"/>
          <w:szCs w:val="20"/>
        </w:rPr>
      </w:pPr>
    </w:p>
    <w:p w14:paraId="68253456" w14:textId="77777777" w:rsidR="007C170C" w:rsidRPr="00865AC8" w:rsidRDefault="007C170C" w:rsidP="00865AC8">
      <w:pPr>
        <w:pStyle w:val="Odsekzoznamu"/>
        <w:numPr>
          <w:ilvl w:val="0"/>
          <w:numId w:val="3"/>
        </w:numPr>
        <w:jc w:val="center"/>
        <w:rPr>
          <w:rFonts w:asciiTheme="minorHAnsi" w:hAnsiTheme="minorHAnsi" w:cstheme="minorHAnsi"/>
          <w:b/>
        </w:rPr>
      </w:pPr>
    </w:p>
    <w:p w14:paraId="7655ABC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predmet kúpy v zmluve jednotlivo určený alebo určený podľa druhu, ale má byť dodaný z určitých zásob alebo sa má vyrobiť, a strany v čase uzavretia zmluvy vedeli, kde sa nachádza alebo kde sa má vyrobiť a zmluva neobsahuje osobitné ustanovenie o dodaní alebo odoslaní predmetu kúpy, uskutočňuje sa dodanie, keď sa kupujúcemu umožní nakladať s predmetom kúpy v tomto mieste.</w:t>
      </w:r>
    </w:p>
    <w:p w14:paraId="4FAC81CE" w14:textId="77777777" w:rsidR="007C170C" w:rsidRPr="00865AC8" w:rsidRDefault="007C170C" w:rsidP="00865AC8">
      <w:pPr>
        <w:contextualSpacing/>
        <w:rPr>
          <w:rFonts w:asciiTheme="minorHAnsi" w:hAnsiTheme="minorHAnsi" w:cstheme="minorHAnsi"/>
          <w:b/>
          <w:bCs/>
          <w:sz w:val="20"/>
          <w:szCs w:val="20"/>
        </w:rPr>
      </w:pPr>
    </w:p>
    <w:p w14:paraId="27FCADC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3A475E1"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Dodanie predmetu kúpy odoslaním</w:t>
      </w:r>
    </w:p>
    <w:p w14:paraId="774AFB7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Ak je predmetom kúpy hnuteľná vec a predávajúci nie je povinný podľa zmluvy dodať predmet kúpy v určitom mieste, uskutočňuje sa dodanie jeho odovzdaním prvému dopravcovi na prepravu pre kupujúceho, ak zmluva určuje odoslanie predmetu kúpy predávajúcim. Predávajúci umožní kupujúcemu uplatniť práva zo zmluvy o preprave voči dopravcovi, pokiaľ tieto práva nemá kupujúci na základe zmluvy o preprave.</w:t>
      </w:r>
    </w:p>
    <w:p w14:paraId="129F314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bCs/>
          <w:sz w:val="20"/>
          <w:szCs w:val="20"/>
        </w:rPr>
        <w:t xml:space="preserve">(2) </w:t>
      </w:r>
      <w:r w:rsidRPr="00865AC8">
        <w:rPr>
          <w:rFonts w:asciiTheme="minorHAnsi" w:hAnsiTheme="minorHAnsi" w:cstheme="minorHAnsi"/>
          <w:sz w:val="20"/>
          <w:szCs w:val="20"/>
        </w:rPr>
        <w:t>Ak sa dodanie predmetu kúpy uskutočňuje jeho odoslaním a tovar odovzdávaný dopravcovi nie je zjavne a dostatočne označený ako zásielka pre kupujúceho, nastanú účinky dodania, len keď predávajúci bez zbytočného odkladu oznámi kupujúcemu odoslanie predmetu kúpy a odoslaný predmet kúpy v oznámení bližšie určí. Ak tak predávajúci neurobí, uskutočňuje sa dodanie až odovzdaním predmetu kúpy dopravcom kupujúcemu.</w:t>
      </w:r>
    </w:p>
    <w:p w14:paraId="003200E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Predávajúci je povinný zabaliť alebo vybaviť predmet kúpy na prepravu spôsobom určeným v zmluve, inak spôsobom potrebným na uchovanie a ochranu predmetu kúpy s ohľadom na jeho množstvo, akosť a vyhotovenie.</w:t>
      </w:r>
    </w:p>
    <w:p w14:paraId="195979C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Ak nie je dohodnuté inak, znáša náklady spojené s odovzdaním predmetu kúpy, najmä náklady merania, váženia a balenia, predávajúci a náklady spojené s prevzatím kupujúci; ak sa vec odosiela na miesto, ktoré nie je miestom dodania, znáša náklady odoslania kupujúci.</w:t>
      </w:r>
    </w:p>
    <w:p w14:paraId="18A1BBA9" w14:textId="77777777" w:rsidR="007C170C" w:rsidRPr="00865AC8" w:rsidRDefault="007C170C" w:rsidP="00865AC8">
      <w:pPr>
        <w:contextualSpacing/>
        <w:rPr>
          <w:rFonts w:asciiTheme="minorHAnsi" w:hAnsiTheme="minorHAnsi" w:cstheme="minorHAnsi"/>
          <w:b/>
          <w:bCs/>
          <w:sz w:val="20"/>
          <w:szCs w:val="20"/>
        </w:rPr>
      </w:pPr>
    </w:p>
    <w:p w14:paraId="0FA9079D"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295C710"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Čas dodania</w:t>
      </w:r>
    </w:p>
    <w:p w14:paraId="2702A99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Predávajúci je povinný dodať predmet kúpy</w:t>
      </w:r>
    </w:p>
    <w:p w14:paraId="2C306CFB"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v deň, ktorý je v zmluve určený alebo určený spôsobom určeným v zmluve,</w:t>
      </w:r>
    </w:p>
    <w:p w14:paraId="58D1A755"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kedykoľvek počas lehoty, ktorá je v zmluve určená alebo určená spôsobom určeným v zmluve, ibaže zo zmluvy alebo z účelu zmluvy, ktorý bol predávajúcemu známy pri uzavretí zmluvy, vyplýva, že dobu dodania v rámci tejto lehoty určuje kupujúci.</w:t>
      </w:r>
    </w:p>
    <w:p w14:paraId="7E0D530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predávajúci dodá predmetu pred určenou dobou, je kupujúci oprávnený predmet kúpy prevziať alebo ho odmietnuť. </w:t>
      </w:r>
    </w:p>
    <w:p w14:paraId="603703A4" w14:textId="77777777" w:rsidR="007C170C" w:rsidRPr="00865AC8" w:rsidRDefault="007C170C" w:rsidP="00865AC8">
      <w:pPr>
        <w:contextualSpacing/>
        <w:rPr>
          <w:rFonts w:asciiTheme="minorHAnsi" w:hAnsiTheme="minorHAnsi" w:cstheme="minorHAnsi"/>
          <w:sz w:val="20"/>
          <w:szCs w:val="20"/>
        </w:rPr>
      </w:pPr>
    </w:p>
    <w:p w14:paraId="39938B29" w14:textId="77777777" w:rsidR="007C170C" w:rsidRPr="00865AC8" w:rsidRDefault="007C170C" w:rsidP="00865AC8">
      <w:pPr>
        <w:pStyle w:val="Odsekzoznamu"/>
        <w:numPr>
          <w:ilvl w:val="0"/>
          <w:numId w:val="3"/>
        </w:numPr>
        <w:jc w:val="center"/>
        <w:rPr>
          <w:rFonts w:asciiTheme="minorHAnsi" w:hAnsiTheme="minorHAnsi" w:cstheme="minorHAnsi"/>
          <w:b/>
        </w:rPr>
      </w:pPr>
    </w:p>
    <w:p w14:paraId="6C4E82E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zo zmluvy nevyplýva niečo iné, začína lehota, v ktorej sa má predmet kúpy dodať, plynúť odo dňa uzavretia zmluvy. </w:t>
      </w:r>
    </w:p>
    <w:p w14:paraId="1B00BE0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však podľa zmluvy má kupujúci splniť určité povinnosti ešte pred dodaním predmetu kúpy, napríklad predložiť dokumenty potrebné na výrobu, zaplatiť kúpnu cenu alebo jej časť alebo zabezpečiť jej zaplatenie alebo poskytnúť inú súčinnosť, začína táto lehota plynúť až odo dňa splnenia tejto povinnosti.</w:t>
      </w:r>
    </w:p>
    <w:p w14:paraId="06879C05" w14:textId="77777777" w:rsidR="007C170C" w:rsidRPr="00865AC8" w:rsidRDefault="007C170C" w:rsidP="00865AC8">
      <w:pPr>
        <w:contextualSpacing/>
        <w:jc w:val="both"/>
        <w:rPr>
          <w:rFonts w:asciiTheme="minorHAnsi" w:hAnsiTheme="minorHAnsi" w:cstheme="minorHAnsi"/>
          <w:b/>
          <w:bCs/>
          <w:sz w:val="20"/>
          <w:szCs w:val="20"/>
        </w:rPr>
      </w:pPr>
    </w:p>
    <w:p w14:paraId="1B790E23"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E200F8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nie je doba dodania predmetu kúpy dohodnutá, je predávajúci povinný bez vyzvania kupujúceho dodať predmet kúpy v primeranej lehote s prihliadnutím na povahu predmetu kúpy a na miesto dodania.</w:t>
      </w:r>
    </w:p>
    <w:p w14:paraId="7F00C4CC" w14:textId="77777777" w:rsidR="007C170C" w:rsidRPr="00865AC8" w:rsidRDefault="007C170C" w:rsidP="00865AC8">
      <w:pPr>
        <w:contextualSpacing/>
        <w:rPr>
          <w:rFonts w:asciiTheme="minorHAnsi" w:hAnsiTheme="minorHAnsi" w:cstheme="minorHAnsi"/>
          <w:b/>
          <w:bCs/>
          <w:sz w:val="20"/>
          <w:szCs w:val="20"/>
        </w:rPr>
      </w:pPr>
    </w:p>
    <w:p w14:paraId="5B8AB1A1"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2CD6080"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Doklady vzťahujúce sa na predmet kúpy</w:t>
      </w:r>
    </w:p>
    <w:p w14:paraId="4BFC07BC" w14:textId="77777777" w:rsidR="007C170C" w:rsidRPr="00865AC8" w:rsidRDefault="007C170C"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Za doklady vzťahujúce sa na predmet kúpy sa považujú dokumenty, úradné listiny a osvedčenia, ktoré sú potrebné na prevzatie a na užívanie predmetu kúpy, ako aj ďalšie doklady ustanovené v zmluve.</w:t>
      </w:r>
    </w:p>
    <w:p w14:paraId="1EC18D3E" w14:textId="77777777" w:rsidR="007C170C" w:rsidRPr="00865AC8" w:rsidRDefault="007C170C" w:rsidP="00865AC8">
      <w:pPr>
        <w:contextualSpacing/>
        <w:rPr>
          <w:rFonts w:asciiTheme="minorHAnsi" w:hAnsiTheme="minorHAnsi" w:cstheme="minorHAnsi"/>
          <w:b/>
          <w:bCs/>
          <w:sz w:val="20"/>
          <w:szCs w:val="20"/>
        </w:rPr>
      </w:pPr>
    </w:p>
    <w:p w14:paraId="0254441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5C5D609" w14:textId="0E0193C6"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Odovzdanie dokladov, na ktoré sa nevzťahuje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_Ref514704470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874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sa uskutočňuje v čase a mieste určenom v zmluve, inak v mieste dodania predmetu kúpy. Ak predávajúci odovzdal doklady pred určenou dobou, môže až do tejto doby odstrániť vady dokladov, ak tým nespôsobí kupujúcemu neprimerané ťažkosti alebo výdavky. Nárok na náhradu škody tým nie je dotknutý.</w:t>
      </w:r>
    </w:p>
    <w:p w14:paraId="41B11EBE" w14:textId="77777777" w:rsidR="007C170C" w:rsidRPr="00865AC8" w:rsidRDefault="007C170C" w:rsidP="00865AC8">
      <w:pPr>
        <w:contextualSpacing/>
        <w:rPr>
          <w:rFonts w:asciiTheme="minorHAnsi" w:hAnsiTheme="minorHAnsi" w:cstheme="minorHAnsi"/>
          <w:sz w:val="20"/>
          <w:szCs w:val="20"/>
        </w:rPr>
      </w:pPr>
    </w:p>
    <w:p w14:paraId="42F5392A"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23" w:name="_Ref514704470"/>
    </w:p>
    <w:bookmarkEnd w:id="123"/>
    <w:p w14:paraId="549EC77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Doklady, ktoré sú potrebné na prevzatie prepravovaného predmetu kúpy alebo na voľné nakladanie s ním alebo na splnenie administratívnych povinností potrebných na jeho prevzatie, užívanie alebo nakladanie s ním, je predávajúci povinný odovzdať kupujúcemu v mieste platenia kúpnej ceny, ak k odovzdaniu má dôjsť pri tomto platení, inak v sídle alebo mieste podnikania, prípadne v bydlisku kupujúceho.</w:t>
      </w:r>
    </w:p>
    <w:p w14:paraId="6A5602F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Doklady uvedené v odseku 1 odovzdá predávajúci kupujúcemu spolu s odovzdaním predmetu kúpy inak včas tak, aby kupujúci mohol s predmetom kúpy voľne nakladať alebo prevziať prepravovaný predmet kúpy v čase jeho doručenia do miesta dodania a splniť administratívne povinnosti potrebné na jeho prevzatie, užívanie alebo nakladanie s ním.</w:t>
      </w:r>
    </w:p>
    <w:p w14:paraId="00BC40BB" w14:textId="77777777" w:rsidR="007C170C" w:rsidRPr="00865AC8" w:rsidRDefault="007C170C" w:rsidP="00865AC8">
      <w:pPr>
        <w:contextualSpacing/>
        <w:rPr>
          <w:rFonts w:asciiTheme="minorHAnsi" w:hAnsiTheme="minorHAnsi" w:cstheme="minorHAnsi"/>
          <w:b/>
          <w:bCs/>
          <w:sz w:val="20"/>
          <w:szCs w:val="20"/>
        </w:rPr>
      </w:pPr>
    </w:p>
    <w:p w14:paraId="510C0399" w14:textId="77777777" w:rsidR="007C170C" w:rsidRPr="00865AC8" w:rsidRDefault="007C170C" w:rsidP="00865AC8">
      <w:pPr>
        <w:contextualSpacing/>
        <w:rPr>
          <w:rFonts w:asciiTheme="minorHAnsi" w:hAnsiTheme="minorHAnsi" w:cstheme="minorHAnsi"/>
          <w:b/>
          <w:bCs/>
          <w:sz w:val="20"/>
          <w:szCs w:val="20"/>
        </w:rPr>
      </w:pPr>
    </w:p>
    <w:p w14:paraId="54F2F13A"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24" w:name="_Ref514704542"/>
    </w:p>
    <w:bookmarkEnd w:id="124"/>
    <w:p w14:paraId="071D31EA"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Množstvo, akosť, vyhotovenie a obal predmetu kúpy</w:t>
      </w:r>
    </w:p>
    <w:p w14:paraId="06108A7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Predávajúci je povinný dodať predmet kúpy v množstve, akosti a vyhotovení, ktoré určuje zmluva.</w:t>
      </w:r>
    </w:p>
    <w:p w14:paraId="439BDFE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zmluva neurčuje akosť alebo vyhotovenie predmetu kúpy, je predávajúci povinný predmet kúpy tovar v akosti a vyhotovení, ktoré sa hodí na účel určený v zmluve, alebo ak tento účel nie je v zmluve určený, na účel, na ktorý sa spravidla používa.</w:t>
      </w:r>
    </w:p>
    <w:p w14:paraId="4DE87183" w14:textId="77777777" w:rsidR="007C170C" w:rsidRPr="00865AC8" w:rsidRDefault="007C170C" w:rsidP="00865AC8">
      <w:pPr>
        <w:contextualSpacing/>
        <w:rPr>
          <w:rFonts w:asciiTheme="minorHAnsi" w:hAnsiTheme="minorHAnsi" w:cstheme="minorHAnsi"/>
          <w:sz w:val="20"/>
          <w:szCs w:val="20"/>
        </w:rPr>
      </w:pPr>
    </w:p>
    <w:p w14:paraId="69577FF6"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25" w:name="_Ref514704553"/>
    </w:p>
    <w:bookmarkEnd w:id="125"/>
    <w:p w14:paraId="5CD4E43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Dodanie predmetu kúpy podľa vzorky alebo predlohy</w:t>
      </w:r>
    </w:p>
    <w:p w14:paraId="6E45239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má predmet kúpy dodať podľa vzorky alebo predlohy, je predávajúci povinný dodať predmet kúpy s vlastnosťami vzorky alebo predlohy, ktoré predložil kupujúcemu. Ak je rozpor medzi určením akosti alebo vyhotovením predmet kúpy podľa tejto vzorky alebo predlohy a určením predmetu kúpy opísaným v zmluve, je rozhodujúce určenie opísané v zmluve. Ak v týchto určeniach nie je rozpor, musí mať predmet kúpy vlastnosti podľa oboch týchto určení.</w:t>
      </w:r>
    </w:p>
    <w:p w14:paraId="6D736ED5" w14:textId="77777777" w:rsidR="007C170C" w:rsidRPr="00865AC8" w:rsidRDefault="007C170C" w:rsidP="00865AC8">
      <w:pPr>
        <w:contextualSpacing/>
        <w:rPr>
          <w:rFonts w:asciiTheme="minorHAnsi" w:hAnsiTheme="minorHAnsi" w:cstheme="minorHAnsi"/>
          <w:b/>
          <w:bCs/>
          <w:sz w:val="20"/>
          <w:szCs w:val="20"/>
        </w:rPr>
      </w:pPr>
    </w:p>
    <w:p w14:paraId="006FE1E3"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F39625B"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Dodanie predmetu kúpy v približnom množstve</w:t>
      </w:r>
    </w:p>
    <w:p w14:paraId="377F334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zo zmluvy vyplýva, že množstvo predmetu kúpy je určené v zmluve iba približne, je predávajúci oprávnený určiť presné množstvo, ibaže zmluva priznáva toto právo kupujúcemu. Pokiaľ zo zmluvy nevyplýva niečo iné, nesmie odchýlka presiahnuť 5 % množstva určeného v zmluve.</w:t>
      </w:r>
    </w:p>
    <w:p w14:paraId="25DFC1A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 povahy predmetu kúpy vyplýva, že jeho množstvo určené v zmluve je iba približné, môže byť rozdiel medzi množstvom určeným v zmluve a množstvom skutočne dodaným najviac 5 % množstva uvedeného v zmluve, pokiaľ zo zmluvy alebo z predchádzajúcej praxe medzi stranami alebo z obchodných zvyklostí nevyplýva niečo iné. </w:t>
      </w:r>
    </w:p>
    <w:p w14:paraId="1415E63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 prípadoch, na ktoré sa vzťahujú odseky 1 a 2, má predávajúci nárok na zaplatenie kúpnej ceny za skutočne dodaný predmet kúpy. </w:t>
      </w:r>
    </w:p>
    <w:p w14:paraId="272E6437" w14:textId="77777777" w:rsidR="007C170C" w:rsidRPr="00865AC8" w:rsidRDefault="007C170C" w:rsidP="00865AC8">
      <w:pPr>
        <w:contextualSpacing/>
        <w:rPr>
          <w:rFonts w:asciiTheme="minorHAnsi" w:hAnsiTheme="minorHAnsi" w:cstheme="minorHAnsi"/>
          <w:b/>
          <w:bCs/>
          <w:sz w:val="20"/>
          <w:szCs w:val="20"/>
        </w:rPr>
      </w:pPr>
    </w:p>
    <w:p w14:paraId="39C7525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EAED4EF"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Dodatočná špecifikácia predmetu kúpy</w:t>
      </w:r>
    </w:p>
    <w:p w14:paraId="042B9BE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má kupujúci podľa zmluvy určiť dodatočne formu, veľkosť alebo vlastnosti predmetu kúpy a neurobí tak v dohodnutej lehote, a ak nie je lehota dohodnutá, v primeranej lehote po dôjdení žiadosti predávajúceho, môže ich predávajúci sám určiť s prihliadnutím na potreby kupujúceho, pokiaľ sú mu známe. Tým nie sú dotknuté iné nároky predávajúceho.</w:t>
      </w:r>
    </w:p>
    <w:p w14:paraId="1809E1C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predávajúci vykonal určenie sám, musí oznámiť podrobné údaje o tom kupujúcemu a určiť primeranú lehotu, v ktorej môže kupujúci oznámiť predávajúcemu odchylné určenie. Ak tak kupujúci neurobí po dôjdení takého oznámenia v určenej lehote, je určenie oznámené predávajúcim záväzné.</w:t>
      </w:r>
    </w:p>
    <w:p w14:paraId="4E26C9AF" w14:textId="77777777" w:rsidR="007C170C" w:rsidRPr="00865AC8" w:rsidRDefault="007C170C" w:rsidP="00865AC8">
      <w:pPr>
        <w:contextualSpacing/>
        <w:jc w:val="center"/>
        <w:rPr>
          <w:rFonts w:asciiTheme="minorHAnsi" w:hAnsiTheme="minorHAnsi" w:cstheme="minorHAnsi"/>
          <w:b/>
          <w:bCs/>
          <w:color w:val="000000"/>
          <w:sz w:val="20"/>
          <w:szCs w:val="20"/>
        </w:rPr>
      </w:pPr>
    </w:p>
    <w:p w14:paraId="4114223B"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oddiel</w:t>
      </w:r>
    </w:p>
    <w:p w14:paraId="3C71FB3D"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Vady predmetu kúpy a nároky z nesplnenia</w:t>
      </w:r>
    </w:p>
    <w:p w14:paraId="7BC029C6" w14:textId="77777777" w:rsidR="007C170C" w:rsidRPr="00865AC8" w:rsidRDefault="007C170C" w:rsidP="00865AC8">
      <w:pPr>
        <w:contextualSpacing/>
        <w:rPr>
          <w:rFonts w:asciiTheme="minorHAnsi" w:hAnsiTheme="minorHAnsi" w:cstheme="minorHAnsi"/>
          <w:b/>
          <w:bCs/>
          <w:sz w:val="20"/>
          <w:szCs w:val="20"/>
        </w:rPr>
      </w:pPr>
    </w:p>
    <w:p w14:paraId="160F903C"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26" w:name="_Ref515108933"/>
    </w:p>
    <w:bookmarkEnd w:id="126"/>
    <w:p w14:paraId="6E1D18A6" w14:textId="34049005"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predávajúci poruší povinnosti ustanovené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_Ref514704542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875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_Ref514704553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876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má predmet kúpy vady.</w:t>
      </w:r>
    </w:p>
    <w:p w14:paraId="6D4783C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Za vady predmetu kúpy sa považuje aj dodanie iného predmetu, než určuje zmluva, a vady v dokladoch potrebných na jeho užívanie.</w:t>
      </w:r>
    </w:p>
    <w:p w14:paraId="6B9648DF" w14:textId="77777777" w:rsidR="007C170C" w:rsidRPr="00865AC8" w:rsidRDefault="007C170C" w:rsidP="00865AC8">
      <w:pPr>
        <w:contextualSpacing/>
        <w:rPr>
          <w:rFonts w:asciiTheme="minorHAnsi" w:hAnsiTheme="minorHAnsi" w:cstheme="minorHAnsi"/>
          <w:sz w:val="20"/>
          <w:szCs w:val="20"/>
        </w:rPr>
      </w:pPr>
    </w:p>
    <w:p w14:paraId="7F76710B" w14:textId="77777777" w:rsidR="007C170C" w:rsidRPr="00865AC8" w:rsidRDefault="007C170C" w:rsidP="00865AC8">
      <w:pPr>
        <w:pStyle w:val="Odsekzoznamu"/>
        <w:numPr>
          <w:ilvl w:val="0"/>
          <w:numId w:val="3"/>
        </w:numPr>
        <w:jc w:val="center"/>
        <w:rPr>
          <w:rFonts w:asciiTheme="minorHAnsi" w:hAnsiTheme="minorHAnsi" w:cstheme="minorHAnsi"/>
          <w:b/>
        </w:rPr>
      </w:pPr>
    </w:p>
    <w:p w14:paraId="7DDBB1B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sz w:val="20"/>
          <w:szCs w:val="20"/>
        </w:rPr>
        <w:t>Dodanie menšieho množstva predmetu kúpy</w:t>
      </w:r>
    </w:p>
    <w:p w14:paraId="703CFFD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z prepravného dokladu, dokladu o odovzdaní predmetu kúpy alebo z vyhlásenia predávajúceho vyplýva, že dodáva predmet kúpy v menšom množstve alebo len časť predmetu kúpy, nevzťahujú sa na chýbajúci tovar ustanovenia o vadách tovaru. Ustanovenia tohto zákona o nesplnení tým nie sú dotknuté.</w:t>
      </w:r>
    </w:p>
    <w:p w14:paraId="6F30810C" w14:textId="77777777" w:rsidR="007C170C" w:rsidRPr="00865AC8" w:rsidRDefault="007C170C" w:rsidP="00865AC8">
      <w:pPr>
        <w:contextualSpacing/>
        <w:rPr>
          <w:rFonts w:asciiTheme="minorHAnsi" w:hAnsiTheme="minorHAnsi" w:cstheme="minorHAnsi"/>
          <w:b/>
          <w:bCs/>
          <w:sz w:val="20"/>
          <w:szCs w:val="20"/>
        </w:rPr>
      </w:pPr>
    </w:p>
    <w:p w14:paraId="32D39961"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AAFE6FE"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Dodanie väčšieho množstva predmetu kúpy</w:t>
      </w:r>
    </w:p>
    <w:p w14:paraId="493D866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predávajúci dodá predmetu kúpy vo väčšom množstve, než je určené v zmluve, môže kupujúci dodávku prijať alebo môže odmietnuť prijatie prebytočného množstva.</w:t>
      </w:r>
    </w:p>
    <w:p w14:paraId="585AC9A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Ak kupujúci prijme dodanie všetkého alebo časti prebytočnej dodávky predmetu kúpy, je povinný zaň zaplatiť kúpnu cenu zodpovedajúcu kúpnej cene určenej v zmluve.</w:t>
      </w:r>
    </w:p>
    <w:p w14:paraId="2DF70581" w14:textId="77777777" w:rsidR="007C170C" w:rsidRPr="00865AC8" w:rsidRDefault="007C170C" w:rsidP="00865AC8">
      <w:pPr>
        <w:contextualSpacing/>
        <w:rPr>
          <w:rFonts w:asciiTheme="minorHAnsi" w:hAnsiTheme="minorHAnsi" w:cstheme="minorHAnsi"/>
          <w:b/>
          <w:bCs/>
          <w:sz w:val="20"/>
          <w:szCs w:val="20"/>
        </w:rPr>
      </w:pPr>
    </w:p>
    <w:p w14:paraId="789AE6AC"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990594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podľa zmluvy použili pri výrobe predmetu kúpy veci, ktoré odovzdal kupujúci, nezodpovedá predávajúci za vady predmetu kúpy, ktoré boli spôsobené použitím týchto vecí, ak predávajúci pri vynaložení odbornej starostlivosti nemohol odhaliť nevhodnosť týchto vecí pre výrobu predmetu kúpy alebo na ňu kupujúceho upozornil, ale kupujúci trval na ich použití.</w:t>
      </w:r>
    </w:p>
    <w:p w14:paraId="61BD0DB8" w14:textId="77777777" w:rsidR="007C170C" w:rsidRPr="00865AC8" w:rsidRDefault="007C170C" w:rsidP="00865AC8">
      <w:pPr>
        <w:contextualSpacing/>
        <w:rPr>
          <w:rFonts w:asciiTheme="minorHAnsi" w:hAnsiTheme="minorHAnsi" w:cstheme="minorHAnsi"/>
          <w:b/>
          <w:bCs/>
          <w:sz w:val="20"/>
          <w:szCs w:val="20"/>
        </w:rPr>
      </w:pPr>
    </w:p>
    <w:p w14:paraId="2CC43665"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E677F6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Predávajúci zodpovedá za vadu, ktorú má predmet kúpy v okamihu, keď prechádza nebezpečenstvo škody na kupujúceho, aj keď sa vada stane zjavnou až po tomto čase. Povinnosti predávajúceho vyplývajúce zo záruky za akosť predmetu kúpy tým nie sú dotknuté.</w:t>
      </w:r>
    </w:p>
    <w:p w14:paraId="638F93E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Predávajúci zodpovedá takisto za akúkoľvek vadu, ktorá vznikne po dobe uvedenej v odseku 1, ak je spôsobená porušením jeho povinností.</w:t>
      </w:r>
    </w:p>
    <w:p w14:paraId="16298D3D" w14:textId="77777777" w:rsidR="007C170C" w:rsidRPr="00865AC8" w:rsidRDefault="007C170C" w:rsidP="00865AC8">
      <w:pPr>
        <w:contextualSpacing/>
        <w:rPr>
          <w:rFonts w:asciiTheme="minorHAnsi" w:hAnsiTheme="minorHAnsi" w:cstheme="minorHAnsi"/>
          <w:sz w:val="20"/>
          <w:szCs w:val="20"/>
        </w:rPr>
      </w:pPr>
      <w:r w:rsidRPr="00865AC8">
        <w:rPr>
          <w:rFonts w:asciiTheme="minorHAnsi" w:hAnsiTheme="minorHAnsi" w:cstheme="minorHAnsi"/>
          <w:sz w:val="20"/>
          <w:szCs w:val="20"/>
        </w:rPr>
        <w:t> </w:t>
      </w:r>
    </w:p>
    <w:p w14:paraId="531C16DB"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Záruka za akosť</w:t>
      </w:r>
    </w:p>
    <w:p w14:paraId="77A5A426"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27" w:name="_Ref515110389"/>
    </w:p>
    <w:bookmarkEnd w:id="127"/>
    <w:p w14:paraId="289748C8"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Prevzatie záruky</w:t>
      </w:r>
    </w:p>
    <w:p w14:paraId="4ECFE79D" w14:textId="172800EF"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Zárukou za akosť </w:t>
      </w:r>
      <w:r w:rsidR="00A717AA" w:rsidRPr="00865AC8">
        <w:rPr>
          <w:rFonts w:asciiTheme="minorHAnsi" w:hAnsiTheme="minorHAnsi" w:cstheme="minorHAnsi"/>
          <w:sz w:val="20"/>
          <w:szCs w:val="20"/>
        </w:rPr>
        <w:t>(</w:t>
      </w:r>
      <w:r w:rsidR="00A717AA" w:rsidRPr="00865AC8">
        <w:rPr>
          <w:rFonts w:asciiTheme="minorHAnsi" w:hAnsiTheme="minorHAnsi" w:cstheme="minorHAnsi"/>
          <w:sz w:val="20"/>
          <w:szCs w:val="20"/>
        </w:rPr>
        <w:fldChar w:fldCharType="begin"/>
      </w:r>
      <w:r w:rsidR="00A717AA" w:rsidRPr="00865AC8">
        <w:rPr>
          <w:rFonts w:asciiTheme="minorHAnsi" w:hAnsiTheme="minorHAnsi" w:cstheme="minorHAnsi"/>
          <w:sz w:val="20"/>
          <w:szCs w:val="20"/>
        </w:rPr>
        <w:instrText xml:space="preserve"> REF _Ref522132562 \r \h </w:instrText>
      </w:r>
      <w:r w:rsidR="0093006C" w:rsidRPr="00865AC8">
        <w:rPr>
          <w:rFonts w:asciiTheme="minorHAnsi" w:hAnsiTheme="minorHAnsi" w:cstheme="minorHAnsi"/>
          <w:sz w:val="20"/>
          <w:szCs w:val="20"/>
        </w:rPr>
        <w:instrText xml:space="preserve"> \* MERGEFORMAT </w:instrText>
      </w:r>
      <w:r w:rsidR="00A717AA" w:rsidRPr="00865AC8">
        <w:rPr>
          <w:rFonts w:asciiTheme="minorHAnsi" w:hAnsiTheme="minorHAnsi" w:cstheme="minorHAnsi"/>
          <w:sz w:val="20"/>
          <w:szCs w:val="20"/>
        </w:rPr>
      </w:r>
      <w:r w:rsidR="00A717AA"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716</w:t>
      </w:r>
      <w:r w:rsidR="00A717AA" w:rsidRPr="00865AC8">
        <w:rPr>
          <w:rFonts w:asciiTheme="minorHAnsi" w:hAnsiTheme="minorHAnsi" w:cstheme="minorHAnsi"/>
          <w:sz w:val="20"/>
          <w:szCs w:val="20"/>
        </w:rPr>
        <w:fldChar w:fldCharType="end"/>
      </w:r>
      <w:r w:rsidR="00A717AA" w:rsidRPr="00865AC8">
        <w:rPr>
          <w:rFonts w:asciiTheme="minorHAnsi" w:hAnsiTheme="minorHAnsi" w:cstheme="minorHAnsi"/>
          <w:sz w:val="20"/>
          <w:szCs w:val="20"/>
        </w:rPr>
        <w:t xml:space="preserve">) </w:t>
      </w:r>
      <w:r w:rsidRPr="00865AC8">
        <w:rPr>
          <w:rFonts w:asciiTheme="minorHAnsi" w:hAnsiTheme="minorHAnsi" w:cstheme="minorHAnsi"/>
          <w:sz w:val="20"/>
          <w:szCs w:val="20"/>
        </w:rPr>
        <w:t>preberá predávajúci záväzok, že dodaný predmet kúpy bude po určitú dobu spôsobilý na použitie na dohodnutý, inak na obvyklý účel alebo že si zachová dohodnuté, inak obvyklé vlastnosti.</w:t>
      </w:r>
    </w:p>
    <w:p w14:paraId="18F54C67" w14:textId="76D473B3"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Prevzatie záväzku zo záruky môže vyplynúť zo všeobecne záväzného právneho predpisu, zo zmluvy alebo z vyhlásenia predávajúceho, najmä vo forme záručného listu alebo vyznačenia dĺžky záručnej doby alebo doby trvanlivosti alebo použiteľnosti dodané</w:t>
      </w:r>
      <w:r w:rsidR="00A717AA" w:rsidRPr="00865AC8">
        <w:rPr>
          <w:rFonts w:asciiTheme="minorHAnsi" w:hAnsiTheme="minorHAnsi" w:cstheme="minorHAnsi"/>
          <w:sz w:val="20"/>
          <w:szCs w:val="20"/>
        </w:rPr>
        <w:t>ho predmetu kúpy na jeho obale.</w:t>
      </w:r>
    </w:p>
    <w:p w14:paraId="1580C125" w14:textId="77777777" w:rsidR="007C170C" w:rsidRPr="00865AC8" w:rsidRDefault="007C170C" w:rsidP="00865AC8">
      <w:pPr>
        <w:contextualSpacing/>
        <w:rPr>
          <w:rFonts w:asciiTheme="minorHAnsi" w:hAnsiTheme="minorHAnsi" w:cstheme="minorHAnsi"/>
          <w:b/>
          <w:bCs/>
          <w:sz w:val="20"/>
          <w:szCs w:val="20"/>
        </w:rPr>
      </w:pPr>
    </w:p>
    <w:p w14:paraId="077E64FD"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16F4E866"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Plynutie záručnej doby</w:t>
      </w:r>
    </w:p>
    <w:p w14:paraId="4C84442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z obsahu zmluvy alebo záručného vyhlásenia nevyplýva niečo iné, začína záručná doba plynúť odo dňa dodania predmetu kúpy. Ak je predávajúci povinný odoslať predmet kúpy, plynie záručná doba odo dňa dôjdenia predmetu kúpy do miesta určenia.</w:t>
      </w:r>
    </w:p>
    <w:p w14:paraId="093787B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Záručná doba neplynie po dobu, po ktorú kupujúci nemôže užívať predmet kúpy pre jeho vady, za ktoré zodpovedá predávajúci.</w:t>
      </w:r>
    </w:p>
    <w:p w14:paraId="325EB234" w14:textId="77777777" w:rsidR="007C170C" w:rsidRPr="00865AC8" w:rsidRDefault="007C170C" w:rsidP="00865AC8">
      <w:pPr>
        <w:contextualSpacing/>
        <w:rPr>
          <w:rFonts w:asciiTheme="minorHAnsi" w:hAnsiTheme="minorHAnsi" w:cstheme="minorHAnsi"/>
          <w:b/>
          <w:bCs/>
          <w:sz w:val="20"/>
          <w:szCs w:val="20"/>
        </w:rPr>
      </w:pPr>
    </w:p>
    <w:p w14:paraId="75E7413D"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28" w:name="_Ref514706325"/>
    </w:p>
    <w:bookmarkEnd w:id="128"/>
    <w:p w14:paraId="43BEC4E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Zodpovednosť predávajúceho za vady, na ktoré sa vzťahuje záruka za akosť, nevzniká, ak tieto vady boli spôsobené po prechode nebezpečenstva škody na predmet kúpy vonkajšími udalosťami a nespôsobil ich predávajúci alebo osoby, s ktorých pomocou predávajúci plnil svoj záväzok.</w:t>
      </w:r>
    </w:p>
    <w:p w14:paraId="0893F888" w14:textId="77777777" w:rsidR="007C170C" w:rsidRPr="00865AC8" w:rsidRDefault="007C170C" w:rsidP="00865AC8">
      <w:pPr>
        <w:contextualSpacing/>
        <w:rPr>
          <w:rFonts w:asciiTheme="minorHAnsi" w:hAnsiTheme="minorHAnsi" w:cstheme="minorHAnsi"/>
          <w:b/>
          <w:bCs/>
          <w:sz w:val="20"/>
          <w:szCs w:val="20"/>
        </w:rPr>
      </w:pPr>
    </w:p>
    <w:p w14:paraId="2FB2387F"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32E37B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Pre vady predmetu kúpy, na ktoré sa vzťahuje záruka, platia tiež ustanovenia tohto zákona o nesplnení.</w:t>
      </w:r>
    </w:p>
    <w:p w14:paraId="7F1CC15E" w14:textId="77777777" w:rsidR="007C170C" w:rsidRPr="00865AC8" w:rsidRDefault="007C170C" w:rsidP="00865AC8">
      <w:pPr>
        <w:contextualSpacing/>
        <w:rPr>
          <w:rFonts w:asciiTheme="minorHAnsi" w:hAnsiTheme="minorHAnsi" w:cstheme="minorHAnsi"/>
          <w:b/>
          <w:bCs/>
          <w:sz w:val="20"/>
          <w:szCs w:val="20"/>
        </w:rPr>
      </w:pPr>
    </w:p>
    <w:p w14:paraId="0D333B72"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Nároky z vád predmetu kúpy</w:t>
      </w:r>
    </w:p>
    <w:p w14:paraId="017C477B"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29" w:name="_Ref514706303"/>
    </w:p>
    <w:bookmarkEnd w:id="129"/>
    <w:p w14:paraId="17CEDC9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Pri dodaní predmetu kúpy s vadami sa použijú ustanovenia tohto zákona o nesplnení. </w:t>
      </w:r>
    </w:p>
    <w:p w14:paraId="75F1CC25" w14:textId="77777777" w:rsidR="007C170C" w:rsidRPr="00865AC8" w:rsidRDefault="007C170C" w:rsidP="00865AC8">
      <w:pPr>
        <w:contextualSpacing/>
        <w:jc w:val="center"/>
        <w:rPr>
          <w:rFonts w:asciiTheme="minorHAnsi" w:hAnsiTheme="minorHAnsi" w:cstheme="minorHAnsi"/>
          <w:b/>
          <w:bCs/>
          <w:color w:val="000000"/>
          <w:sz w:val="20"/>
          <w:szCs w:val="20"/>
        </w:rPr>
      </w:pPr>
    </w:p>
    <w:p w14:paraId="5831A8BB"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oddiel</w:t>
      </w:r>
    </w:p>
    <w:p w14:paraId="0422E4C8"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Nadobudnutie vlastníckeho práva</w:t>
      </w:r>
    </w:p>
    <w:p w14:paraId="49AF6DC6" w14:textId="77777777" w:rsidR="007C170C" w:rsidRPr="00865AC8" w:rsidRDefault="007C170C" w:rsidP="00865AC8">
      <w:pPr>
        <w:contextualSpacing/>
        <w:jc w:val="center"/>
        <w:rPr>
          <w:rFonts w:asciiTheme="minorHAnsi" w:hAnsiTheme="minorHAnsi" w:cstheme="minorHAnsi"/>
          <w:b/>
          <w:bCs/>
          <w:color w:val="000000"/>
          <w:sz w:val="20"/>
          <w:szCs w:val="20"/>
        </w:rPr>
      </w:pPr>
    </w:p>
    <w:p w14:paraId="6A1329B5"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30" w:name="_Ref514706655"/>
    </w:p>
    <w:bookmarkEnd w:id="130"/>
    <w:p w14:paraId="7C33EA5A" w14:textId="38BA7483"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Kupujúci nadobúda vlastnícke právo k predmetu kúpy, len čo je mu dodaný predmet kúpy odovzdaný, ak osobitný predpis neustanovuje inak.</w:t>
      </w:r>
      <w:r w:rsidR="00AC40ED" w:rsidRPr="00865AC8">
        <w:rPr>
          <w:rFonts w:asciiTheme="minorHAnsi" w:hAnsiTheme="minorHAnsi" w:cstheme="minorHAnsi"/>
          <w:sz w:val="20"/>
          <w:szCs w:val="20"/>
          <w:vertAlign w:val="superscript"/>
        </w:rPr>
        <w:t>1</w:t>
      </w:r>
      <w:r w:rsidR="00982225" w:rsidRPr="00865AC8">
        <w:rPr>
          <w:rFonts w:asciiTheme="minorHAnsi" w:hAnsiTheme="minorHAnsi" w:cstheme="minorHAnsi"/>
          <w:sz w:val="20"/>
          <w:szCs w:val="20"/>
          <w:vertAlign w:val="superscript"/>
        </w:rPr>
        <w:t>5</w:t>
      </w:r>
      <w:r w:rsidR="00AC40ED" w:rsidRPr="00865AC8">
        <w:rPr>
          <w:rFonts w:asciiTheme="minorHAnsi" w:hAnsiTheme="minorHAnsi" w:cstheme="minorHAnsi"/>
          <w:sz w:val="20"/>
          <w:szCs w:val="20"/>
          <w:vertAlign w:val="superscript"/>
        </w:rPr>
        <w:t>)</w:t>
      </w:r>
    </w:p>
    <w:p w14:paraId="6EB28A9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Pred odovzdaním nadobúda kupujúci vlastnícke právo k prepravovanému predmetu kúpy, keď získa oprávnenie s ním nakladať.</w:t>
      </w:r>
    </w:p>
    <w:p w14:paraId="527B7B20" w14:textId="77777777" w:rsidR="007C170C" w:rsidRPr="00865AC8" w:rsidRDefault="007C170C" w:rsidP="00865AC8">
      <w:pPr>
        <w:contextualSpacing/>
        <w:rPr>
          <w:rFonts w:asciiTheme="minorHAnsi" w:hAnsiTheme="minorHAnsi" w:cstheme="minorHAnsi"/>
          <w:sz w:val="20"/>
          <w:szCs w:val="20"/>
        </w:rPr>
      </w:pPr>
    </w:p>
    <w:p w14:paraId="662F6459"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31" w:name="_Ref514706497"/>
    </w:p>
    <w:bookmarkEnd w:id="131"/>
    <w:p w14:paraId="43298F7C" w14:textId="673F3E0E"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je predmetom kúpy hnuteľná vec a okamih nadobudnutia vlastníckeho práva nie je určený osobitným predpisom, strany si môžu písomne dohodnúť, že kupujúci nadobudne vlastnícke právo pred dobou uvedenou v </w:t>
      </w:r>
      <w:r w:rsidRPr="00865AC8">
        <w:rPr>
          <w:rFonts w:asciiTheme="minorHAnsi" w:hAnsiTheme="minorHAnsi" w:cstheme="minorHAnsi"/>
          <w:sz w:val="20"/>
          <w:szCs w:val="20"/>
        </w:rPr>
        <w:lastRenderedPageBreak/>
        <w:fldChar w:fldCharType="begin"/>
      </w:r>
      <w:r w:rsidRPr="00865AC8">
        <w:rPr>
          <w:rFonts w:asciiTheme="minorHAnsi" w:hAnsiTheme="minorHAnsi" w:cstheme="minorHAnsi"/>
          <w:sz w:val="20"/>
          <w:szCs w:val="20"/>
        </w:rPr>
        <w:instrText xml:space="preserve"> REF _Ref514706655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889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ak je predmet kúpy jednotlivo určený alebo určený podľa druhu a v čase prechodu vlastníckeho práva bude dostatočne označený na odlíšenie od iného predmetu kúpy, a to spôsobom dohodnutým medzi stranami, inak bez zbytočného odkladu oznámeným kupujúcemu.</w:t>
      </w:r>
    </w:p>
    <w:p w14:paraId="2C726A21" w14:textId="77777777" w:rsidR="007C170C" w:rsidRPr="00865AC8" w:rsidRDefault="007C170C" w:rsidP="00865AC8">
      <w:pPr>
        <w:contextualSpacing/>
        <w:rPr>
          <w:rFonts w:asciiTheme="minorHAnsi" w:hAnsiTheme="minorHAnsi" w:cstheme="minorHAnsi"/>
          <w:b/>
          <w:bCs/>
          <w:sz w:val="20"/>
          <w:szCs w:val="20"/>
        </w:rPr>
      </w:pPr>
    </w:p>
    <w:p w14:paraId="3C5E44E9"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7867F15" w14:textId="2D2B546C"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nie je okamih nadobudnutia vlastníckeho práva určený osobitným predpisom, strany si môžu písomne dohodnúť, že kupujúci nadobudne vlastnícke právo k predmetu kúpy neskôr, než je ustanovené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_Ref514706655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889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Ak z obsahu výhrady vlastníckeho práva nevyplýva niečo iné, predpokladá sa, že kupujúci má nadobudnúť vlastnícke právo až úplným zaplatením kúpnej ceny.</w:t>
      </w:r>
    </w:p>
    <w:p w14:paraId="4DC5F356" w14:textId="77777777" w:rsidR="007C170C" w:rsidRPr="00865AC8" w:rsidRDefault="007C170C" w:rsidP="00865AC8">
      <w:pPr>
        <w:contextualSpacing/>
        <w:rPr>
          <w:rFonts w:asciiTheme="minorHAnsi" w:hAnsiTheme="minorHAnsi" w:cstheme="minorHAnsi"/>
          <w:b/>
          <w:bCs/>
          <w:sz w:val="20"/>
          <w:szCs w:val="20"/>
        </w:rPr>
      </w:pPr>
    </w:p>
    <w:p w14:paraId="3E15189D"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32" w:name="_Ref522094583"/>
    </w:p>
    <w:bookmarkEnd w:id="132"/>
    <w:p w14:paraId="4A5E07D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Kupujúci nadobúda vlastnícke právo aj v prípade, keď predávajúci nie je vlastníkom predmetu kúpy, ibaže v čase, keď kupujúci mal vlastnícke právo nadobudnúť, vedel alebo pri zachovaní primeranej starostlivosti mal vedieť, že predávajúci nie je vlastníkom a že nie je ani oprávnený s predmetom kúpy nakladať za účelom jeho predaja.</w:t>
      </w:r>
    </w:p>
    <w:p w14:paraId="14609868" w14:textId="77777777" w:rsidR="007C170C" w:rsidRPr="00865AC8" w:rsidRDefault="007C170C" w:rsidP="00865AC8">
      <w:pPr>
        <w:contextualSpacing/>
        <w:rPr>
          <w:rFonts w:asciiTheme="minorHAnsi" w:hAnsiTheme="minorHAnsi" w:cstheme="minorHAnsi"/>
          <w:b/>
          <w:bCs/>
          <w:sz w:val="20"/>
          <w:szCs w:val="20"/>
        </w:rPr>
      </w:pPr>
    </w:p>
    <w:p w14:paraId="58C38F91"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33" w:name="_Ref514706642"/>
    </w:p>
    <w:bookmarkEnd w:id="133"/>
    <w:p w14:paraId="616799F2"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Zabezpečenie záväzku zaplatiť kúpnu cenu</w:t>
      </w:r>
    </w:p>
    <w:p w14:paraId="5E89C4C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bolo dohodnuté zabezpečenie záväzku zaplatiť kúpnu cenu, je kupujúci povinný v dohodnutej dobe, inak včas pred dobou dojednanou na dodanie predmetu kúpy, odovzdať predávajúcemu doklady preukazujúce, že zaplatenie kúpnej ceny bolo zabezpečené v súlade so zmluvou. </w:t>
      </w:r>
    </w:p>
    <w:p w14:paraId="6650289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kupujúci nesplní povinnosť podľa odseku 1, môže predávajúci odoprieť dodanie predmetu kúpy do doby odovzdania týchto dokladov. </w:t>
      </w:r>
    </w:p>
    <w:p w14:paraId="2C33130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kupujúci nezabezpečí zaplatenie kúpnej ceny v dodatočne primeranej lehote určenej predávajúcim, môže predávajúci od zmluvy odstúpiť.</w:t>
      </w:r>
    </w:p>
    <w:p w14:paraId="3E6F023D" w14:textId="77777777" w:rsidR="007C170C" w:rsidRPr="00865AC8" w:rsidRDefault="007C170C" w:rsidP="00865AC8">
      <w:pPr>
        <w:contextualSpacing/>
        <w:rPr>
          <w:rFonts w:asciiTheme="minorHAnsi" w:hAnsiTheme="minorHAnsi" w:cstheme="minorHAnsi"/>
          <w:sz w:val="20"/>
          <w:szCs w:val="20"/>
        </w:rPr>
      </w:pPr>
    </w:p>
    <w:p w14:paraId="43B5A531"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34" w:name="_Ref514706598"/>
    </w:p>
    <w:bookmarkEnd w:id="134"/>
    <w:p w14:paraId="2A8F2A22"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Úschova predmetu kúpy predávajúcim</w:t>
      </w:r>
    </w:p>
    <w:p w14:paraId="5150325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Na povinnosti predávajúceho pri úschove predmetu kúpy, v prípade, ak je kupujúci v omeškaní s prevzatím predmetu kúpy alebo so zaplatením kúpnej ceny v prípadoch, keď sa dodanie predmetu kúpy a zaplatenie kúpnej ceny má uskutočniť súčasne, a predávajúci má predmet kúpy u seba alebo s ním môže inak nakladať, sa primerane použijú ustanovenia zmluvy o úschove.</w:t>
      </w:r>
    </w:p>
    <w:p w14:paraId="0CA730B6" w14:textId="77777777" w:rsidR="007C170C" w:rsidRPr="00865AC8" w:rsidRDefault="007C170C" w:rsidP="00865AC8">
      <w:pPr>
        <w:ind w:firstLine="284"/>
        <w:contextualSpacing/>
        <w:jc w:val="both"/>
        <w:rPr>
          <w:rFonts w:asciiTheme="minorHAnsi" w:hAnsiTheme="minorHAnsi" w:cstheme="minorHAnsi"/>
          <w:b/>
          <w:bCs/>
          <w:sz w:val="20"/>
          <w:szCs w:val="20"/>
        </w:rPr>
      </w:pPr>
      <w:r w:rsidRPr="00865AC8">
        <w:rPr>
          <w:rFonts w:asciiTheme="minorHAnsi" w:hAnsiTheme="minorHAnsi" w:cstheme="minorHAnsi"/>
          <w:bCs/>
          <w:sz w:val="20"/>
          <w:szCs w:val="20"/>
        </w:rPr>
        <w:t>(2) Povinnosť podľa odseku 1 má predávajúci aj vtedy, ak nadobudne kupujúci vlastnícke právo alebo dôjde k prechodu nebezpečenstva škody na predmete kúpy pred odovzdaním veci, a to až do odovzdania predmetu kúpy kupujúcemu.</w:t>
      </w:r>
    </w:p>
    <w:p w14:paraId="05045D15" w14:textId="77777777" w:rsidR="007C170C" w:rsidRPr="00865AC8" w:rsidRDefault="007C170C" w:rsidP="00865AC8">
      <w:pPr>
        <w:ind w:firstLine="284"/>
        <w:contextualSpacing/>
        <w:jc w:val="both"/>
        <w:rPr>
          <w:rFonts w:asciiTheme="minorHAnsi" w:hAnsiTheme="minorHAnsi" w:cstheme="minorHAnsi"/>
          <w:bCs/>
          <w:sz w:val="20"/>
          <w:szCs w:val="20"/>
        </w:rPr>
      </w:pPr>
    </w:p>
    <w:p w14:paraId="1373B37E" w14:textId="77777777" w:rsidR="007C170C" w:rsidRPr="00865AC8" w:rsidRDefault="007C170C" w:rsidP="00865AC8">
      <w:pPr>
        <w:contextualSpacing/>
        <w:rPr>
          <w:rFonts w:asciiTheme="minorHAnsi" w:hAnsiTheme="minorHAnsi" w:cstheme="minorHAnsi"/>
          <w:b/>
          <w:bCs/>
          <w:sz w:val="20"/>
          <w:szCs w:val="20"/>
        </w:rPr>
      </w:pPr>
    </w:p>
    <w:p w14:paraId="58B9997A"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35" w:name="_Ref514706610"/>
    </w:p>
    <w:bookmarkEnd w:id="135"/>
    <w:p w14:paraId="6341B9B4"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Úschova predmetu kúpy kupujúcim</w:t>
      </w:r>
    </w:p>
    <w:p w14:paraId="6B7E2D2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Na povinnosti kupujúceho pri úschove predmetu kúpy, ak kupujúci prevzal predmet kúpy a zamýšľa ho odmietnuť alebo je povinný ho predávajúcemu vrátiť z dôvodu uplatnenia nárokov z nesplnenia, sa primerane použijú ustanovenia zmluvy o úschove.</w:t>
      </w:r>
    </w:p>
    <w:p w14:paraId="6297B15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kupujúci má možnosť po dopravení predmetu kúpy do miesta určenia s ním nakladať a uplatní právo ho odmietnuť alebo iný nárok z nesplnenia, je povinný predmet kúpy prevziať a mať ho u seba na účet predávajúceho, ak tak môže urobiť bez zaplatenia kúpnej ceny a bez neprimeraných ťažkostí a výdavkov. </w:t>
      </w:r>
    </w:p>
    <w:p w14:paraId="707B7E5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Táto povinnosť však kupujúcemu nevzniká, ak v mieste určenia je prítomný predávajúci alebo osoba, ktorú predávajúci poveril starostlivosťou o predmet kúpy. Pri prevzatí predmetu kúpy kupujúcim sa spravujú jeho práva a povinnosti podľa odseku 1.</w:t>
      </w:r>
    </w:p>
    <w:p w14:paraId="4CABD096" w14:textId="77777777" w:rsidR="007C170C" w:rsidRPr="00865AC8" w:rsidRDefault="007C170C" w:rsidP="00865AC8">
      <w:pPr>
        <w:contextualSpacing/>
        <w:rPr>
          <w:rFonts w:asciiTheme="minorHAnsi" w:hAnsiTheme="minorHAnsi" w:cstheme="minorHAnsi"/>
          <w:b/>
          <w:bCs/>
          <w:sz w:val="20"/>
          <w:szCs w:val="20"/>
        </w:rPr>
      </w:pPr>
    </w:p>
    <w:p w14:paraId="766DEED1"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26FD071" w14:textId="7F569915"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Povinnosti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_Ref514706598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894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_Ref514706610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895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môže povinná strana splniť aj uložením predmetu kúpy v sklade tretej osoby na účet druhej strany a môže požadovať úhradu primeraných nákladov, ktoré jej pritom vznikli.</w:t>
      </w:r>
    </w:p>
    <w:p w14:paraId="469C7D74" w14:textId="77777777" w:rsidR="007C170C" w:rsidRPr="00865AC8" w:rsidRDefault="007C170C" w:rsidP="00865AC8">
      <w:pPr>
        <w:contextualSpacing/>
        <w:rPr>
          <w:rFonts w:asciiTheme="minorHAnsi" w:hAnsiTheme="minorHAnsi" w:cstheme="minorHAnsi"/>
          <w:b/>
          <w:bCs/>
          <w:sz w:val="20"/>
          <w:szCs w:val="20"/>
        </w:rPr>
      </w:pPr>
    </w:p>
    <w:p w14:paraId="7C85B57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08F6668"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Predaj predmetu kúpy</w:t>
      </w:r>
    </w:p>
    <w:p w14:paraId="0858650C" w14:textId="0E802D21"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Stranu, ktorá je v omeškaní s prevzatím alebo so spätným prevzatím predmetu kúpy alebo s platením kúpnej ceny, ktoré sa má uskutočniť pri prevzatí predmetu kúpy, alebo s platením nákladov spojených s plnením </w:t>
      </w:r>
      <w:r w:rsidRPr="00865AC8">
        <w:rPr>
          <w:rFonts w:asciiTheme="minorHAnsi" w:hAnsiTheme="minorHAnsi" w:cstheme="minorHAnsi"/>
          <w:sz w:val="20"/>
          <w:szCs w:val="20"/>
        </w:rPr>
        <w:lastRenderedPageBreak/>
        <w:t>povinností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_Ref514706598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894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_Ref514706610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895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možno vyzvať na splnenie tejto povinnosti. Druhá strana je oprávnená vo výzve na prevzatie predmetu kúpy určiť na to primeranú lehotu. Ak je predmetom kúpy hnuteľná vec, po márnom uplynutí stanovenej lehoty je oprávnená predmet kúpy predať vhodným spôsobom. Pred týmto predajom je však povinná upozorniť stranu, ktorá je v omeškaní, na úmysel predmet kúpy predať. Tento úmysel možno oznámiť aj pri určení lehoty na prevzatie.</w:t>
      </w:r>
    </w:p>
    <w:p w14:paraId="422938DA" w14:textId="3270A4A5"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predmet kúpy podlieha rýchlej skaze alebo ak sú s jeho uchovaním spojené neprimerané náklady, strana, ktorá má povinnosti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_Ref514706598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894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_Ref514706610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895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musí urobiť primerané opatrenia na jeho predaj, a pokiaľ je to možné, druhú stranu o zamýšľanom predaji upovedomiť.</w:t>
      </w:r>
    </w:p>
    <w:p w14:paraId="4276E594" w14:textId="57752210"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bCs/>
          <w:sz w:val="20"/>
          <w:szCs w:val="20"/>
        </w:rPr>
        <w:t>(3)</w:t>
      </w:r>
      <w:r w:rsidRPr="00865AC8">
        <w:rPr>
          <w:rFonts w:asciiTheme="minorHAnsi" w:hAnsiTheme="minorHAnsi" w:cstheme="minorHAnsi"/>
          <w:b/>
          <w:bCs/>
          <w:sz w:val="20"/>
          <w:szCs w:val="20"/>
        </w:rPr>
        <w:t xml:space="preserve"> </w:t>
      </w:r>
      <w:r w:rsidRPr="00865AC8">
        <w:rPr>
          <w:rFonts w:asciiTheme="minorHAnsi" w:hAnsiTheme="minorHAnsi" w:cstheme="minorHAnsi"/>
          <w:sz w:val="20"/>
          <w:szCs w:val="20"/>
        </w:rPr>
        <w:t>Strana, ktorá predmet kúpy predala, je oprávnená ponechať si z výťažku predaja sumu zodpovedajúcu primeraným nákladom spojeným s plnením povinností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_Ref514706598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894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_Ref514706610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895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a s predajom predmetu kúpy. Zvyšok získaného výťažku je povinná druhej strane bez zbytočného odkladu uhradiť.</w:t>
      </w:r>
    </w:p>
    <w:p w14:paraId="66522532" w14:textId="77777777" w:rsidR="007C170C" w:rsidRPr="00865AC8" w:rsidRDefault="007C170C" w:rsidP="00865AC8">
      <w:pPr>
        <w:contextualSpacing/>
        <w:rPr>
          <w:rFonts w:asciiTheme="minorHAnsi" w:hAnsiTheme="minorHAnsi" w:cstheme="minorHAnsi"/>
          <w:sz w:val="20"/>
          <w:szCs w:val="20"/>
        </w:rPr>
      </w:pPr>
    </w:p>
    <w:p w14:paraId="7869E579"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36" w:name="_Ref514706582"/>
    </w:p>
    <w:bookmarkEnd w:id="136"/>
    <w:p w14:paraId="11954BE5"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Náhrada škody pri náhradnej kúpe alebo predaji</w:t>
      </w:r>
    </w:p>
    <w:p w14:paraId="278D4A4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niektorá strana v súlade s týmto zákonom odstúpila od zmluvy a v primeranej dobe od odstúpenia primeraným spôsobom kupujúci uskutočnil náhradnú kúpu alebo predávajúci náhradný predaj, nárok na náhradu škody vzniknutý podľa tohto zákona zahŕňa rozdiel medzi kúpnou cenou, ktorá sa mala platiť na základe zmluvy, a cenou dohodnutou v náhradnom obchode. Pri určení tohto rozdielu sa prihliadne na obsah zmluvy. Nárok na náhradu škody, ktorá zvýšila, tým nie je dotknutý.</w:t>
      </w:r>
    </w:p>
    <w:p w14:paraId="7266BD69" w14:textId="77777777" w:rsidR="007C170C" w:rsidRPr="00865AC8" w:rsidRDefault="007C170C" w:rsidP="00865AC8">
      <w:pPr>
        <w:contextualSpacing/>
        <w:rPr>
          <w:rFonts w:asciiTheme="minorHAnsi" w:hAnsiTheme="minorHAnsi" w:cstheme="minorHAnsi"/>
          <w:b/>
          <w:bCs/>
          <w:sz w:val="20"/>
          <w:szCs w:val="20"/>
        </w:rPr>
      </w:pPr>
    </w:p>
    <w:p w14:paraId="6A7D5383"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4F9B7DB"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Náhrada škody pri odstúpení od zmluvy</w:t>
      </w:r>
    </w:p>
    <w:p w14:paraId="5B0F42A5" w14:textId="37F2D82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 prípadoch, na ktoré sa nevzťahuje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_Ref514706582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898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zahŕňa nárok na náhradu škody strany, ktorá odstúpila od zmluvy týkajúcej sa predmetu kúpy s bežnou cenou, rozdiel medzi kúpnou cenou, ktorá sa má platiť na základe zmluvy, a bežnou cenou dosahovanou pri predmete kúpy toho istého druhu a tej istej alebo porovnateľnej akosti za obdobných zmluvných podmienok. Nárok na náhradu škody, ktorá zvýšila, tým nie je dotknutý.</w:t>
      </w:r>
    </w:p>
    <w:p w14:paraId="737C97F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Rozhodujúce sú ceny dosahované v čase odstúpenia od zmluvy; ak však predmet kúpy bol prevzatý pred odstúpením od zmluvy, sú rozhodujúce bežné ceny dosahované v čase tohto prevzatia.</w:t>
      </w:r>
    </w:p>
    <w:p w14:paraId="0DDEF1BE" w14:textId="77777777" w:rsidR="007C170C" w:rsidRPr="00865AC8" w:rsidRDefault="007C170C" w:rsidP="00865AC8">
      <w:pPr>
        <w:contextualSpacing/>
        <w:jc w:val="center"/>
        <w:rPr>
          <w:rFonts w:asciiTheme="minorHAnsi" w:hAnsiTheme="minorHAnsi" w:cstheme="minorHAnsi"/>
          <w:b/>
          <w:bCs/>
          <w:color w:val="000000"/>
          <w:sz w:val="20"/>
          <w:szCs w:val="20"/>
        </w:rPr>
      </w:pPr>
    </w:p>
    <w:p w14:paraId="3CECC830"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 oddiel</w:t>
      </w:r>
    </w:p>
    <w:p w14:paraId="62C89BD2"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Nebezpečenstvo škody na predmete kúpy</w:t>
      </w:r>
    </w:p>
    <w:p w14:paraId="450EC4F2" w14:textId="77777777" w:rsidR="007C170C" w:rsidRPr="00865AC8" w:rsidRDefault="007C170C" w:rsidP="00865AC8">
      <w:pPr>
        <w:contextualSpacing/>
        <w:jc w:val="center"/>
        <w:rPr>
          <w:rFonts w:asciiTheme="minorHAnsi" w:hAnsiTheme="minorHAnsi" w:cstheme="minorHAnsi"/>
          <w:b/>
          <w:bCs/>
          <w:color w:val="000000"/>
          <w:sz w:val="20"/>
          <w:szCs w:val="20"/>
        </w:rPr>
      </w:pPr>
    </w:p>
    <w:p w14:paraId="62A642D7"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37" w:name="_Ref514706541"/>
    </w:p>
    <w:bookmarkEnd w:id="137"/>
    <w:p w14:paraId="1F5F248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Nebezpečenstvo škody na predmete kúpy prechádza na kupujúceho súčasne s nadobudnutím vlastníckeho práva. </w:t>
      </w:r>
    </w:p>
    <w:p w14:paraId="2008EA2B" w14:textId="77777777" w:rsidR="007C170C" w:rsidRPr="00865AC8" w:rsidRDefault="007C170C"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sz w:val="20"/>
          <w:szCs w:val="20"/>
        </w:rPr>
        <w:t>(2) Ak sa vlastnícke právo k predmetu kúpy sa nenadobúda odovzdaním, prechádza nebezpečenstvo škody na veci na kupujúceho momentom odovzdania predmetu kúpy. Pokiaľ k odovzdaniu predmetu kúpy nedošlo pred prevodom vlastníckeho práva  k predmetu kúpy, nadobúda sa vlastnícke právo momentom nadobudnutia vlastníckeho práva</w:t>
      </w:r>
      <w:r w:rsidRPr="00865AC8">
        <w:rPr>
          <w:rFonts w:asciiTheme="minorHAnsi" w:hAnsiTheme="minorHAnsi" w:cstheme="minorHAnsi"/>
          <w:color w:val="000000" w:themeColor="text1"/>
          <w:sz w:val="20"/>
          <w:szCs w:val="20"/>
        </w:rPr>
        <w:t>.</w:t>
      </w:r>
    </w:p>
    <w:p w14:paraId="110C4406" w14:textId="77777777" w:rsidR="007C170C" w:rsidRPr="00865AC8" w:rsidRDefault="007C170C" w:rsidP="00865AC8">
      <w:pPr>
        <w:contextualSpacing/>
        <w:rPr>
          <w:rFonts w:asciiTheme="minorHAnsi" w:hAnsiTheme="minorHAnsi" w:cstheme="minorHAnsi"/>
          <w:b/>
          <w:bCs/>
          <w:sz w:val="20"/>
          <w:szCs w:val="20"/>
        </w:rPr>
      </w:pPr>
    </w:p>
    <w:p w14:paraId="1E9A49D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00F5E4D" w14:textId="760B151D"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má kupujúci prevziať predmet kúpy spôsobom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_Ref514706541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900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od inej osoby, než je predávajúci, prechádza nebezpečenstvo škody na predmete kúpy na kupujúceho v čase určenom na dodanie predmetu kúpy, ak sa v tomto čase umožnilo kupujúcemu nakladať s predmetom kúpy a o tejto možnosti kupujúci vedel. Ak sa kupujúcemu umožní nakladať s predmetom kúpy alebo ak sa dozvie o tejto možnosti až neskôr, prechádza nebezpečenstvo v čase, keď má túto možnosť a dozvie sa o nej.</w:t>
      </w:r>
    </w:p>
    <w:p w14:paraId="08A1755C" w14:textId="77777777" w:rsidR="007C170C" w:rsidRPr="00865AC8" w:rsidRDefault="007C170C" w:rsidP="00865AC8">
      <w:pPr>
        <w:contextualSpacing/>
        <w:rPr>
          <w:rFonts w:asciiTheme="minorHAnsi" w:hAnsiTheme="minorHAnsi" w:cstheme="minorHAnsi"/>
          <w:b/>
          <w:bCs/>
          <w:sz w:val="20"/>
          <w:szCs w:val="20"/>
        </w:rPr>
      </w:pPr>
    </w:p>
    <w:p w14:paraId="3520058B"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881650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je predávajúci povinný podľa zmluvy odovzdať predmet kúpy dopravcovi na prepravu kupujúcemu v určitom mieste, prechádza na kupujúceho nebezpečenstvo škody na predmete kúpy jeho odovzdaním dopravcovi v tomto mieste. </w:t>
      </w:r>
    </w:p>
    <w:p w14:paraId="070DE55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kúpna zmluva zahŕňa povinnosť predávajúceho odoslať predmet kúpy, ale predávajúci nie je povinný odovzdať predmet kúpy dopravcovi v určitom mieste, prechádza nebezpečenstvo škody na predmete kúpy na kupujúceho, keď sa predmet kúpy odovzdá prvému dopravcovi na prepravu do miesta určenia. </w:t>
      </w:r>
    </w:p>
    <w:p w14:paraId="3B22D5C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Skutočnosť, že predávajúci nakladá s dokladmi vzťahujúcimi sa na prepravovaný predmet kúpy, nemá vplyv na prechod nebezpečenstva škody.</w:t>
      </w:r>
    </w:p>
    <w:p w14:paraId="426FF11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(4) Nebezpečenstvo škody na predmete kúpy prechádza jeho odovzdaním prvému dopravcovi aj vtedy, ak sa predmet kúpy v čase uzavretia zmluvy už prepravuje. Ak však predávajúci pri uzavretí zmluvy vedel alebo s prihliadnutím na všetky okolnosti mal vedieť, že už došlo ku škode na predmete kúpy, znáša túto škodu predávajúci.</w:t>
      </w:r>
    </w:p>
    <w:p w14:paraId="5B819364" w14:textId="77777777" w:rsidR="007C170C" w:rsidRPr="00865AC8" w:rsidRDefault="007C170C" w:rsidP="00865AC8">
      <w:pPr>
        <w:contextualSpacing/>
        <w:rPr>
          <w:rFonts w:asciiTheme="minorHAnsi" w:hAnsiTheme="minorHAnsi" w:cstheme="minorHAnsi"/>
          <w:b/>
          <w:bCs/>
          <w:sz w:val="20"/>
          <w:szCs w:val="20"/>
        </w:rPr>
      </w:pPr>
    </w:p>
    <w:p w14:paraId="15004377"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38" w:name="_Ref514706553"/>
    </w:p>
    <w:bookmarkEnd w:id="138"/>
    <w:p w14:paraId="4628E16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Nebezpečenstvo škody na predmete kúpy určenom podľa druhu a kupujúcim neprevzatom neprechádza na kupujúceho, dokiaľ predmet kúpy nie je jasne vyznačený na účel zmluvy označením na predmete kúpy alebo prepravnými dokladmi alebo určený v správe zaslanej kupujúcemu alebo inak vymedzený.</w:t>
      </w:r>
    </w:p>
    <w:p w14:paraId="295D1174" w14:textId="77777777" w:rsidR="007C170C" w:rsidRPr="00865AC8" w:rsidRDefault="007C170C" w:rsidP="00865AC8">
      <w:pPr>
        <w:contextualSpacing/>
        <w:rPr>
          <w:rFonts w:asciiTheme="minorHAnsi" w:hAnsiTheme="minorHAnsi" w:cstheme="minorHAnsi"/>
          <w:b/>
          <w:bCs/>
          <w:sz w:val="20"/>
          <w:szCs w:val="20"/>
        </w:rPr>
      </w:pPr>
    </w:p>
    <w:p w14:paraId="7273567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DC936CC" w14:textId="05008263"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Strany si môžu dohodnúť, že nebezpečenstvo škody na predmete kúpy prechádza pred dobou uvedenou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_Ref514706541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900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_Ref514706553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903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len pri predmete kúpy určenom podľa druhu, ak je predmet kúpy v čase prechodu nebezpečenstva škody dostatočne oddelený a odlíšený od iného predmetu kúpy toho istého druhu.</w:t>
      </w:r>
    </w:p>
    <w:p w14:paraId="3B481E08" w14:textId="77777777" w:rsidR="007C170C" w:rsidRPr="00865AC8" w:rsidRDefault="007C170C" w:rsidP="00865AC8">
      <w:pPr>
        <w:contextualSpacing/>
        <w:rPr>
          <w:rFonts w:asciiTheme="minorHAnsi" w:hAnsiTheme="minorHAnsi" w:cstheme="minorHAnsi"/>
          <w:b/>
          <w:bCs/>
          <w:sz w:val="20"/>
          <w:szCs w:val="20"/>
        </w:rPr>
      </w:pPr>
    </w:p>
    <w:p w14:paraId="58B4DE4A"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39" w:name="_Ref515109977"/>
    </w:p>
    <w:bookmarkEnd w:id="139"/>
    <w:p w14:paraId="2DC09E5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Škoda na predmete kúpy, ktorá vznikla po prechode jej nebezpečenstva na kupujúceho, nemá vplyv na jeho povinnosť zaplatiť kúpnu cenu, ibaže ku škode na predmete kúpy došlo v dôsledku porušenia povinnosti predávajúceho.</w:t>
      </w:r>
    </w:p>
    <w:p w14:paraId="51883BB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Účinky odseku 1 nenastanú, ak kupujúci využil svoje právo požadovať dodanie náhradného predmetu kúpy alebo právo odstúpiť od zmluvy.</w:t>
      </w:r>
    </w:p>
    <w:p w14:paraId="7266A9F9" w14:textId="77777777" w:rsidR="007C170C" w:rsidRPr="00865AC8" w:rsidRDefault="007C170C" w:rsidP="00865AC8">
      <w:pPr>
        <w:contextualSpacing/>
        <w:jc w:val="center"/>
        <w:rPr>
          <w:rFonts w:asciiTheme="minorHAnsi" w:hAnsiTheme="minorHAnsi" w:cstheme="minorHAnsi"/>
          <w:b/>
          <w:bCs/>
          <w:color w:val="000000"/>
          <w:sz w:val="20"/>
          <w:szCs w:val="20"/>
        </w:rPr>
      </w:pPr>
    </w:p>
    <w:p w14:paraId="6793A9E5"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Siedmy oddiel</w:t>
      </w:r>
    </w:p>
    <w:p w14:paraId="26E99A86"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Dohody súvisiace s kúpnou zmluvou</w:t>
      </w:r>
    </w:p>
    <w:p w14:paraId="6AD9C278" w14:textId="77777777" w:rsidR="007C170C" w:rsidRPr="00865AC8" w:rsidRDefault="007C170C" w:rsidP="00865AC8">
      <w:pPr>
        <w:contextualSpacing/>
        <w:jc w:val="center"/>
        <w:rPr>
          <w:rFonts w:asciiTheme="minorHAnsi" w:hAnsiTheme="minorHAnsi" w:cstheme="minorHAnsi"/>
          <w:b/>
          <w:bCs/>
          <w:color w:val="000000"/>
          <w:sz w:val="20"/>
          <w:szCs w:val="20"/>
        </w:rPr>
      </w:pPr>
    </w:p>
    <w:p w14:paraId="3F0673D9"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5972837"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Výhrada vlastníctva</w:t>
      </w:r>
    </w:p>
    <w:p w14:paraId="42EEC4C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má vlastníctvo k predmetu kúpy, ktorým je hnuteľná vec, prejsť na kupujúceho až po zaplatení ceny, musí sa táto výhrada dohodnúť písomne. </w:t>
      </w:r>
    </w:p>
    <w:p w14:paraId="5CFF2D34" w14:textId="77777777" w:rsidR="007C170C" w:rsidRPr="00865AC8" w:rsidRDefault="007C170C" w:rsidP="00865AC8">
      <w:pPr>
        <w:contextualSpacing/>
        <w:rPr>
          <w:rFonts w:asciiTheme="minorHAnsi" w:hAnsiTheme="minorHAnsi" w:cstheme="minorHAnsi"/>
          <w:bCs/>
          <w:sz w:val="20"/>
          <w:szCs w:val="20"/>
        </w:rPr>
      </w:pPr>
    </w:p>
    <w:p w14:paraId="4475FEDB"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Predkupné právo</w:t>
      </w:r>
    </w:p>
    <w:p w14:paraId="7DBEDEA9"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1E71080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Predkupným právom sa zaväzuje povinný ponúknuť vec na predaj oprávnenému, ak by ju chcel predať.</w:t>
      </w:r>
    </w:p>
    <w:p w14:paraId="714EFB4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Oprávneným z predkupného práva je spravidla ten, kto predal povinnému vec s výhradou podľa odseku 1.</w:t>
      </w:r>
    </w:p>
    <w:p w14:paraId="7E0B4FE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Také právo možno dohodnúť aj pre prípad iného scudzenia veci než predajom. Predkupné právo možno uzavrieť aj bez uzavretia kúpnej zmluvy.</w:t>
      </w:r>
    </w:p>
    <w:p w14:paraId="13051AE0" w14:textId="77777777" w:rsidR="007C170C" w:rsidRPr="00865AC8" w:rsidRDefault="007C170C" w:rsidP="00865AC8">
      <w:pPr>
        <w:contextualSpacing/>
        <w:rPr>
          <w:rFonts w:asciiTheme="minorHAnsi" w:hAnsiTheme="minorHAnsi" w:cstheme="minorHAnsi"/>
          <w:sz w:val="20"/>
          <w:szCs w:val="20"/>
        </w:rPr>
      </w:pPr>
    </w:p>
    <w:p w14:paraId="45E4C1A4"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3E5883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Predkupné právo ukladá povinnosť iba tomu, kto sľúbil vec ponúknuť na predaj.</w:t>
      </w:r>
    </w:p>
    <w:p w14:paraId="47A8A04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Predkupné právo možno dohodnúť aj ako vecné právo, ktoré pôsobí aj voči nástupcom kupujúceho. Zmluva sa musí uzavrieť písomne a predkupné právo sa nadobúda vkladom do katastra nehnuteľností. Ak predávajúci nekúpil vec ponúknutú kupujúcim, zostáva mu zachované predkupné právo aj voči jeho právnemu nástupcovi.</w:t>
      </w:r>
    </w:p>
    <w:p w14:paraId="2B1A3B2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sa predkupné právo porušilo, môže sa oprávnený buď od nadobúdateľa domáhať, aby mu vec ponúkol na predaj, alebo mu zostane predkupné právo zachované.</w:t>
      </w:r>
    </w:p>
    <w:p w14:paraId="285B51AF" w14:textId="77777777" w:rsidR="007C170C" w:rsidRPr="00865AC8" w:rsidRDefault="007C170C" w:rsidP="00865AC8">
      <w:pPr>
        <w:contextualSpacing/>
        <w:rPr>
          <w:rFonts w:asciiTheme="minorHAnsi" w:hAnsiTheme="minorHAnsi" w:cstheme="minorHAnsi"/>
          <w:b/>
          <w:bCs/>
          <w:sz w:val="20"/>
          <w:szCs w:val="20"/>
        </w:rPr>
      </w:pPr>
    </w:p>
    <w:p w14:paraId="5259613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9F469F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Predkupné právo neprechádza na dediča oprávnenej osoby a nemožno ho previesť na inú osobu.</w:t>
      </w:r>
    </w:p>
    <w:p w14:paraId="40928F96" w14:textId="77777777" w:rsidR="007C170C" w:rsidRPr="00865AC8" w:rsidRDefault="007C170C" w:rsidP="00865AC8">
      <w:pPr>
        <w:contextualSpacing/>
        <w:rPr>
          <w:rFonts w:asciiTheme="minorHAnsi" w:hAnsiTheme="minorHAnsi" w:cstheme="minorHAnsi"/>
          <w:sz w:val="20"/>
          <w:szCs w:val="20"/>
        </w:rPr>
      </w:pPr>
    </w:p>
    <w:p w14:paraId="519B3952"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AF2D1B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nie je dohodnutá doba, dokedy sa má predaj uskutočniť, musí oprávnená osoba vyplatiť hnuteľnosť do ôsmich dní, nehnuteľnosť do dvoch mesiacov po ponuke. Ak táto doba uplynie márne, predkupné právo zanikne. Ponuka sa vykoná ohlásením všetkých podmienok; ak ide o nehnuteľnosť, musí byť ponuka písomná.</w:t>
      </w:r>
    </w:p>
    <w:p w14:paraId="6064F60E" w14:textId="77777777" w:rsidR="007C170C" w:rsidRPr="00865AC8" w:rsidRDefault="007C170C" w:rsidP="00865AC8">
      <w:pPr>
        <w:contextualSpacing/>
        <w:rPr>
          <w:rFonts w:asciiTheme="minorHAnsi" w:hAnsiTheme="minorHAnsi" w:cstheme="minorHAnsi"/>
          <w:b/>
          <w:bCs/>
          <w:sz w:val="20"/>
          <w:szCs w:val="20"/>
        </w:rPr>
      </w:pPr>
    </w:p>
    <w:p w14:paraId="1C40725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F6F6C1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Kto je oprávnený kúpiť vec, musí zaplatiť cenu ponúknutú niekým iným, ak nie je dohodnuté inak. </w:t>
      </w:r>
    </w:p>
    <w:p w14:paraId="20928B3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Ak nemôže vec kúpiť alebo ak nemôže splniť podmienky ponúknuté popri cene a ak ich nemožno vyrovnať ani odhadnou cenou, predkupné právo zanikne.</w:t>
      </w:r>
    </w:p>
    <w:p w14:paraId="30F2B2BD" w14:textId="77777777" w:rsidR="007C170C" w:rsidRPr="00865AC8" w:rsidRDefault="007C170C" w:rsidP="00865AC8">
      <w:pPr>
        <w:contextualSpacing/>
        <w:rPr>
          <w:rFonts w:asciiTheme="minorHAnsi" w:hAnsiTheme="minorHAnsi" w:cstheme="minorHAnsi"/>
          <w:bCs/>
          <w:sz w:val="20"/>
          <w:szCs w:val="20"/>
        </w:rPr>
      </w:pPr>
    </w:p>
    <w:p w14:paraId="69BFD1A0"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Právo spätnej kúpy</w:t>
      </w:r>
    </w:p>
    <w:p w14:paraId="7ED9E693"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86F947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Kto predá predmet kúpy s výhradou, že má právo žiadať vrátenie veci do určitej doby po kúpe, ak vráti kupujúcemu zaplatenú cenu, má právo spätnej kúpy.</w:t>
      </w:r>
    </w:p>
    <w:p w14:paraId="3BA00EE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Zmluva o práve spätnej kúpy sa musí uzavrieť písomne.</w:t>
      </w:r>
    </w:p>
    <w:p w14:paraId="06693E38" w14:textId="77777777" w:rsidR="007C170C" w:rsidRPr="00865AC8" w:rsidRDefault="007C170C" w:rsidP="00865AC8">
      <w:pPr>
        <w:contextualSpacing/>
        <w:rPr>
          <w:rFonts w:asciiTheme="minorHAnsi" w:hAnsiTheme="minorHAnsi" w:cstheme="minorHAnsi"/>
          <w:b/>
          <w:bCs/>
          <w:sz w:val="20"/>
          <w:szCs w:val="20"/>
        </w:rPr>
      </w:pPr>
    </w:p>
    <w:p w14:paraId="0E848C97"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E1230B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Právo spätnej kúpy musí predávajúci uplatniť písomnou formou, a ak nie je dohodnuté inak, najneskôr do jedného roka od odovzdania veci kupujúcemu, inak právo spätnej kúpy zanikne.</w:t>
      </w:r>
    </w:p>
    <w:p w14:paraId="6AE35DE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predávajúci využije právo spätnej kúpy, musí kupujúci vrátiť vec bez zbytočného odkladu a každá strana má práva a povinnosti, ktoré mala druhá strana z pôvodnej kúpnej zmluvy.</w:t>
      </w:r>
    </w:p>
    <w:p w14:paraId="2F96521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Kupujúci je povinný vydať predávajúcemu vec v nezhoršenom stave a predávajúci je povinný vrátiť kúpnu cenu; tým sa považujú za vyrovnané aj úžitky spojené s užívaním vzájomne poskytnutých plnení.</w:t>
      </w:r>
    </w:p>
    <w:p w14:paraId="34D7266D" w14:textId="77777777" w:rsidR="007C170C" w:rsidRPr="00865AC8" w:rsidRDefault="007C170C" w:rsidP="00865AC8">
      <w:pPr>
        <w:contextualSpacing/>
        <w:rPr>
          <w:rFonts w:asciiTheme="minorHAnsi" w:hAnsiTheme="minorHAnsi" w:cstheme="minorHAnsi"/>
          <w:b/>
          <w:bCs/>
          <w:sz w:val="20"/>
          <w:szCs w:val="20"/>
        </w:rPr>
      </w:pPr>
    </w:p>
    <w:p w14:paraId="3CE9EBA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503420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právo spätnej kúpy týka veci určenej podľa druhu, vzniká uplatnením tohto práva kupujúcemu záväzok vrátiť vec toho istého druhu.</w:t>
      </w:r>
    </w:p>
    <w:p w14:paraId="190831B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právo spätnej kúpy týka veci jednotlivo určenej, je kupujúci povinný vrátiť tú istú vec, ktorú kúpil. Zmluva o scudzení veci, ktorou sa porušilo právo spätnej kúpy, je neplatná.</w:t>
      </w:r>
    </w:p>
    <w:p w14:paraId="6A686EBB" w14:textId="77777777" w:rsidR="007C170C" w:rsidRPr="00865AC8" w:rsidRDefault="007C170C" w:rsidP="00865AC8">
      <w:pPr>
        <w:contextualSpacing/>
        <w:rPr>
          <w:rFonts w:asciiTheme="minorHAnsi" w:hAnsiTheme="minorHAnsi" w:cstheme="minorHAnsi"/>
          <w:sz w:val="20"/>
          <w:szCs w:val="20"/>
        </w:rPr>
      </w:pPr>
    </w:p>
    <w:p w14:paraId="436CE4AF"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Kúpa na skúšku</w:t>
      </w:r>
    </w:p>
    <w:p w14:paraId="438DE4D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591E39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Kúpou na skúšku je uzavretie kúpnej zmluvy s podmienkou, že kupujúci do uplynutia skúšobnej doby predávajúcemu oznámi, či predmet kúpy schvaľuje.</w:t>
      </w:r>
    </w:p>
    <w:p w14:paraId="38D470D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skúšobná doba nie je v zmluve určená, predpokladá sa, že je tri mesiace od uzavretia zmluvy.</w:t>
      </w:r>
    </w:p>
    <w:p w14:paraId="48F8E9C7" w14:textId="77777777" w:rsidR="007C170C" w:rsidRPr="00865AC8" w:rsidRDefault="007C170C" w:rsidP="00865AC8">
      <w:pPr>
        <w:contextualSpacing/>
        <w:rPr>
          <w:rFonts w:asciiTheme="minorHAnsi" w:hAnsiTheme="minorHAnsi" w:cstheme="minorHAnsi"/>
          <w:b/>
          <w:bCs/>
          <w:sz w:val="20"/>
          <w:szCs w:val="20"/>
        </w:rPr>
      </w:pPr>
    </w:p>
    <w:p w14:paraId="102D47B2"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424275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kupujúci predmet kúpy neprevzal, má podmienka povahu odkladacej podmienky a táto podmienka sa považuje za zmarenú, ak kupujúci neoznámi predávajúcemu v skúšobnej dobe, že predmet kúpy schvaľuje.</w:t>
      </w:r>
    </w:p>
    <w:p w14:paraId="6A053C5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kupujúci prevzal predmet kúpy, má podmienka povahu rozväzovacej podmienky a platí, že kupujúci predmet kúpy schválil, ak ho písomne neodmietne v skúšobnej dobe.</w:t>
      </w:r>
    </w:p>
    <w:p w14:paraId="65E8E7B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Kupujúci nemá právo predmet kúpy odmietnuť, ak nemôže predmet kúpy vrátiť v stave, v akom ho prevzal.</w:t>
      </w:r>
    </w:p>
    <w:p w14:paraId="330E38F7" w14:textId="77777777" w:rsidR="007C170C" w:rsidRPr="00865AC8" w:rsidRDefault="007C170C" w:rsidP="00865AC8">
      <w:pPr>
        <w:contextualSpacing/>
        <w:rPr>
          <w:rFonts w:asciiTheme="minorHAnsi" w:hAnsiTheme="minorHAnsi" w:cstheme="minorHAnsi"/>
          <w:sz w:val="20"/>
          <w:szCs w:val="20"/>
        </w:rPr>
      </w:pPr>
    </w:p>
    <w:p w14:paraId="43AC1B45"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Cenová doložka</w:t>
      </w:r>
    </w:p>
    <w:p w14:paraId="3C9F011B"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AFA36E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Cenovou doložkou si strany pri určení ceny dohodnú, že jej výška sa má dodatočne upraviť s prihliadnutím na výrobné náklady.</w:t>
      </w:r>
    </w:p>
    <w:p w14:paraId="2C18604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strany neurčia, ktoré zložky výrobných nákladov sú rozhodné, mení sa kúpna cena v pomere k cenovým zmenám hlavných surovín potrebných na výrobu predmetu kúpy.</w:t>
      </w:r>
    </w:p>
    <w:p w14:paraId="3E327E60" w14:textId="77777777" w:rsidR="007C170C" w:rsidRPr="00865AC8" w:rsidRDefault="007C170C" w:rsidP="00865AC8">
      <w:pPr>
        <w:contextualSpacing/>
        <w:rPr>
          <w:rFonts w:asciiTheme="minorHAnsi" w:hAnsiTheme="minorHAnsi" w:cstheme="minorHAnsi"/>
          <w:b/>
          <w:bCs/>
          <w:sz w:val="20"/>
          <w:szCs w:val="20"/>
        </w:rPr>
      </w:pPr>
    </w:p>
    <w:p w14:paraId="32270902"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1E916D4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strany v zmluve neurčia, ktorý čas je rozhodujúci pre posudzovanie cenových zmien, prihliada sa na ceny v čase uzavretia zmluvy a v čase, keď mal predávajúci predmet kúpy dodať. </w:t>
      </w:r>
    </w:p>
    <w:p w14:paraId="4C1A885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má dodanie predmetu kúpy uskutočniť v priebehu určitej lehoty, je rozhodný čas skutočného včasného plnenia, inak koniec tejto lehoty.</w:t>
      </w:r>
    </w:p>
    <w:p w14:paraId="30EE923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predávajúci je v omeškaní s dodaním predmetu kúpy a v čase skutočného dodania sú ceny pri rozhodných zložkách výrobných nákladov nižšie ako ceny v čase určenom podľa odseku 1, prihliada sa na tieto nižšie ceny.</w:t>
      </w:r>
    </w:p>
    <w:p w14:paraId="4B6BD218" w14:textId="77777777" w:rsidR="007C170C" w:rsidRPr="00865AC8" w:rsidRDefault="007C170C" w:rsidP="00865AC8">
      <w:pPr>
        <w:contextualSpacing/>
        <w:rPr>
          <w:rFonts w:asciiTheme="minorHAnsi" w:hAnsiTheme="minorHAnsi" w:cstheme="minorHAnsi"/>
          <w:b/>
          <w:bCs/>
          <w:sz w:val="20"/>
          <w:szCs w:val="20"/>
        </w:rPr>
      </w:pPr>
    </w:p>
    <w:p w14:paraId="0267D091"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3B9091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Práva a povinnosti strán z doložky zanikajú, ak oprávnená strana svoje práva neuplatní u druhej strany bez zbytočného odkladu po dodaní predmetu kúpy.</w:t>
      </w:r>
    </w:p>
    <w:p w14:paraId="4C9E9CF6" w14:textId="77777777" w:rsidR="007C170C" w:rsidRPr="00865AC8" w:rsidRDefault="007C170C" w:rsidP="00865AC8">
      <w:pPr>
        <w:contextualSpacing/>
        <w:rPr>
          <w:rFonts w:asciiTheme="minorHAnsi" w:hAnsiTheme="minorHAnsi" w:cstheme="minorHAnsi"/>
          <w:bCs/>
          <w:sz w:val="20"/>
          <w:szCs w:val="20"/>
        </w:rPr>
      </w:pPr>
    </w:p>
    <w:p w14:paraId="7BF85F88"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Výhradný predaj</w:t>
      </w:r>
    </w:p>
    <w:p w14:paraId="0275E044"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F294DEA"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(1) Dohodou o výhradnom predaji sa predávajúci zaväzuje, že druhovo špecifikovaný predmet kúpy určený v zmluve nebude v určitej oblasti dodávať inej osobe než kupujúcemu alebo osobám, ktorým to zmluva dovoľuje.</w:t>
      </w:r>
    </w:p>
    <w:p w14:paraId="6E9F1992"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(2) Dohoda musí byť uzavretá písomne.</w:t>
      </w:r>
    </w:p>
    <w:p w14:paraId="68A4E7DA" w14:textId="77777777" w:rsidR="007C170C" w:rsidRPr="00865AC8" w:rsidRDefault="007C170C" w:rsidP="00865AC8">
      <w:pPr>
        <w:contextualSpacing/>
        <w:rPr>
          <w:rFonts w:asciiTheme="minorHAnsi" w:hAnsiTheme="minorHAnsi" w:cstheme="minorHAnsi"/>
          <w:bCs/>
          <w:sz w:val="20"/>
          <w:szCs w:val="20"/>
        </w:rPr>
      </w:pPr>
    </w:p>
    <w:p w14:paraId="195F931A"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29B1E6C"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Zmluva nezbavuje predávajúceho práva vykonávať propagáciu a prieskum trhu vo vyhradenej oblasti. </w:t>
      </w:r>
    </w:p>
    <w:p w14:paraId="13EABDC6" w14:textId="77777777" w:rsidR="007C170C" w:rsidRPr="00865AC8" w:rsidRDefault="007C170C" w:rsidP="00865AC8">
      <w:pPr>
        <w:contextualSpacing/>
        <w:rPr>
          <w:rFonts w:asciiTheme="minorHAnsi" w:hAnsiTheme="minorHAnsi" w:cstheme="minorHAnsi"/>
          <w:bCs/>
          <w:sz w:val="20"/>
          <w:szCs w:val="20"/>
        </w:rPr>
      </w:pPr>
    </w:p>
    <w:p w14:paraId="2F7F12AD"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8FC34BD"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(1) Predaj tovaru, na ktorý sa vzťahuje dohoda o výhradnom predaju, sa uskutočňuje na základe samostatných kúpnych zmlúv.</w:t>
      </w:r>
    </w:p>
    <w:p w14:paraId="3E8011D9"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(2) Časť obsahu zmlúv podľa odseku 1 sa môže dohodnúť už v zmluve o výhradnom predaji. </w:t>
      </w:r>
    </w:p>
    <w:p w14:paraId="52398DD8" w14:textId="77777777" w:rsidR="007C170C" w:rsidRPr="00865AC8" w:rsidRDefault="007C170C" w:rsidP="00865AC8">
      <w:pPr>
        <w:contextualSpacing/>
        <w:rPr>
          <w:rFonts w:asciiTheme="minorHAnsi" w:hAnsiTheme="minorHAnsi" w:cstheme="minorHAnsi"/>
          <w:bCs/>
          <w:sz w:val="20"/>
          <w:szCs w:val="20"/>
        </w:rPr>
      </w:pPr>
    </w:p>
    <w:p w14:paraId="05037369"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06F31BF"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(1) Ak v zmluve nie je určené, na akú dobu sa uzaviera, zaniká zmluva po uplynutí jedného roka po jej uzavretí.</w:t>
      </w:r>
    </w:p>
    <w:p w14:paraId="74D46BD6"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(2) Ak zo zmluvy vyplýva, že ju strany zamýšľali uzavrieť na dobu neurčitú a nedohodli výpovednú lehotu, môže ju ktorákoľvek zo strán ukončiť výpoveďou, ktorá nadobúda účinnosť ku koncu kalendárneho mesiaca nasledujúceho po mesiaci, v ktorom sa výpoveď doručila druhej strane.</w:t>
      </w:r>
    </w:p>
    <w:p w14:paraId="1439EFE6" w14:textId="77777777" w:rsidR="007C170C" w:rsidRPr="00865AC8" w:rsidRDefault="007C170C" w:rsidP="00865AC8">
      <w:pPr>
        <w:contextualSpacing/>
        <w:rPr>
          <w:rFonts w:asciiTheme="minorHAnsi" w:hAnsiTheme="minorHAnsi" w:cstheme="minorHAnsi"/>
          <w:bCs/>
          <w:sz w:val="20"/>
          <w:szCs w:val="20"/>
        </w:rPr>
      </w:pPr>
    </w:p>
    <w:p w14:paraId="0DB5077A"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4EC7A48"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(1) Ak kupujúci nedodržal časové rozvrhnutie odberu predmetu kúpy predpokladané v zmluve alebo ak kupuje predmet kúpy, ktorý je predmetom zmluvy o výhradnom predaji, od iného predávajúceho, hoci mu toto právo nebolo v zmluve priznané, môže predávajúci od zmluvy odstúpiť, nemá však nárok na náhradu škody. </w:t>
      </w:r>
    </w:p>
    <w:p w14:paraId="2F1C0761"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(2) Ak predávajúci dodáva v rozpore so zmluvou iným kupujúcim, kupujúci má právo odstúpiť od zmluvy.</w:t>
      </w:r>
    </w:p>
    <w:p w14:paraId="6153EB61" w14:textId="77777777" w:rsidR="007C170C" w:rsidRPr="00865AC8" w:rsidRDefault="007C170C" w:rsidP="00865AC8">
      <w:pPr>
        <w:contextualSpacing/>
        <w:jc w:val="center"/>
        <w:rPr>
          <w:rFonts w:asciiTheme="minorHAnsi" w:hAnsiTheme="minorHAnsi" w:cstheme="minorHAnsi"/>
          <w:b/>
          <w:bCs/>
          <w:color w:val="000000"/>
          <w:sz w:val="20"/>
          <w:szCs w:val="20"/>
        </w:rPr>
      </w:pPr>
    </w:p>
    <w:p w14:paraId="6B79CB97"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Ôsmy oddiel</w:t>
      </w:r>
    </w:p>
    <w:p w14:paraId="3A845A84"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Osobitné ustanovenia o spotrebiteľskej kúpnej zmluve</w:t>
      </w:r>
    </w:p>
    <w:p w14:paraId="02913AC5"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p>
    <w:p w14:paraId="18884F9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0630EC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spotrebiteľskú kúpnu zmluvu sa okrem ustanovení § 99d až 99t vzťahujú aj všeobecné ustanovenia o kúpnej zmluve a ustanovenia tohto dielu.</w:t>
      </w:r>
    </w:p>
    <w:p w14:paraId="333AE9D8" w14:textId="77777777" w:rsidR="007C170C" w:rsidRPr="00865AC8" w:rsidRDefault="007C170C" w:rsidP="00865AC8">
      <w:pPr>
        <w:contextualSpacing/>
        <w:rPr>
          <w:rFonts w:asciiTheme="minorHAnsi" w:hAnsiTheme="minorHAnsi" w:cstheme="minorHAnsi"/>
          <w:b/>
          <w:bCs/>
          <w:sz w:val="20"/>
          <w:szCs w:val="20"/>
        </w:rPr>
      </w:pPr>
    </w:p>
    <w:p w14:paraId="7629DF7A"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F6F4D9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predmet kúpy predáva na objednávku, je predávajúci povinný obstarať objednaný tovar v dohodnutej lehote, a ak lehota nie je dohodnutá, v lehote primeranej okolnostiam. V prípade porušenia tejto povinnosti je kupujúci oprávnený odstúpiť od zmluvy. Odstúpením objednávateľa od zmluvy nie je dotknuté jeho právo na náhradu škody.</w:t>
      </w:r>
    </w:p>
    <w:p w14:paraId="2C01A1CF" w14:textId="77777777" w:rsidR="007C170C" w:rsidRPr="00865AC8" w:rsidRDefault="007C170C" w:rsidP="00865AC8">
      <w:pPr>
        <w:contextualSpacing/>
        <w:rPr>
          <w:rFonts w:asciiTheme="minorHAnsi" w:hAnsiTheme="minorHAnsi" w:cstheme="minorHAnsi"/>
          <w:sz w:val="20"/>
          <w:szCs w:val="20"/>
        </w:rPr>
      </w:pPr>
    </w:p>
    <w:p w14:paraId="55A93BE5"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86B94C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predávajúci podľa dohody s kupujúcim alebo podľa povahy povinný dodať predmet kúpy na miesto určené kupujúcim, kupujúci je povinný predmet kúpy pri dodaní. V ostatných prípadoch je kupujúci povinný prevziať vec pri predaji, ak sa s predávajúcim nedohodne inak. </w:t>
      </w:r>
    </w:p>
    <w:p w14:paraId="3237BFA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účastníci nedohodli inak, predávajúci je povinný dodať predmet kúpy kupujúcemu bezodkladne, najneskôr do 30 dní odo dňa uzavretia zmluvy. Ak predávajúci nesplní svoj záväzok dodať predmet kúpy v lehote podľa prvej vety a nedodá ho ani v dodatočnej primeranej lehote poskytnutej mu kupujúcim, má kupujúci právo od zmluvy odstúpiť. </w:t>
      </w:r>
    </w:p>
    <w:p w14:paraId="1FBF70D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je vzhľadom na všetky okolnosti zrejmé alebo ak pred uzavretím zmluvy kupujúci predávajúceho výslovne informoval o tom, že dodanie predmetu kúpy v určenej lehote alebo v určený deň je pre kupujúceho osobitne dôležité, a predávajúci predmet kúpy v tejto lehote nedodal, kupujúci má právo odstúpiť od zmluvy aj bez poskytnutia dodatočnej primeranej lehoty na dodanie predmetu kúpy. </w:t>
      </w:r>
    </w:p>
    <w:p w14:paraId="0E578F9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Ak kupujúci odstúpi od zmluvy podľa odseku 2 alebo odseku 3, predávajúci je povinný bezodkladne vrátiť kupujúcemu všetky plnenia prijaté na základe zmluvy. </w:t>
      </w:r>
    </w:p>
    <w:p w14:paraId="502B636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(5) Ak kupujúci neprevezme predmet kúpy v čase uvedenom v odseku 1, predávajúci je oprávnený požadovať odplatu za úschovu v súlade s ustanoveniami tohto zákona.</w:t>
      </w:r>
    </w:p>
    <w:p w14:paraId="2B9122F6" w14:textId="77777777" w:rsidR="007C170C" w:rsidRPr="00865AC8" w:rsidRDefault="007C170C" w:rsidP="00865AC8">
      <w:pPr>
        <w:contextualSpacing/>
        <w:rPr>
          <w:rFonts w:asciiTheme="minorHAnsi" w:hAnsiTheme="minorHAnsi" w:cstheme="minorHAnsi"/>
          <w:sz w:val="20"/>
          <w:szCs w:val="20"/>
        </w:rPr>
      </w:pPr>
    </w:p>
    <w:p w14:paraId="79F70836" w14:textId="77777777" w:rsidR="007C170C" w:rsidRPr="00865AC8" w:rsidRDefault="007C170C" w:rsidP="00865AC8">
      <w:pPr>
        <w:pStyle w:val="Odsekzoznamu"/>
        <w:numPr>
          <w:ilvl w:val="0"/>
          <w:numId w:val="3"/>
        </w:numPr>
        <w:jc w:val="center"/>
        <w:rPr>
          <w:rFonts w:asciiTheme="minorHAnsi" w:hAnsiTheme="minorHAnsi" w:cstheme="minorHAnsi"/>
          <w:b/>
        </w:rPr>
      </w:pPr>
    </w:p>
    <w:p w14:paraId="1502FF7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Prevzatím predmetu kúpy prechádza na kupujúceho vlastníctvo k predmetu kúpy. </w:t>
      </w:r>
    </w:p>
    <w:p w14:paraId="2F0E8DC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(2) Pri zásielkovom predaji prechádza vlastníctvo na kupujúceho prevzatím predmetu kúpy kupujúcim na mieste dodania ním určenom. </w:t>
      </w:r>
    </w:p>
    <w:p w14:paraId="5C61210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Pri samoobslužnom predaji dochádza k prevodu vlastníctva k predmetu kúpy okamihom zaplatenia ceny za vybraný tovar. Do tohto okamihu môže kupujúci vybraný predmet kúpy vrátiť na pôvodné miesto. Ak kupujúci svojím zavinením poškodí alebo zničí vybraný predmet kúpy pred prevodom vlastníckeho práva, zodpovedá za škodu podľa všeobecných ustanovení o zodpovednosti za škodu.</w:t>
      </w:r>
    </w:p>
    <w:p w14:paraId="153D8D79" w14:textId="77777777" w:rsidR="007C170C" w:rsidRPr="00865AC8" w:rsidRDefault="007C170C" w:rsidP="00865AC8">
      <w:pPr>
        <w:contextualSpacing/>
        <w:rPr>
          <w:rFonts w:asciiTheme="minorHAnsi" w:hAnsiTheme="minorHAnsi" w:cstheme="minorHAnsi"/>
          <w:b/>
          <w:bCs/>
          <w:sz w:val="20"/>
          <w:szCs w:val="20"/>
        </w:rPr>
      </w:pPr>
    </w:p>
    <w:p w14:paraId="756912B3"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AFF62A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dodaný predmet kúpy nemá vlastnosti, o ktoré prejavil spotrebiteľ záujem a ktoré sa zhodujú s popisom poskytnutým dodávateľom, náklady na jeho vrátenie a dodanie predmetu kúpy, ktorý zodpovedá zmluve, ako aj všetky kupujúcim účelne vynaložené náklady v súvislosti s tým znáša predávajúci.</w:t>
      </w:r>
    </w:p>
    <w:p w14:paraId="127768DF" w14:textId="77777777" w:rsidR="007C170C" w:rsidRPr="00865AC8" w:rsidRDefault="007C170C" w:rsidP="00865AC8">
      <w:pPr>
        <w:contextualSpacing/>
        <w:rPr>
          <w:rFonts w:asciiTheme="minorHAnsi" w:hAnsiTheme="minorHAnsi" w:cstheme="minorHAnsi"/>
          <w:b/>
          <w:bCs/>
          <w:sz w:val="20"/>
          <w:szCs w:val="20"/>
        </w:rPr>
      </w:pPr>
    </w:p>
    <w:p w14:paraId="09FEF733"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155E1E3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Plnenia, ktoré sa s predajom obvykle neposkytujú, treba osobitne dohodnúť.</w:t>
      </w:r>
    </w:p>
    <w:p w14:paraId="56BB0BA3" w14:textId="77777777" w:rsidR="007C170C" w:rsidRPr="00865AC8" w:rsidRDefault="007C170C" w:rsidP="00865AC8">
      <w:pPr>
        <w:contextualSpacing/>
        <w:rPr>
          <w:rFonts w:asciiTheme="minorHAnsi" w:hAnsiTheme="minorHAnsi" w:cstheme="minorHAnsi"/>
          <w:b/>
          <w:bCs/>
          <w:sz w:val="20"/>
          <w:szCs w:val="20"/>
        </w:rPr>
      </w:pPr>
    </w:p>
    <w:p w14:paraId="60BA4142"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Akosť a množstvo</w:t>
      </w:r>
    </w:p>
    <w:p w14:paraId="6466610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6A56AD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Predmet kúpy musí mať požadovanú, prípadne právnymi predpismi ustanovenú akosť, množstvo, mieru alebo hmotnosť a musí byť bez vád, najmä musí zodpovedať záväzným technickým normám. </w:t>
      </w:r>
    </w:p>
    <w:p w14:paraId="53017CE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Pri potravinách musí byť vyznačený dátum spotreby alebo dátum minimálnej trvanlivosti. </w:t>
      </w:r>
    </w:p>
    <w:p w14:paraId="7B214A8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to povaha predmetu kúpy pripúšťa, má kupujúci právo, aby sa predmet kúpy pred ním prekontroloval alebo aby sa mu jeho činnosť predviedla.</w:t>
      </w:r>
    </w:p>
    <w:p w14:paraId="47345DF4" w14:textId="77777777" w:rsidR="007C170C" w:rsidRPr="00865AC8" w:rsidRDefault="007C170C" w:rsidP="00865AC8">
      <w:pPr>
        <w:contextualSpacing/>
        <w:rPr>
          <w:rFonts w:asciiTheme="minorHAnsi" w:hAnsiTheme="minorHAnsi" w:cstheme="minorHAnsi"/>
          <w:b/>
          <w:bCs/>
          <w:sz w:val="20"/>
          <w:szCs w:val="20"/>
        </w:rPr>
      </w:pPr>
    </w:p>
    <w:p w14:paraId="3F0535E1"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5F0C33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treba, aby sa pri užívaní predmetu kúpy zachovali osobitné pravidlá, najmä ak sa užívanie riadi návodom alebo je upravené technickou normou, je predávajúci povinný kupujúceho s nimi oboznámiť, ibaže ide o pravidlá všeobecne známe. Ak predávajúci nesplní túto povinnosť, je povinný nahradiť kupujúcemu škodu, ktorá z toho vznikla.</w:t>
      </w:r>
    </w:p>
    <w:p w14:paraId="407E03F3" w14:textId="77777777" w:rsidR="007C170C" w:rsidRPr="00865AC8" w:rsidRDefault="007C170C" w:rsidP="00865AC8">
      <w:pPr>
        <w:contextualSpacing/>
        <w:rPr>
          <w:rFonts w:asciiTheme="minorHAnsi" w:hAnsiTheme="minorHAnsi" w:cstheme="minorHAnsi"/>
          <w:b/>
          <w:bCs/>
          <w:sz w:val="20"/>
          <w:szCs w:val="20"/>
        </w:rPr>
      </w:pPr>
    </w:p>
    <w:p w14:paraId="3D6A5B7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444BEE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Veci, ktoré majú vady, ktoré nebránia, aby sa mohli užívať na určený účel, musia sa predávať len za nižšie ceny, než je obvyklá cena </w:t>
      </w:r>
      <w:proofErr w:type="spellStart"/>
      <w:r w:rsidRPr="00865AC8">
        <w:rPr>
          <w:rFonts w:asciiTheme="minorHAnsi" w:hAnsiTheme="minorHAnsi" w:cstheme="minorHAnsi"/>
          <w:sz w:val="20"/>
          <w:szCs w:val="20"/>
        </w:rPr>
        <w:t>bezvadnej</w:t>
      </w:r>
      <w:proofErr w:type="spellEnd"/>
      <w:r w:rsidRPr="00865AC8">
        <w:rPr>
          <w:rFonts w:asciiTheme="minorHAnsi" w:hAnsiTheme="minorHAnsi" w:cstheme="minorHAnsi"/>
          <w:sz w:val="20"/>
          <w:szCs w:val="20"/>
        </w:rPr>
        <w:t xml:space="preserve"> veci; kupujúceho treba upozorniť, že predmet kúpy má vadu a o akú vadu ide, ak to nie je zrejmé už z povahy predaja.</w:t>
      </w:r>
    </w:p>
    <w:p w14:paraId="4C5D4EE2" w14:textId="77777777" w:rsidR="007C170C" w:rsidRPr="00865AC8" w:rsidRDefault="007C170C" w:rsidP="00865AC8">
      <w:pPr>
        <w:contextualSpacing/>
        <w:rPr>
          <w:rFonts w:asciiTheme="minorHAnsi" w:hAnsiTheme="minorHAnsi" w:cstheme="minorHAnsi"/>
          <w:b/>
          <w:bCs/>
          <w:sz w:val="20"/>
          <w:szCs w:val="20"/>
        </w:rPr>
      </w:pPr>
    </w:p>
    <w:p w14:paraId="32A80433"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Zodpovednosť za vady predmetu kúpy</w:t>
      </w:r>
    </w:p>
    <w:p w14:paraId="72B5F90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A1FA64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Predávajúci zodpovedá za vady, ktoré má predmet kúpy pri prevzatí kupujúcim. Pri použitých veciach nezodpovedá za vady vzniknuté ich použitím alebo opotrebením. Ak sa predmet kúpy predáva za nižšiu cenu nezodpovedá za vadu, pre ktorú bola dojednaná nižšia cena. </w:t>
      </w:r>
    </w:p>
    <w:p w14:paraId="3B3C0F0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 prípade predmetu kúpy nejde o veci, ktoré sa rýchlo kazia, alebo o použité veci, zodpovedá predávajúci za vady, ktoré sa vyskytnú po prevzatí predmetu kúpy v záručnej dobe (záruka).</w:t>
      </w:r>
    </w:p>
    <w:p w14:paraId="0A19295B" w14:textId="77777777" w:rsidR="007C170C" w:rsidRPr="00865AC8" w:rsidRDefault="007C170C" w:rsidP="00865AC8">
      <w:pPr>
        <w:contextualSpacing/>
        <w:rPr>
          <w:rFonts w:asciiTheme="minorHAnsi" w:hAnsiTheme="minorHAnsi" w:cstheme="minorHAnsi"/>
          <w:b/>
          <w:bCs/>
          <w:sz w:val="20"/>
          <w:szCs w:val="20"/>
        </w:rPr>
      </w:pPr>
    </w:p>
    <w:p w14:paraId="0254492D"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40" w:name="_Ref514706516"/>
    </w:p>
    <w:bookmarkEnd w:id="140"/>
    <w:p w14:paraId="7687F0E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Záručná doba je 24 mesiacov. Ak je na predmete kúpy, jeho obale alebo návode k nemu pripojenom vyznačená lehota na použitie, neskončí sa záručná doba pred uplynutím tejto lehoty. </w:t>
      </w:r>
    </w:p>
    <w:p w14:paraId="5831B88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predmetom kúpy použitá vec, strany sa môžu dohodnúť aj na kratšej záručnej dobe, nie však kratšej než 12 mesiacov. </w:t>
      </w:r>
    </w:p>
    <w:p w14:paraId="0681893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sú predmetom kúpy veci, ktoré sú určené na to, aby sa užívali po dlhšiu dobu, ustanovujú osobitné predpisy záručnú dobu dlhšiu ako 24 mesiacov. Záručná doba presahujúca 24 mesiacov sa môže týkať i len niektorej súčiastky predmetu kúpy. </w:t>
      </w:r>
    </w:p>
    <w:p w14:paraId="32789E0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Na žiadosť kupujúceho je predávajúci povinný poskytnúť záruku písomnou formou (záručný list). Ak to povaha predmetu kúpy umožňuje, postačí namiesto záručného listu vydať doklad o kúpe. </w:t>
      </w:r>
    </w:p>
    <w:p w14:paraId="58523C3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(5) Vyhlásením v záručnom liste vydanom kupujúcemu alebo v reklame môže predávajúci poskytnúť záruku presahujúcu rozsah záruky ustanovenej v tomto zákone. V záručnom liste určí predávajúci podmienky a rozsah tejto záruky.</w:t>
      </w:r>
    </w:p>
    <w:p w14:paraId="65DDF2FC" w14:textId="77777777" w:rsidR="007C170C" w:rsidRPr="00865AC8" w:rsidRDefault="007C170C" w:rsidP="00865AC8">
      <w:pPr>
        <w:contextualSpacing/>
        <w:rPr>
          <w:rFonts w:asciiTheme="minorHAnsi" w:hAnsiTheme="minorHAnsi" w:cstheme="minorHAnsi"/>
          <w:b/>
          <w:bCs/>
          <w:sz w:val="20"/>
          <w:szCs w:val="20"/>
        </w:rPr>
      </w:pPr>
    </w:p>
    <w:p w14:paraId="0EBF8CEF"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58E691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Záručné doby začínajú plynúť od prevzatia predmetu kúpy kupujúcim. Ak má predmet kúpy uviesť do prevádzky iný podnikateľ než predávajúci, začne záručná doba plynúť až odo dňa uvedenia veci do prevádzky, pokiaľ kupujúci objednal uvedenie do prevádzky najneskôr do troch týždňov od prevzatia predmetu kúpy a riadne a včas poskytol na vykonanie služby potrebnú súčinnosť.</w:t>
      </w:r>
    </w:p>
    <w:p w14:paraId="23618C84" w14:textId="77777777" w:rsidR="007C170C" w:rsidRPr="00865AC8" w:rsidRDefault="007C170C" w:rsidP="00865AC8">
      <w:pPr>
        <w:contextualSpacing/>
        <w:rPr>
          <w:rFonts w:asciiTheme="minorHAnsi" w:hAnsiTheme="minorHAnsi" w:cstheme="minorHAnsi"/>
          <w:b/>
          <w:bCs/>
          <w:sz w:val="20"/>
          <w:szCs w:val="20"/>
        </w:rPr>
      </w:pPr>
    </w:p>
    <w:p w14:paraId="70586789"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A88ECD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ide o vadu, ktorú možno odstrániť, má kupujúci právo, aby bola bezplatne, včas a riadne odstránená. Predávajúci je povinný vadu bez zbytočného odkladu odstrániť. </w:t>
      </w:r>
    </w:p>
    <w:p w14:paraId="41F256C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Kupujúci môže namiesto odstránenia vady požadovať výmenu predmetu kúpy, alebo ak sa vada týka len súčasti predmetu kúpy, výmenu súčasti, ak tým predávajúcemu nevzniknú neprimerané náklady vzhľadom na cenu alebo závažnosť vady. </w:t>
      </w:r>
    </w:p>
    <w:p w14:paraId="08F91C3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Predávajúci môže vždy namiesto odstránenia vady vymeniť </w:t>
      </w:r>
      <w:proofErr w:type="spellStart"/>
      <w:r w:rsidRPr="00865AC8">
        <w:rPr>
          <w:rFonts w:asciiTheme="minorHAnsi" w:hAnsiTheme="minorHAnsi" w:cstheme="minorHAnsi"/>
          <w:sz w:val="20"/>
          <w:szCs w:val="20"/>
        </w:rPr>
        <w:t>vadný</w:t>
      </w:r>
      <w:proofErr w:type="spellEnd"/>
      <w:r w:rsidRPr="00865AC8">
        <w:rPr>
          <w:rFonts w:asciiTheme="minorHAnsi" w:hAnsiTheme="minorHAnsi" w:cstheme="minorHAnsi"/>
          <w:sz w:val="20"/>
          <w:szCs w:val="20"/>
        </w:rPr>
        <w:t xml:space="preserve"> predmet kúpy za </w:t>
      </w:r>
      <w:proofErr w:type="spellStart"/>
      <w:r w:rsidRPr="00865AC8">
        <w:rPr>
          <w:rFonts w:asciiTheme="minorHAnsi" w:hAnsiTheme="minorHAnsi" w:cstheme="minorHAnsi"/>
          <w:sz w:val="20"/>
          <w:szCs w:val="20"/>
        </w:rPr>
        <w:t>bezvadný</w:t>
      </w:r>
      <w:proofErr w:type="spellEnd"/>
      <w:r w:rsidRPr="00865AC8">
        <w:rPr>
          <w:rFonts w:asciiTheme="minorHAnsi" w:hAnsiTheme="minorHAnsi" w:cstheme="minorHAnsi"/>
          <w:sz w:val="20"/>
          <w:szCs w:val="20"/>
        </w:rPr>
        <w:t>, ak to kupujúcemu nespôsobí závažné ťažkosti.</w:t>
      </w:r>
    </w:p>
    <w:p w14:paraId="57BC3BBA" w14:textId="77777777" w:rsidR="007C170C" w:rsidRPr="00865AC8" w:rsidRDefault="007C170C" w:rsidP="00865AC8">
      <w:pPr>
        <w:contextualSpacing/>
        <w:rPr>
          <w:rFonts w:asciiTheme="minorHAnsi" w:hAnsiTheme="minorHAnsi" w:cstheme="minorHAnsi"/>
          <w:b/>
          <w:bCs/>
          <w:sz w:val="20"/>
          <w:szCs w:val="20"/>
        </w:rPr>
      </w:pPr>
    </w:p>
    <w:p w14:paraId="6B4C2EED"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4B12A9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ide o vadu, ktorú nemožno odstrániť a ktorá bráni tomu, aby sa predmet kúpy mohol riadne užívať ako vec bez vady, má kupujúci právo na výmenu predmetu kúpy alebo má právo od zmluvy odstúpiť. Tie isté práva prislúchajú kupujúcemu, ak ide síce o odstrániteľné vady, ak však kupujúci nemôže pre opätovné vyskytnutie sa vady po oprave alebo pre väčší počet vád predmet kúpy riadne užívať. </w:t>
      </w:r>
    </w:p>
    <w:p w14:paraId="7BBAC8E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ide o iné neodstrániteľné vady, má kupujúci právo na primeranú zľavu z ceny predmetu kúpy.</w:t>
      </w:r>
    </w:p>
    <w:p w14:paraId="47B92F2A" w14:textId="77777777" w:rsidR="007C170C" w:rsidRPr="00865AC8" w:rsidRDefault="007C170C" w:rsidP="00865AC8">
      <w:pPr>
        <w:contextualSpacing/>
        <w:rPr>
          <w:rFonts w:asciiTheme="minorHAnsi" w:hAnsiTheme="minorHAnsi" w:cstheme="minorHAnsi"/>
          <w:b/>
          <w:bCs/>
          <w:sz w:val="20"/>
          <w:szCs w:val="20"/>
        </w:rPr>
      </w:pPr>
    </w:p>
    <w:p w14:paraId="2653266A"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EF5874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predmetom kúpy vec predávaná za nižšiu cenu alebo použitá vec má vadu, za ktorú predávajúci zodpovedá, má kupujúci namiesto práva na výmenu veci právo na primeranú zľavu.</w:t>
      </w:r>
    </w:p>
    <w:p w14:paraId="0C536F4F" w14:textId="77777777" w:rsidR="007C170C" w:rsidRPr="00865AC8" w:rsidRDefault="007C170C" w:rsidP="00865AC8">
      <w:pPr>
        <w:contextualSpacing/>
        <w:rPr>
          <w:rFonts w:asciiTheme="minorHAnsi" w:hAnsiTheme="minorHAnsi" w:cstheme="minorHAnsi"/>
          <w:b/>
          <w:bCs/>
          <w:sz w:val="20"/>
          <w:szCs w:val="20"/>
        </w:rPr>
      </w:pPr>
    </w:p>
    <w:p w14:paraId="77E1EC3C"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1309F0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Práva zo zodpovednosti za vady sa uplatňujú u predávajúceho, u ktorého bol predmet kúpy kúpený. Ak je však v záručnom liste uvedený iný podnikateľ určený na opravu, ktorý je v mieste predávajúceho alebo v mieste pre kupujúceho bližšom, uplatní kupujúci právo na opravu u podnikateľa určeného na vykonanie záručnej opravy. Podnikateľ určený na opravu je povinný opravu vykonať v lehote dohodnutej pri predaji medzi predávajúcim a kupujúcim.</w:t>
      </w:r>
    </w:p>
    <w:p w14:paraId="3151924E" w14:textId="77777777" w:rsidR="007C170C" w:rsidRPr="00865AC8" w:rsidRDefault="007C170C" w:rsidP="00865AC8">
      <w:pPr>
        <w:contextualSpacing/>
        <w:rPr>
          <w:rFonts w:asciiTheme="minorHAnsi" w:hAnsiTheme="minorHAnsi" w:cstheme="minorHAnsi"/>
          <w:b/>
          <w:bCs/>
          <w:sz w:val="20"/>
          <w:szCs w:val="20"/>
        </w:rPr>
      </w:pPr>
    </w:p>
    <w:p w14:paraId="21668E1C"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6667E7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Práva zo zodpovednosti za vady, pre ktoré platí záručná doba, zaniknú, ak sa neuplatnili v záručnej dobe. </w:t>
      </w:r>
    </w:p>
    <w:p w14:paraId="550F9C1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Práva zo zodpovednosti za vady pri veciach, ktoré sa rýchlo kazia, musia sa uplatniť najneskôr v deň nasledujúci po kúpe; inak práva zaniknú. </w:t>
      </w:r>
    </w:p>
    <w:p w14:paraId="52E2E80E" w14:textId="5889588E"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Ak je predmetom kúpy použitá vec, zaniknú práva zo zodpovednosti za vady, ak neboli uplatnené do 24 mesiacov odo dňa prevzatia použitej veci kupujúcim alebo do doby, na ktorej sa predávajúci a kupujúci dohodli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_Ref514706516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935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w:t>
      </w:r>
    </w:p>
    <w:p w14:paraId="65ED3D8C" w14:textId="77777777" w:rsidR="007C170C" w:rsidRPr="00865AC8" w:rsidRDefault="007C170C" w:rsidP="00865AC8">
      <w:pPr>
        <w:contextualSpacing/>
        <w:rPr>
          <w:rFonts w:asciiTheme="minorHAnsi" w:hAnsiTheme="minorHAnsi" w:cstheme="minorHAnsi"/>
          <w:b/>
          <w:bCs/>
          <w:sz w:val="20"/>
          <w:szCs w:val="20"/>
        </w:rPr>
      </w:pPr>
    </w:p>
    <w:p w14:paraId="595F033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D0C442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Doba od uplatnenia práva zo zodpovednosti za vady až do doby, keď kupujúci po skončení opravy bol povinný predmet kúpy prevziať, sa do záručnej doby nepočíta. Predávajúci je povinný vydať kupujúcemu potvrdenie o tom, kedy právo uplatnil, ako aj o vykonaní opravy a o dobe jej trvania. </w:t>
      </w:r>
    </w:p>
    <w:p w14:paraId="4A9E815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dôjde k výmene, začne plynúť záručná doba znova od prevzatia novej veci. To isté platí, ak dôjde k výmene súčiastky, na ktorú bola poskytnutá záruka.</w:t>
      </w:r>
    </w:p>
    <w:p w14:paraId="3DD4371A"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p>
    <w:p w14:paraId="1152B425"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Deviaty oddiel</w:t>
      </w:r>
    </w:p>
    <w:p w14:paraId="2CD59ECC"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Predaj podniku</w:t>
      </w:r>
    </w:p>
    <w:p w14:paraId="1A39CA29" w14:textId="77777777" w:rsidR="007C170C" w:rsidRPr="00865AC8" w:rsidRDefault="007C170C" w:rsidP="00865AC8">
      <w:pPr>
        <w:contextualSpacing/>
        <w:outlineLvl w:val="0"/>
        <w:rPr>
          <w:rFonts w:asciiTheme="minorHAnsi" w:hAnsiTheme="minorHAnsi" w:cstheme="minorHAnsi"/>
          <w:b/>
          <w:bCs/>
          <w:color w:val="000000"/>
          <w:sz w:val="20"/>
          <w:szCs w:val="20"/>
        </w:rPr>
      </w:pPr>
    </w:p>
    <w:p w14:paraId="360D366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3ECC70A"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1D9C984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Zmluvou o predaji podniku sa predávajúci zaväzuje previesť na kupujúceho vlastnícke právo k veciam, práva a iné majetkové hodnoty, ktoré slúžia prevádzkovaniu podniku, a kupujúci sa zaväzuje prevziať všetky práva a záväzky predávajúceho súvisiace s podnikom a zaplatiť kúpnu cenu.</w:t>
      </w:r>
    </w:p>
    <w:p w14:paraId="1B89FCB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Zmluvou o predaji podniku možno predať aj časť podniku tvoriacu samostatnú organizačnú zložku. Na účely predaja časti podniku sa primerane použijú ustanovenia tohto zmluvného typu. </w:t>
      </w:r>
    </w:p>
    <w:p w14:paraId="17B098B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(3) Ak je predmetom zmluvy o predaj časti podniku, ktorá nie je ako organizačná zložka podniku zapísaná v obchodnom registri, časť podniku musí predstavovať ucelenú, samostatne hospodáriacu časť, ktorá v rámci podniku vykonáva osobitne vymedzenú činnosť, je ako organizačná zložka označená vo vnútornom predpise predávajúceho a o jej činnosti vedie predávajúci samostatné účtovníctvo.</w:t>
      </w:r>
    </w:p>
    <w:p w14:paraId="6CDEE8E9" w14:textId="77777777" w:rsidR="007C170C" w:rsidRPr="00865AC8" w:rsidRDefault="007C170C" w:rsidP="00865AC8">
      <w:pPr>
        <w:contextualSpacing/>
        <w:rPr>
          <w:rFonts w:asciiTheme="minorHAnsi" w:hAnsiTheme="minorHAnsi" w:cstheme="minorHAnsi"/>
          <w:sz w:val="20"/>
          <w:szCs w:val="20"/>
        </w:rPr>
      </w:pPr>
    </w:p>
    <w:p w14:paraId="3E9A2356" w14:textId="77777777" w:rsidR="007C170C" w:rsidRPr="00865AC8" w:rsidRDefault="007C170C" w:rsidP="00865AC8">
      <w:pPr>
        <w:pStyle w:val="Odsekzoznamu"/>
        <w:numPr>
          <w:ilvl w:val="0"/>
          <w:numId w:val="3"/>
        </w:numPr>
        <w:jc w:val="center"/>
        <w:rPr>
          <w:rFonts w:asciiTheme="minorHAnsi" w:hAnsiTheme="minorHAnsi" w:cstheme="minorHAnsi"/>
          <w:b/>
        </w:rPr>
      </w:pPr>
    </w:p>
    <w:p w14:paraId="3A4A7B4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zmluvy</w:t>
      </w:r>
    </w:p>
    <w:p w14:paraId="56680EE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Strany sú povinné uzavrieť zmluvu o predaji podniku v písomnej forme. Podpisy predávajúceho a kupujúceho na zmluve musia byť osvedčené.</w:t>
      </w:r>
    </w:p>
    <w:p w14:paraId="710FE7DD" w14:textId="77777777" w:rsidR="007C170C" w:rsidRPr="00865AC8" w:rsidRDefault="007C170C" w:rsidP="00865AC8">
      <w:pPr>
        <w:contextualSpacing/>
        <w:rPr>
          <w:rFonts w:asciiTheme="minorHAnsi" w:hAnsiTheme="minorHAnsi" w:cstheme="minorHAnsi"/>
          <w:b/>
          <w:bCs/>
          <w:sz w:val="20"/>
          <w:szCs w:val="20"/>
        </w:rPr>
      </w:pPr>
    </w:p>
    <w:p w14:paraId="0A3EFB7B"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41" w:name="_Ref514706467"/>
    </w:p>
    <w:bookmarkEnd w:id="141"/>
    <w:p w14:paraId="2D424A44"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Účinnosť predaja podniku</w:t>
      </w:r>
    </w:p>
    <w:p w14:paraId="6327EF7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predáva podnik osoba zapísaná v obchodnom alebo inom registri podľa osobitného zákona, nadobúda predaj podniku účinnosť dňom zápisu predaja podniku alebo časti podniku v tomto registri.</w:t>
      </w:r>
    </w:p>
    <w:p w14:paraId="0E1A7D2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Predávajúci zapísaný v obchodnom registri, je povinný zmluvu o predaji podniku uložiť do zbierky listín najmenej 15 dní pred dňom podania návrhu na zápis predaja podniku alebo časti podniku do obchodného registra podľa odseku 1. Splnenie tejto povinnosti môže predávajúci nahradiť zverejnením zmluvy v Obchodnom vestníku v lehote podľa predchádzajúcej vety.</w:t>
      </w:r>
    </w:p>
    <w:p w14:paraId="293F06C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predávajúci nie je zapísaný v obchodnom registri, je povinný zmluvu o predaji podniku zverejniť v Obchodnom vestníku najmenej 15 dní pred dňom jej účinnosti. V prípade porušenia tejto povinnosti nadobúda zmluva účinky uplynutím 15-teho dňa odo dňa jej zverejnenia v Obchodnom vestníku.</w:t>
      </w:r>
    </w:p>
    <w:p w14:paraId="71F2AA38" w14:textId="77777777" w:rsidR="007C170C" w:rsidRPr="00865AC8" w:rsidRDefault="007C170C" w:rsidP="00865AC8">
      <w:pPr>
        <w:contextualSpacing/>
        <w:rPr>
          <w:rFonts w:asciiTheme="minorHAnsi" w:hAnsiTheme="minorHAnsi" w:cstheme="minorHAnsi"/>
          <w:b/>
          <w:bCs/>
          <w:sz w:val="20"/>
          <w:szCs w:val="20"/>
        </w:rPr>
      </w:pPr>
    </w:p>
    <w:p w14:paraId="05792893"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14163731"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Prechod práv a záväzkov</w:t>
      </w:r>
    </w:p>
    <w:p w14:paraId="3350179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Na kupujúceho prechádzajú všetky práva a záväzky, na ktoré sa predaj podniku vzťahuje.</w:t>
      </w:r>
    </w:p>
    <w:p w14:paraId="22A5A59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Na kupujúceho prechádzajú všetky práva a záväzky zo zabezpečenia k podniku a k veciam, právam a iným majetkovým hodnotám, na ktoré sa predaj podniku alebo časti podniku vzťahuje.</w:t>
      </w:r>
    </w:p>
    <w:p w14:paraId="47CE725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sa predáva časť podniku a po uzavretí zmluvy sa stane sporné, či právo a záväzok patria k prevádzanej časti podniku, ak sa nepreukáže opak platí, že</w:t>
      </w:r>
    </w:p>
    <w:p w14:paraId="560631D3"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právo patrí k prevádzanej časti podniku, ak bez jeho výkonu nebolo prevádzkovanie časti podniku v pôvodnom rozsahu možné;</w:t>
      </w:r>
    </w:p>
    <w:p w14:paraId="46B255E7"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záväzok patrí k prevádzanej časti podniku, ak vznikol v súvislosti s činnosťou prevádzanej časti podniku.</w:t>
      </w:r>
    </w:p>
    <w:p w14:paraId="4296482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Dohoda, ktorou si strany vylúčili prechod niektorých práv a záväzkov, na ktoré sa predaj podniku vzťahuje, obmedzili vymožiteľnosť nárokov tretích osôb alebo vylúčili ručenie predávajúceho voči tretím osobám, je voči tretím osobám neúčinná.</w:t>
      </w:r>
    </w:p>
    <w:p w14:paraId="1A59B8DD" w14:textId="77777777" w:rsidR="007C170C" w:rsidRPr="00865AC8" w:rsidRDefault="007C170C" w:rsidP="00865AC8">
      <w:pPr>
        <w:contextualSpacing/>
        <w:rPr>
          <w:rFonts w:asciiTheme="minorHAnsi" w:hAnsiTheme="minorHAnsi" w:cstheme="minorHAnsi"/>
          <w:sz w:val="20"/>
          <w:szCs w:val="20"/>
        </w:rPr>
      </w:pPr>
    </w:p>
    <w:p w14:paraId="7F15A377" w14:textId="77777777" w:rsidR="007C170C" w:rsidRPr="00865AC8" w:rsidRDefault="007C170C" w:rsidP="00865AC8">
      <w:pPr>
        <w:pStyle w:val="Odsekzoznamu"/>
        <w:numPr>
          <w:ilvl w:val="0"/>
          <w:numId w:val="3"/>
        </w:numPr>
        <w:jc w:val="center"/>
        <w:rPr>
          <w:rFonts w:asciiTheme="minorHAnsi" w:hAnsiTheme="minorHAnsi" w:cstheme="minorHAnsi"/>
          <w:b/>
        </w:rPr>
      </w:pPr>
    </w:p>
    <w:p w14:paraId="7C2CFA5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Prechod pohľadávok</w:t>
      </w:r>
    </w:p>
    <w:p w14:paraId="648E0F5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Prechod pohľadávok sa primerane spravuje ustanoveniami tohto zákona o postúpení pohľadávok.</w:t>
      </w:r>
    </w:p>
    <w:p w14:paraId="38EE533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Predávajúci je povinný oznámiť dlžníkom prechod pohľadávok na kupujúceho bez zbytočného odkladu.</w:t>
      </w:r>
    </w:p>
    <w:p w14:paraId="29FA648E" w14:textId="77777777" w:rsidR="007C170C" w:rsidRPr="00865AC8" w:rsidRDefault="007C170C" w:rsidP="00865AC8">
      <w:pPr>
        <w:contextualSpacing/>
        <w:rPr>
          <w:rFonts w:asciiTheme="minorHAnsi" w:hAnsiTheme="minorHAnsi" w:cstheme="minorHAnsi"/>
          <w:sz w:val="20"/>
          <w:szCs w:val="20"/>
        </w:rPr>
      </w:pPr>
    </w:p>
    <w:p w14:paraId="05F068B1" w14:textId="77777777" w:rsidR="007C170C" w:rsidRPr="00865AC8" w:rsidRDefault="007C170C" w:rsidP="00865AC8">
      <w:pPr>
        <w:pStyle w:val="Odsekzoznamu"/>
        <w:numPr>
          <w:ilvl w:val="0"/>
          <w:numId w:val="3"/>
        </w:numPr>
        <w:jc w:val="center"/>
        <w:rPr>
          <w:rFonts w:asciiTheme="minorHAnsi" w:hAnsiTheme="minorHAnsi" w:cstheme="minorHAnsi"/>
          <w:b/>
        </w:rPr>
      </w:pPr>
    </w:p>
    <w:p w14:paraId="72ECFE4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Prechod dlhov</w:t>
      </w:r>
    </w:p>
    <w:p w14:paraId="08E2E70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Prechod dlhov sa primerane spravuje ustanoveniami o prevzatí dlhu. </w:t>
      </w:r>
    </w:p>
    <w:p w14:paraId="03C66C5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Na prechod dlhu sa nevyžaduje súhlas veriteľa, predávajúci však ručí za splnenie prevedených dlhov kupujúcim.</w:t>
      </w:r>
    </w:p>
    <w:p w14:paraId="6E36E2D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Kupujúci je povinný oznámiť veriteľom prevzatie dlhov bez zbytočného odkladu</w:t>
      </w:r>
    </w:p>
    <w:p w14:paraId="4AA8B2B6" w14:textId="77777777" w:rsidR="007C170C" w:rsidRPr="00865AC8" w:rsidRDefault="007C170C" w:rsidP="00865AC8">
      <w:pPr>
        <w:contextualSpacing/>
        <w:rPr>
          <w:rFonts w:asciiTheme="minorHAnsi" w:hAnsiTheme="minorHAnsi" w:cstheme="minorHAnsi"/>
          <w:sz w:val="20"/>
          <w:szCs w:val="20"/>
        </w:rPr>
      </w:pPr>
    </w:p>
    <w:p w14:paraId="44DCC5E9" w14:textId="77777777" w:rsidR="007C170C" w:rsidRPr="00865AC8" w:rsidRDefault="007C170C" w:rsidP="00865AC8">
      <w:pPr>
        <w:pStyle w:val="Odsekzoznamu"/>
        <w:numPr>
          <w:ilvl w:val="0"/>
          <w:numId w:val="3"/>
        </w:numPr>
        <w:jc w:val="center"/>
        <w:rPr>
          <w:rFonts w:asciiTheme="minorHAnsi" w:hAnsiTheme="minorHAnsi" w:cstheme="minorHAnsi"/>
          <w:b/>
        </w:rPr>
      </w:pPr>
    </w:p>
    <w:p w14:paraId="64A154A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Prechod zmlúv</w:t>
      </w:r>
    </w:p>
    <w:p w14:paraId="1C39A92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Prechod práv a povinností zo zmlúv, ktorých sa predaj podniku týka, sa primerane spravuje ustanoveniami o prevode práv a povinností zo zmluvy.</w:t>
      </w:r>
    </w:p>
    <w:p w14:paraId="6B1AAA6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Na prechod práv a povinností zo zmlúv sa nevyžaduje súhlas druhej zmluvnej strany, predávajúci však ručí za splnenie prevedených zmlúv kupujúcim.</w:t>
      </w:r>
    </w:p>
    <w:p w14:paraId="790954C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Prechod práv a povinností zo zmluvy je predávajúci povinný oznámiť druhej zmluvnej strane bez zbytočného odkladu. </w:t>
      </w:r>
    </w:p>
    <w:p w14:paraId="7606BBF2" w14:textId="77777777" w:rsidR="007C170C" w:rsidRPr="00865AC8" w:rsidRDefault="007C170C" w:rsidP="00865AC8">
      <w:pPr>
        <w:contextualSpacing/>
        <w:rPr>
          <w:rFonts w:asciiTheme="minorHAnsi" w:hAnsiTheme="minorHAnsi" w:cstheme="minorHAnsi"/>
          <w:b/>
          <w:bCs/>
          <w:sz w:val="20"/>
          <w:szCs w:val="20"/>
        </w:rPr>
      </w:pPr>
    </w:p>
    <w:p w14:paraId="7B6528C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2DA297D"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Prechod práv z duševného vlastníctva</w:t>
      </w:r>
    </w:p>
    <w:p w14:paraId="3676A077" w14:textId="77777777" w:rsidR="007C170C" w:rsidRPr="00865AC8" w:rsidRDefault="007C170C" w:rsidP="00865AC8">
      <w:pPr>
        <w:ind w:firstLine="284"/>
        <w:contextualSpacing/>
        <w:jc w:val="both"/>
        <w:rPr>
          <w:rFonts w:asciiTheme="minorHAnsi" w:hAnsiTheme="minorHAnsi" w:cstheme="minorHAnsi"/>
          <w:b/>
          <w:bCs/>
          <w:sz w:val="20"/>
          <w:szCs w:val="20"/>
        </w:rPr>
      </w:pPr>
      <w:r w:rsidRPr="00865AC8">
        <w:rPr>
          <w:rFonts w:asciiTheme="minorHAnsi" w:hAnsiTheme="minorHAnsi" w:cstheme="minorHAnsi"/>
          <w:sz w:val="20"/>
          <w:szCs w:val="20"/>
        </w:rPr>
        <w:t>(1) Na kupujúceho prechádzajú všetky práva vyplývajúce z priemyselného alebo iného duševného vlastníctva, ktoré sa týkajú podnikateľskej činnosti predávaného podniku. Ak je pre nadobudnutie alebo zachovanie týchto práv rozhodné uskutočňovanie určitej podnikateľskej činnosti, započítava sa do tejto činnosti nadobúdateľa uskutočnenej po predaji podniku aj činnosť uskutočnená pri prevádzke podniku pred jeho predajom.</w:t>
      </w:r>
    </w:p>
    <w:p w14:paraId="7FF6B90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 prechodu práva podľa odseku 1 však nedochádza, ak by to odporovalo zmluve o poskytnutí výkonu práv z priemyselného alebo iného duševného vlastníctva alebo povahe týchto práv.</w:t>
      </w:r>
    </w:p>
    <w:p w14:paraId="37259D3C" w14:textId="77777777" w:rsidR="007C170C" w:rsidRPr="00865AC8" w:rsidRDefault="007C170C" w:rsidP="00865AC8">
      <w:pPr>
        <w:contextualSpacing/>
        <w:rPr>
          <w:rFonts w:asciiTheme="minorHAnsi" w:hAnsiTheme="minorHAnsi" w:cstheme="minorHAnsi"/>
          <w:b/>
          <w:bCs/>
          <w:sz w:val="20"/>
          <w:szCs w:val="20"/>
        </w:rPr>
      </w:pPr>
    </w:p>
    <w:p w14:paraId="390DD027"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1F73B56"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Prechod práv a povinností z pracovnoprávnych vzťahov</w:t>
      </w:r>
    </w:p>
    <w:p w14:paraId="64AC43E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Práva a povinnosti vyplývajúce z pracovnoprávnych vzťahov k zamestnancom podniku prechádzajú z predávajúceho na kupujúceho.</w:t>
      </w:r>
    </w:p>
    <w:p w14:paraId="3FB60A2D" w14:textId="77777777" w:rsidR="007C170C" w:rsidRPr="00865AC8" w:rsidRDefault="007C170C" w:rsidP="00865AC8">
      <w:pPr>
        <w:contextualSpacing/>
        <w:rPr>
          <w:rFonts w:asciiTheme="minorHAnsi" w:hAnsiTheme="minorHAnsi" w:cstheme="minorHAnsi"/>
          <w:b/>
          <w:bCs/>
          <w:sz w:val="20"/>
          <w:szCs w:val="20"/>
        </w:rPr>
      </w:pPr>
    </w:p>
    <w:p w14:paraId="45B1339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A15207E"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Prechod práva na použitie názvu podniku</w:t>
      </w:r>
    </w:p>
    <w:p w14:paraId="578C462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zo zmluvy nevyplýva niečo iné, prechádza na kupujúceho aj oprávnenie používať názov spojený s predávaným podnikom, ibaže by to bolo v rozpore so zákonom alebo s právom tretej osoby.</w:t>
      </w:r>
    </w:p>
    <w:p w14:paraId="3B6D4CB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predáva podnik medzi podnikateľmi, prevodu oprávnenia na použitie obchodného mena spojeného s prevádzaným podnikom nebráni zmena označenia právnej formy osoby oprávnenej podnikať. Ak sa podnik predáva medzi fyzickými osobami - podnikateľmi, môže kupujúci používať obchodné meno predávajúceho, ak to zmluva určuje, a to len s dodatkom označujúcim nástupníctvo v podnikaní.</w:t>
      </w:r>
    </w:p>
    <w:p w14:paraId="6B241769" w14:textId="77777777" w:rsidR="007C170C" w:rsidRPr="00865AC8" w:rsidRDefault="007C170C" w:rsidP="00865AC8">
      <w:pPr>
        <w:contextualSpacing/>
        <w:rPr>
          <w:rFonts w:asciiTheme="minorHAnsi" w:hAnsiTheme="minorHAnsi" w:cstheme="minorHAnsi"/>
          <w:b/>
          <w:bCs/>
          <w:sz w:val="20"/>
          <w:szCs w:val="20"/>
        </w:rPr>
      </w:pPr>
    </w:p>
    <w:p w14:paraId="62A313AC"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42" w:name="_Ref514706391"/>
    </w:p>
    <w:bookmarkEnd w:id="142"/>
    <w:p w14:paraId="2536A97E"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Odovzdanie a prechod vlastníckeho práva</w:t>
      </w:r>
    </w:p>
    <w:p w14:paraId="3D1111D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Ku dňu účinnosti zmluvy je povinný predávajúci odovzdať a kupujúci prevziať veci, práva a iné majetkové hodnoty tvoriace prevádzaný podnik. O prevzatí sa spíše zápisnica podpísaná oboma stranami.</w:t>
      </w:r>
    </w:p>
    <w:p w14:paraId="52E6B22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Prevzatím vecí a iných majetkových hodnôt prechádza nebezpečenstvo škody na týchto veciach z predávajúceho na kupujúceho.</w:t>
      </w:r>
    </w:p>
    <w:p w14:paraId="774E94AE" w14:textId="66D52D45"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Vlastnícke právo k veciam, právam a iným majetkovým hodnotám tvoriacim prevádzaný podnik prechádza z predávajúceho na kupujúceho účinnosťou zmluvy. Vlastnícke právo k nehnuteľnostiam prechádza vkladom do katastra nehnuteľností.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_Ref514706655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889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_Ref522094583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892</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platia obdobne.</w:t>
      </w:r>
    </w:p>
    <w:p w14:paraId="1CAACEB9" w14:textId="77777777" w:rsidR="007C170C" w:rsidRPr="00865AC8" w:rsidRDefault="007C170C" w:rsidP="00865AC8">
      <w:pPr>
        <w:contextualSpacing/>
        <w:rPr>
          <w:rFonts w:asciiTheme="minorHAnsi" w:hAnsiTheme="minorHAnsi" w:cstheme="minorHAnsi"/>
          <w:b/>
          <w:bCs/>
          <w:sz w:val="20"/>
          <w:szCs w:val="20"/>
        </w:rPr>
      </w:pPr>
    </w:p>
    <w:p w14:paraId="5FC95E41"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43" w:name="_Ref514706450"/>
    </w:p>
    <w:bookmarkEnd w:id="143"/>
    <w:p w14:paraId="4B31D5A7"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Zhoršenie vymožiteľnosti dlhov tretích osôb</w:t>
      </w:r>
    </w:p>
    <w:p w14:paraId="51DE530A" w14:textId="2F5D065A"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predajom podniku nepochybne zhorší vymožiteľnosť dlhu veriteľa, môže sa veriteľ domáhať podaním odporu na súde do 60 dní odo dňa, keď sa dozvedel o predaji podniku, najneskôr však do šiestich mesiacov odo dňa, keď bol predaj zapísaný do osobitného registra (</w:t>
      </w:r>
      <w:r w:rsidRPr="00865AC8">
        <w:rPr>
          <w:rFonts w:asciiTheme="minorHAnsi" w:hAnsiTheme="minorHAnsi" w:cstheme="minorHAnsi"/>
          <w:i/>
          <w:iCs/>
          <w:sz w:val="20"/>
          <w:szCs w:val="20"/>
        </w:rPr>
        <w:fldChar w:fldCharType="begin"/>
      </w:r>
      <w:r w:rsidRPr="00865AC8">
        <w:rPr>
          <w:rFonts w:asciiTheme="minorHAnsi" w:hAnsiTheme="minorHAnsi" w:cstheme="minorHAnsi"/>
          <w:sz w:val="20"/>
          <w:szCs w:val="20"/>
        </w:rPr>
        <w:instrText xml:space="preserve"> REF _Ref514706467 \r \h </w:instrText>
      </w:r>
      <w:r w:rsidRPr="00865AC8">
        <w:rPr>
          <w:rFonts w:asciiTheme="minorHAnsi" w:hAnsiTheme="minorHAnsi" w:cstheme="minorHAnsi"/>
          <w:i/>
          <w:iCs/>
          <w:sz w:val="20"/>
          <w:szCs w:val="20"/>
        </w:rPr>
        <w:instrText xml:space="preserve"> \* MERGEFORMAT </w:instrText>
      </w:r>
      <w:r w:rsidRPr="00865AC8">
        <w:rPr>
          <w:rFonts w:asciiTheme="minorHAnsi" w:hAnsiTheme="minorHAnsi" w:cstheme="minorHAnsi"/>
          <w:i/>
          <w:iCs/>
          <w:sz w:val="20"/>
          <w:szCs w:val="20"/>
        </w:rPr>
      </w:r>
      <w:r w:rsidRPr="00865AC8">
        <w:rPr>
          <w:rFonts w:asciiTheme="minorHAnsi" w:hAnsiTheme="minorHAnsi" w:cstheme="minorHAnsi"/>
          <w:i/>
          <w:iCs/>
          <w:sz w:val="20"/>
          <w:szCs w:val="20"/>
        </w:rPr>
        <w:fldChar w:fldCharType="separate"/>
      </w:r>
      <w:r w:rsidR="00865AC8" w:rsidRPr="00865AC8">
        <w:rPr>
          <w:rFonts w:asciiTheme="minorHAnsi" w:hAnsiTheme="minorHAnsi" w:cstheme="minorHAnsi"/>
          <w:sz w:val="20"/>
          <w:szCs w:val="20"/>
        </w:rPr>
        <w:t>§ 945</w:t>
      </w:r>
      <w:r w:rsidRPr="00865AC8">
        <w:rPr>
          <w:rFonts w:asciiTheme="minorHAnsi" w:hAnsiTheme="minorHAnsi" w:cstheme="minorHAnsi"/>
          <w:i/>
          <w:iCs/>
          <w:sz w:val="20"/>
          <w:szCs w:val="20"/>
        </w:rPr>
        <w:fldChar w:fldCharType="end"/>
      </w:r>
      <w:r w:rsidRPr="00865AC8">
        <w:rPr>
          <w:rFonts w:asciiTheme="minorHAnsi" w:hAnsiTheme="minorHAnsi" w:cstheme="minorHAnsi"/>
          <w:iCs/>
          <w:sz w:val="20"/>
          <w:szCs w:val="20"/>
        </w:rPr>
        <w:t xml:space="preserve"> ods. 1</w:t>
      </w:r>
      <w:r w:rsidRPr="00865AC8">
        <w:rPr>
          <w:rFonts w:asciiTheme="minorHAnsi" w:hAnsiTheme="minorHAnsi" w:cstheme="minorHAnsi"/>
          <w:sz w:val="20"/>
          <w:szCs w:val="20"/>
        </w:rPr>
        <w:t>) alebo zverejnený v Obchodnom vestníku</w:t>
      </w:r>
      <w:r w:rsidR="00A717AA" w:rsidRPr="00865AC8">
        <w:rPr>
          <w:rFonts w:asciiTheme="minorHAnsi" w:hAnsiTheme="minorHAnsi" w:cstheme="minorHAnsi"/>
          <w:sz w:val="20"/>
          <w:szCs w:val="20"/>
        </w:rPr>
        <w:t xml:space="preserve"> (</w:t>
      </w:r>
      <w:r w:rsidR="00A717AA" w:rsidRPr="00865AC8">
        <w:rPr>
          <w:rFonts w:asciiTheme="minorHAnsi" w:hAnsiTheme="minorHAnsi" w:cstheme="minorHAnsi"/>
          <w:i/>
          <w:iCs/>
          <w:sz w:val="20"/>
          <w:szCs w:val="20"/>
        </w:rPr>
        <w:fldChar w:fldCharType="begin"/>
      </w:r>
      <w:r w:rsidR="00A717AA" w:rsidRPr="00865AC8">
        <w:rPr>
          <w:rFonts w:asciiTheme="minorHAnsi" w:hAnsiTheme="minorHAnsi" w:cstheme="minorHAnsi"/>
          <w:sz w:val="20"/>
          <w:szCs w:val="20"/>
        </w:rPr>
        <w:instrText xml:space="preserve"> REF _Ref514706467 \r \h </w:instrText>
      </w:r>
      <w:r w:rsidR="00A717AA" w:rsidRPr="00865AC8">
        <w:rPr>
          <w:rFonts w:asciiTheme="minorHAnsi" w:hAnsiTheme="minorHAnsi" w:cstheme="minorHAnsi"/>
          <w:i/>
          <w:iCs/>
          <w:sz w:val="20"/>
          <w:szCs w:val="20"/>
        </w:rPr>
        <w:instrText xml:space="preserve"> \* MERGEFORMAT </w:instrText>
      </w:r>
      <w:r w:rsidR="00A717AA" w:rsidRPr="00865AC8">
        <w:rPr>
          <w:rFonts w:asciiTheme="minorHAnsi" w:hAnsiTheme="minorHAnsi" w:cstheme="minorHAnsi"/>
          <w:i/>
          <w:iCs/>
          <w:sz w:val="20"/>
          <w:szCs w:val="20"/>
        </w:rPr>
      </w:r>
      <w:r w:rsidR="00A717AA" w:rsidRPr="00865AC8">
        <w:rPr>
          <w:rFonts w:asciiTheme="minorHAnsi" w:hAnsiTheme="minorHAnsi" w:cstheme="minorHAnsi"/>
          <w:i/>
          <w:iCs/>
          <w:sz w:val="20"/>
          <w:szCs w:val="20"/>
        </w:rPr>
        <w:fldChar w:fldCharType="separate"/>
      </w:r>
      <w:r w:rsidR="00865AC8" w:rsidRPr="00865AC8">
        <w:rPr>
          <w:rFonts w:asciiTheme="minorHAnsi" w:hAnsiTheme="minorHAnsi" w:cstheme="minorHAnsi"/>
          <w:sz w:val="20"/>
          <w:szCs w:val="20"/>
        </w:rPr>
        <w:t>§ 945</w:t>
      </w:r>
      <w:r w:rsidR="00A717AA" w:rsidRPr="00865AC8">
        <w:rPr>
          <w:rFonts w:asciiTheme="minorHAnsi" w:hAnsiTheme="minorHAnsi" w:cstheme="minorHAnsi"/>
          <w:i/>
          <w:iCs/>
          <w:sz w:val="20"/>
          <w:szCs w:val="20"/>
        </w:rPr>
        <w:fldChar w:fldCharType="end"/>
      </w:r>
      <w:r w:rsidR="00A717AA" w:rsidRPr="00865AC8">
        <w:rPr>
          <w:rFonts w:asciiTheme="minorHAnsi" w:hAnsiTheme="minorHAnsi" w:cstheme="minorHAnsi"/>
          <w:iCs/>
          <w:sz w:val="20"/>
          <w:szCs w:val="20"/>
        </w:rPr>
        <w:t xml:space="preserve"> ods. 3</w:t>
      </w:r>
      <w:r w:rsidR="00A717AA" w:rsidRPr="00865AC8">
        <w:rPr>
          <w:rFonts w:asciiTheme="minorHAnsi" w:hAnsiTheme="minorHAnsi" w:cstheme="minorHAnsi"/>
          <w:sz w:val="20"/>
          <w:szCs w:val="20"/>
        </w:rPr>
        <w:t>)</w:t>
      </w:r>
      <w:r w:rsidRPr="00865AC8">
        <w:rPr>
          <w:rFonts w:asciiTheme="minorHAnsi" w:hAnsiTheme="minorHAnsi" w:cstheme="minorHAnsi"/>
          <w:sz w:val="20"/>
          <w:szCs w:val="20"/>
        </w:rPr>
        <w:t>, aby súd určil, že voči nemu je prevod dlhu predávajúceho na kupujúceho neúčinný.</w:t>
      </w:r>
    </w:p>
    <w:p w14:paraId="59248BA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veriteľ úspešne uplatní právo podľa odseku 1, je predávajúci povinný voči nemu splniť dlh v dobe splatnosti a je oprávnený požadovať od kupujúceho poskytnuté plnenie s príslušenstvom.</w:t>
      </w:r>
    </w:p>
    <w:p w14:paraId="6A0DC05B" w14:textId="77777777" w:rsidR="007C170C" w:rsidRPr="00865AC8" w:rsidRDefault="007C170C" w:rsidP="00865AC8">
      <w:pPr>
        <w:contextualSpacing/>
        <w:jc w:val="both"/>
        <w:rPr>
          <w:rFonts w:asciiTheme="minorHAnsi" w:hAnsiTheme="minorHAnsi" w:cstheme="minorHAnsi"/>
          <w:b/>
          <w:bCs/>
          <w:sz w:val="20"/>
          <w:szCs w:val="20"/>
        </w:rPr>
      </w:pPr>
    </w:p>
    <w:p w14:paraId="2C996297"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44" w:name="_Ref514706379"/>
    </w:p>
    <w:bookmarkEnd w:id="144"/>
    <w:p w14:paraId="1367F42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Výmaz predávajúceho z obchodného registra</w:t>
      </w:r>
    </w:p>
    <w:p w14:paraId="160F3A77" w14:textId="2F92FF9F"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predávajúcim právnická osoba, ktorá predala podnik tvoriaci jej imanie, môže ukončiť svoju likvidáciu a byť vymazaná z osobitného registra až po uplynutí jedného roka po tomto predaji, ak sa v tejto dobe nezačalo súdne konanie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_Ref514706450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954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alebo neskôr, keď sa zabezpečili alebo uspokojili nároky, ktoré boli v tomto konaní úspešne uplatnené.</w:t>
      </w:r>
    </w:p>
    <w:p w14:paraId="6142B215" w14:textId="77777777" w:rsidR="007C170C" w:rsidRPr="00865AC8" w:rsidRDefault="007C170C" w:rsidP="00865AC8">
      <w:pPr>
        <w:contextualSpacing/>
        <w:rPr>
          <w:rFonts w:asciiTheme="minorHAnsi" w:hAnsiTheme="minorHAnsi" w:cstheme="minorHAnsi"/>
          <w:b/>
          <w:bCs/>
          <w:sz w:val="20"/>
          <w:szCs w:val="20"/>
        </w:rPr>
      </w:pPr>
    </w:p>
    <w:p w14:paraId="56B6BB13"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45" w:name="_Ref514706357"/>
    </w:p>
    <w:bookmarkEnd w:id="145"/>
    <w:p w14:paraId="3B33B3E0"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Kúpna cena</w:t>
      </w:r>
    </w:p>
    <w:p w14:paraId="4988686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Predpokladá sa, že kúpna cena je určená na základe údajov o súhrne vecí, práv a záväzkov uvedených v účtovnej evidencii predávaného podniku ku dňu uzavretia zmluvy a na základe ďalších hodnôt uvedených v zmluve, ktoré nie sú zahrnuté do účtovnej evidencie.</w:t>
      </w:r>
    </w:p>
    <w:p w14:paraId="1119EA9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bola kúpna cena určená podľa odseku 1 alebo podľa údajov určených ku dňu predchádzajúcemu účinnosti zmluvy, mení sa výška kúpnej ceny s prihliadnutím na zvýšenie alebo zníženie imania, ku ktorému došlo v medziobdobí.</w:t>
      </w:r>
    </w:p>
    <w:p w14:paraId="2A49A562" w14:textId="77777777" w:rsidR="007C170C" w:rsidRPr="00865AC8" w:rsidRDefault="007C170C" w:rsidP="00865AC8">
      <w:pPr>
        <w:contextualSpacing/>
        <w:rPr>
          <w:rFonts w:asciiTheme="minorHAnsi" w:hAnsiTheme="minorHAnsi" w:cstheme="minorHAnsi"/>
          <w:b/>
          <w:bCs/>
          <w:sz w:val="20"/>
          <w:szCs w:val="20"/>
        </w:rPr>
      </w:pPr>
    </w:p>
    <w:p w14:paraId="665A641C"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4BF7943"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Notifikácia vád</w:t>
      </w:r>
    </w:p>
    <w:p w14:paraId="309BD92E" w14:textId="08E94B9B"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Predávajúci je povinný najneskôr v zápisnici spísanej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_Ref514706391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upozorniť kupujúceho na všetky vady prevádzaných vecí, práv alebo iných majetkových hodnôt, o ktorých vie alebo musí vedieť, inak zodpovedá za škody, ktorým bolo možné týmto upozornením zabrániť.</w:t>
      </w:r>
    </w:p>
    <w:p w14:paraId="65E78B61" w14:textId="77777777" w:rsidR="007C170C" w:rsidRPr="00865AC8" w:rsidRDefault="007C170C" w:rsidP="00865AC8">
      <w:pPr>
        <w:contextualSpacing/>
        <w:rPr>
          <w:rFonts w:asciiTheme="minorHAnsi" w:hAnsiTheme="minorHAnsi" w:cstheme="minorHAnsi"/>
          <w:b/>
          <w:bCs/>
          <w:sz w:val="20"/>
          <w:szCs w:val="20"/>
        </w:rPr>
      </w:pPr>
    </w:p>
    <w:p w14:paraId="7EDB07FD"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3CE6980"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Spísanie vád</w:t>
      </w:r>
    </w:p>
    <w:p w14:paraId="10B21F41" w14:textId="7E60DC2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 zápisnici o prevzatí vecí spísanej podľa </w:t>
      </w:r>
      <w:r w:rsidRPr="00865AC8">
        <w:rPr>
          <w:rFonts w:asciiTheme="minorHAnsi" w:hAnsiTheme="minorHAnsi" w:cstheme="minorHAnsi"/>
          <w:iCs/>
          <w:sz w:val="20"/>
          <w:szCs w:val="20"/>
        </w:rPr>
        <w:fldChar w:fldCharType="begin"/>
      </w:r>
      <w:r w:rsidRPr="00865AC8">
        <w:rPr>
          <w:rFonts w:asciiTheme="minorHAnsi" w:hAnsiTheme="minorHAnsi" w:cstheme="minorHAnsi"/>
          <w:sz w:val="20"/>
          <w:szCs w:val="20"/>
        </w:rPr>
        <w:instrText xml:space="preserve"> REF _Ref514706391 \r \h </w:instrText>
      </w:r>
      <w:r w:rsidRPr="00865AC8">
        <w:rPr>
          <w:rFonts w:asciiTheme="minorHAnsi" w:hAnsiTheme="minorHAnsi" w:cstheme="minorHAnsi"/>
          <w:iCs/>
          <w:sz w:val="20"/>
          <w:szCs w:val="20"/>
        </w:rPr>
        <w:instrText xml:space="preserve"> \* MERGEFORMAT </w:instrText>
      </w:r>
      <w:r w:rsidRPr="00865AC8">
        <w:rPr>
          <w:rFonts w:asciiTheme="minorHAnsi" w:hAnsiTheme="minorHAnsi" w:cstheme="minorHAnsi"/>
          <w:iCs/>
          <w:sz w:val="20"/>
          <w:szCs w:val="20"/>
        </w:rPr>
      </w:r>
      <w:r w:rsidRPr="00865AC8">
        <w:rPr>
          <w:rFonts w:asciiTheme="minorHAnsi" w:hAnsiTheme="minorHAnsi" w:cstheme="minorHAnsi"/>
          <w:iCs/>
          <w:sz w:val="20"/>
          <w:szCs w:val="20"/>
        </w:rPr>
        <w:fldChar w:fldCharType="separate"/>
      </w:r>
      <w:r w:rsidR="00865AC8" w:rsidRPr="00865AC8">
        <w:rPr>
          <w:rFonts w:asciiTheme="minorHAnsi" w:hAnsiTheme="minorHAnsi" w:cstheme="minorHAnsi"/>
          <w:sz w:val="20"/>
          <w:szCs w:val="20"/>
        </w:rPr>
        <w:t>§ 953</w:t>
      </w:r>
      <w:r w:rsidRPr="00865AC8">
        <w:rPr>
          <w:rFonts w:asciiTheme="minorHAnsi" w:hAnsiTheme="minorHAnsi" w:cstheme="minorHAnsi"/>
          <w:iCs/>
          <w:sz w:val="20"/>
          <w:szCs w:val="20"/>
        </w:rPr>
        <w:fldChar w:fldCharType="end"/>
      </w:r>
      <w:r w:rsidRPr="00865AC8">
        <w:rPr>
          <w:rFonts w:asciiTheme="minorHAnsi" w:hAnsiTheme="minorHAnsi" w:cstheme="minorHAnsi"/>
          <w:iCs/>
          <w:sz w:val="20"/>
          <w:szCs w:val="20"/>
        </w:rPr>
        <w:t xml:space="preserve"> ods. 1</w:t>
      </w:r>
      <w:r w:rsidRPr="00865AC8">
        <w:rPr>
          <w:rFonts w:asciiTheme="minorHAnsi" w:hAnsiTheme="minorHAnsi" w:cstheme="minorHAnsi"/>
          <w:sz w:val="20"/>
          <w:szCs w:val="20"/>
        </w:rPr>
        <w:t xml:space="preserve"> sa uvedú chýbajúce veci a vady vecí, práv a iných majetkových hodnôt, ktoré sú zjavné v čase spísania zápisnice. Za chýbajúce sa považujú veci, ktoré predávajúci neodovzdal kupujúcemu, hoci tieto veci podľa účtovnej evidencie a zmluvy majú byť súčasťou imania predávaného podniku. Pri posudzovaní </w:t>
      </w:r>
      <w:proofErr w:type="spellStart"/>
      <w:r w:rsidRPr="00865AC8">
        <w:rPr>
          <w:rFonts w:asciiTheme="minorHAnsi" w:hAnsiTheme="minorHAnsi" w:cstheme="minorHAnsi"/>
          <w:sz w:val="20"/>
          <w:szCs w:val="20"/>
        </w:rPr>
        <w:t>vadnosti</w:t>
      </w:r>
      <w:proofErr w:type="spellEnd"/>
      <w:r w:rsidRPr="00865AC8">
        <w:rPr>
          <w:rFonts w:asciiTheme="minorHAnsi" w:hAnsiTheme="minorHAnsi" w:cstheme="minorHAnsi"/>
          <w:sz w:val="20"/>
          <w:szCs w:val="20"/>
        </w:rPr>
        <w:t xml:space="preserve"> sa prihliadne na ich schopnosť slúžiť prevádzke podniku a na dobu ich používania podľa účtovných záznamov.</w:t>
      </w:r>
    </w:p>
    <w:p w14:paraId="1C65CC98" w14:textId="77777777" w:rsidR="007C170C" w:rsidRPr="00865AC8" w:rsidRDefault="007C170C" w:rsidP="00865AC8">
      <w:pPr>
        <w:contextualSpacing/>
        <w:rPr>
          <w:rFonts w:asciiTheme="minorHAnsi" w:hAnsiTheme="minorHAnsi" w:cstheme="minorHAnsi"/>
          <w:b/>
          <w:bCs/>
          <w:sz w:val="20"/>
          <w:szCs w:val="20"/>
        </w:rPr>
      </w:pPr>
    </w:p>
    <w:p w14:paraId="08669DB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3BE302D"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Nárok z vád podniku</w:t>
      </w:r>
    </w:p>
    <w:p w14:paraId="124B2A5B" w14:textId="677A2C8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Kupujúci má právo na primeranú zľavu z kúpnej ceny zodpovedajúcu chýbajúcim alebo </w:t>
      </w:r>
      <w:proofErr w:type="spellStart"/>
      <w:r w:rsidRPr="00865AC8">
        <w:rPr>
          <w:rFonts w:asciiTheme="minorHAnsi" w:hAnsiTheme="minorHAnsi" w:cstheme="minorHAnsi"/>
          <w:sz w:val="20"/>
          <w:szCs w:val="20"/>
        </w:rPr>
        <w:t>vadným</w:t>
      </w:r>
      <w:proofErr w:type="spellEnd"/>
      <w:r w:rsidRPr="00865AC8">
        <w:rPr>
          <w:rFonts w:asciiTheme="minorHAnsi" w:hAnsiTheme="minorHAnsi" w:cstheme="minorHAnsi"/>
          <w:sz w:val="20"/>
          <w:szCs w:val="20"/>
        </w:rPr>
        <w:t xml:space="preserve"> veciam. Ak chýbajúce veci alebo zistiteľné vady veci neboli zachytené v zápisnici podľa </w:t>
      </w:r>
      <w:r w:rsidRPr="00865AC8">
        <w:rPr>
          <w:rFonts w:asciiTheme="minorHAnsi" w:hAnsiTheme="minorHAnsi" w:cstheme="minorHAnsi"/>
          <w:iCs/>
          <w:sz w:val="20"/>
          <w:szCs w:val="20"/>
        </w:rPr>
        <w:fldChar w:fldCharType="begin"/>
      </w:r>
      <w:r w:rsidRPr="00865AC8">
        <w:rPr>
          <w:rFonts w:asciiTheme="minorHAnsi" w:hAnsiTheme="minorHAnsi" w:cstheme="minorHAnsi"/>
          <w:sz w:val="20"/>
          <w:szCs w:val="20"/>
        </w:rPr>
        <w:instrText xml:space="preserve"> REF _Ref514706391 \r \h </w:instrText>
      </w:r>
      <w:r w:rsidRPr="00865AC8">
        <w:rPr>
          <w:rFonts w:asciiTheme="minorHAnsi" w:hAnsiTheme="minorHAnsi" w:cstheme="minorHAnsi"/>
          <w:iCs/>
          <w:sz w:val="20"/>
          <w:szCs w:val="20"/>
        </w:rPr>
        <w:instrText xml:space="preserve"> \* MERGEFORMAT </w:instrText>
      </w:r>
      <w:r w:rsidRPr="00865AC8">
        <w:rPr>
          <w:rFonts w:asciiTheme="minorHAnsi" w:hAnsiTheme="minorHAnsi" w:cstheme="minorHAnsi"/>
          <w:iCs/>
          <w:sz w:val="20"/>
          <w:szCs w:val="20"/>
        </w:rPr>
      </w:r>
      <w:r w:rsidRPr="00865AC8">
        <w:rPr>
          <w:rFonts w:asciiTheme="minorHAnsi" w:hAnsiTheme="minorHAnsi" w:cstheme="minorHAnsi"/>
          <w:iCs/>
          <w:sz w:val="20"/>
          <w:szCs w:val="20"/>
        </w:rPr>
        <w:fldChar w:fldCharType="separate"/>
      </w:r>
      <w:r w:rsidR="00865AC8" w:rsidRPr="00865AC8">
        <w:rPr>
          <w:rFonts w:asciiTheme="minorHAnsi" w:hAnsiTheme="minorHAnsi" w:cstheme="minorHAnsi"/>
          <w:sz w:val="20"/>
          <w:szCs w:val="20"/>
        </w:rPr>
        <w:t>§ 953</w:t>
      </w:r>
      <w:r w:rsidRPr="00865AC8">
        <w:rPr>
          <w:rFonts w:asciiTheme="minorHAnsi" w:hAnsiTheme="minorHAnsi" w:cstheme="minorHAnsi"/>
          <w:iCs/>
          <w:sz w:val="20"/>
          <w:szCs w:val="20"/>
        </w:rPr>
        <w:fldChar w:fldCharType="end"/>
      </w:r>
      <w:r w:rsidRPr="00865AC8">
        <w:rPr>
          <w:rFonts w:asciiTheme="minorHAnsi" w:hAnsiTheme="minorHAnsi" w:cstheme="minorHAnsi"/>
          <w:iCs/>
          <w:sz w:val="20"/>
          <w:szCs w:val="20"/>
        </w:rPr>
        <w:t xml:space="preserve"> ods. 1</w:t>
      </w:r>
      <w:r w:rsidRPr="00865AC8">
        <w:rPr>
          <w:rFonts w:asciiTheme="minorHAnsi" w:hAnsiTheme="minorHAnsi" w:cstheme="minorHAnsi"/>
          <w:sz w:val="20"/>
          <w:szCs w:val="20"/>
        </w:rPr>
        <w:t>, nemôže sa právo na zľavu priznať v súdnom konaní, ibaže predávajúci o nich vedel v čase odovzdania veci. Pri vadách zistiteľných až pri prevádzke podniku nastávajú tieto účinky, ak tieto vady kupujúci neoznámi predávajúcemu bez zbytočného odkladu po tom, čo ich zistil alebo pri odbornej starostlivosti mohol zistiť, najneskôr však po uplynutí šiestich mesiacov odo dňa účinnosti zmluvy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_Ref514706379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955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Ustanovenie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_Ref515107881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819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platí obdobne.</w:t>
      </w:r>
    </w:p>
    <w:p w14:paraId="68A4B022" w14:textId="28BB0FED"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Kupujúci môže uplatniť nárok na zľavu z kúpnej ceny ohľadne záväzkov, ktoré na neho prešli a neboli zachytené v účtovnej evidencii v dobe účinnosti zmluvy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_Ref514706357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956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ibaže o nich kupujúci v čase uzavretia zmluvy vedel.</w:t>
      </w:r>
    </w:p>
    <w:p w14:paraId="110608B5" w14:textId="77777777" w:rsidR="007C170C" w:rsidRPr="00865AC8" w:rsidRDefault="007C170C" w:rsidP="00865AC8">
      <w:pPr>
        <w:contextualSpacing/>
        <w:rPr>
          <w:rFonts w:asciiTheme="minorHAnsi" w:hAnsiTheme="minorHAnsi" w:cstheme="minorHAnsi"/>
          <w:sz w:val="20"/>
          <w:szCs w:val="20"/>
        </w:rPr>
      </w:pPr>
    </w:p>
    <w:p w14:paraId="2F88C100" w14:textId="77777777" w:rsidR="007C170C" w:rsidRPr="00865AC8" w:rsidRDefault="007C170C" w:rsidP="00865AC8">
      <w:pPr>
        <w:pStyle w:val="Odsekzoznamu"/>
        <w:numPr>
          <w:ilvl w:val="0"/>
          <w:numId w:val="3"/>
        </w:numPr>
        <w:jc w:val="center"/>
        <w:rPr>
          <w:rFonts w:asciiTheme="minorHAnsi" w:hAnsiTheme="minorHAnsi" w:cstheme="minorHAnsi"/>
          <w:b/>
        </w:rPr>
      </w:pPr>
    </w:p>
    <w:p w14:paraId="2C60EE2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Ukončenie zmluvy</w:t>
      </w:r>
    </w:p>
    <w:p w14:paraId="1D9CF6C8" w14:textId="6B270B09"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Kupujúci je oprávnený odstúpiť od zmluvy, ak podnik nie je spôsobilý na prevádzku určenú v zmluve a vady včas oznámené sú neodstrániteľné alebo ich predávajúci neodstráni v dodatočnej primeranej lehote, ktorú mu kupujúci určí.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_Ref514706303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888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platia primerane.</w:t>
      </w:r>
    </w:p>
    <w:p w14:paraId="29B41B5E" w14:textId="77777777" w:rsidR="007C170C" w:rsidRPr="00865AC8" w:rsidRDefault="007C170C"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(2) Ak vlastnícke právo k nehnuteľnosti tvoriacej súčasť podniku neprejde na kupujúceho a predávajúci neodstráni túto vadu v primeranej dodatočnej lehote, ktorú mu kupujúci určí, môže kupujúci od zmluvy odstúpiť.</w:t>
      </w:r>
    </w:p>
    <w:p w14:paraId="7D8AAE46" w14:textId="77777777" w:rsidR="007C170C" w:rsidRPr="00865AC8" w:rsidRDefault="007C170C"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(3) Pokiaľ došlo k ukončeniu zmluvy o predaji podniku alebo časti podniku osoby, ktorá sa zapisuje do obchodného registra, strana, ktorá zmluvu ukončila, je povinná zabezpečiť podanie návrhu na zápis ukončenia zmluvy o predaji podniku alebo časti podniku v obchodnom registri najneskôr do 3 mesiacov od účinnosti ukončenia zmluvy. Pokiaľ došlo k ukončeniu zmluvy o predaji podniku alebo časti podniku osoby, ktorá sa nezapisuje do obchodného registra, strana, ktorá zmluvu ukončila, je povinná zabezpečiť zverejnenie oznámenia o ukončení zmluvy v obchodnom vestníku najneskôr do 3 mesiacov od jeho účinnosti. V prípade, ak nebol podaný návrh na zápis ukončenia zmluvy o predaji podniku alebo časti podniku v obchodnom registri alebo nebolo oznámenie o ukončení zmluvy zverejnené v obchodnom vestníku do 3 mesiacov od jeho účinnosti, platí, že k ukončeniu zmluvy nedošlo.</w:t>
      </w:r>
    </w:p>
    <w:p w14:paraId="4C4CBE6C" w14:textId="77777777" w:rsidR="007C170C" w:rsidRPr="00865AC8" w:rsidRDefault="007C170C" w:rsidP="00865AC8">
      <w:pPr>
        <w:ind w:firstLine="284"/>
        <w:contextualSpacing/>
        <w:jc w:val="both"/>
        <w:rPr>
          <w:rFonts w:asciiTheme="minorHAnsi" w:hAnsiTheme="minorHAnsi" w:cstheme="minorHAnsi"/>
          <w:color w:val="FF0000"/>
          <w:sz w:val="20"/>
          <w:szCs w:val="20"/>
        </w:rPr>
      </w:pPr>
      <w:r w:rsidRPr="00865AC8">
        <w:rPr>
          <w:rFonts w:asciiTheme="minorHAnsi" w:hAnsiTheme="minorHAnsi" w:cstheme="minorHAnsi"/>
          <w:color w:val="000000" w:themeColor="text1"/>
          <w:sz w:val="20"/>
          <w:szCs w:val="20"/>
        </w:rPr>
        <w:t>(4) Vysporiadanie strán po odstúpení od zmluvy o predaji podniku alebo časti podniku vrátane odovzdania predmetu kúpy predávajúcemu sa vykoná ku dňu zápisu odstúpenia od zmluvy o predaji podniku alebo časti podniku do obchodného registra alebo ku dňu zverejnenia oznámenia o odstúpení od zmluvy o predaji podniku alebo časti podniku v obchodnom vestníku.</w:t>
      </w:r>
    </w:p>
    <w:p w14:paraId="1628A133" w14:textId="009142D2" w:rsidR="007C170C" w:rsidRPr="00865AC8" w:rsidRDefault="007C170C" w:rsidP="00865AC8">
      <w:pPr>
        <w:contextualSpacing/>
        <w:outlineLvl w:val="0"/>
        <w:rPr>
          <w:rFonts w:asciiTheme="minorHAnsi" w:hAnsiTheme="minorHAnsi" w:cstheme="minorHAnsi"/>
          <w:b/>
          <w:bCs/>
          <w:color w:val="000000"/>
          <w:sz w:val="20"/>
          <w:szCs w:val="20"/>
        </w:rPr>
      </w:pPr>
    </w:p>
    <w:p w14:paraId="2FBCD4DB"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Desiaty oddiel</w:t>
      </w:r>
    </w:p>
    <w:p w14:paraId="7A3E994A"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Kúpa prenajatej veci</w:t>
      </w:r>
    </w:p>
    <w:p w14:paraId="4E8BB3E1" w14:textId="77777777" w:rsidR="007C170C" w:rsidRPr="00865AC8" w:rsidRDefault="007C170C" w:rsidP="00865AC8">
      <w:pPr>
        <w:contextualSpacing/>
        <w:jc w:val="center"/>
        <w:rPr>
          <w:rFonts w:asciiTheme="minorHAnsi" w:hAnsiTheme="minorHAnsi" w:cstheme="minorHAnsi"/>
          <w:b/>
          <w:bCs/>
          <w:color w:val="000000"/>
          <w:sz w:val="20"/>
          <w:szCs w:val="20"/>
        </w:rPr>
      </w:pPr>
    </w:p>
    <w:p w14:paraId="60808C4A"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E92CCA6"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ustanovenia</w:t>
      </w:r>
    </w:p>
    <w:p w14:paraId="20C1C70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Pri kúpe prenajatej veci si strany dojednajú v nájomnej zmluve alebo po jej uzavretí, že nájomca je oprávnený kúpiť prenajatú vec alebo prenajatý súbor vecí počas platnosti nájomnej zmluvy alebo po jej zániku.</w:t>
      </w:r>
    </w:p>
    <w:p w14:paraId="44FC753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Dohoda o kúpe prenajatej veci vyžaduje písomnú formu.</w:t>
      </w:r>
    </w:p>
    <w:p w14:paraId="242A7303" w14:textId="77777777" w:rsidR="007C170C" w:rsidRPr="00865AC8" w:rsidRDefault="007C170C" w:rsidP="00865AC8">
      <w:pPr>
        <w:contextualSpacing/>
        <w:rPr>
          <w:rFonts w:asciiTheme="minorHAnsi" w:hAnsiTheme="minorHAnsi" w:cstheme="minorHAnsi"/>
          <w:b/>
          <w:bCs/>
          <w:sz w:val="20"/>
          <w:szCs w:val="20"/>
        </w:rPr>
      </w:pPr>
    </w:p>
    <w:p w14:paraId="0B8B095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FF3155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nájomca je oprávnený podľa zmluvy na kúpu prenajatej veci počas platnosti nájomnej zmluvy, uplatnením tohto práva v súlade so zmluvou o kúpe prenajatej veci nájomná zmluva zaniká, aj keď bola dojednaná na určitú dobu. </w:t>
      </w:r>
    </w:p>
    <w:p w14:paraId="5B879628" w14:textId="77777777" w:rsidR="007C170C" w:rsidRPr="00865AC8" w:rsidRDefault="007C170C" w:rsidP="00865AC8">
      <w:pPr>
        <w:contextualSpacing/>
        <w:rPr>
          <w:rFonts w:asciiTheme="minorHAnsi" w:hAnsiTheme="minorHAnsi" w:cstheme="minorHAnsi"/>
          <w:b/>
          <w:bCs/>
          <w:sz w:val="20"/>
          <w:szCs w:val="20"/>
        </w:rPr>
      </w:pPr>
    </w:p>
    <w:p w14:paraId="7B9862A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00DB6F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nájomca oprávnený podľa zmluvy na kúpu prenajatej veci po ukončení nájomnej zmluvy, zaniká toto právo, ak oprávnená strana neoznámi druhej strane písomne vôľu kúpiť prenajatú vec bez zbytočného odkladu po zániku nájomnej zmluvy.</w:t>
      </w:r>
    </w:p>
    <w:p w14:paraId="493156AF" w14:textId="77777777" w:rsidR="007C170C" w:rsidRPr="00865AC8" w:rsidRDefault="007C170C" w:rsidP="00865AC8">
      <w:pPr>
        <w:contextualSpacing/>
        <w:rPr>
          <w:rFonts w:asciiTheme="minorHAnsi" w:hAnsiTheme="minorHAnsi" w:cstheme="minorHAnsi"/>
          <w:b/>
          <w:bCs/>
          <w:sz w:val="20"/>
          <w:szCs w:val="20"/>
        </w:rPr>
      </w:pPr>
    </w:p>
    <w:p w14:paraId="04D74474"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46" w:name="_Ref514706256"/>
    </w:p>
    <w:bookmarkEnd w:id="146"/>
    <w:p w14:paraId="5169D78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oprávnená strana v súlade so zmluvou o kúpe prenajatej veci oznámi písomne druhej strane, že uplatňuje právo na kúpu veci, ktorá je alebo bola predmetom nájomnej zmluvy, doručením tohto oznámenia sa kúpna zmluva k tejto veci považuje za uzavretú. Oprávnená strana má postavenie kupujúceho a druhá strana postavenie predávajúceho.</w:t>
      </w:r>
    </w:p>
    <w:p w14:paraId="647F2C04" w14:textId="77777777" w:rsidR="007C170C" w:rsidRPr="00865AC8" w:rsidRDefault="007C170C" w:rsidP="00865AC8">
      <w:pPr>
        <w:contextualSpacing/>
        <w:rPr>
          <w:rFonts w:asciiTheme="minorHAnsi" w:hAnsiTheme="minorHAnsi" w:cstheme="minorHAnsi"/>
          <w:b/>
          <w:bCs/>
          <w:sz w:val="20"/>
          <w:szCs w:val="20"/>
        </w:rPr>
      </w:pPr>
    </w:p>
    <w:p w14:paraId="7DC86F97"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D6DE167" w14:textId="386941B1"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Uzavretím kúpnej zmluvy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_Ref514706256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964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prechádza na kupujúceho vlastnícke právo k hnuteľnej veci. Vlastnícke právo k nehnuteľnostiam prechádza vkladom do katastra nehnuteľností. </w:t>
      </w:r>
    </w:p>
    <w:p w14:paraId="4B6CF579" w14:textId="4BFCA56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Nebezpečenstvo škody na veci prechádza na kupujúceho vznikom kúpnej zmluvy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_Ref514706256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964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2E12009E" w14:textId="77777777" w:rsidR="007C170C" w:rsidRPr="00865AC8" w:rsidRDefault="007C170C" w:rsidP="00865AC8">
      <w:pPr>
        <w:contextualSpacing/>
        <w:rPr>
          <w:rFonts w:asciiTheme="minorHAnsi" w:hAnsiTheme="minorHAnsi" w:cstheme="minorHAnsi"/>
          <w:b/>
          <w:bCs/>
          <w:sz w:val="20"/>
          <w:szCs w:val="20"/>
        </w:rPr>
      </w:pPr>
    </w:p>
    <w:p w14:paraId="03AE8931"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9D1BD78" w14:textId="5610224C"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v dohode nie je určená kúpna cena rozhodná pri využití práva prenajatú vec kúpiť a ani spôsob jej určenia, je kupujúci povinný zaplatiť kúpnu cenu určenú podľa </w:t>
      </w:r>
      <w:r w:rsidRPr="00865AC8">
        <w:rPr>
          <w:rFonts w:asciiTheme="minorHAnsi" w:hAnsiTheme="minorHAnsi" w:cstheme="minorHAnsi"/>
          <w:iCs/>
          <w:sz w:val="20"/>
          <w:szCs w:val="20"/>
        </w:rPr>
        <w:fldChar w:fldCharType="begin"/>
      </w:r>
      <w:r w:rsidRPr="00865AC8">
        <w:rPr>
          <w:rFonts w:asciiTheme="minorHAnsi" w:hAnsiTheme="minorHAnsi" w:cstheme="minorHAnsi"/>
          <w:sz w:val="20"/>
          <w:szCs w:val="20"/>
        </w:rPr>
        <w:instrText xml:space="preserve"> REF _Ref514703817 \r \h </w:instrText>
      </w:r>
      <w:r w:rsidRPr="00865AC8">
        <w:rPr>
          <w:rFonts w:asciiTheme="minorHAnsi" w:hAnsiTheme="minorHAnsi" w:cstheme="minorHAnsi"/>
          <w:iCs/>
          <w:sz w:val="20"/>
          <w:szCs w:val="20"/>
        </w:rPr>
        <w:instrText xml:space="preserve"> \* MERGEFORMAT </w:instrText>
      </w:r>
      <w:r w:rsidRPr="00865AC8">
        <w:rPr>
          <w:rFonts w:asciiTheme="minorHAnsi" w:hAnsiTheme="minorHAnsi" w:cstheme="minorHAnsi"/>
          <w:iCs/>
          <w:sz w:val="20"/>
          <w:szCs w:val="20"/>
        </w:rPr>
      </w:r>
      <w:r w:rsidRPr="00865AC8">
        <w:rPr>
          <w:rFonts w:asciiTheme="minorHAnsi" w:hAnsiTheme="minorHAnsi" w:cstheme="minorHAnsi"/>
          <w:iCs/>
          <w:sz w:val="20"/>
          <w:szCs w:val="20"/>
        </w:rPr>
        <w:fldChar w:fldCharType="separate"/>
      </w:r>
      <w:r w:rsidR="00865AC8" w:rsidRPr="00865AC8">
        <w:rPr>
          <w:rFonts w:asciiTheme="minorHAnsi" w:hAnsiTheme="minorHAnsi" w:cstheme="minorHAnsi"/>
          <w:sz w:val="20"/>
          <w:szCs w:val="20"/>
        </w:rPr>
        <w:t>§ 858</w:t>
      </w:r>
      <w:r w:rsidRPr="00865AC8">
        <w:rPr>
          <w:rFonts w:asciiTheme="minorHAnsi" w:hAnsiTheme="minorHAnsi" w:cstheme="minorHAnsi"/>
          <w:iCs/>
          <w:sz w:val="20"/>
          <w:szCs w:val="20"/>
        </w:rPr>
        <w:fldChar w:fldCharType="end"/>
      </w:r>
      <w:r w:rsidRPr="00865AC8">
        <w:rPr>
          <w:rFonts w:asciiTheme="minorHAnsi" w:hAnsiTheme="minorHAnsi" w:cstheme="minorHAnsi"/>
          <w:sz w:val="20"/>
          <w:szCs w:val="20"/>
        </w:rPr>
        <w:t>. Na určenie kúpnej ceny nemá vplyv poškodenie alebo väčšie opotrebenie veci, za ktoré je zodpovedný nájomca.</w:t>
      </w:r>
    </w:p>
    <w:p w14:paraId="5E5E85E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Kúpnu cenu je kupujúci povinný zaplatiť bez zbytočného odkladu po vzniku kúpnej zmluvy.</w:t>
      </w:r>
    </w:p>
    <w:p w14:paraId="6B44AD10" w14:textId="77777777" w:rsidR="007C170C" w:rsidRPr="00865AC8" w:rsidRDefault="007C170C" w:rsidP="00865AC8">
      <w:pPr>
        <w:contextualSpacing/>
        <w:rPr>
          <w:rFonts w:asciiTheme="minorHAnsi" w:hAnsiTheme="minorHAnsi" w:cstheme="minorHAnsi"/>
          <w:b/>
          <w:bCs/>
          <w:sz w:val="20"/>
          <w:szCs w:val="20"/>
        </w:rPr>
      </w:pPr>
    </w:p>
    <w:p w14:paraId="44B0221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418C01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 posudzovanie vád veci sú rozhodné vlastnosti, ktoré mala mať prenajatá vec.</w:t>
      </w:r>
    </w:p>
    <w:p w14:paraId="348F311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Lehoty na oznámenie vád kúpenej veci sa počítajú odo dňa, keď nájomca prevzal prenajatú vec.</w:t>
      </w:r>
    </w:p>
    <w:p w14:paraId="745B124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vlastnícke právo k prenajatej veci neprejde na kupujúceho a predávajúci neodstráni túto vadu v primeranej dodatočnej dobe, ktorú mu kupujúci určí, môže kupujúci od zmluvy odstúpiť.</w:t>
      </w:r>
    </w:p>
    <w:p w14:paraId="64D9F0BB" w14:textId="77777777" w:rsidR="007C170C" w:rsidRPr="00865AC8" w:rsidRDefault="007C170C" w:rsidP="00865AC8">
      <w:pPr>
        <w:contextualSpacing/>
        <w:rPr>
          <w:rFonts w:asciiTheme="minorHAnsi" w:hAnsiTheme="minorHAnsi" w:cstheme="minorHAnsi"/>
          <w:b/>
          <w:bCs/>
          <w:sz w:val="20"/>
          <w:szCs w:val="20"/>
        </w:rPr>
      </w:pPr>
    </w:p>
    <w:p w14:paraId="17F5315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472B6A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Zmluva môže určiť, že po určitej dobe platnosti nájomnej zmluvy je nájomca oprávnený nadobudnúť bezplatne vlastnícke právo k prenajatej veci, ak toto právo uplatní voči prenajímateľovi.</w:t>
      </w:r>
    </w:p>
    <w:p w14:paraId="2FD66C5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Nadobúdateľ vlastníckeho práva podľa odseku 1 nie je oprávnený pri prenajatej veci uplatňovať jej vady s výnimkou právnych vád, ibaže je mu poskytnutá záruka za akosť.</w:t>
      </w:r>
    </w:p>
    <w:p w14:paraId="5007954E" w14:textId="77777777" w:rsidR="007C170C" w:rsidRPr="00865AC8" w:rsidRDefault="007C170C" w:rsidP="00865AC8">
      <w:pPr>
        <w:contextualSpacing/>
        <w:jc w:val="center"/>
        <w:rPr>
          <w:rFonts w:asciiTheme="minorHAnsi" w:hAnsiTheme="minorHAnsi" w:cstheme="minorHAnsi"/>
          <w:b/>
          <w:bCs/>
          <w:color w:val="000000"/>
          <w:sz w:val="20"/>
          <w:szCs w:val="20"/>
        </w:rPr>
      </w:pPr>
    </w:p>
    <w:p w14:paraId="4DF7BEA8"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345A0D65"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Zámenná zmluva</w:t>
      </w:r>
    </w:p>
    <w:p w14:paraId="7DC0B7C6" w14:textId="77777777" w:rsidR="007C170C" w:rsidRPr="00865AC8" w:rsidRDefault="007C170C" w:rsidP="00865AC8">
      <w:pPr>
        <w:contextualSpacing/>
        <w:jc w:val="center"/>
        <w:rPr>
          <w:rFonts w:asciiTheme="minorHAnsi" w:hAnsiTheme="minorHAnsi" w:cstheme="minorHAnsi"/>
          <w:b/>
          <w:bCs/>
          <w:color w:val="000000"/>
          <w:sz w:val="20"/>
          <w:szCs w:val="20"/>
        </w:rPr>
      </w:pPr>
    </w:p>
    <w:p w14:paraId="65573032"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CE0E56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(1) Zámennou zmluvou sa strany zaväzujú, že si vzájomne prevedú vlastnícke právo k veci, právu alebo inej majetkovej hodnote výmenou za vec, právo alebo inú majetkovú hodnotu.</w:t>
      </w:r>
    </w:p>
    <w:p w14:paraId="3ACC6D5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Každá zo strán sa považuje ohľadne predmetu zámeny, ktorú výmenou dáva, za predávajúcu stranu, a ohľadne predmetu zámeny, ktorú výmenou prijíma, za kupujúcu stranu.</w:t>
      </w:r>
    </w:p>
    <w:p w14:paraId="4F8B77CC" w14:textId="77777777" w:rsidR="007C170C" w:rsidRPr="00865AC8" w:rsidRDefault="007C170C" w:rsidP="00865AC8">
      <w:pPr>
        <w:contextualSpacing/>
        <w:jc w:val="both"/>
        <w:rPr>
          <w:rFonts w:asciiTheme="minorHAnsi" w:hAnsiTheme="minorHAnsi" w:cstheme="minorHAnsi"/>
          <w:sz w:val="20"/>
          <w:szCs w:val="20"/>
        </w:rPr>
      </w:pPr>
    </w:p>
    <w:p w14:paraId="347FBB1B" w14:textId="77777777" w:rsidR="007C170C" w:rsidRPr="00865AC8" w:rsidRDefault="007C170C" w:rsidP="00865AC8">
      <w:pPr>
        <w:pStyle w:val="Odsekzoznamu"/>
        <w:numPr>
          <w:ilvl w:val="0"/>
          <w:numId w:val="3"/>
        </w:numPr>
        <w:jc w:val="center"/>
        <w:rPr>
          <w:rFonts w:asciiTheme="minorHAnsi" w:hAnsiTheme="minorHAnsi" w:cstheme="minorHAnsi"/>
          <w:b/>
        </w:rPr>
      </w:pPr>
    </w:p>
    <w:p w14:paraId="2339C72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Strany si odovzdajú predmet zámeny v stave, v akom sa nachádza ku dňu uzavretia zmluvy.</w:t>
      </w:r>
    </w:p>
    <w:p w14:paraId="7A9A4D40" w14:textId="77777777" w:rsidR="007C170C" w:rsidRPr="00865AC8" w:rsidRDefault="007C170C" w:rsidP="00865AC8">
      <w:pPr>
        <w:contextualSpacing/>
        <w:jc w:val="both"/>
        <w:rPr>
          <w:rFonts w:asciiTheme="minorHAnsi" w:hAnsiTheme="minorHAnsi" w:cstheme="minorHAnsi"/>
          <w:sz w:val="20"/>
          <w:szCs w:val="20"/>
        </w:rPr>
      </w:pPr>
    </w:p>
    <w:p w14:paraId="0C929CE5" w14:textId="77777777" w:rsidR="007C170C" w:rsidRPr="00865AC8" w:rsidRDefault="007C170C" w:rsidP="00865AC8">
      <w:pPr>
        <w:pStyle w:val="Odsekzoznamu"/>
        <w:numPr>
          <w:ilvl w:val="0"/>
          <w:numId w:val="3"/>
        </w:numPr>
        <w:jc w:val="center"/>
        <w:rPr>
          <w:rFonts w:asciiTheme="minorHAnsi" w:hAnsiTheme="minorHAnsi" w:cstheme="minorHAnsi"/>
          <w:b/>
        </w:rPr>
      </w:pPr>
    </w:p>
    <w:p w14:paraId="6F99AE6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Plody a úžitky z predmetu zámeny náležia prevodcovi až do času, kedy má ho podľa zmluvy odovzdať; od tohto času náležia nadobúdateľovi aj v prípade, ak by mu predmet zámeny nebol odovzdaný.</w:t>
      </w:r>
    </w:p>
    <w:p w14:paraId="75C525AB" w14:textId="77777777" w:rsidR="007C170C" w:rsidRPr="00865AC8" w:rsidRDefault="007C170C" w:rsidP="00865AC8">
      <w:pPr>
        <w:contextualSpacing/>
        <w:jc w:val="both"/>
        <w:rPr>
          <w:rFonts w:asciiTheme="minorHAnsi" w:hAnsiTheme="minorHAnsi" w:cstheme="minorHAnsi"/>
          <w:sz w:val="20"/>
          <w:szCs w:val="20"/>
        </w:rPr>
      </w:pPr>
    </w:p>
    <w:p w14:paraId="2743196B" w14:textId="77777777" w:rsidR="007C170C" w:rsidRPr="00865AC8" w:rsidRDefault="007C170C" w:rsidP="00865AC8">
      <w:pPr>
        <w:pStyle w:val="Odsekzoznamu"/>
        <w:numPr>
          <w:ilvl w:val="0"/>
          <w:numId w:val="3"/>
        </w:numPr>
        <w:jc w:val="center"/>
        <w:rPr>
          <w:rFonts w:asciiTheme="minorHAnsi" w:hAnsiTheme="minorHAnsi" w:cstheme="minorHAnsi"/>
          <w:b/>
        </w:rPr>
      </w:pPr>
    </w:p>
    <w:p w14:paraId="5432E0E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zámennú zmluvu sa primerane použijú ustanovenia tohto zákona o kúpnej zmluve.</w:t>
      </w:r>
    </w:p>
    <w:p w14:paraId="3EEBFA1B" w14:textId="77777777" w:rsidR="007C170C" w:rsidRPr="00865AC8" w:rsidRDefault="007C170C" w:rsidP="00865AC8">
      <w:pPr>
        <w:contextualSpacing/>
        <w:jc w:val="center"/>
        <w:rPr>
          <w:rFonts w:asciiTheme="minorHAnsi" w:hAnsiTheme="minorHAnsi" w:cstheme="minorHAnsi"/>
          <w:b/>
          <w:bCs/>
          <w:i/>
          <w:color w:val="000000"/>
          <w:sz w:val="20"/>
          <w:szCs w:val="20"/>
        </w:rPr>
      </w:pPr>
    </w:p>
    <w:p w14:paraId="7DE6AA02"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15150484"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Darovacia zmluva</w:t>
      </w:r>
    </w:p>
    <w:p w14:paraId="625B041B" w14:textId="77777777" w:rsidR="007C170C" w:rsidRPr="00865AC8" w:rsidRDefault="007C170C" w:rsidP="00865AC8">
      <w:pPr>
        <w:contextualSpacing/>
        <w:jc w:val="center"/>
        <w:rPr>
          <w:rFonts w:asciiTheme="minorHAnsi" w:hAnsiTheme="minorHAnsi" w:cstheme="minorHAnsi"/>
          <w:b/>
          <w:bCs/>
          <w:color w:val="000000"/>
          <w:sz w:val="20"/>
          <w:szCs w:val="20"/>
        </w:rPr>
      </w:pPr>
    </w:p>
    <w:p w14:paraId="58B97CF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EFAEA10"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5AF250B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Darovacou zmluvou sa darca zaväzuje bezodplatne odovzdať dar obdarovanému a previesť na neho vlastnícke právo a obdarovaný sa zaväzuje dar prijať.</w:t>
      </w:r>
    </w:p>
    <w:p w14:paraId="1D0F3B59" w14:textId="77777777" w:rsidR="007C170C" w:rsidRPr="00865AC8" w:rsidRDefault="007C170C" w:rsidP="00865AC8">
      <w:pPr>
        <w:ind w:firstLine="284"/>
        <w:contextualSpacing/>
        <w:jc w:val="both"/>
        <w:rPr>
          <w:rFonts w:asciiTheme="minorHAnsi" w:hAnsiTheme="minorHAnsi" w:cstheme="minorHAnsi"/>
          <w:sz w:val="20"/>
          <w:szCs w:val="20"/>
        </w:rPr>
      </w:pPr>
    </w:p>
    <w:p w14:paraId="6C648804" w14:textId="77777777" w:rsidR="007C170C" w:rsidRPr="00865AC8" w:rsidRDefault="007C170C" w:rsidP="00865AC8">
      <w:pPr>
        <w:pStyle w:val="Odsekzoznamu"/>
        <w:numPr>
          <w:ilvl w:val="0"/>
          <w:numId w:val="3"/>
        </w:numPr>
        <w:jc w:val="center"/>
        <w:rPr>
          <w:rFonts w:asciiTheme="minorHAnsi" w:hAnsiTheme="minorHAnsi" w:cstheme="minorHAnsi"/>
          <w:b/>
        </w:rPr>
      </w:pPr>
    </w:p>
    <w:p w14:paraId="67C2F49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Dar</w:t>
      </w:r>
    </w:p>
    <w:p w14:paraId="3D2F324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Darom môže byť akákoľvek vec, právo, služba alebo nehmotný statok, ak to ich povaha pripúšťa.</w:t>
      </w:r>
    </w:p>
    <w:p w14:paraId="56A8C8AD" w14:textId="77777777" w:rsidR="007C170C" w:rsidRPr="00865AC8" w:rsidRDefault="007C170C" w:rsidP="00865AC8">
      <w:pPr>
        <w:ind w:firstLine="284"/>
        <w:contextualSpacing/>
        <w:jc w:val="both"/>
        <w:rPr>
          <w:rFonts w:asciiTheme="minorHAnsi" w:hAnsiTheme="minorHAnsi" w:cstheme="minorHAnsi"/>
          <w:sz w:val="20"/>
          <w:szCs w:val="20"/>
        </w:rPr>
      </w:pPr>
    </w:p>
    <w:p w14:paraId="24276A7E" w14:textId="77777777" w:rsidR="007C170C" w:rsidRPr="00865AC8" w:rsidRDefault="007C170C" w:rsidP="00865AC8">
      <w:pPr>
        <w:pStyle w:val="Odsekzoznamu"/>
        <w:numPr>
          <w:ilvl w:val="0"/>
          <w:numId w:val="3"/>
        </w:numPr>
        <w:jc w:val="center"/>
        <w:rPr>
          <w:rFonts w:asciiTheme="minorHAnsi" w:hAnsiTheme="minorHAnsi" w:cstheme="minorHAnsi"/>
          <w:b/>
        </w:rPr>
      </w:pPr>
    </w:p>
    <w:p w14:paraId="172D2ED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Vady daru</w:t>
      </w:r>
    </w:p>
    <w:p w14:paraId="3B6B3B2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Darom môže byť aj vec, ktorá je zaťažená ťarchou alebo vadou. Darca je však povinný obdarovaného pred uzavretím zmluvy upozorniť na ťarchy, ktoré nie sú obdarovanému známe, nie sú zapísané vo verejnom registri alebo ide o neodstrániteľné vady.</w:t>
      </w:r>
    </w:p>
    <w:p w14:paraId="1BCA59AF" w14:textId="77777777" w:rsidR="007C170C" w:rsidRPr="00865AC8" w:rsidRDefault="007C170C" w:rsidP="00865AC8">
      <w:pPr>
        <w:ind w:firstLine="284"/>
        <w:contextualSpacing/>
        <w:jc w:val="both"/>
        <w:rPr>
          <w:rFonts w:asciiTheme="minorHAnsi" w:hAnsiTheme="minorHAnsi" w:cstheme="minorHAnsi"/>
          <w:sz w:val="20"/>
          <w:szCs w:val="20"/>
        </w:rPr>
      </w:pPr>
    </w:p>
    <w:p w14:paraId="3CDF5FB9" w14:textId="77777777" w:rsidR="007C170C" w:rsidRPr="00865AC8" w:rsidRDefault="007C170C" w:rsidP="00865AC8">
      <w:pPr>
        <w:pStyle w:val="Odsekzoznamu"/>
        <w:numPr>
          <w:ilvl w:val="0"/>
          <w:numId w:val="3"/>
        </w:numPr>
        <w:jc w:val="center"/>
        <w:rPr>
          <w:rFonts w:asciiTheme="minorHAnsi" w:hAnsiTheme="minorHAnsi" w:cstheme="minorHAnsi"/>
          <w:b/>
        </w:rPr>
      </w:pPr>
    </w:p>
    <w:p w14:paraId="60680B2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Darovanie pre prípad smrti</w:t>
      </w:r>
    </w:p>
    <w:p w14:paraId="1281CEC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Neplatná je darovacia zmluva, podľa ktorej sa má záväzok splniť až po darcovej smrti, len ak bola smrť podmienkou darovania.</w:t>
      </w:r>
    </w:p>
    <w:p w14:paraId="18E6BE27" w14:textId="77777777" w:rsidR="007C170C" w:rsidRPr="00865AC8" w:rsidRDefault="007C170C" w:rsidP="00865AC8">
      <w:pPr>
        <w:ind w:firstLine="284"/>
        <w:contextualSpacing/>
        <w:jc w:val="both"/>
        <w:rPr>
          <w:rFonts w:asciiTheme="minorHAnsi" w:hAnsiTheme="minorHAnsi" w:cstheme="minorHAnsi"/>
          <w:sz w:val="20"/>
          <w:szCs w:val="20"/>
        </w:rPr>
      </w:pPr>
    </w:p>
    <w:p w14:paraId="67199C6E" w14:textId="77777777" w:rsidR="007C170C" w:rsidRPr="00865AC8" w:rsidRDefault="007C170C" w:rsidP="00865AC8">
      <w:pPr>
        <w:pStyle w:val="Odsekzoznamu"/>
        <w:numPr>
          <w:ilvl w:val="0"/>
          <w:numId w:val="3"/>
        </w:numPr>
        <w:jc w:val="center"/>
        <w:rPr>
          <w:rFonts w:asciiTheme="minorHAnsi" w:hAnsiTheme="minorHAnsi" w:cstheme="minorHAnsi"/>
          <w:b/>
        </w:rPr>
      </w:pPr>
    </w:p>
    <w:p w14:paraId="5C9325F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Vzájomné obdarovanie</w:t>
      </w:r>
    </w:p>
    <w:p w14:paraId="142548A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strany dohodli, že dôjde k ich vzájomnému obdarovaniu, za dar sa považuje len v časti, v ktorej plnenie jednej strany prevyšuje plnenie druhej strany.</w:t>
      </w:r>
    </w:p>
    <w:p w14:paraId="75621905" w14:textId="77777777" w:rsidR="007C170C" w:rsidRPr="00865AC8" w:rsidRDefault="007C170C" w:rsidP="00865AC8">
      <w:pPr>
        <w:ind w:firstLine="284"/>
        <w:contextualSpacing/>
        <w:jc w:val="both"/>
        <w:rPr>
          <w:rFonts w:asciiTheme="minorHAnsi" w:hAnsiTheme="minorHAnsi" w:cstheme="minorHAnsi"/>
          <w:sz w:val="20"/>
          <w:szCs w:val="20"/>
        </w:rPr>
      </w:pPr>
    </w:p>
    <w:p w14:paraId="4F66BE8A" w14:textId="77777777" w:rsidR="007C170C" w:rsidRPr="00865AC8" w:rsidRDefault="007C170C" w:rsidP="00865AC8">
      <w:pPr>
        <w:pStyle w:val="Odsekzoznamu"/>
        <w:numPr>
          <w:ilvl w:val="0"/>
          <w:numId w:val="3"/>
        </w:numPr>
        <w:jc w:val="center"/>
        <w:rPr>
          <w:rFonts w:asciiTheme="minorHAnsi" w:hAnsiTheme="minorHAnsi" w:cstheme="minorHAnsi"/>
          <w:b/>
        </w:rPr>
      </w:pPr>
    </w:p>
    <w:p w14:paraId="33A8995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zmluvy</w:t>
      </w:r>
    </w:p>
    <w:p w14:paraId="6610477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Darovacia zmluva musí byť uzavretá písomne, ak je darom vec, ktorá podlieha registrácii v osobitnom registri.</w:t>
      </w:r>
    </w:p>
    <w:p w14:paraId="1992B9C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Darovacia zmluva musí byť uzavretá písomne aj vtedy, ak nedôjde k odovzdaniu daru pri uzavretí zmluvy. Ak bez uzavretia písomnej zmluvy dôjde k odovzdaniu a prijatiu daru, ktorým je vec, považuje sa zmluva za platnú.</w:t>
      </w:r>
    </w:p>
    <w:p w14:paraId="2CED2849" w14:textId="77777777" w:rsidR="007C170C" w:rsidRPr="00865AC8" w:rsidRDefault="007C170C" w:rsidP="00865AC8">
      <w:pPr>
        <w:ind w:firstLine="284"/>
        <w:contextualSpacing/>
        <w:jc w:val="both"/>
        <w:rPr>
          <w:rFonts w:asciiTheme="minorHAnsi" w:hAnsiTheme="minorHAnsi" w:cstheme="minorHAnsi"/>
          <w:sz w:val="20"/>
          <w:szCs w:val="20"/>
        </w:rPr>
      </w:pPr>
    </w:p>
    <w:p w14:paraId="212F4613"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D9FFA4E"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Účel daru</w:t>
      </w:r>
    </w:p>
    <w:p w14:paraId="6D524D0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Darca je oprávnený pri darovaní určiť účel, na ktorý má byť dar použitý. Účelom daru nie je určenie spôsobu užívania daru, plnenie morálnej povinnosti alebo želania darcu bez právnej záväznosti.</w:t>
      </w:r>
    </w:p>
    <w:p w14:paraId="0962562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darovacia zmluva určuje účel darovania, je obdarovaný povinný použiť dar na stanovený účel, inak má darca právo odstúpiť od zmluvy. To neplatí, ak k zmareniu účelu daru darovania došlo z iných dôvodov ako konaním alebo opomenutím obdarovaného.</w:t>
      </w:r>
    </w:p>
    <w:p w14:paraId="1C8F974B" w14:textId="77777777" w:rsidR="007C170C" w:rsidRPr="00865AC8" w:rsidRDefault="007C170C" w:rsidP="00865AC8">
      <w:pPr>
        <w:ind w:firstLine="284"/>
        <w:contextualSpacing/>
        <w:jc w:val="both"/>
        <w:rPr>
          <w:rFonts w:asciiTheme="minorHAnsi" w:hAnsiTheme="minorHAnsi" w:cstheme="minorHAnsi"/>
          <w:sz w:val="20"/>
          <w:szCs w:val="20"/>
        </w:rPr>
      </w:pPr>
    </w:p>
    <w:p w14:paraId="4BABE78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Príkaz</w:t>
      </w:r>
    </w:p>
    <w:p w14:paraId="1CDDB9E7" w14:textId="77777777" w:rsidR="007C170C" w:rsidRPr="00865AC8" w:rsidRDefault="007C170C" w:rsidP="00865AC8">
      <w:pPr>
        <w:pStyle w:val="Odsekzoznamu"/>
        <w:numPr>
          <w:ilvl w:val="0"/>
          <w:numId w:val="3"/>
        </w:numPr>
        <w:jc w:val="center"/>
        <w:rPr>
          <w:rFonts w:asciiTheme="minorHAnsi" w:hAnsiTheme="minorHAnsi" w:cstheme="minorHAnsi"/>
          <w:b/>
        </w:rPr>
      </w:pPr>
    </w:p>
    <w:p w14:paraId="01318B9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Prípustnosť príkazu</w:t>
      </w:r>
    </w:p>
    <w:p w14:paraId="64C3F97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Darca môže darcovi uložiť príkazom povinnosť niečo konať alebo sa niečoho sa zdržať. </w:t>
      </w:r>
    </w:p>
    <w:p w14:paraId="4D452DA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Príkaz darcu je prípustný, len ak nie je v rozpore s bezodplatnosťou darovacej zmluvy. V rozpore s bezodplatnosťou nie je, ak obdarovaný musí na vykonanie príkazu vynaložiť náklady, ktorých hodnota je vzhľadom k hodnote daru zanedbateľná.</w:t>
      </w:r>
    </w:p>
    <w:p w14:paraId="71F46D06" w14:textId="77777777" w:rsidR="007C170C" w:rsidRPr="00865AC8" w:rsidRDefault="007C170C" w:rsidP="00865AC8">
      <w:pPr>
        <w:ind w:firstLine="284"/>
        <w:contextualSpacing/>
        <w:jc w:val="both"/>
        <w:rPr>
          <w:rFonts w:asciiTheme="minorHAnsi" w:hAnsiTheme="minorHAnsi" w:cstheme="minorHAnsi"/>
          <w:sz w:val="20"/>
          <w:szCs w:val="20"/>
        </w:rPr>
      </w:pPr>
    </w:p>
    <w:p w14:paraId="490782D4" w14:textId="77777777" w:rsidR="007C170C" w:rsidRPr="00865AC8" w:rsidRDefault="007C170C" w:rsidP="00865AC8">
      <w:pPr>
        <w:pStyle w:val="Odsekzoznamu"/>
        <w:numPr>
          <w:ilvl w:val="0"/>
          <w:numId w:val="3"/>
        </w:numPr>
        <w:jc w:val="center"/>
        <w:rPr>
          <w:rFonts w:asciiTheme="minorHAnsi" w:hAnsiTheme="minorHAnsi" w:cstheme="minorHAnsi"/>
          <w:b/>
        </w:rPr>
      </w:pPr>
    </w:p>
    <w:p w14:paraId="4032DE6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Splnenie príkazu</w:t>
      </w:r>
    </w:p>
    <w:p w14:paraId="7A8AD1A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Darca má právo požadovať splnenie príkazu až po tom ako plnil sám. </w:t>
      </w:r>
    </w:p>
    <w:p w14:paraId="3A9A1BB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Obdarovaný nie je povinný príkaz splniť, ak sa jeho splnenie stane bez zavinenia obdarovaného nemožným alebo si vyžiada náklady prevyšujúce hodnotu daru.</w:t>
      </w:r>
    </w:p>
    <w:p w14:paraId="4526BEF5" w14:textId="77777777" w:rsidR="007C170C" w:rsidRPr="00865AC8" w:rsidRDefault="007C170C" w:rsidP="00865AC8">
      <w:pPr>
        <w:ind w:firstLine="284"/>
        <w:contextualSpacing/>
        <w:jc w:val="both"/>
        <w:rPr>
          <w:rFonts w:asciiTheme="minorHAnsi" w:hAnsiTheme="minorHAnsi" w:cstheme="minorHAnsi"/>
          <w:sz w:val="20"/>
          <w:szCs w:val="20"/>
        </w:rPr>
      </w:pPr>
    </w:p>
    <w:p w14:paraId="7A7897AA" w14:textId="77777777" w:rsidR="007C170C" w:rsidRPr="00865AC8" w:rsidRDefault="007C170C" w:rsidP="00865AC8">
      <w:pPr>
        <w:pStyle w:val="Odsekzoznamu"/>
        <w:numPr>
          <w:ilvl w:val="0"/>
          <w:numId w:val="3"/>
        </w:numPr>
        <w:jc w:val="center"/>
        <w:rPr>
          <w:rFonts w:asciiTheme="minorHAnsi" w:hAnsiTheme="minorHAnsi" w:cstheme="minorHAnsi"/>
          <w:b/>
        </w:rPr>
      </w:pPr>
    </w:p>
    <w:p w14:paraId="7F5F4CB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Odmietnutie príkazu</w:t>
      </w:r>
    </w:p>
    <w:p w14:paraId="060F015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Obdarovaný́ môže odmietnuť splnenie príkazu, ak sa v dôsledku vady daru hodnota daru znížila do tej miery, že nedosahuje ani hodnotu nákladov, ktoré by mal obdarovan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vynaložiť na splnenie príkazu. Ak plnil skôr ako zistil vady daru, má právo na náhradu nákladov vo v</w:t>
      </w:r>
      <w:r w:rsidRPr="00865AC8">
        <w:rPr>
          <w:rFonts w:asciiTheme="minorHAnsi" w:eastAsia="Calibri" w:hAnsiTheme="minorHAnsi" w:cstheme="minorHAnsi"/>
          <w:sz w:val="20"/>
          <w:szCs w:val="20"/>
        </w:rPr>
        <w:t>ýš</w:t>
      </w:r>
      <w:r w:rsidRPr="00865AC8">
        <w:rPr>
          <w:rFonts w:asciiTheme="minorHAnsi" w:hAnsiTheme="minorHAnsi" w:cstheme="minorHAnsi"/>
          <w:sz w:val="20"/>
          <w:szCs w:val="20"/>
        </w:rPr>
        <w:t>ke presahujúcej hodnotu daru v čase jeho nadobudnutia.</w:t>
      </w:r>
    </w:p>
    <w:p w14:paraId="08B34000" w14:textId="77777777" w:rsidR="007C170C" w:rsidRPr="00865AC8" w:rsidRDefault="007C170C" w:rsidP="00865AC8">
      <w:pPr>
        <w:ind w:firstLine="284"/>
        <w:contextualSpacing/>
        <w:jc w:val="both"/>
        <w:rPr>
          <w:rFonts w:asciiTheme="minorHAnsi" w:hAnsiTheme="minorHAnsi" w:cstheme="minorHAnsi"/>
          <w:sz w:val="20"/>
          <w:szCs w:val="20"/>
        </w:rPr>
      </w:pPr>
    </w:p>
    <w:p w14:paraId="5FAAE7DC" w14:textId="77777777" w:rsidR="007C170C" w:rsidRPr="00865AC8" w:rsidRDefault="007C170C" w:rsidP="00865AC8">
      <w:pPr>
        <w:pStyle w:val="Odsekzoznamu"/>
        <w:numPr>
          <w:ilvl w:val="0"/>
          <w:numId w:val="3"/>
        </w:numPr>
        <w:jc w:val="center"/>
        <w:rPr>
          <w:rFonts w:asciiTheme="minorHAnsi" w:hAnsiTheme="minorHAnsi" w:cstheme="minorHAnsi"/>
          <w:b/>
        </w:rPr>
      </w:pPr>
    </w:p>
    <w:p w14:paraId="3A8DD50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 darcovej smrti môže požadovať splnenie príkazu tretia osoba, v prospech ktorej bol príkaz daný.</w:t>
      </w:r>
    </w:p>
    <w:p w14:paraId="6E32AC9C" w14:textId="77777777" w:rsidR="007C170C" w:rsidRPr="00865AC8" w:rsidRDefault="007C170C" w:rsidP="00865AC8">
      <w:pPr>
        <w:ind w:firstLine="284"/>
        <w:contextualSpacing/>
        <w:jc w:val="both"/>
        <w:rPr>
          <w:rFonts w:asciiTheme="minorHAnsi" w:hAnsiTheme="minorHAnsi" w:cstheme="minorHAnsi"/>
          <w:b/>
          <w:bCs/>
          <w:sz w:val="20"/>
          <w:szCs w:val="20"/>
        </w:rPr>
      </w:pPr>
    </w:p>
    <w:p w14:paraId="2914BD8E"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bCs/>
          <w:sz w:val="20"/>
          <w:szCs w:val="20"/>
        </w:rPr>
        <w:t>Sponzorský dar</w:t>
      </w:r>
    </w:p>
    <w:p w14:paraId="1BB8C52F"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1A715253"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Sponzorský dar</w:t>
      </w:r>
    </w:p>
    <w:p w14:paraId="0870011D"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Pokiaľ darca poskytne obdarovanému dar na konkrétny účel, je oprávnený od obdarovaného požadovať spojenie svojho mena a priezviska, obchodného mena, názvu alebo iného označenia (ďalej len “označenie”) vrátane ochrannej známky alebo loga s obdarovaným (ďalej len “sponzorský dar”) počas doby dohodnutej v zmluve, minimálne však 1 mesiac od poskytnutia daru.</w:t>
      </w:r>
    </w:p>
    <w:p w14:paraId="4BE76989" w14:textId="77777777" w:rsidR="007C170C" w:rsidRPr="00865AC8" w:rsidRDefault="007C170C" w:rsidP="00865AC8">
      <w:pPr>
        <w:ind w:firstLine="284"/>
        <w:contextualSpacing/>
        <w:jc w:val="both"/>
        <w:rPr>
          <w:rFonts w:asciiTheme="minorHAnsi" w:hAnsiTheme="minorHAnsi" w:cstheme="minorHAnsi"/>
          <w:bCs/>
          <w:sz w:val="20"/>
          <w:szCs w:val="20"/>
        </w:rPr>
      </w:pPr>
    </w:p>
    <w:p w14:paraId="07C888DC"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3371C77"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Opakovaný sponzorský dar</w:t>
      </w:r>
    </w:p>
    <w:p w14:paraId="644BD214"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Ak je darom druhovo určená vec, sponzorský dar môže zahŕňať záväzok darcu poskytovať dar opakovane počas trvania zmluvy.</w:t>
      </w:r>
    </w:p>
    <w:p w14:paraId="4BC722BB" w14:textId="77777777" w:rsidR="007C170C" w:rsidRPr="00865AC8" w:rsidRDefault="007C170C" w:rsidP="00865AC8">
      <w:pPr>
        <w:ind w:firstLine="284"/>
        <w:contextualSpacing/>
        <w:jc w:val="both"/>
        <w:rPr>
          <w:rFonts w:asciiTheme="minorHAnsi" w:hAnsiTheme="minorHAnsi" w:cstheme="minorHAnsi"/>
          <w:bCs/>
          <w:sz w:val="20"/>
          <w:szCs w:val="20"/>
        </w:rPr>
      </w:pPr>
    </w:p>
    <w:p w14:paraId="318C3521"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47" w:name="_Ref510874047"/>
    </w:p>
    <w:bookmarkEnd w:id="147"/>
    <w:p w14:paraId="6ADEFA9E"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Povinnosti obdarovaného</w:t>
      </w:r>
    </w:p>
    <w:p w14:paraId="0741721E"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V prípade sponzorského daru je darca oprávnený od obdarovaného požadovať:</w:t>
      </w:r>
    </w:p>
    <w:p w14:paraId="74C39FF8" w14:textId="77777777" w:rsidR="007C170C" w:rsidRPr="00865AC8" w:rsidRDefault="007C170C" w:rsidP="00865AC8">
      <w:pPr>
        <w:ind w:left="567" w:hanging="141"/>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a) splnenie podmienok pre poskytnutie sponzorského daru,</w:t>
      </w:r>
    </w:p>
    <w:p w14:paraId="0FDCDA58" w14:textId="77777777" w:rsidR="007C170C" w:rsidRPr="00865AC8" w:rsidRDefault="007C170C" w:rsidP="00865AC8">
      <w:pPr>
        <w:ind w:left="567" w:hanging="141"/>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b) informácie a doklady o použití daru na dohodnutý účel,</w:t>
      </w:r>
    </w:p>
    <w:p w14:paraId="26B10F27" w14:textId="77777777" w:rsidR="007C170C" w:rsidRPr="00865AC8" w:rsidRDefault="007C170C" w:rsidP="00865AC8">
      <w:pPr>
        <w:ind w:left="567" w:hanging="141"/>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c) splnenie podmienky označenia darcu počas doby a spôsobom dohodnutým v zmluve.</w:t>
      </w:r>
    </w:p>
    <w:p w14:paraId="719F12F2" w14:textId="77777777" w:rsidR="007C170C" w:rsidRPr="00865AC8" w:rsidRDefault="007C170C" w:rsidP="00865AC8">
      <w:pPr>
        <w:ind w:firstLine="284"/>
        <w:contextualSpacing/>
        <w:jc w:val="both"/>
        <w:rPr>
          <w:rFonts w:asciiTheme="minorHAnsi" w:hAnsiTheme="minorHAnsi" w:cstheme="minorHAnsi"/>
          <w:bCs/>
          <w:sz w:val="20"/>
          <w:szCs w:val="20"/>
        </w:rPr>
      </w:pPr>
    </w:p>
    <w:p w14:paraId="7EA6CE9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04F65DE"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Dôvody vrátenia sponzorského daru</w:t>
      </w:r>
    </w:p>
    <w:p w14:paraId="6103E3B7"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Darca má právo požadovať vrátenie daru alebo tej jeho časti:</w:t>
      </w:r>
    </w:p>
    <w:p w14:paraId="6D43DD29" w14:textId="77777777" w:rsidR="007C170C" w:rsidRPr="00865AC8" w:rsidRDefault="007C170C" w:rsidP="00865AC8">
      <w:pPr>
        <w:ind w:left="567" w:hanging="141"/>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a) ktorá nebola použitá na dohodnutý účel počas trvania zmluvy alebo počas doby dohodnutej v zmluve,</w:t>
      </w:r>
    </w:p>
    <w:p w14:paraId="5F886D7F" w14:textId="67BBB18E" w:rsidR="007C170C" w:rsidRPr="00865AC8" w:rsidRDefault="007C170C" w:rsidP="00865AC8">
      <w:pPr>
        <w:ind w:left="567" w:hanging="141"/>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 xml:space="preserve">b) ktorej sa týka porušenie ktorejkoľvek z povinností uvedených v </w:t>
      </w:r>
      <w:r w:rsidRPr="00865AC8">
        <w:rPr>
          <w:rFonts w:asciiTheme="minorHAnsi" w:hAnsiTheme="minorHAnsi" w:cstheme="minorHAnsi"/>
          <w:bCs/>
          <w:sz w:val="20"/>
          <w:szCs w:val="20"/>
        </w:rPr>
        <w:fldChar w:fldCharType="begin"/>
      </w:r>
      <w:r w:rsidRPr="00865AC8">
        <w:rPr>
          <w:rFonts w:asciiTheme="minorHAnsi" w:hAnsiTheme="minorHAnsi" w:cstheme="minorHAnsi"/>
          <w:bCs/>
          <w:sz w:val="20"/>
          <w:szCs w:val="20"/>
        </w:rPr>
        <w:instrText xml:space="preserve"> REF _Ref510874047 \r \h  \* MERGEFORMAT </w:instrText>
      </w:r>
      <w:r w:rsidRPr="00865AC8">
        <w:rPr>
          <w:rFonts w:asciiTheme="minorHAnsi" w:hAnsiTheme="minorHAnsi" w:cstheme="minorHAnsi"/>
          <w:bCs/>
          <w:sz w:val="20"/>
          <w:szCs w:val="20"/>
        </w:rPr>
      </w:r>
      <w:r w:rsidRPr="00865AC8">
        <w:rPr>
          <w:rFonts w:asciiTheme="minorHAnsi" w:hAnsiTheme="minorHAnsi" w:cstheme="minorHAnsi"/>
          <w:bCs/>
          <w:sz w:val="20"/>
          <w:szCs w:val="20"/>
        </w:rPr>
        <w:fldChar w:fldCharType="separate"/>
      </w:r>
      <w:r w:rsidR="00865AC8" w:rsidRPr="00865AC8">
        <w:rPr>
          <w:rFonts w:asciiTheme="minorHAnsi" w:hAnsiTheme="minorHAnsi" w:cstheme="minorHAnsi"/>
          <w:bCs/>
          <w:sz w:val="20"/>
          <w:szCs w:val="20"/>
        </w:rPr>
        <w:t>§ 986</w:t>
      </w:r>
      <w:r w:rsidRPr="00865AC8">
        <w:rPr>
          <w:rFonts w:asciiTheme="minorHAnsi" w:hAnsiTheme="minorHAnsi" w:cstheme="minorHAnsi"/>
          <w:bCs/>
          <w:sz w:val="20"/>
          <w:szCs w:val="20"/>
        </w:rPr>
        <w:fldChar w:fldCharType="end"/>
      </w:r>
      <w:r w:rsidRPr="00865AC8">
        <w:rPr>
          <w:rFonts w:asciiTheme="minorHAnsi" w:hAnsiTheme="minorHAnsi" w:cstheme="minorHAnsi"/>
          <w:bCs/>
          <w:sz w:val="20"/>
          <w:szCs w:val="20"/>
        </w:rPr>
        <w:t>.</w:t>
      </w:r>
    </w:p>
    <w:p w14:paraId="0FDD87DE" w14:textId="77777777" w:rsidR="007C170C" w:rsidRPr="00865AC8" w:rsidRDefault="007C170C" w:rsidP="00865AC8">
      <w:pPr>
        <w:ind w:firstLine="284"/>
        <w:contextualSpacing/>
        <w:jc w:val="both"/>
        <w:rPr>
          <w:rFonts w:asciiTheme="minorHAnsi" w:hAnsiTheme="minorHAnsi" w:cstheme="minorHAnsi"/>
          <w:bCs/>
          <w:sz w:val="20"/>
          <w:szCs w:val="20"/>
        </w:rPr>
      </w:pPr>
    </w:p>
    <w:p w14:paraId="40B20440"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48" w:name="_Ref509837138"/>
    </w:p>
    <w:bookmarkEnd w:id="148"/>
    <w:p w14:paraId="0859D25C"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Odstúpenie od sponzorskej zmluvy</w:t>
      </w:r>
    </w:p>
    <w:p w14:paraId="78E7D55B"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Darca má právo odstúpiť od zmluvy o žiadať vrátenie pomernej časti daru, ak</w:t>
      </w:r>
    </w:p>
    <w:p w14:paraId="70F0FE44" w14:textId="77777777" w:rsidR="007C170C" w:rsidRPr="00865AC8" w:rsidRDefault="007C170C" w:rsidP="00865AC8">
      <w:pPr>
        <w:ind w:left="567" w:hanging="141"/>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a) obdarovaný počas trvania zmluvy prestane vykonávať činnosť, na ktorú bol dar poskytnutý,</w:t>
      </w:r>
    </w:p>
    <w:p w14:paraId="68575A6E" w14:textId="77777777" w:rsidR="007C170C" w:rsidRPr="00865AC8" w:rsidRDefault="007C170C" w:rsidP="00865AC8">
      <w:pPr>
        <w:ind w:left="567" w:hanging="141"/>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b) z dôvodu uloženia sankcie súvisiacej s výkonom činnosti, na ktorú bol dar poskytnutia, alebo</w:t>
      </w:r>
    </w:p>
    <w:p w14:paraId="7A35252B" w14:textId="77777777" w:rsidR="007C170C" w:rsidRPr="00865AC8" w:rsidRDefault="007C170C" w:rsidP="00865AC8">
      <w:pPr>
        <w:ind w:left="567" w:hanging="141"/>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c) ak by z dôvodu konania obdarovaného v rozpore s dobrými mravmi spájanie označenia darcu s obdarovaným zasiahlo do jeho dobrej povesti alebo dobrého mena.</w:t>
      </w:r>
    </w:p>
    <w:p w14:paraId="63DFE272" w14:textId="77777777" w:rsidR="007C170C" w:rsidRPr="00865AC8" w:rsidRDefault="007C170C" w:rsidP="00865AC8">
      <w:pPr>
        <w:ind w:firstLine="284"/>
        <w:contextualSpacing/>
        <w:jc w:val="both"/>
        <w:rPr>
          <w:rFonts w:asciiTheme="minorHAnsi" w:hAnsiTheme="minorHAnsi" w:cstheme="minorHAnsi"/>
          <w:bCs/>
          <w:sz w:val="20"/>
          <w:szCs w:val="20"/>
        </w:rPr>
      </w:pPr>
    </w:p>
    <w:p w14:paraId="1EFF2B1F"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Vrátenie daru</w:t>
      </w:r>
    </w:p>
    <w:p w14:paraId="3E2619D5"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6B9C47D"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Právo na vrátenie daru</w:t>
      </w:r>
    </w:p>
    <w:p w14:paraId="2FB3CD8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Darca sa môže domáhať vrátenia daru, ak:</w:t>
      </w:r>
    </w:p>
    <w:p w14:paraId="1FE0468D"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sa obdarovaný správa k nemu alebo členom jeho rodiny tak, že tým hrubo porušuje dobré mravy,</w:t>
      </w:r>
    </w:p>
    <w:p w14:paraId="79FF63E3"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ak obdarovaný nesplní príkaz v dohodnutej, inak primeranej dobe po odovzdaní daru a darca si pri darovaní vymienil, že v prípade nesplnenia príkazu je oprávnený žiadať vrátenie daru,</w:t>
      </w:r>
    </w:p>
    <w:p w14:paraId="55A80568"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ak došlo pri darovaní k omylu, ktorý bol spôsobený obdarovaným.</w:t>
      </w:r>
    </w:p>
    <w:p w14:paraId="29E4500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Darca nemá právo žiadať od obdarovaného dar darovaný pri spoločenských príležitostiach alebo z vďaky.</w:t>
      </w:r>
    </w:p>
    <w:p w14:paraId="36E00ACB" w14:textId="77777777" w:rsidR="007C170C" w:rsidRPr="00865AC8" w:rsidRDefault="007C170C" w:rsidP="00865AC8">
      <w:pPr>
        <w:ind w:firstLine="284"/>
        <w:contextualSpacing/>
        <w:jc w:val="both"/>
        <w:rPr>
          <w:rFonts w:asciiTheme="minorHAnsi" w:hAnsiTheme="minorHAnsi" w:cstheme="minorHAnsi"/>
          <w:sz w:val="20"/>
          <w:szCs w:val="20"/>
        </w:rPr>
      </w:pPr>
    </w:p>
    <w:p w14:paraId="4C0AE231" w14:textId="77777777" w:rsidR="007C170C" w:rsidRPr="00865AC8" w:rsidRDefault="007C170C" w:rsidP="00865AC8">
      <w:pPr>
        <w:pStyle w:val="Odsekzoznamu"/>
        <w:numPr>
          <w:ilvl w:val="0"/>
          <w:numId w:val="3"/>
        </w:numPr>
        <w:jc w:val="center"/>
        <w:rPr>
          <w:rFonts w:asciiTheme="minorHAnsi" w:hAnsiTheme="minorHAnsi" w:cstheme="minorHAnsi"/>
          <w:b/>
        </w:rPr>
      </w:pPr>
    </w:p>
    <w:p w14:paraId="5894407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Právo vrátiť dar</w:t>
      </w:r>
    </w:p>
    <w:p w14:paraId="4A7A578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Obdarovaný má právo dar vrátiť, ak má dar vady, o ktorých darca vedel, a na ktoré ho neupozornil.</w:t>
      </w:r>
    </w:p>
    <w:p w14:paraId="527C62EE" w14:textId="77777777" w:rsidR="007C170C" w:rsidRPr="00865AC8" w:rsidRDefault="007C170C" w:rsidP="00865AC8">
      <w:pPr>
        <w:ind w:firstLine="284"/>
        <w:contextualSpacing/>
        <w:jc w:val="both"/>
        <w:rPr>
          <w:rFonts w:asciiTheme="minorHAnsi" w:hAnsiTheme="minorHAnsi" w:cstheme="minorHAnsi"/>
          <w:sz w:val="20"/>
          <w:szCs w:val="20"/>
        </w:rPr>
      </w:pPr>
    </w:p>
    <w:p w14:paraId="08EC2798" w14:textId="77777777" w:rsidR="007C170C" w:rsidRPr="00865AC8" w:rsidRDefault="007C170C" w:rsidP="00865AC8">
      <w:pPr>
        <w:pStyle w:val="Odsekzoznamu"/>
        <w:numPr>
          <w:ilvl w:val="0"/>
          <w:numId w:val="3"/>
        </w:numPr>
        <w:jc w:val="center"/>
        <w:rPr>
          <w:rFonts w:asciiTheme="minorHAnsi" w:hAnsiTheme="minorHAnsi" w:cstheme="minorHAnsi"/>
          <w:b/>
        </w:rPr>
      </w:pPr>
    </w:p>
    <w:p w14:paraId="66B7B19B" w14:textId="77777777" w:rsidR="007C170C" w:rsidRPr="00865AC8" w:rsidRDefault="007C170C" w:rsidP="00865AC8">
      <w:pPr>
        <w:contextualSpacing/>
        <w:jc w:val="center"/>
        <w:rPr>
          <w:rFonts w:asciiTheme="minorHAnsi" w:hAnsiTheme="minorHAnsi" w:cstheme="minorHAnsi"/>
          <w:b/>
          <w:sz w:val="20"/>
          <w:szCs w:val="20"/>
        </w:rPr>
      </w:pPr>
      <w:proofErr w:type="spellStart"/>
      <w:r w:rsidRPr="00865AC8">
        <w:rPr>
          <w:rFonts w:asciiTheme="minorHAnsi" w:hAnsiTheme="minorHAnsi" w:cstheme="minorHAnsi"/>
          <w:b/>
          <w:sz w:val="20"/>
          <w:szCs w:val="20"/>
        </w:rPr>
        <w:t>Vyporiadanie</w:t>
      </w:r>
      <w:proofErr w:type="spellEnd"/>
    </w:p>
    <w:p w14:paraId="30257AC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v čase, kedy darca požaduje vrátenie daru a obdarovaný už nie je vlastníkom daru alebo došlo k znehodnoteniu daru, je povinný poskytnúť darcovi peňažnú náhradu za to, o čo sa prijatím daru obohatil. </w:t>
      </w:r>
    </w:p>
    <w:p w14:paraId="28E3D44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obdarovaný dar zaťažil ťarchou, je povinný pri vrátení daru zabezpečiť ich zánik alebo nahradiť darcovi ujmu spôsobenú ich zriadením alebo náklady potrebné na ich zrušenie a zánik.</w:t>
      </w:r>
    </w:p>
    <w:p w14:paraId="47525851"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p>
    <w:p w14:paraId="3D12F6B0"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diel</w:t>
      </w:r>
    </w:p>
    <w:p w14:paraId="1B8EA0EC"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Nájomná zmluva</w:t>
      </w:r>
    </w:p>
    <w:p w14:paraId="49C02F30" w14:textId="77777777" w:rsidR="007C170C" w:rsidRPr="00865AC8" w:rsidRDefault="007C170C" w:rsidP="00865AC8">
      <w:pPr>
        <w:contextualSpacing/>
        <w:jc w:val="center"/>
        <w:rPr>
          <w:rFonts w:asciiTheme="minorHAnsi" w:hAnsiTheme="minorHAnsi" w:cstheme="minorHAnsi"/>
          <w:b/>
          <w:bCs/>
          <w:color w:val="000000"/>
          <w:sz w:val="20"/>
          <w:szCs w:val="20"/>
        </w:rPr>
      </w:pPr>
    </w:p>
    <w:p w14:paraId="6CDF19C7"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45ECE339" w14:textId="77777777" w:rsidR="007C170C" w:rsidRPr="00865AC8" w:rsidRDefault="007C170C"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Všeobecné ustanovenia</w:t>
      </w:r>
    </w:p>
    <w:p w14:paraId="2BD5EC55" w14:textId="77777777" w:rsidR="007C170C" w:rsidRPr="00865AC8" w:rsidRDefault="007C170C" w:rsidP="00865AC8">
      <w:pPr>
        <w:contextualSpacing/>
        <w:jc w:val="both"/>
        <w:rPr>
          <w:rFonts w:asciiTheme="minorHAnsi" w:hAnsiTheme="minorHAnsi" w:cstheme="minorHAnsi"/>
          <w:sz w:val="20"/>
          <w:szCs w:val="20"/>
        </w:rPr>
      </w:pPr>
    </w:p>
    <w:p w14:paraId="48D83E90" w14:textId="77777777" w:rsidR="007C170C" w:rsidRPr="00865AC8" w:rsidRDefault="007C170C" w:rsidP="00865AC8">
      <w:pPr>
        <w:pStyle w:val="Odsekzoznamu"/>
        <w:numPr>
          <w:ilvl w:val="0"/>
          <w:numId w:val="3"/>
        </w:numPr>
        <w:jc w:val="center"/>
        <w:rPr>
          <w:rFonts w:asciiTheme="minorHAnsi" w:hAnsiTheme="minorHAnsi" w:cstheme="minorHAnsi"/>
          <w:b/>
        </w:rPr>
      </w:pPr>
    </w:p>
    <w:p w14:paraId="2AE4F14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2C0A12C1" w14:textId="177B9486"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Nájomnou zmluvou sa prenajímateľ zaväzuje prenechať nájomcovi do dočasného užívania predmet nájmu a nájomca sa zaväzuje uhrádzať za </w:t>
      </w:r>
      <w:r w:rsidR="00A717AA" w:rsidRPr="00865AC8">
        <w:rPr>
          <w:rFonts w:asciiTheme="minorHAnsi" w:hAnsiTheme="minorHAnsi" w:cstheme="minorHAnsi"/>
          <w:sz w:val="20"/>
          <w:szCs w:val="20"/>
        </w:rPr>
        <w:t xml:space="preserve">jeho </w:t>
      </w:r>
      <w:r w:rsidRPr="00865AC8">
        <w:rPr>
          <w:rFonts w:asciiTheme="minorHAnsi" w:hAnsiTheme="minorHAnsi" w:cstheme="minorHAnsi"/>
          <w:sz w:val="20"/>
          <w:szCs w:val="20"/>
        </w:rPr>
        <w:t>prenechanie do užívania odplatu.</w:t>
      </w:r>
    </w:p>
    <w:p w14:paraId="197E52A7" w14:textId="77777777" w:rsidR="007C170C" w:rsidRPr="00865AC8" w:rsidRDefault="007C170C" w:rsidP="00865AC8">
      <w:pPr>
        <w:contextualSpacing/>
        <w:jc w:val="both"/>
        <w:rPr>
          <w:rFonts w:asciiTheme="minorHAnsi" w:hAnsiTheme="minorHAnsi" w:cstheme="minorHAnsi"/>
          <w:i/>
          <w:sz w:val="20"/>
          <w:szCs w:val="20"/>
        </w:rPr>
      </w:pPr>
    </w:p>
    <w:p w14:paraId="1E3590A9" w14:textId="77777777" w:rsidR="007C170C" w:rsidRPr="00865AC8" w:rsidRDefault="007C170C" w:rsidP="00865AC8">
      <w:pPr>
        <w:pStyle w:val="Odsekzoznamu"/>
        <w:numPr>
          <w:ilvl w:val="0"/>
          <w:numId w:val="3"/>
        </w:numPr>
        <w:jc w:val="center"/>
        <w:rPr>
          <w:rFonts w:asciiTheme="minorHAnsi" w:hAnsiTheme="minorHAnsi" w:cstheme="minorHAnsi"/>
          <w:b/>
        </w:rPr>
      </w:pPr>
    </w:p>
    <w:p w14:paraId="07FB5B8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Stav predmetu nájmu</w:t>
      </w:r>
    </w:p>
    <w:p w14:paraId="50F2B2A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Prenajímateľ je povinný prenechať a udržiavať predmet nájmu a jeho príslušenstvo nájomcovi v stave spôsobilom na dohodnuté užívanie, alebo ak sa spôsob užívania nedohodol, obvyklé užívanie. </w:t>
      </w:r>
    </w:p>
    <w:p w14:paraId="09BD0A30" w14:textId="77777777" w:rsidR="007C170C" w:rsidRPr="00865AC8" w:rsidRDefault="007C170C" w:rsidP="00865AC8">
      <w:pPr>
        <w:contextualSpacing/>
        <w:jc w:val="both"/>
        <w:rPr>
          <w:rFonts w:asciiTheme="minorHAnsi" w:hAnsiTheme="minorHAnsi" w:cstheme="minorHAnsi"/>
          <w:b/>
          <w:sz w:val="20"/>
          <w:szCs w:val="20"/>
        </w:rPr>
      </w:pPr>
    </w:p>
    <w:p w14:paraId="343C9287" w14:textId="77777777" w:rsidR="007C170C" w:rsidRPr="00865AC8" w:rsidRDefault="007C170C" w:rsidP="00865AC8">
      <w:pPr>
        <w:pStyle w:val="Odsekzoznamu"/>
        <w:numPr>
          <w:ilvl w:val="0"/>
          <w:numId w:val="3"/>
        </w:numPr>
        <w:jc w:val="center"/>
        <w:rPr>
          <w:rFonts w:asciiTheme="minorHAnsi" w:hAnsiTheme="minorHAnsi" w:cstheme="minorHAnsi"/>
          <w:b/>
        </w:rPr>
      </w:pPr>
    </w:p>
    <w:p w14:paraId="12CE1CA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Nájomné</w:t>
      </w:r>
    </w:p>
    <w:p w14:paraId="082D59A8" w14:textId="10620FF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Nájomca je povinný za užívanie predmetu nájmu platiť nájomné podľa zmluvy, inak nájomné obvyklé v čase uzavretia zmluvy s prihliadnutím na hodnotu predmetu nájmu a spôsob je</w:t>
      </w:r>
      <w:r w:rsidR="00A717AA" w:rsidRPr="00865AC8">
        <w:rPr>
          <w:rFonts w:asciiTheme="minorHAnsi" w:hAnsiTheme="minorHAnsi" w:cstheme="minorHAnsi"/>
          <w:sz w:val="20"/>
          <w:szCs w:val="20"/>
        </w:rPr>
        <w:t>ho</w:t>
      </w:r>
      <w:r w:rsidRPr="00865AC8">
        <w:rPr>
          <w:rFonts w:asciiTheme="minorHAnsi" w:hAnsiTheme="minorHAnsi" w:cstheme="minorHAnsi"/>
          <w:sz w:val="20"/>
          <w:szCs w:val="20"/>
        </w:rPr>
        <w:t xml:space="preserve"> užívania, pokiaľ výška nájomného alebo úhrada za podnájom nie je upravená všeobecne záväzným právnym predpisom.</w:t>
      </w:r>
    </w:p>
    <w:p w14:paraId="4ED53D99" w14:textId="77777777" w:rsidR="007C170C" w:rsidRPr="00865AC8" w:rsidRDefault="007C170C" w:rsidP="00865AC8">
      <w:pPr>
        <w:contextualSpacing/>
        <w:jc w:val="both"/>
        <w:rPr>
          <w:rFonts w:asciiTheme="minorHAnsi" w:hAnsiTheme="minorHAnsi" w:cstheme="minorHAnsi"/>
          <w:b/>
          <w:sz w:val="20"/>
          <w:szCs w:val="20"/>
        </w:rPr>
      </w:pPr>
    </w:p>
    <w:p w14:paraId="65A8FFEE" w14:textId="77777777" w:rsidR="007C170C" w:rsidRPr="00865AC8" w:rsidRDefault="007C170C" w:rsidP="00865AC8">
      <w:pPr>
        <w:pStyle w:val="Odsekzoznamu"/>
        <w:numPr>
          <w:ilvl w:val="0"/>
          <w:numId w:val="3"/>
        </w:numPr>
        <w:jc w:val="center"/>
        <w:rPr>
          <w:rFonts w:asciiTheme="minorHAnsi" w:hAnsiTheme="minorHAnsi" w:cstheme="minorHAnsi"/>
          <w:b/>
        </w:rPr>
      </w:pPr>
    </w:p>
    <w:p w14:paraId="1F6F362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Splatnosť nájomného</w:t>
      </w:r>
    </w:p>
    <w:p w14:paraId="087CAD0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nie je dohodnuté alebo osobitné predpisy neustanovujú inak, platí sa nájomné mesačne pozadu.</w:t>
      </w:r>
    </w:p>
    <w:p w14:paraId="320727AF" w14:textId="77777777" w:rsidR="007C170C" w:rsidRPr="00865AC8" w:rsidRDefault="007C170C" w:rsidP="00865AC8">
      <w:pPr>
        <w:contextualSpacing/>
        <w:jc w:val="both"/>
        <w:rPr>
          <w:rFonts w:asciiTheme="minorHAnsi" w:hAnsiTheme="minorHAnsi" w:cstheme="minorHAnsi"/>
          <w:b/>
          <w:sz w:val="20"/>
          <w:szCs w:val="20"/>
        </w:rPr>
      </w:pPr>
    </w:p>
    <w:p w14:paraId="578A3040" w14:textId="77777777" w:rsidR="007C170C" w:rsidRPr="00865AC8" w:rsidRDefault="007C170C" w:rsidP="00865AC8">
      <w:pPr>
        <w:pStyle w:val="Odsekzoznamu"/>
        <w:numPr>
          <w:ilvl w:val="0"/>
          <w:numId w:val="3"/>
        </w:numPr>
        <w:jc w:val="center"/>
        <w:rPr>
          <w:rFonts w:asciiTheme="minorHAnsi" w:hAnsiTheme="minorHAnsi" w:cstheme="minorHAnsi"/>
          <w:b/>
        </w:rPr>
      </w:pPr>
    </w:p>
    <w:p w14:paraId="6B69F29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Zľava z nájomného</w:t>
      </w:r>
    </w:p>
    <w:p w14:paraId="5A8DA2C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nájomca môže užívať predmet nájmu iba obmedzene z dôvodu, že prenajímateľ neplní svoje povinnosti alebo nezabezpečil nerušené užívanie predmetu nájmu alebo že predmet nájmu má vady, ktoré nájomca nespôsobil, má nájomca nárok na primeranú zľavu z nájomného. Ak nájomca z tohto dôvodu nemôže predmet nájmu užívať vôbec, má nárok na odpustenie nájomného.</w:t>
      </w:r>
    </w:p>
    <w:p w14:paraId="06AA0D5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Právo na odpustenie alebo na poskytnutie zľavy z nájomného sa musí uplatniť u prenajímateľa bez zbytočného odkladu. Právo zanikne, ak sa neuplatní do šiestich mesiacov odo dňa, keď došlo ku skutočnostiam toto právo zakladajúcim.</w:t>
      </w:r>
    </w:p>
    <w:p w14:paraId="44CEE87F" w14:textId="77777777" w:rsidR="007C170C" w:rsidRPr="00865AC8" w:rsidRDefault="007C170C" w:rsidP="00865AC8">
      <w:pPr>
        <w:contextualSpacing/>
        <w:jc w:val="both"/>
        <w:rPr>
          <w:rFonts w:asciiTheme="minorHAnsi" w:hAnsiTheme="minorHAnsi" w:cstheme="minorHAnsi"/>
          <w:b/>
          <w:sz w:val="20"/>
          <w:szCs w:val="20"/>
        </w:rPr>
      </w:pPr>
    </w:p>
    <w:p w14:paraId="50BA2FD2"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49" w:name="_Ref511570846"/>
    </w:p>
    <w:bookmarkEnd w:id="149"/>
    <w:p w14:paraId="11C9636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Peňažná zábezpeka</w:t>
      </w:r>
    </w:p>
    <w:p w14:paraId="75F757A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Dohoda o poskytnutí peňažnej zábezpeky na úhradu peňažných záväzkov nájomcu voči prenajímateľovi musí byť uzavretá v rovnakej forme, v akej je uzavretá zmluva.</w:t>
      </w:r>
    </w:p>
    <w:p w14:paraId="2CE9CD4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Peňažná zábezpeka môže byť použitá len na započítanie splatných peňažných nárokov prenajímateľa z nájomnej zmluvy.</w:t>
      </w:r>
    </w:p>
    <w:p w14:paraId="2075C8B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Po skončení nájmu je prenajímateľ povinný nespotrebovanú časť peňažnej zábezpeky vrátiť nájomcovi do 30 dní.</w:t>
      </w:r>
    </w:p>
    <w:p w14:paraId="61A28BE4" w14:textId="77777777" w:rsidR="007C170C" w:rsidRPr="00865AC8" w:rsidRDefault="007C170C" w:rsidP="00865AC8">
      <w:pPr>
        <w:contextualSpacing/>
        <w:jc w:val="both"/>
        <w:rPr>
          <w:rFonts w:asciiTheme="minorHAnsi" w:hAnsiTheme="minorHAnsi" w:cstheme="minorHAnsi"/>
          <w:b/>
          <w:sz w:val="20"/>
          <w:szCs w:val="20"/>
        </w:rPr>
      </w:pPr>
    </w:p>
    <w:p w14:paraId="33DDA17D" w14:textId="77777777" w:rsidR="007C170C" w:rsidRPr="00865AC8" w:rsidRDefault="007C170C" w:rsidP="00865AC8">
      <w:pPr>
        <w:pStyle w:val="Odsekzoznamu"/>
        <w:numPr>
          <w:ilvl w:val="0"/>
          <w:numId w:val="3"/>
        </w:numPr>
        <w:jc w:val="center"/>
        <w:rPr>
          <w:rFonts w:asciiTheme="minorHAnsi" w:hAnsiTheme="minorHAnsi" w:cstheme="minorHAnsi"/>
          <w:b/>
        </w:rPr>
      </w:pPr>
    </w:p>
    <w:p w14:paraId="5889155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Inflačná doložka</w:t>
      </w:r>
    </w:p>
    <w:p w14:paraId="1E03CD9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Za účelom zachovania hodnoty nájomného dohodnutého pri začatí nájmu si môžu zmluvné strany dohodnúť inflačnú doložku.</w:t>
      </w:r>
    </w:p>
    <w:p w14:paraId="12F416A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Prenajímateľ má právo zvýšiť nájomné o dohodnutý inflačný index vždy k prvému dňu dohodnutého obdobia. Právo na zvýšenie nájomného sa môže uplatniť aj spätne, najneskôr však do 3 mesiacov od prvého dňa dohodnutého obdobia, za ktorý sa inflačný index uplatňuje, inak toto právo zaniká.</w:t>
      </w:r>
    </w:p>
    <w:p w14:paraId="39156F2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Zvýšenie nájomného je povinný prenajímateľ písomne oznámiť nájomcovi s uvedením výšky inflačného indexu a aktuálnej sumy nájomného. Nájomca je povinný platiť zvýšené nájomné odo dňa včasného uplatnenia inflačnej doložky prenajímateľom. Nedoplatok je povinný zaplatiť v lehote 30 dní odo dňa doručenia oznámenia prenajímateľa o uplatnení inflačnej doložky.</w:t>
      </w:r>
    </w:p>
    <w:p w14:paraId="0656731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Ak sa strany dohodli, že sa nájomné zvyšuje o ročnú mieru inflácie, ale z akéhokoľvek dôvodu nie je možné použiť inflačný index dohodnutý stranami alebo ak si strany nedohodli inflačný index, výška nájomného sa zvyšuje o priemernú ročnú mieru inflácie meranú indexom spotrebiteľských cien vyhlásenú Štatistickým úradom Slovenskej republiky.</w:t>
      </w:r>
    </w:p>
    <w:p w14:paraId="3D89916B" w14:textId="77777777" w:rsidR="007C170C" w:rsidRPr="00865AC8" w:rsidRDefault="007C170C" w:rsidP="00865AC8">
      <w:pPr>
        <w:contextualSpacing/>
        <w:jc w:val="both"/>
        <w:rPr>
          <w:rFonts w:asciiTheme="minorHAnsi" w:hAnsiTheme="minorHAnsi" w:cstheme="minorHAnsi"/>
          <w:b/>
          <w:sz w:val="20"/>
          <w:szCs w:val="20"/>
        </w:rPr>
      </w:pPr>
    </w:p>
    <w:p w14:paraId="619C96D4" w14:textId="77777777" w:rsidR="007C170C" w:rsidRPr="00865AC8" w:rsidRDefault="007C170C" w:rsidP="00865AC8">
      <w:pPr>
        <w:pStyle w:val="Odsekzoznamu"/>
        <w:numPr>
          <w:ilvl w:val="0"/>
          <w:numId w:val="3"/>
        </w:numPr>
        <w:jc w:val="center"/>
        <w:rPr>
          <w:rFonts w:asciiTheme="minorHAnsi" w:hAnsiTheme="minorHAnsi" w:cstheme="minorHAnsi"/>
          <w:b/>
        </w:rPr>
      </w:pPr>
    </w:p>
    <w:p w14:paraId="4F531E8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Doba nájmu</w:t>
      </w:r>
    </w:p>
    <w:p w14:paraId="42C60C6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prenajímateľ a nájomca nedohodli na dobe nájmu platí, že nájomná zmluva sa uzaviera na dobu neurčitú.</w:t>
      </w:r>
    </w:p>
    <w:p w14:paraId="42D5FD6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bola uzavretá nájomná zmluva na dobu presahujúcu obvyklú dĺžku produktívneho veku človeka, má sa za to, že nájom je dojednaný na dobu neurčitú s tým, že počas obvyklej dĺžky produktívneho veku človeka je možné nájom ukončiť rovnako ako zmluvu uzavretú na dobu určitú; to neplatí, ak je doba nájmu presahujúca obvyklú dĺžku produktívneho veku človeka spravodlivo odôvodnená osobitnými okolnosťami.</w:t>
      </w:r>
    </w:p>
    <w:p w14:paraId="2667C857" w14:textId="77777777" w:rsidR="007C170C" w:rsidRPr="00865AC8" w:rsidRDefault="007C170C" w:rsidP="00865AC8">
      <w:pPr>
        <w:contextualSpacing/>
        <w:jc w:val="both"/>
        <w:rPr>
          <w:rFonts w:asciiTheme="minorHAnsi" w:hAnsiTheme="minorHAnsi" w:cstheme="minorHAnsi"/>
          <w:b/>
          <w:sz w:val="20"/>
          <w:szCs w:val="20"/>
        </w:rPr>
      </w:pPr>
    </w:p>
    <w:p w14:paraId="767D7C9B" w14:textId="77777777" w:rsidR="007C170C" w:rsidRPr="00865AC8" w:rsidRDefault="007C170C" w:rsidP="00865AC8">
      <w:pPr>
        <w:pStyle w:val="Odsekzoznamu"/>
        <w:numPr>
          <w:ilvl w:val="0"/>
          <w:numId w:val="3"/>
        </w:numPr>
        <w:jc w:val="center"/>
        <w:rPr>
          <w:rFonts w:asciiTheme="minorHAnsi" w:hAnsiTheme="minorHAnsi" w:cstheme="minorHAnsi"/>
          <w:b/>
        </w:rPr>
      </w:pPr>
    </w:p>
    <w:p w14:paraId="47223FB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Spôsob užívania</w:t>
      </w:r>
    </w:p>
    <w:p w14:paraId="07F24D0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je oprávnený užívať predmet nájmu spôsobom určeným v zmluve, alebo ak sa nedohodlo inak, primerane povahe a určeniu veci. Prenajímateľ je oprávnený kontrolovať, či nájomca užíva predmet nájmu dohodnutým spôsobom.</w:t>
      </w:r>
    </w:p>
    <w:p w14:paraId="7581FCA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Nájomca je povinný predmet nájmu užívať iba v prípade, že sa tak dohodlo alebo že neužívaním by sa predmet nájmu znehodnotil viac než jej užívaním.</w:t>
      </w:r>
    </w:p>
    <w:p w14:paraId="16C771B6" w14:textId="77777777" w:rsidR="007C170C" w:rsidRPr="00865AC8" w:rsidRDefault="007C170C" w:rsidP="00865AC8">
      <w:pPr>
        <w:contextualSpacing/>
        <w:jc w:val="both"/>
        <w:rPr>
          <w:rFonts w:asciiTheme="minorHAnsi" w:hAnsiTheme="minorHAnsi" w:cstheme="minorHAnsi"/>
          <w:b/>
          <w:sz w:val="20"/>
          <w:szCs w:val="20"/>
        </w:rPr>
      </w:pPr>
    </w:p>
    <w:p w14:paraId="7C620624" w14:textId="77777777" w:rsidR="007C170C" w:rsidRPr="00865AC8" w:rsidRDefault="007C170C" w:rsidP="00865AC8">
      <w:pPr>
        <w:pStyle w:val="Odsekzoznamu"/>
        <w:numPr>
          <w:ilvl w:val="0"/>
          <w:numId w:val="3"/>
        </w:numPr>
        <w:jc w:val="center"/>
        <w:rPr>
          <w:rFonts w:asciiTheme="minorHAnsi" w:hAnsiTheme="minorHAnsi" w:cstheme="minorHAnsi"/>
          <w:b/>
        </w:rPr>
      </w:pPr>
    </w:p>
    <w:p w14:paraId="579287A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Podnájom</w:t>
      </w:r>
    </w:p>
    <w:p w14:paraId="2B6B76E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je oprávnený dať predmet nájmu do podnájmu, ak zmluva neurčuje inak.</w:t>
      </w:r>
    </w:p>
    <w:p w14:paraId="54BC3B5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nájomca dá predmet nájmu do podnájmu v rozpore so zmluvou, prenajímateľ má právo odstúpiť od zmluvy.</w:t>
      </w:r>
    </w:p>
    <w:p w14:paraId="543DCC9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Na práva a povinnosti toho, komu sa predmet nájmu prenechal do podnájmu, sa primerane použijú ustanovenia tejto hlavy.</w:t>
      </w:r>
    </w:p>
    <w:p w14:paraId="61DE1E48" w14:textId="77777777" w:rsidR="007C170C" w:rsidRPr="00865AC8" w:rsidRDefault="007C170C" w:rsidP="00865AC8">
      <w:pPr>
        <w:contextualSpacing/>
        <w:jc w:val="both"/>
        <w:rPr>
          <w:rFonts w:asciiTheme="minorHAnsi" w:hAnsiTheme="minorHAnsi" w:cstheme="minorHAnsi"/>
          <w:b/>
          <w:sz w:val="20"/>
          <w:szCs w:val="20"/>
        </w:rPr>
      </w:pPr>
      <w:r w:rsidRPr="00865AC8">
        <w:rPr>
          <w:rFonts w:asciiTheme="minorHAnsi" w:hAnsiTheme="minorHAnsi" w:cstheme="minorHAnsi"/>
          <w:b/>
          <w:sz w:val="20"/>
          <w:szCs w:val="20"/>
        </w:rPr>
        <w:t xml:space="preserve"> </w:t>
      </w:r>
    </w:p>
    <w:p w14:paraId="213CAC2A" w14:textId="77777777" w:rsidR="007C170C" w:rsidRPr="00865AC8" w:rsidRDefault="007C170C" w:rsidP="00865AC8">
      <w:pPr>
        <w:pStyle w:val="Odsekzoznamu"/>
        <w:numPr>
          <w:ilvl w:val="0"/>
          <w:numId w:val="3"/>
        </w:numPr>
        <w:jc w:val="center"/>
        <w:rPr>
          <w:rFonts w:asciiTheme="minorHAnsi" w:hAnsiTheme="minorHAnsi" w:cstheme="minorHAnsi"/>
          <w:b/>
        </w:rPr>
      </w:pPr>
    </w:p>
    <w:p w14:paraId="2FA5925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Zmeny predmetu nájmu</w:t>
      </w:r>
    </w:p>
    <w:p w14:paraId="7DEBC73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Zmeny na predmete nájmu je nájomca oprávnený vykonávať len so súhlasom prenajímateľa.</w:t>
      </w:r>
    </w:p>
    <w:p w14:paraId="5947020A" w14:textId="77777777" w:rsidR="007C170C" w:rsidRPr="00865AC8" w:rsidRDefault="007C170C" w:rsidP="00865AC8">
      <w:pPr>
        <w:contextualSpacing/>
        <w:jc w:val="both"/>
        <w:rPr>
          <w:rFonts w:asciiTheme="minorHAnsi" w:hAnsiTheme="minorHAnsi" w:cstheme="minorHAnsi"/>
          <w:b/>
          <w:sz w:val="20"/>
          <w:szCs w:val="20"/>
        </w:rPr>
      </w:pPr>
    </w:p>
    <w:p w14:paraId="14263125" w14:textId="77777777" w:rsidR="007C170C" w:rsidRPr="00865AC8" w:rsidRDefault="007C170C" w:rsidP="00865AC8">
      <w:pPr>
        <w:pStyle w:val="Odsekzoznamu"/>
        <w:numPr>
          <w:ilvl w:val="0"/>
          <w:numId w:val="3"/>
        </w:numPr>
        <w:jc w:val="center"/>
        <w:rPr>
          <w:rFonts w:asciiTheme="minorHAnsi" w:hAnsiTheme="minorHAnsi" w:cstheme="minorHAnsi"/>
          <w:b/>
        </w:rPr>
      </w:pPr>
    </w:p>
    <w:p w14:paraId="1838276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prenajímateľ udelil svoj súhlas s vykonaním zmien predmetu nájmu, je nájomca povinný po skončení nájmu uviesť predmet nájmu do pôvodného stavu s prihliadnutím na zmeny spôsobené užívaním predmetu nájmu len ak tým prenajímateľ podmienil poskytnutie súhlasu.</w:t>
      </w:r>
    </w:p>
    <w:p w14:paraId="3D4CF89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nájomca vykoná zmeny bez súhlasu prenajímateľa, je povinný po skončení nájmu uviesť predmet nájmu na svoje náklady do pôvodného stavu. Ak v dôsledku vykonávaných zmien hrozí prenajímateľovi značná škoda, je prenajímateľ oprávnený odstúpiť od zmluvy.</w:t>
      </w:r>
    </w:p>
    <w:p w14:paraId="4CE93542" w14:textId="77777777" w:rsidR="007C170C" w:rsidRPr="00865AC8" w:rsidRDefault="007C170C" w:rsidP="00865AC8">
      <w:pPr>
        <w:contextualSpacing/>
        <w:jc w:val="both"/>
        <w:rPr>
          <w:rFonts w:asciiTheme="minorHAnsi" w:hAnsiTheme="minorHAnsi" w:cstheme="minorHAnsi"/>
          <w:b/>
          <w:sz w:val="20"/>
          <w:szCs w:val="20"/>
        </w:rPr>
      </w:pPr>
    </w:p>
    <w:p w14:paraId="29AD099B" w14:textId="77777777" w:rsidR="007C170C" w:rsidRPr="00865AC8" w:rsidRDefault="007C170C" w:rsidP="00865AC8">
      <w:pPr>
        <w:pStyle w:val="Odsekzoznamu"/>
        <w:numPr>
          <w:ilvl w:val="0"/>
          <w:numId w:val="3"/>
        </w:numPr>
        <w:jc w:val="center"/>
        <w:rPr>
          <w:rFonts w:asciiTheme="minorHAnsi" w:hAnsiTheme="minorHAnsi" w:cstheme="minorHAnsi"/>
          <w:b/>
        </w:rPr>
      </w:pPr>
    </w:p>
    <w:p w14:paraId="6E5656F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Úhrada nákladov spojených so zmenami</w:t>
      </w:r>
    </w:p>
    <w:p w14:paraId="01537C3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Úhradu nákladov spojených so zmenami predmetu nájmu môže nájomca požadovať len v prípade, že sa na to prenajímateľ zaviazal. </w:t>
      </w:r>
    </w:p>
    <w:p w14:paraId="7AD19AF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zmluva neurčuje inak, je oprávnený požadovať úhradu nákladov až po ukončení nájmu po odpočítaní znehodnotenia zmien, ku ktorému v medziobdobí došlo v dôsledku užívania predmetu nájmu. </w:t>
      </w:r>
    </w:p>
    <w:p w14:paraId="5632735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prenajímateľ dal súhlas so zmenou, ale nezaviazal sa na úhradu nákladov, môže nájomca požadovať po skončení nájmu protihodnotu toho, o čo sa zvýšila hodnota veci.</w:t>
      </w:r>
    </w:p>
    <w:p w14:paraId="687F7073" w14:textId="77777777" w:rsidR="007C170C" w:rsidRPr="00865AC8" w:rsidRDefault="007C170C" w:rsidP="00865AC8">
      <w:pPr>
        <w:contextualSpacing/>
        <w:jc w:val="both"/>
        <w:rPr>
          <w:rFonts w:asciiTheme="minorHAnsi" w:hAnsiTheme="minorHAnsi" w:cstheme="minorHAnsi"/>
          <w:b/>
          <w:sz w:val="20"/>
          <w:szCs w:val="20"/>
        </w:rPr>
      </w:pPr>
    </w:p>
    <w:p w14:paraId="7C09CD2E" w14:textId="77777777" w:rsidR="007C170C" w:rsidRPr="00865AC8" w:rsidRDefault="007C170C" w:rsidP="00865AC8">
      <w:pPr>
        <w:pStyle w:val="Odsekzoznamu"/>
        <w:numPr>
          <w:ilvl w:val="0"/>
          <w:numId w:val="3"/>
        </w:numPr>
        <w:jc w:val="center"/>
        <w:rPr>
          <w:rFonts w:asciiTheme="minorHAnsi" w:hAnsiTheme="minorHAnsi" w:cstheme="minorHAnsi"/>
          <w:b/>
        </w:rPr>
      </w:pPr>
    </w:p>
    <w:p w14:paraId="1F11630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Opravy predmetu nájmu</w:t>
      </w:r>
    </w:p>
    <w:p w14:paraId="791022F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je povinný oznámiť prenajímateľovi bez zbytočného odkladu poškodenie alebo zničenie predmetu nájmu a potrebu opráv predmetu nájmu, ktoré má vykonať prenajímateľ.</w:t>
      </w:r>
    </w:p>
    <w:p w14:paraId="7B1A0C0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Pri porušení povinnosti oznámiť potrebu opráv zodpovedá nájomca za škodu tým spôsobenú a nemá nároky, ktoré by mu inak prislúchali pre nemožnosť alebo obmedzenú možnosť užívať vec pre vady veci, ktoré sa včas prenajímateľovi neoznámili.</w:t>
      </w:r>
    </w:p>
    <w:p w14:paraId="314C9900" w14:textId="77777777" w:rsidR="007C170C" w:rsidRPr="00865AC8" w:rsidRDefault="007C170C" w:rsidP="00865AC8">
      <w:pPr>
        <w:contextualSpacing/>
        <w:jc w:val="both"/>
        <w:rPr>
          <w:rFonts w:asciiTheme="minorHAnsi" w:hAnsiTheme="minorHAnsi" w:cstheme="minorHAnsi"/>
          <w:b/>
          <w:sz w:val="20"/>
          <w:szCs w:val="20"/>
        </w:rPr>
      </w:pPr>
    </w:p>
    <w:p w14:paraId="629665D9" w14:textId="77777777" w:rsidR="007C170C" w:rsidRPr="00865AC8" w:rsidRDefault="007C170C" w:rsidP="00865AC8">
      <w:pPr>
        <w:pStyle w:val="Odsekzoznamu"/>
        <w:numPr>
          <w:ilvl w:val="0"/>
          <w:numId w:val="3"/>
        </w:numPr>
        <w:jc w:val="center"/>
        <w:rPr>
          <w:rFonts w:asciiTheme="minorHAnsi" w:hAnsiTheme="minorHAnsi" w:cstheme="minorHAnsi"/>
          <w:b/>
        </w:rPr>
      </w:pPr>
    </w:p>
    <w:p w14:paraId="3ECE0F4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Zabezpečenie opravy</w:t>
      </w:r>
    </w:p>
    <w:p w14:paraId="022DABC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je oprávnený zabezpečiť opravu predmetu nájmu ak na to udelil prenajímateľ súhlas alebo pri porušení povinnosti prenajímateľa zabezpečiť opravu predmetu nájmu bez zbytočného odkladu.</w:t>
      </w:r>
    </w:p>
    <w:p w14:paraId="2D24C57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nájomca vynaložil na predmet nájmu náklady pri oprave, na ktorú je povinný prenajímateľ, má nárok na náhradu týchto nákladov, ak sa oprava vykonala so súhlasom prenajímateľa alebo ak prenajímateľ bez zbytočného odkladu opravu nezabezpečil. Inak môže nájomca požadovať len to, o čo sa prenajímateľ obohatil.</w:t>
      </w:r>
    </w:p>
    <w:p w14:paraId="76B858F2" w14:textId="77777777" w:rsidR="007C170C" w:rsidRPr="00865AC8" w:rsidRDefault="007C170C" w:rsidP="00865AC8">
      <w:pPr>
        <w:contextualSpacing/>
        <w:jc w:val="both"/>
        <w:rPr>
          <w:rFonts w:asciiTheme="minorHAnsi" w:hAnsiTheme="minorHAnsi" w:cstheme="minorHAnsi"/>
          <w:b/>
          <w:sz w:val="20"/>
          <w:szCs w:val="20"/>
        </w:rPr>
      </w:pPr>
      <w:r w:rsidRPr="00865AC8">
        <w:rPr>
          <w:rFonts w:asciiTheme="minorHAnsi" w:hAnsiTheme="minorHAnsi" w:cstheme="minorHAnsi"/>
          <w:b/>
          <w:sz w:val="20"/>
          <w:szCs w:val="20"/>
        </w:rPr>
        <w:t xml:space="preserve"> </w:t>
      </w:r>
    </w:p>
    <w:p w14:paraId="19393048" w14:textId="77777777" w:rsidR="007C170C" w:rsidRPr="00865AC8" w:rsidRDefault="007C170C" w:rsidP="00865AC8">
      <w:pPr>
        <w:pStyle w:val="Odsekzoznamu"/>
        <w:numPr>
          <w:ilvl w:val="0"/>
          <w:numId w:val="3"/>
        </w:numPr>
        <w:jc w:val="center"/>
        <w:rPr>
          <w:rFonts w:asciiTheme="minorHAnsi" w:hAnsiTheme="minorHAnsi" w:cstheme="minorHAnsi"/>
          <w:b/>
        </w:rPr>
      </w:pPr>
    </w:p>
    <w:p w14:paraId="41FDF11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Údržba predmetu nájmu</w:t>
      </w:r>
    </w:p>
    <w:p w14:paraId="46166B9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Prenajímateľ je povinný zabezpečovať údržbu predmetu nájmu v rozsahu potrebnom na zabezpečenie dohodnutého stavu predmetu nájmu alebo ak sa na to zaviazal v nájomnej zmluve.</w:t>
      </w:r>
    </w:p>
    <w:p w14:paraId="6529C20A" w14:textId="77777777" w:rsidR="007C170C" w:rsidRPr="00865AC8" w:rsidRDefault="007C170C" w:rsidP="00865AC8">
      <w:pPr>
        <w:contextualSpacing/>
        <w:jc w:val="both"/>
        <w:rPr>
          <w:rFonts w:asciiTheme="minorHAnsi" w:hAnsiTheme="minorHAnsi" w:cstheme="minorHAnsi"/>
          <w:b/>
          <w:sz w:val="20"/>
          <w:szCs w:val="20"/>
        </w:rPr>
      </w:pPr>
    </w:p>
    <w:p w14:paraId="0E05D918" w14:textId="77777777" w:rsidR="007C170C" w:rsidRPr="00865AC8" w:rsidRDefault="007C170C" w:rsidP="00865AC8">
      <w:pPr>
        <w:pStyle w:val="Odsekzoznamu"/>
        <w:numPr>
          <w:ilvl w:val="0"/>
          <w:numId w:val="3"/>
        </w:numPr>
        <w:jc w:val="center"/>
        <w:rPr>
          <w:rFonts w:asciiTheme="minorHAnsi" w:hAnsiTheme="minorHAnsi" w:cstheme="minorHAnsi"/>
          <w:b/>
        </w:rPr>
      </w:pPr>
    </w:p>
    <w:p w14:paraId="116630E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Nájomca je povinný znášať obmedzenie v užívaní prenajatej veci v rozsahu potrebnom na vykonanie opráv a udržiavanie veci. Tým nie je dotknutý nárok nájomcu na zľavu alebo odpustenie nájomného.</w:t>
      </w:r>
    </w:p>
    <w:p w14:paraId="186FF1AE" w14:textId="77777777" w:rsidR="007C170C" w:rsidRPr="00865AC8" w:rsidRDefault="007C170C" w:rsidP="00865AC8">
      <w:pPr>
        <w:contextualSpacing/>
        <w:jc w:val="both"/>
        <w:rPr>
          <w:rFonts w:asciiTheme="minorHAnsi" w:hAnsiTheme="minorHAnsi" w:cstheme="minorHAnsi"/>
          <w:b/>
          <w:sz w:val="20"/>
          <w:szCs w:val="20"/>
        </w:rPr>
      </w:pPr>
    </w:p>
    <w:p w14:paraId="1997642C" w14:textId="77777777" w:rsidR="007C170C" w:rsidRPr="00865AC8" w:rsidRDefault="007C170C" w:rsidP="00865AC8">
      <w:pPr>
        <w:pStyle w:val="Odsekzoznamu"/>
        <w:numPr>
          <w:ilvl w:val="0"/>
          <w:numId w:val="3"/>
        </w:numPr>
        <w:jc w:val="center"/>
        <w:rPr>
          <w:rFonts w:asciiTheme="minorHAnsi" w:hAnsiTheme="minorHAnsi" w:cstheme="minorHAnsi"/>
          <w:b/>
        </w:rPr>
      </w:pPr>
    </w:p>
    <w:p w14:paraId="5FEABC2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Nájomca je povinný dať vec poistiť, len ak to určuje zmluva.</w:t>
      </w:r>
    </w:p>
    <w:p w14:paraId="4B413202" w14:textId="77777777" w:rsidR="007C170C" w:rsidRPr="00865AC8" w:rsidRDefault="007C170C" w:rsidP="00865AC8">
      <w:pPr>
        <w:contextualSpacing/>
        <w:jc w:val="both"/>
        <w:rPr>
          <w:rFonts w:asciiTheme="minorHAnsi" w:hAnsiTheme="minorHAnsi" w:cstheme="minorHAnsi"/>
          <w:b/>
          <w:sz w:val="20"/>
          <w:szCs w:val="20"/>
        </w:rPr>
      </w:pPr>
    </w:p>
    <w:p w14:paraId="1F284AA6" w14:textId="77777777" w:rsidR="007C170C" w:rsidRPr="00865AC8" w:rsidRDefault="007C170C" w:rsidP="00865AC8">
      <w:pPr>
        <w:pStyle w:val="Odsekzoznamu"/>
        <w:numPr>
          <w:ilvl w:val="0"/>
          <w:numId w:val="3"/>
        </w:numPr>
        <w:jc w:val="center"/>
        <w:rPr>
          <w:rFonts w:asciiTheme="minorHAnsi" w:hAnsiTheme="minorHAnsi" w:cstheme="minorHAnsi"/>
          <w:b/>
        </w:rPr>
      </w:pPr>
    </w:p>
    <w:p w14:paraId="67C4869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Záložné právo</w:t>
      </w:r>
    </w:p>
    <w:p w14:paraId="796B2E5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Na zabezpečenie nájomného má prenajímateľ nehnuteľnosti záložné právo k hnuteľným veciam, ktoré sú na prenajatej veci a patria nájomcovi alebo osobám, ktoré s ním žijú v spoločnej domácnosti, s výnimkou vecí vylúčených z výkonu rozhodnutia.</w:t>
      </w:r>
    </w:p>
    <w:p w14:paraId="1FDE566A" w14:textId="200E7CBD"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Záložné právo zanikne, ak sú veci odstránené skôr, než boli spísané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_Ref511570795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1011</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2FA5F601" w14:textId="77777777" w:rsidR="007C170C" w:rsidRPr="00865AC8" w:rsidRDefault="007C170C" w:rsidP="00865AC8">
      <w:pPr>
        <w:contextualSpacing/>
        <w:jc w:val="both"/>
        <w:rPr>
          <w:rFonts w:asciiTheme="minorHAnsi" w:hAnsiTheme="minorHAnsi" w:cstheme="minorHAnsi"/>
          <w:b/>
          <w:sz w:val="20"/>
          <w:szCs w:val="20"/>
        </w:rPr>
      </w:pPr>
    </w:p>
    <w:p w14:paraId="0CDB4182"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50" w:name="_Ref511570795"/>
    </w:p>
    <w:bookmarkEnd w:id="150"/>
    <w:p w14:paraId="526CD41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Zádržné právo</w:t>
      </w:r>
    </w:p>
    <w:p w14:paraId="34117B94" w14:textId="46A4AE7C"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nájomca sťahuje alebo ak sa odstraňujú veci, napriek tomu, že nájomné nie je zaplatené alebo zabezpečené, môže prenajímateľ zadržať veci na vlastné nebezpečenstvo, do ôsmich dní však musí žiadať o súpis notárom,</w:t>
      </w:r>
      <w:r w:rsidR="00AC40ED" w:rsidRPr="00865AC8">
        <w:rPr>
          <w:rFonts w:asciiTheme="minorHAnsi" w:hAnsiTheme="minorHAnsi" w:cstheme="minorHAnsi"/>
          <w:sz w:val="20"/>
          <w:szCs w:val="20"/>
          <w:vertAlign w:val="superscript"/>
        </w:rPr>
        <w:t>1</w:t>
      </w:r>
      <w:r w:rsidR="00982225" w:rsidRPr="00865AC8">
        <w:rPr>
          <w:rFonts w:asciiTheme="minorHAnsi" w:hAnsiTheme="minorHAnsi" w:cstheme="minorHAnsi"/>
          <w:sz w:val="20"/>
          <w:szCs w:val="20"/>
          <w:vertAlign w:val="superscript"/>
        </w:rPr>
        <w:t>6</w:t>
      </w:r>
      <w:r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alebo musí veci vydať. </w:t>
      </w:r>
    </w:p>
    <w:p w14:paraId="1DBEB4F5" w14:textId="77777777" w:rsidR="007C170C" w:rsidRPr="00865AC8" w:rsidRDefault="007C170C" w:rsidP="00865AC8">
      <w:pPr>
        <w:contextualSpacing/>
        <w:jc w:val="both"/>
        <w:rPr>
          <w:rFonts w:asciiTheme="minorHAnsi" w:hAnsiTheme="minorHAnsi" w:cstheme="minorHAnsi"/>
          <w:b/>
          <w:sz w:val="20"/>
          <w:szCs w:val="20"/>
        </w:rPr>
      </w:pPr>
    </w:p>
    <w:p w14:paraId="3830ECD4"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51" w:name="_Ref511571036"/>
    </w:p>
    <w:bookmarkEnd w:id="151"/>
    <w:p w14:paraId="47FA41F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Skončenie nájmu</w:t>
      </w:r>
    </w:p>
    <w:p w14:paraId="66C2002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 sa skončí uplynutím doby, na ktorú bol dohodnutý, ak sa prenajímateľ nedohodne s nájomcom inak.</w:t>
      </w:r>
    </w:p>
    <w:p w14:paraId="3B8D3E2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nájomca užíva veci aj po skončení nájmu a prenajímateľ proti tomu nepodá návrh na vydanie veci alebo na vypratanie nehnuteľnosti na súde do 30 dní, obnovuje sa nájom za tých istých podmienok, za akých bola dojednaná pôvodne. Nájom dojednaný na dobu dlhšiu ako rok sa obnovuje vždy na rok, nájom dojednaný na kratšiu dobu sa obnovuje na túto dobu.</w:t>
      </w:r>
    </w:p>
    <w:p w14:paraId="3495168F" w14:textId="77777777" w:rsidR="007C170C" w:rsidRPr="00865AC8" w:rsidRDefault="007C170C" w:rsidP="00865AC8">
      <w:pPr>
        <w:contextualSpacing/>
        <w:jc w:val="both"/>
        <w:rPr>
          <w:rFonts w:asciiTheme="minorHAnsi" w:hAnsiTheme="minorHAnsi" w:cstheme="minorHAnsi"/>
          <w:b/>
          <w:sz w:val="20"/>
          <w:szCs w:val="20"/>
        </w:rPr>
      </w:pPr>
    </w:p>
    <w:p w14:paraId="568F49FC" w14:textId="77777777" w:rsidR="007C170C" w:rsidRPr="00865AC8" w:rsidRDefault="007C170C" w:rsidP="00865AC8">
      <w:pPr>
        <w:pStyle w:val="Odsekzoznamu"/>
        <w:numPr>
          <w:ilvl w:val="0"/>
          <w:numId w:val="3"/>
        </w:numPr>
        <w:jc w:val="center"/>
        <w:rPr>
          <w:rFonts w:asciiTheme="minorHAnsi" w:hAnsiTheme="minorHAnsi" w:cstheme="minorHAnsi"/>
          <w:b/>
        </w:rPr>
      </w:pPr>
    </w:p>
    <w:p w14:paraId="521620D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Výpoveď z nájmu</w:t>
      </w:r>
    </w:p>
    <w:p w14:paraId="35F5A45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Nájom na neurčitú dobu možno vypovedať pri nájmoch nehnuteľností v trojmesačnej dobe a pri nájmoch hnuteľných vecí v jednomesačnej dobe; počíta sa od prvého dňa mesiaca nasledujúceho po doručení výpovede.</w:t>
      </w:r>
    </w:p>
    <w:p w14:paraId="2BAEF3E7" w14:textId="77777777" w:rsidR="007C170C" w:rsidRPr="00865AC8" w:rsidRDefault="007C170C" w:rsidP="00865AC8">
      <w:pPr>
        <w:contextualSpacing/>
        <w:jc w:val="both"/>
        <w:rPr>
          <w:rFonts w:asciiTheme="minorHAnsi" w:hAnsiTheme="minorHAnsi" w:cstheme="minorHAnsi"/>
          <w:b/>
          <w:sz w:val="20"/>
          <w:szCs w:val="20"/>
        </w:rPr>
      </w:pPr>
    </w:p>
    <w:p w14:paraId="71CFAB46" w14:textId="77777777" w:rsidR="007C170C" w:rsidRPr="00865AC8" w:rsidRDefault="007C170C" w:rsidP="00865AC8">
      <w:pPr>
        <w:pStyle w:val="Odsekzoznamu"/>
        <w:numPr>
          <w:ilvl w:val="0"/>
          <w:numId w:val="3"/>
        </w:numPr>
        <w:jc w:val="center"/>
        <w:rPr>
          <w:rFonts w:asciiTheme="minorHAnsi" w:hAnsiTheme="minorHAnsi" w:cstheme="minorHAnsi"/>
          <w:b/>
        </w:rPr>
      </w:pPr>
    </w:p>
    <w:p w14:paraId="46EA8BC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lastRenderedPageBreak/>
        <w:t>Ukončenie nájmu nájomcom</w:t>
      </w:r>
    </w:p>
    <w:p w14:paraId="2F0101C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je oprávnený kedykoľvek odstúpiť od zmluvy, ak</w:t>
      </w:r>
    </w:p>
    <w:p w14:paraId="54ADD069"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bol predmet nájmu odovzdaný v stave nespôsobilom na dohodnuté alebo obvyklé užívanie alebo je zdravotne závadný alebo</w:t>
      </w:r>
    </w:p>
    <w:p w14:paraId="2B2130ED"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sa predmet nájmu stane bez zavinenia nájomcu nespôsobilým na dohodnuté alebo obvyklé užívanie alebo neupotrebiteľným.</w:t>
      </w:r>
    </w:p>
    <w:p w14:paraId="335EB35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Nájomca je oprávnený nájom vypovedať, ak prenajímateľ napriek výzve nájomcu nezabezpečí nerušené užívanie predmetu nájmu alebo hrubo porušuje svoje povinnosti zo zmluvy.</w:t>
      </w:r>
    </w:p>
    <w:p w14:paraId="5312CFC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Práva odstúpiť od zmluvy sa nemožno vopred vzdať.</w:t>
      </w:r>
    </w:p>
    <w:p w14:paraId="13B99721" w14:textId="77777777" w:rsidR="007C170C" w:rsidRPr="00865AC8" w:rsidRDefault="007C170C" w:rsidP="00865AC8">
      <w:pPr>
        <w:contextualSpacing/>
        <w:jc w:val="both"/>
        <w:rPr>
          <w:rFonts w:asciiTheme="minorHAnsi" w:hAnsiTheme="minorHAnsi" w:cstheme="minorHAnsi"/>
          <w:b/>
          <w:sz w:val="20"/>
          <w:szCs w:val="20"/>
        </w:rPr>
      </w:pPr>
    </w:p>
    <w:p w14:paraId="51E7894E" w14:textId="77777777" w:rsidR="007C170C" w:rsidRPr="00865AC8" w:rsidRDefault="007C170C" w:rsidP="00865AC8">
      <w:pPr>
        <w:pStyle w:val="Odsekzoznamu"/>
        <w:numPr>
          <w:ilvl w:val="0"/>
          <w:numId w:val="3"/>
        </w:numPr>
        <w:jc w:val="center"/>
        <w:rPr>
          <w:rFonts w:asciiTheme="minorHAnsi" w:hAnsiTheme="minorHAnsi" w:cstheme="minorHAnsi"/>
          <w:b/>
        </w:rPr>
      </w:pPr>
    </w:p>
    <w:p w14:paraId="3A8B57A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Ukončenie nájmu prenajímateľom</w:t>
      </w:r>
    </w:p>
    <w:p w14:paraId="0EAE146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Prenajímateľ môže odstúpiť od zmluvy, ak nájomca napriek písomnej výstrahe užíva prenajatú vec alebo ak trpí užívanie veci takým spôsobom, že prenajímateľovi vzniká škoda alebo že mu hrozí značná škoda.</w:t>
      </w:r>
    </w:p>
    <w:p w14:paraId="4751ADD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Prenajímateľ môže nájom vypovedať, ak</w:t>
      </w:r>
    </w:p>
    <w:p w14:paraId="23875665"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nájomca napriek písomnému upozorneniu užíva predmet nájmu v rozpore so zmluvou,</w:t>
      </w:r>
    </w:p>
    <w:p w14:paraId="1A0A1E23"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nájomca napriek písomnému upozorneniu o viac ako jeden mesiac mešká s platením nájomného alebo s platením za služby, ktorých poskytovanie je spojené s nájmom,</w:t>
      </w:r>
    </w:p>
    <w:p w14:paraId="1132D619"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nájomca alebo osoby, ktoré s ním užívajú byt alebo nebytový priestor, napriek písomnému upozorneniu hrubo porušujú pokoj alebo poriadok,</w:t>
      </w:r>
    </w:p>
    <w:p w14:paraId="664C2517"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d) užívanie nebytového priestoru je viazané na užívanie bytu a nájomcovi bola uložená povinnosť byt vypratať,</w:t>
      </w:r>
    </w:p>
    <w:p w14:paraId="1237E369"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e) bolo rozhodnuté o odstránení stavby alebo o zmenách stavby, čo bráni užívať predmet nájmu alebo</w:t>
      </w:r>
    </w:p>
    <w:p w14:paraId="051BF6E2"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f) ak s ohľadom na právoplatné rozhodnutie príslušného orgánu treba prenajatú vec vypratať.</w:t>
      </w:r>
    </w:p>
    <w:p w14:paraId="1CDAF75F" w14:textId="77777777" w:rsidR="007C170C" w:rsidRPr="00865AC8" w:rsidRDefault="007C170C" w:rsidP="00865AC8">
      <w:pPr>
        <w:contextualSpacing/>
        <w:jc w:val="both"/>
        <w:rPr>
          <w:rFonts w:asciiTheme="minorHAnsi" w:hAnsiTheme="minorHAnsi" w:cstheme="minorHAnsi"/>
          <w:b/>
          <w:sz w:val="20"/>
          <w:szCs w:val="20"/>
        </w:rPr>
      </w:pPr>
    </w:p>
    <w:p w14:paraId="1750C4FE" w14:textId="77777777" w:rsidR="007C170C" w:rsidRPr="00865AC8" w:rsidRDefault="007C170C" w:rsidP="00865AC8">
      <w:pPr>
        <w:pStyle w:val="Odsekzoznamu"/>
        <w:numPr>
          <w:ilvl w:val="0"/>
          <w:numId w:val="3"/>
        </w:numPr>
        <w:jc w:val="center"/>
        <w:rPr>
          <w:rFonts w:asciiTheme="minorHAnsi" w:hAnsiTheme="minorHAnsi" w:cstheme="minorHAnsi"/>
          <w:b/>
        </w:rPr>
      </w:pPr>
    </w:p>
    <w:p w14:paraId="10A1F0B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nájmu</w:t>
      </w:r>
    </w:p>
    <w:p w14:paraId="2F9C1E9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Zničením prenajatej veci nájom zaniká.</w:t>
      </w:r>
    </w:p>
    <w:p w14:paraId="134DF0E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Smrťou nájomcu alebo zánikom nájomcu bez právneho nástupcu nájom zaniká, ak nie je dohodnuté inak.</w:t>
      </w:r>
    </w:p>
    <w:p w14:paraId="301F9F4B" w14:textId="77777777" w:rsidR="007C170C" w:rsidRPr="00865AC8" w:rsidRDefault="007C170C" w:rsidP="00865AC8">
      <w:pPr>
        <w:contextualSpacing/>
        <w:jc w:val="both"/>
        <w:rPr>
          <w:rFonts w:asciiTheme="minorHAnsi" w:hAnsiTheme="minorHAnsi" w:cstheme="minorHAnsi"/>
          <w:b/>
          <w:sz w:val="20"/>
          <w:szCs w:val="20"/>
        </w:rPr>
      </w:pPr>
    </w:p>
    <w:p w14:paraId="482EBDC3" w14:textId="77777777" w:rsidR="007C170C" w:rsidRPr="00865AC8" w:rsidRDefault="007C170C" w:rsidP="00865AC8">
      <w:pPr>
        <w:pStyle w:val="Odsekzoznamu"/>
        <w:numPr>
          <w:ilvl w:val="0"/>
          <w:numId w:val="3"/>
        </w:numPr>
        <w:jc w:val="center"/>
        <w:rPr>
          <w:rFonts w:asciiTheme="minorHAnsi" w:hAnsiTheme="minorHAnsi" w:cstheme="minorHAnsi"/>
          <w:b/>
        </w:rPr>
      </w:pPr>
    </w:p>
    <w:p w14:paraId="4432C08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Zmena vlastníctva</w:t>
      </w:r>
    </w:p>
    <w:p w14:paraId="6A11AB7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dôjde k zmene vlastníctva k prenajatej veci, vstupuje nadobúdateľ do právneho postavenia prenajímateľa a nájomca je oprávnený zbaviť sa svojich záväzkov voči právnemu predchodcovi vlastníka, len čo mu bola zmena oznámená alebo nadobúdateľom preukázaná.</w:t>
      </w:r>
    </w:p>
    <w:p w14:paraId="42EC416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Zmena vlastníctva prenajatej veci nie je dôvodom pre ukončenie nájmu. </w:t>
      </w:r>
    </w:p>
    <w:p w14:paraId="7C95332D" w14:textId="77777777" w:rsidR="007C170C" w:rsidRPr="00865AC8" w:rsidRDefault="007C170C" w:rsidP="00865AC8">
      <w:pPr>
        <w:contextualSpacing/>
        <w:jc w:val="both"/>
        <w:rPr>
          <w:rFonts w:asciiTheme="minorHAnsi" w:hAnsiTheme="minorHAnsi" w:cstheme="minorHAnsi"/>
          <w:b/>
          <w:sz w:val="20"/>
          <w:szCs w:val="20"/>
        </w:rPr>
      </w:pPr>
    </w:p>
    <w:p w14:paraId="02D938BE" w14:textId="77777777" w:rsidR="007C170C" w:rsidRPr="00865AC8" w:rsidRDefault="007C170C" w:rsidP="00865AC8">
      <w:pPr>
        <w:pStyle w:val="Odsekzoznamu"/>
        <w:numPr>
          <w:ilvl w:val="0"/>
          <w:numId w:val="3"/>
        </w:numPr>
        <w:jc w:val="center"/>
        <w:rPr>
          <w:rFonts w:asciiTheme="minorHAnsi" w:hAnsiTheme="minorHAnsi" w:cstheme="minorHAnsi"/>
          <w:b/>
        </w:rPr>
      </w:pPr>
    </w:p>
    <w:p w14:paraId="62627A0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 podanej výpovedi alebo tri mesiace pred skončením nájmu a odovzdaním veci je nájomca nehnuteľnej veci povinný, ak sa nedohodlo inak, umožniť záujemcovi o prenájom veci jej prehliadku v prítomnosti prenajímateľa alebo jeho zástupcu. Nájomca nesmie byť prehliadkou zbytočne obťažovaný.</w:t>
      </w:r>
    </w:p>
    <w:p w14:paraId="76EF8647" w14:textId="77777777" w:rsidR="007C170C" w:rsidRPr="00865AC8" w:rsidRDefault="007C170C" w:rsidP="00865AC8">
      <w:pPr>
        <w:contextualSpacing/>
        <w:jc w:val="both"/>
        <w:rPr>
          <w:rFonts w:asciiTheme="minorHAnsi" w:hAnsiTheme="minorHAnsi" w:cstheme="minorHAnsi"/>
          <w:b/>
          <w:sz w:val="20"/>
          <w:szCs w:val="20"/>
        </w:rPr>
      </w:pPr>
    </w:p>
    <w:p w14:paraId="5DFF43AF" w14:textId="77777777" w:rsidR="007C170C" w:rsidRPr="00865AC8" w:rsidRDefault="007C170C" w:rsidP="00865AC8">
      <w:pPr>
        <w:pStyle w:val="Odsekzoznamu"/>
        <w:numPr>
          <w:ilvl w:val="0"/>
          <w:numId w:val="3"/>
        </w:numPr>
        <w:jc w:val="center"/>
        <w:rPr>
          <w:rFonts w:asciiTheme="minorHAnsi" w:hAnsiTheme="minorHAnsi" w:cstheme="minorHAnsi"/>
          <w:b/>
        </w:rPr>
      </w:pPr>
    </w:p>
    <w:p w14:paraId="24D46E0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 skončení nájmu je nájomca povinný vrátiť prenajatú vec v stave zodpovedajúcom dohodnutému spôsobu užívania veci; ak sa spôsob užívania výslovne nedohodol, v stave, v akom ju prevzal, s prihliadnutím na obvyklé opotrebenie.</w:t>
      </w:r>
    </w:p>
    <w:p w14:paraId="048D2FFA" w14:textId="77777777" w:rsidR="007C170C" w:rsidRPr="00865AC8" w:rsidRDefault="007C170C" w:rsidP="00865AC8">
      <w:pPr>
        <w:contextualSpacing/>
        <w:jc w:val="both"/>
        <w:rPr>
          <w:rFonts w:asciiTheme="minorHAnsi" w:hAnsiTheme="minorHAnsi" w:cstheme="minorHAnsi"/>
          <w:b/>
          <w:sz w:val="20"/>
          <w:szCs w:val="20"/>
        </w:rPr>
      </w:pPr>
    </w:p>
    <w:p w14:paraId="377636DA" w14:textId="77777777" w:rsidR="007C170C" w:rsidRPr="00865AC8" w:rsidRDefault="007C170C" w:rsidP="00865AC8">
      <w:pPr>
        <w:pStyle w:val="Odsekzoznamu"/>
        <w:numPr>
          <w:ilvl w:val="0"/>
          <w:numId w:val="3"/>
        </w:numPr>
        <w:jc w:val="center"/>
        <w:rPr>
          <w:rFonts w:asciiTheme="minorHAnsi" w:hAnsiTheme="minorHAnsi" w:cstheme="minorHAnsi"/>
          <w:b/>
        </w:rPr>
      </w:pPr>
    </w:p>
    <w:p w14:paraId="4D23296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došlo k poškodeniu alebo nadmernému opotrebeniu prenajatej veci v dôsledku jej zneužitia, zodpovedá nájomca aj za škody spôsobené osobami, ktorým umožnil k prenajatej veci prístup, za náhodu však nezodpovedá.</w:t>
      </w:r>
    </w:p>
    <w:p w14:paraId="58F836F3" w14:textId="77777777" w:rsidR="007C170C" w:rsidRPr="00865AC8" w:rsidRDefault="007C170C" w:rsidP="00865AC8">
      <w:pPr>
        <w:contextualSpacing/>
        <w:jc w:val="both"/>
        <w:rPr>
          <w:rFonts w:asciiTheme="minorHAnsi" w:hAnsiTheme="minorHAnsi" w:cstheme="minorHAnsi"/>
          <w:b/>
          <w:sz w:val="20"/>
          <w:szCs w:val="20"/>
        </w:rPr>
      </w:pPr>
    </w:p>
    <w:p w14:paraId="4560DCA6" w14:textId="77777777" w:rsidR="007C170C" w:rsidRPr="00865AC8" w:rsidRDefault="007C170C" w:rsidP="00865AC8">
      <w:pPr>
        <w:pStyle w:val="Odsekzoznamu"/>
        <w:numPr>
          <w:ilvl w:val="0"/>
          <w:numId w:val="3"/>
        </w:numPr>
        <w:jc w:val="center"/>
        <w:rPr>
          <w:rFonts w:asciiTheme="minorHAnsi" w:hAnsiTheme="minorHAnsi" w:cstheme="minorHAnsi"/>
          <w:b/>
        </w:rPr>
      </w:pPr>
    </w:p>
    <w:p w14:paraId="2FFD940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Domáhať sa náhrady škody na prenajatej veci možno len do šiestich mesiacov od vrátenia prenajatej veci; inak nárok zanikne.</w:t>
      </w:r>
    </w:p>
    <w:p w14:paraId="2E240A69" w14:textId="77777777" w:rsidR="007C170C" w:rsidRPr="00865AC8" w:rsidRDefault="007C170C" w:rsidP="00865AC8">
      <w:pPr>
        <w:contextualSpacing/>
        <w:jc w:val="both"/>
        <w:rPr>
          <w:rFonts w:asciiTheme="minorHAnsi" w:hAnsiTheme="minorHAnsi" w:cstheme="minorHAnsi"/>
          <w:b/>
          <w:sz w:val="20"/>
          <w:szCs w:val="20"/>
        </w:rPr>
      </w:pPr>
    </w:p>
    <w:p w14:paraId="37B03763" w14:textId="77777777" w:rsidR="007C170C" w:rsidRPr="00865AC8" w:rsidRDefault="007C170C" w:rsidP="00865AC8">
      <w:pPr>
        <w:pStyle w:val="Odsekzoznamu"/>
        <w:numPr>
          <w:ilvl w:val="0"/>
          <w:numId w:val="3"/>
        </w:numPr>
        <w:jc w:val="center"/>
        <w:rPr>
          <w:rFonts w:asciiTheme="minorHAnsi" w:hAnsiTheme="minorHAnsi" w:cstheme="minorHAnsi"/>
          <w:b/>
        </w:rPr>
      </w:pPr>
    </w:p>
    <w:p w14:paraId="7E499140" w14:textId="77777777" w:rsidR="007C170C" w:rsidRPr="00865AC8" w:rsidRDefault="007C170C"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Ak tretia osoba uplatňuje k veci práva, ktoré sú nezlučiteľné s právami nájomcu, je prenajímateľ povinný urobiť potrebné právne opatrenia na jeho ochranu. Ak tak prenajímateľ v primeranej lehote neurobí alebo ak nie sú jeho opatrenia úspešné, môže nájomca odstúpiť od zmluvy.</w:t>
      </w:r>
    </w:p>
    <w:p w14:paraId="67563E9B" w14:textId="77777777" w:rsidR="007C170C" w:rsidRPr="00865AC8" w:rsidRDefault="007C170C" w:rsidP="00865AC8">
      <w:pPr>
        <w:contextualSpacing/>
        <w:jc w:val="both"/>
        <w:rPr>
          <w:rFonts w:asciiTheme="minorHAnsi" w:hAnsiTheme="minorHAnsi" w:cstheme="minorHAnsi"/>
          <w:b/>
          <w:sz w:val="20"/>
          <w:szCs w:val="20"/>
        </w:rPr>
      </w:pPr>
    </w:p>
    <w:p w14:paraId="72ACB1F9"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66348C5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Osobitné ustanovenia o nájme bytu</w:t>
      </w:r>
    </w:p>
    <w:p w14:paraId="08F92BF2" w14:textId="77777777" w:rsidR="007C170C" w:rsidRPr="00865AC8" w:rsidRDefault="007C170C" w:rsidP="00865AC8">
      <w:pPr>
        <w:contextualSpacing/>
        <w:jc w:val="both"/>
        <w:rPr>
          <w:rFonts w:asciiTheme="minorHAnsi" w:hAnsiTheme="minorHAnsi" w:cstheme="minorHAnsi"/>
          <w:b/>
          <w:sz w:val="20"/>
          <w:szCs w:val="20"/>
        </w:rPr>
      </w:pPr>
    </w:p>
    <w:p w14:paraId="5A178ED2" w14:textId="77777777" w:rsidR="007C170C" w:rsidRPr="00865AC8" w:rsidRDefault="007C170C" w:rsidP="00865AC8">
      <w:pPr>
        <w:pStyle w:val="Odsekzoznamu"/>
        <w:numPr>
          <w:ilvl w:val="0"/>
          <w:numId w:val="3"/>
        </w:numPr>
        <w:jc w:val="center"/>
        <w:rPr>
          <w:rFonts w:asciiTheme="minorHAnsi" w:hAnsiTheme="minorHAnsi" w:cstheme="minorHAnsi"/>
          <w:b/>
        </w:rPr>
      </w:pPr>
    </w:p>
    <w:p w14:paraId="54CEF910" w14:textId="2505042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Ustanovenia tohto oddielu sa použijú na nájom bytu, nebytového priestoru alebo inej budovy</w:t>
      </w:r>
      <w:r w:rsidRPr="00865AC8">
        <w:rPr>
          <w:rFonts w:asciiTheme="minorHAnsi" w:hAnsiTheme="minorHAnsi" w:cstheme="minorHAnsi"/>
          <w:sz w:val="20"/>
          <w:szCs w:val="20"/>
          <w:vertAlign w:val="superscript"/>
        </w:rPr>
        <w:t>1</w:t>
      </w:r>
      <w:r w:rsidR="00AC40ED" w:rsidRPr="00865AC8">
        <w:rPr>
          <w:rFonts w:asciiTheme="minorHAnsi" w:hAnsiTheme="minorHAnsi" w:cstheme="minorHAnsi"/>
          <w:sz w:val="20"/>
          <w:szCs w:val="20"/>
          <w:vertAlign w:val="superscript"/>
        </w:rPr>
        <w:t>7</w:t>
      </w:r>
      <w:r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v prípade, ak je účelom ich nájmu zabezpečenie bytových potrieb nájomcu alebo členov jeho domácnosti.</w:t>
      </w:r>
    </w:p>
    <w:p w14:paraId="2335AE6F" w14:textId="77777777" w:rsidR="007C170C" w:rsidRPr="00865AC8" w:rsidRDefault="007C170C" w:rsidP="00865AC8">
      <w:pPr>
        <w:contextualSpacing/>
        <w:jc w:val="both"/>
        <w:rPr>
          <w:rFonts w:asciiTheme="minorHAnsi" w:hAnsiTheme="minorHAnsi" w:cstheme="minorHAnsi"/>
          <w:b/>
          <w:sz w:val="20"/>
          <w:szCs w:val="20"/>
        </w:rPr>
      </w:pPr>
    </w:p>
    <w:p w14:paraId="5D71A713" w14:textId="77777777" w:rsidR="007C170C" w:rsidRPr="00865AC8" w:rsidRDefault="007C170C" w:rsidP="00865AC8">
      <w:pPr>
        <w:pStyle w:val="Odsekzoznamu"/>
        <w:numPr>
          <w:ilvl w:val="0"/>
          <w:numId w:val="3"/>
        </w:numPr>
        <w:jc w:val="center"/>
        <w:rPr>
          <w:rFonts w:asciiTheme="minorHAnsi" w:hAnsiTheme="minorHAnsi" w:cstheme="minorHAnsi"/>
          <w:b/>
        </w:rPr>
      </w:pPr>
    </w:p>
    <w:p w14:paraId="6C235A1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zmluvy</w:t>
      </w:r>
    </w:p>
    <w:p w14:paraId="23433A0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 nájomnej zmluve strany uvedú označenie predmetu nájmu a rozsah jeho užívania, výšku nájomného a výšku úhrady za plnenia spojené s užívaním bytu alebo spôsob ich výpočtu, opis stavu a príslušenstva bytu. </w:t>
      </w:r>
    </w:p>
    <w:p w14:paraId="6516287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nájomná zmluva neuzavrela písomne, je prenajímateľ povinný vydať nájomcovi potvrdenie o jej obsahu.</w:t>
      </w:r>
    </w:p>
    <w:p w14:paraId="1E1C064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nájomca v dobrej viere užíva byt nerušene viac ako 3 roky má sa za to, že došlo medzi vlastníkom nehnuteľnosti a nájomcom k platnému uzavretiu nájomnej zmluvy.</w:t>
      </w:r>
    </w:p>
    <w:p w14:paraId="342879A0" w14:textId="77777777" w:rsidR="007C170C" w:rsidRPr="00865AC8" w:rsidRDefault="007C170C" w:rsidP="00865AC8">
      <w:pPr>
        <w:contextualSpacing/>
        <w:jc w:val="both"/>
        <w:rPr>
          <w:rFonts w:asciiTheme="minorHAnsi" w:hAnsiTheme="minorHAnsi" w:cstheme="minorHAnsi"/>
          <w:b/>
          <w:sz w:val="20"/>
          <w:szCs w:val="20"/>
        </w:rPr>
      </w:pPr>
    </w:p>
    <w:p w14:paraId="0FCEC7B2" w14:textId="77777777" w:rsidR="007C170C" w:rsidRPr="00865AC8" w:rsidRDefault="007C170C" w:rsidP="00865AC8">
      <w:pPr>
        <w:pStyle w:val="Odsekzoznamu"/>
        <w:numPr>
          <w:ilvl w:val="0"/>
          <w:numId w:val="3"/>
        </w:numPr>
        <w:jc w:val="center"/>
        <w:rPr>
          <w:rFonts w:asciiTheme="minorHAnsi" w:hAnsiTheme="minorHAnsi" w:cstheme="minorHAnsi"/>
          <w:b/>
        </w:rPr>
      </w:pPr>
    </w:p>
    <w:p w14:paraId="0ACF9F9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Nájomnú zmluvu o nájme družstevného bytu možno uzavrieť za podmienok upravených v stanovách bytového družstva.</w:t>
      </w:r>
    </w:p>
    <w:p w14:paraId="5A2AA9AA" w14:textId="77777777" w:rsidR="007C170C" w:rsidRPr="00865AC8" w:rsidRDefault="007C170C" w:rsidP="00865AC8">
      <w:pPr>
        <w:contextualSpacing/>
        <w:jc w:val="both"/>
        <w:rPr>
          <w:rFonts w:asciiTheme="minorHAnsi" w:hAnsiTheme="minorHAnsi" w:cstheme="minorHAnsi"/>
          <w:b/>
          <w:sz w:val="20"/>
          <w:szCs w:val="20"/>
        </w:rPr>
      </w:pPr>
    </w:p>
    <w:p w14:paraId="31BBCCFB" w14:textId="77777777" w:rsidR="007C170C" w:rsidRPr="00865AC8" w:rsidRDefault="007C170C" w:rsidP="00865AC8">
      <w:pPr>
        <w:pStyle w:val="Odsekzoznamu"/>
        <w:numPr>
          <w:ilvl w:val="0"/>
          <w:numId w:val="3"/>
        </w:numPr>
        <w:jc w:val="center"/>
        <w:rPr>
          <w:rFonts w:asciiTheme="minorHAnsi" w:hAnsiTheme="minorHAnsi" w:cstheme="minorHAnsi"/>
          <w:b/>
        </w:rPr>
      </w:pPr>
    </w:p>
    <w:p w14:paraId="0CB3741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Na služobného bytu, bytu osobitného určenia a bytu v domoch osobitného určenia sa použijú osobitné predpisy, ktoré upravia osobitné podmienky nájmu týchto bytov. </w:t>
      </w:r>
    </w:p>
    <w:p w14:paraId="5B78F443" w14:textId="77777777" w:rsidR="007C170C" w:rsidRPr="00865AC8" w:rsidRDefault="007C170C" w:rsidP="00865AC8">
      <w:pPr>
        <w:contextualSpacing/>
        <w:jc w:val="both"/>
        <w:rPr>
          <w:rFonts w:asciiTheme="minorHAnsi" w:hAnsiTheme="minorHAnsi" w:cstheme="minorHAnsi"/>
          <w:b/>
          <w:sz w:val="20"/>
          <w:szCs w:val="20"/>
        </w:rPr>
      </w:pPr>
    </w:p>
    <w:p w14:paraId="4A3F95BE" w14:textId="77777777" w:rsidR="007C170C" w:rsidRPr="00865AC8" w:rsidRDefault="007C170C" w:rsidP="00865AC8">
      <w:pPr>
        <w:pStyle w:val="Odsekzoznamu"/>
        <w:numPr>
          <w:ilvl w:val="0"/>
          <w:numId w:val="3"/>
        </w:numPr>
        <w:jc w:val="center"/>
        <w:rPr>
          <w:rFonts w:asciiTheme="minorHAnsi" w:hAnsiTheme="minorHAnsi" w:cstheme="minorHAnsi"/>
          <w:b/>
        </w:rPr>
      </w:pPr>
    </w:p>
    <w:p w14:paraId="046066F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Nájom bytu požíva osobitnú ochranu. K jeho ukončeniu prenajímateľom môže dôjsť len z dôvodov ustanovených v zákone. </w:t>
      </w:r>
    </w:p>
    <w:p w14:paraId="015B4D35" w14:textId="77777777" w:rsidR="007C170C" w:rsidRPr="00865AC8" w:rsidRDefault="007C170C"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26AD8933" w14:textId="77777777" w:rsidR="007C170C" w:rsidRPr="00865AC8" w:rsidRDefault="007C170C" w:rsidP="00865AC8">
      <w:pPr>
        <w:pStyle w:val="Odsekzoznamu"/>
        <w:numPr>
          <w:ilvl w:val="0"/>
          <w:numId w:val="3"/>
        </w:numPr>
        <w:jc w:val="center"/>
        <w:rPr>
          <w:rFonts w:asciiTheme="minorHAnsi" w:hAnsiTheme="minorHAnsi" w:cstheme="minorHAnsi"/>
          <w:b/>
        </w:rPr>
      </w:pPr>
    </w:p>
    <w:p w14:paraId="6A75440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Prenajímateľ je povinný odovzdať nájomcovi byt v stave spôsobilom na riadne užívanie a zabezpečiť nájomcovi plný a nerušený výkon práv spojených s užívaním bytu.</w:t>
      </w:r>
    </w:p>
    <w:p w14:paraId="2FC02929" w14:textId="77777777" w:rsidR="007C170C" w:rsidRPr="00865AC8" w:rsidRDefault="007C170C" w:rsidP="00865AC8">
      <w:pPr>
        <w:contextualSpacing/>
        <w:jc w:val="both"/>
        <w:rPr>
          <w:rFonts w:asciiTheme="minorHAnsi" w:hAnsiTheme="minorHAnsi" w:cstheme="minorHAnsi"/>
          <w:b/>
          <w:sz w:val="20"/>
          <w:szCs w:val="20"/>
        </w:rPr>
      </w:pPr>
    </w:p>
    <w:p w14:paraId="79F7CCE1" w14:textId="77777777" w:rsidR="007C170C" w:rsidRPr="00865AC8" w:rsidRDefault="007C170C" w:rsidP="00865AC8">
      <w:pPr>
        <w:pStyle w:val="Odsekzoznamu"/>
        <w:numPr>
          <w:ilvl w:val="0"/>
          <w:numId w:val="3"/>
        </w:numPr>
        <w:jc w:val="center"/>
        <w:rPr>
          <w:rFonts w:asciiTheme="minorHAnsi" w:hAnsiTheme="minorHAnsi" w:cstheme="minorHAnsi"/>
          <w:b/>
        </w:rPr>
      </w:pPr>
    </w:p>
    <w:p w14:paraId="327BBC6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Nájomca a osoby, ktoré žijú s nájomcom v spoločnej domácnosti, majú popri práve užívať byt aj právo užívať jeho príslušenstvo, spoločné časti a zariadenia domu a požívať plnenia, ktorých poskytovanie je pri obvyklom užívaním alebo na základe zmluvy spojené s užívaním bytu vrátane tých, ktoré sú vlastníkovi poskytované tretími osobami. </w:t>
      </w:r>
    </w:p>
    <w:p w14:paraId="4FF7FEE8" w14:textId="77777777" w:rsidR="007C170C" w:rsidRPr="00865AC8" w:rsidRDefault="007C170C"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Pr="00865AC8">
        <w:rPr>
          <w:rFonts w:asciiTheme="minorHAnsi" w:hAnsiTheme="minorHAnsi" w:cstheme="minorHAnsi"/>
          <w:b/>
          <w:sz w:val="20"/>
          <w:szCs w:val="20"/>
        </w:rPr>
        <w:t xml:space="preserve"> </w:t>
      </w:r>
    </w:p>
    <w:p w14:paraId="77FAE04C" w14:textId="77777777" w:rsidR="007C170C" w:rsidRPr="00865AC8" w:rsidRDefault="007C170C" w:rsidP="00865AC8">
      <w:pPr>
        <w:pStyle w:val="Odsekzoznamu"/>
        <w:numPr>
          <w:ilvl w:val="0"/>
          <w:numId w:val="3"/>
        </w:numPr>
        <w:jc w:val="center"/>
        <w:rPr>
          <w:rFonts w:asciiTheme="minorHAnsi" w:hAnsiTheme="minorHAnsi" w:cstheme="minorHAnsi"/>
          <w:b/>
        </w:rPr>
      </w:pPr>
    </w:p>
    <w:p w14:paraId="6E7BB18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Platby za užívanie bytu a súvisiace plnenia</w:t>
      </w:r>
    </w:p>
    <w:p w14:paraId="1A5673D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Úhrada za plnenia poskytované pri užívaní bytu alebo preddavok na </w:t>
      </w:r>
      <w:proofErr w:type="spellStart"/>
      <w:r w:rsidRPr="00865AC8">
        <w:rPr>
          <w:rFonts w:asciiTheme="minorHAnsi" w:hAnsiTheme="minorHAnsi" w:cstheme="minorHAnsi"/>
          <w:sz w:val="20"/>
          <w:szCs w:val="20"/>
        </w:rPr>
        <w:t>ne</w:t>
      </w:r>
      <w:proofErr w:type="spellEnd"/>
      <w:r w:rsidRPr="00865AC8">
        <w:rPr>
          <w:rFonts w:asciiTheme="minorHAnsi" w:hAnsiTheme="minorHAnsi" w:cstheme="minorHAnsi"/>
          <w:sz w:val="20"/>
          <w:szCs w:val="20"/>
        </w:rPr>
        <w:t xml:space="preserve"> sa platí s nájomným, ak sa účastníci nedohodnú alebo právny predpis neustanovuje inak.</w:t>
      </w:r>
    </w:p>
    <w:p w14:paraId="01A7CDD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Prenajímateľ môže žiadať peňažnú zábezpeku aj za úhradu plnení poskytovaných pri užívaní bytu.</w:t>
      </w:r>
    </w:p>
    <w:p w14:paraId="1D8F66F4" w14:textId="77777777" w:rsidR="007C170C" w:rsidRPr="00865AC8" w:rsidRDefault="007C170C" w:rsidP="00865AC8">
      <w:pPr>
        <w:contextualSpacing/>
        <w:jc w:val="both"/>
        <w:rPr>
          <w:rFonts w:asciiTheme="minorHAnsi" w:hAnsiTheme="minorHAnsi" w:cstheme="minorHAnsi"/>
          <w:b/>
          <w:sz w:val="20"/>
          <w:szCs w:val="20"/>
        </w:rPr>
      </w:pPr>
    </w:p>
    <w:p w14:paraId="216D4F92" w14:textId="77777777" w:rsidR="007C170C" w:rsidRPr="00865AC8" w:rsidRDefault="007C170C" w:rsidP="00865AC8">
      <w:pPr>
        <w:pStyle w:val="Odsekzoznamu"/>
        <w:numPr>
          <w:ilvl w:val="0"/>
          <w:numId w:val="3"/>
        </w:numPr>
        <w:jc w:val="center"/>
        <w:rPr>
          <w:rFonts w:asciiTheme="minorHAnsi" w:hAnsiTheme="minorHAnsi" w:cstheme="minorHAnsi"/>
          <w:b/>
        </w:rPr>
      </w:pPr>
    </w:p>
    <w:p w14:paraId="79926A7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má právo na primeranú zľavu z nájomného</w:t>
      </w:r>
    </w:p>
    <w:p w14:paraId="010B584C"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 dokiaľ prenajímateľ napriek jeho upozorneniu neodstránil v byte alebo v dome </w:t>
      </w:r>
      <w:proofErr w:type="spellStart"/>
      <w:r w:rsidRPr="00865AC8">
        <w:rPr>
          <w:rFonts w:asciiTheme="minorHAnsi" w:hAnsiTheme="minorHAnsi" w:cstheme="minorHAnsi"/>
          <w:sz w:val="20"/>
          <w:szCs w:val="20"/>
        </w:rPr>
        <w:t>závadu</w:t>
      </w:r>
      <w:proofErr w:type="spellEnd"/>
      <w:r w:rsidRPr="00865AC8">
        <w:rPr>
          <w:rFonts w:asciiTheme="minorHAnsi" w:hAnsiTheme="minorHAnsi" w:cstheme="minorHAnsi"/>
          <w:sz w:val="20"/>
          <w:szCs w:val="20"/>
        </w:rPr>
        <w:t xml:space="preserve">, ktorá podstatne alebo po dlhší čas zhoršuje ich užívanie, </w:t>
      </w:r>
    </w:p>
    <w:p w14:paraId="2B471D9F"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b) ak sa zhoršilo užívanie bytu v dôsledku neposkytovania alebo </w:t>
      </w:r>
      <w:proofErr w:type="spellStart"/>
      <w:r w:rsidRPr="00865AC8">
        <w:rPr>
          <w:rFonts w:asciiTheme="minorHAnsi" w:hAnsiTheme="minorHAnsi" w:cstheme="minorHAnsi"/>
          <w:sz w:val="20"/>
          <w:szCs w:val="20"/>
        </w:rPr>
        <w:t>vadného</w:t>
      </w:r>
      <w:proofErr w:type="spellEnd"/>
      <w:r w:rsidRPr="00865AC8">
        <w:rPr>
          <w:rFonts w:asciiTheme="minorHAnsi" w:hAnsiTheme="minorHAnsi" w:cstheme="minorHAnsi"/>
          <w:sz w:val="20"/>
          <w:szCs w:val="20"/>
        </w:rPr>
        <w:t xml:space="preserve"> plnenia spojeného s užívaním bytu,</w:t>
      </w:r>
    </w:p>
    <w:p w14:paraId="62483793"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ak stavebnými úpravami v dome sa podstatne alebo po dlhší čas zhoršili podmienky užívania bytu alebo domu.</w:t>
      </w:r>
    </w:p>
    <w:p w14:paraId="0788ED7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Nájomca má právo na primeranú zľavu z úhrady za plnenia poskytované s užívaním bytu, pokiaľ ich prenajímateľ riadne a včas neposkytuje.</w:t>
      </w:r>
    </w:p>
    <w:p w14:paraId="2B09BA8E" w14:textId="77777777" w:rsidR="007C170C" w:rsidRPr="00865AC8" w:rsidRDefault="007C170C" w:rsidP="00865AC8">
      <w:pPr>
        <w:contextualSpacing/>
        <w:jc w:val="both"/>
        <w:rPr>
          <w:rFonts w:asciiTheme="minorHAnsi" w:hAnsiTheme="minorHAnsi" w:cstheme="minorHAnsi"/>
          <w:b/>
          <w:sz w:val="20"/>
          <w:szCs w:val="20"/>
        </w:rPr>
      </w:pPr>
    </w:p>
    <w:p w14:paraId="2F469D66" w14:textId="77777777" w:rsidR="007C170C" w:rsidRPr="00865AC8" w:rsidRDefault="007C170C" w:rsidP="00865AC8">
      <w:pPr>
        <w:pStyle w:val="Odsekzoznamu"/>
        <w:numPr>
          <w:ilvl w:val="0"/>
          <w:numId w:val="3"/>
        </w:numPr>
        <w:jc w:val="center"/>
        <w:rPr>
          <w:rFonts w:asciiTheme="minorHAnsi" w:hAnsiTheme="minorHAnsi" w:cstheme="minorHAnsi"/>
          <w:b/>
        </w:rPr>
      </w:pPr>
    </w:p>
    <w:p w14:paraId="4311144B" w14:textId="72FEE0E8"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Právo na zľavu z nájomného alebo za plnenia poskytované s užívaním bytu treba uplatniť u prenajímateľa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_Ref511570846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997</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01444A9B" w14:textId="77777777" w:rsidR="007C170C" w:rsidRPr="00865AC8" w:rsidRDefault="007C170C" w:rsidP="00865AC8">
      <w:pPr>
        <w:contextualSpacing/>
        <w:jc w:val="both"/>
        <w:rPr>
          <w:rFonts w:asciiTheme="minorHAnsi" w:hAnsiTheme="minorHAnsi" w:cstheme="minorHAnsi"/>
          <w:b/>
          <w:sz w:val="20"/>
          <w:szCs w:val="20"/>
        </w:rPr>
      </w:pPr>
    </w:p>
    <w:p w14:paraId="33EEC91E"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52" w:name="_Ref511571004"/>
    </w:p>
    <w:bookmarkEnd w:id="152"/>
    <w:p w14:paraId="6AA64F3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Členovia domácnosti nájomcu</w:t>
      </w:r>
    </w:p>
    <w:p w14:paraId="093951E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je oprávnený užívať predmet nájmu spolu s členmi jeho domácnosti. Prenajímateľ má právo žiadať, aby byt užíval počet osôb primeraný veľkosti bytu.</w:t>
      </w:r>
    </w:p>
    <w:p w14:paraId="7708AC9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Za člena domácnosti nájomcu sa považuje osoba, ktorá s nájomcom žije v spoločnej domácnosti viac ako jeden mesiac.</w:t>
      </w:r>
    </w:p>
    <w:p w14:paraId="22D1FF3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Nájomca je povinný oznámiť prenajímateľovi zmenu počtu členov domácnosti nájomcu do jedného mesiaca od zmeny počtu členov spoločnej domácnosti.</w:t>
      </w:r>
    </w:p>
    <w:p w14:paraId="6D398DA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Prenajímateľ si môže v zmluve vyhradiť právo udeliť súhlas s prijatím nového člena domácnosti. To neplatí, pokiaľ ide o osobu blízku nájomcovi.</w:t>
      </w:r>
    </w:p>
    <w:p w14:paraId="53FCB009" w14:textId="77777777" w:rsidR="007C170C" w:rsidRPr="00865AC8" w:rsidRDefault="007C170C" w:rsidP="00865AC8">
      <w:pPr>
        <w:contextualSpacing/>
        <w:jc w:val="both"/>
        <w:rPr>
          <w:rFonts w:asciiTheme="minorHAnsi" w:hAnsiTheme="minorHAnsi" w:cstheme="minorHAnsi"/>
          <w:b/>
          <w:sz w:val="20"/>
          <w:szCs w:val="20"/>
        </w:rPr>
      </w:pPr>
    </w:p>
    <w:p w14:paraId="1FFA3E16" w14:textId="77777777" w:rsidR="007C170C" w:rsidRPr="00865AC8" w:rsidRDefault="007C170C" w:rsidP="00865AC8">
      <w:pPr>
        <w:pStyle w:val="Odsekzoznamu"/>
        <w:numPr>
          <w:ilvl w:val="0"/>
          <w:numId w:val="3"/>
        </w:numPr>
        <w:jc w:val="center"/>
        <w:rPr>
          <w:rFonts w:asciiTheme="minorHAnsi" w:hAnsiTheme="minorHAnsi" w:cstheme="minorHAnsi"/>
          <w:b/>
        </w:rPr>
      </w:pPr>
    </w:p>
    <w:p w14:paraId="5E2C8C4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je povinný svoje práva vykonávať tak, aby nezasahoval do výkonu práv iných osôb užívajúcich priestory v bytovom dome z právnych titulov.</w:t>
      </w:r>
    </w:p>
    <w:p w14:paraId="6E0EB27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Nájomca nesmie vykonávať stavebné úpravy ani inú podstatnú zmenu v byte bez súhlasu prenajímateľa, a to ani na svoje náklady.</w:t>
      </w:r>
    </w:p>
    <w:p w14:paraId="44E29425" w14:textId="77777777" w:rsidR="007C170C" w:rsidRPr="00865AC8" w:rsidRDefault="007C170C" w:rsidP="00865AC8">
      <w:pPr>
        <w:contextualSpacing/>
        <w:jc w:val="both"/>
        <w:rPr>
          <w:rFonts w:asciiTheme="minorHAnsi" w:hAnsiTheme="minorHAnsi" w:cstheme="minorHAnsi"/>
          <w:b/>
          <w:sz w:val="20"/>
          <w:szCs w:val="20"/>
        </w:rPr>
      </w:pPr>
    </w:p>
    <w:p w14:paraId="435A1965" w14:textId="77777777" w:rsidR="007C170C" w:rsidRPr="00865AC8" w:rsidRDefault="007C170C" w:rsidP="00865AC8">
      <w:pPr>
        <w:pStyle w:val="Odsekzoznamu"/>
        <w:numPr>
          <w:ilvl w:val="0"/>
          <w:numId w:val="3"/>
        </w:numPr>
        <w:jc w:val="center"/>
        <w:rPr>
          <w:rFonts w:asciiTheme="minorHAnsi" w:hAnsiTheme="minorHAnsi" w:cstheme="minorHAnsi"/>
          <w:b/>
        </w:rPr>
      </w:pPr>
    </w:p>
    <w:p w14:paraId="728D1C3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Prenajímateľ je oprávnený vykonávať stavebné úpravy bytu a iné podstatné zmeny v byte iba so súhlasom nájomcu, ktorý ho môže odoprieť len z vážnych dôvodov. </w:t>
      </w:r>
    </w:p>
    <w:p w14:paraId="2A816D9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prenajímateľ vykonáva také úpravy na príkaz príslušného orgánu štátnej správy, je nájomca povinný ich vykonanie umožniť; inak zodpovedá za škodu, ktorá nesplnením tejto povinnosti vznikla.</w:t>
      </w:r>
    </w:p>
    <w:p w14:paraId="4255DF18" w14:textId="77777777" w:rsidR="007C170C" w:rsidRPr="00865AC8" w:rsidRDefault="007C170C" w:rsidP="00865AC8">
      <w:pPr>
        <w:contextualSpacing/>
        <w:jc w:val="both"/>
        <w:rPr>
          <w:rFonts w:asciiTheme="minorHAnsi" w:hAnsiTheme="minorHAnsi" w:cstheme="minorHAnsi"/>
          <w:b/>
          <w:sz w:val="20"/>
          <w:szCs w:val="20"/>
        </w:rPr>
      </w:pPr>
    </w:p>
    <w:p w14:paraId="735C801F" w14:textId="77777777" w:rsidR="007C170C" w:rsidRPr="00865AC8" w:rsidRDefault="007C170C" w:rsidP="00865AC8">
      <w:pPr>
        <w:pStyle w:val="Odsekzoznamu"/>
        <w:numPr>
          <w:ilvl w:val="0"/>
          <w:numId w:val="3"/>
        </w:numPr>
        <w:jc w:val="center"/>
        <w:rPr>
          <w:rFonts w:asciiTheme="minorHAnsi" w:hAnsiTheme="minorHAnsi" w:cstheme="minorHAnsi"/>
          <w:b/>
        </w:rPr>
      </w:pPr>
    </w:p>
    <w:p w14:paraId="3EAC0E6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Nájomca je povinný oznámiť bez zbytočného odkladu prenajímateľovi potrebu tých opráv v byte, ktoré má znášať prenajímateľ, a umožniť ich vykonanie; inak zodpovedá za škodu, ktorá nesplnením tejto povinnosti vznikla.</w:t>
      </w:r>
    </w:p>
    <w:p w14:paraId="69B0BFCF" w14:textId="77777777" w:rsidR="007C170C" w:rsidRPr="00865AC8" w:rsidRDefault="007C170C" w:rsidP="00865AC8">
      <w:pPr>
        <w:contextualSpacing/>
        <w:jc w:val="both"/>
        <w:rPr>
          <w:rFonts w:asciiTheme="minorHAnsi" w:hAnsiTheme="minorHAnsi" w:cstheme="minorHAnsi"/>
          <w:b/>
          <w:sz w:val="20"/>
          <w:szCs w:val="20"/>
        </w:rPr>
      </w:pPr>
    </w:p>
    <w:p w14:paraId="3CBB4BDB" w14:textId="77777777" w:rsidR="007C170C" w:rsidRPr="00865AC8" w:rsidRDefault="007C170C" w:rsidP="00865AC8">
      <w:pPr>
        <w:pStyle w:val="Odsekzoznamu"/>
        <w:numPr>
          <w:ilvl w:val="0"/>
          <w:numId w:val="3"/>
        </w:numPr>
        <w:jc w:val="center"/>
        <w:rPr>
          <w:rFonts w:asciiTheme="minorHAnsi" w:hAnsiTheme="minorHAnsi" w:cstheme="minorHAnsi"/>
          <w:b/>
        </w:rPr>
      </w:pPr>
    </w:p>
    <w:p w14:paraId="7859DA5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prenajímateľ nesplní svoju povinnosť odstrániť </w:t>
      </w:r>
      <w:proofErr w:type="spellStart"/>
      <w:r w:rsidRPr="00865AC8">
        <w:rPr>
          <w:rFonts w:asciiTheme="minorHAnsi" w:hAnsiTheme="minorHAnsi" w:cstheme="minorHAnsi"/>
          <w:sz w:val="20"/>
          <w:szCs w:val="20"/>
        </w:rPr>
        <w:t>závady</w:t>
      </w:r>
      <w:proofErr w:type="spellEnd"/>
      <w:r w:rsidRPr="00865AC8">
        <w:rPr>
          <w:rFonts w:asciiTheme="minorHAnsi" w:hAnsiTheme="minorHAnsi" w:cstheme="minorHAnsi"/>
          <w:sz w:val="20"/>
          <w:szCs w:val="20"/>
        </w:rPr>
        <w:t xml:space="preserve"> brániace riadnemu užívaniu bytu, alebo ktorými je výkon nájomcovho práva ohrozený, má nájomca právo po predchádzajúcom upozornení prenajímateľa </w:t>
      </w:r>
      <w:proofErr w:type="spellStart"/>
      <w:r w:rsidRPr="00865AC8">
        <w:rPr>
          <w:rFonts w:asciiTheme="minorHAnsi" w:hAnsiTheme="minorHAnsi" w:cstheme="minorHAnsi"/>
          <w:sz w:val="20"/>
          <w:szCs w:val="20"/>
        </w:rPr>
        <w:t>závady</w:t>
      </w:r>
      <w:proofErr w:type="spellEnd"/>
      <w:r w:rsidRPr="00865AC8">
        <w:rPr>
          <w:rFonts w:asciiTheme="minorHAnsi" w:hAnsiTheme="minorHAnsi" w:cstheme="minorHAnsi"/>
          <w:sz w:val="20"/>
          <w:szCs w:val="20"/>
        </w:rPr>
        <w:t xml:space="preserve"> odstrániť v nevyhnutnej miere a požadovať od neho náhradu účelne vynaložených nákladov. </w:t>
      </w:r>
    </w:p>
    <w:p w14:paraId="2A1AF867" w14:textId="77777777" w:rsidR="007C170C" w:rsidRPr="00865AC8" w:rsidRDefault="007C170C" w:rsidP="00865AC8">
      <w:pPr>
        <w:contextualSpacing/>
        <w:jc w:val="both"/>
        <w:rPr>
          <w:rFonts w:asciiTheme="minorHAnsi" w:hAnsiTheme="minorHAnsi" w:cstheme="minorHAnsi"/>
          <w:b/>
          <w:sz w:val="20"/>
          <w:szCs w:val="20"/>
        </w:rPr>
      </w:pPr>
    </w:p>
    <w:p w14:paraId="67B8605B" w14:textId="77777777" w:rsidR="007C170C" w:rsidRPr="00865AC8" w:rsidRDefault="007C170C" w:rsidP="00865AC8">
      <w:pPr>
        <w:pStyle w:val="Odsekzoznamu"/>
        <w:numPr>
          <w:ilvl w:val="0"/>
          <w:numId w:val="3"/>
        </w:numPr>
        <w:jc w:val="center"/>
        <w:rPr>
          <w:rFonts w:asciiTheme="minorHAnsi" w:hAnsiTheme="minorHAnsi" w:cstheme="minorHAnsi"/>
          <w:b/>
        </w:rPr>
      </w:pPr>
    </w:p>
    <w:p w14:paraId="2755743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Drobné opravy v byte súvisiace s jeho užívaním a náklady spojené s bežnou údržbou uvedené v rozsahu uvedenom v osobitnom predpise uhrádza nájomca. </w:t>
      </w:r>
    </w:p>
    <w:p w14:paraId="1457AD0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Práva a povinnosti nájomcu - člena družstva  pri vykonávaní drobných opráv v byte a úhrade nákladov spojených s bežnou údržbou bytu upravujú stanovy družstva.</w:t>
      </w:r>
    </w:p>
    <w:p w14:paraId="0294EF76" w14:textId="77777777" w:rsidR="007C170C" w:rsidRPr="00865AC8" w:rsidRDefault="007C170C" w:rsidP="00865AC8">
      <w:pPr>
        <w:contextualSpacing/>
        <w:jc w:val="both"/>
        <w:rPr>
          <w:rFonts w:asciiTheme="minorHAnsi" w:hAnsiTheme="minorHAnsi" w:cstheme="minorHAnsi"/>
          <w:b/>
          <w:sz w:val="20"/>
          <w:szCs w:val="20"/>
        </w:rPr>
      </w:pPr>
    </w:p>
    <w:p w14:paraId="26B32B28" w14:textId="77777777" w:rsidR="007C170C" w:rsidRPr="00865AC8" w:rsidRDefault="007C170C" w:rsidP="00865AC8">
      <w:pPr>
        <w:pStyle w:val="Odsekzoznamu"/>
        <w:numPr>
          <w:ilvl w:val="0"/>
          <w:numId w:val="3"/>
        </w:numPr>
        <w:jc w:val="center"/>
        <w:rPr>
          <w:rFonts w:asciiTheme="minorHAnsi" w:hAnsiTheme="minorHAnsi" w:cstheme="minorHAnsi"/>
          <w:b/>
        </w:rPr>
      </w:pPr>
    </w:p>
    <w:p w14:paraId="428B543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nájomca nezabezpečí včasné vykonanie drobných opráv a bežnú údržbu bytu, má prenajímateľ právo tak urobiť po predchádzajúcom upozornení nájomcu na svoje náklady sám a požadovať od neho náhradu.</w:t>
      </w:r>
    </w:p>
    <w:p w14:paraId="762B3CD6" w14:textId="77777777" w:rsidR="007C170C" w:rsidRPr="00865AC8" w:rsidRDefault="007C170C" w:rsidP="00865AC8">
      <w:pPr>
        <w:contextualSpacing/>
        <w:jc w:val="both"/>
        <w:rPr>
          <w:rFonts w:asciiTheme="minorHAnsi" w:hAnsiTheme="minorHAnsi" w:cstheme="minorHAnsi"/>
          <w:b/>
          <w:sz w:val="20"/>
          <w:szCs w:val="20"/>
        </w:rPr>
      </w:pPr>
    </w:p>
    <w:p w14:paraId="73C9E309" w14:textId="77777777" w:rsidR="007C170C" w:rsidRPr="00865AC8" w:rsidRDefault="007C170C" w:rsidP="00865AC8">
      <w:pPr>
        <w:pStyle w:val="Odsekzoznamu"/>
        <w:numPr>
          <w:ilvl w:val="0"/>
          <w:numId w:val="3"/>
        </w:numPr>
        <w:jc w:val="center"/>
        <w:rPr>
          <w:rFonts w:asciiTheme="minorHAnsi" w:hAnsiTheme="minorHAnsi" w:cstheme="minorHAnsi"/>
          <w:b/>
        </w:rPr>
      </w:pPr>
    </w:p>
    <w:p w14:paraId="2317D5D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Nájomca je povinný odstrániť </w:t>
      </w:r>
      <w:proofErr w:type="spellStart"/>
      <w:r w:rsidRPr="00865AC8">
        <w:rPr>
          <w:rFonts w:asciiTheme="minorHAnsi" w:hAnsiTheme="minorHAnsi" w:cstheme="minorHAnsi"/>
          <w:sz w:val="20"/>
          <w:szCs w:val="20"/>
        </w:rPr>
        <w:t>závady</w:t>
      </w:r>
      <w:proofErr w:type="spellEnd"/>
      <w:r w:rsidRPr="00865AC8">
        <w:rPr>
          <w:rFonts w:asciiTheme="minorHAnsi" w:hAnsiTheme="minorHAnsi" w:cstheme="minorHAnsi"/>
          <w:sz w:val="20"/>
          <w:szCs w:val="20"/>
        </w:rPr>
        <w:t xml:space="preserve"> a poškodenia, ktoré spôsobil v dome sám, členovia jeho domácnosti alebo iné osoby, ktoré sa v byte zdržiavali s jeho vedomím.</w:t>
      </w:r>
    </w:p>
    <w:p w14:paraId="64747A6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V prípade porušenia povinnosti podľa odseku 1 má prenajímateľ právo po predchádzajúcom upozornení nájomcu </w:t>
      </w:r>
      <w:proofErr w:type="spellStart"/>
      <w:r w:rsidRPr="00865AC8">
        <w:rPr>
          <w:rFonts w:asciiTheme="minorHAnsi" w:hAnsiTheme="minorHAnsi" w:cstheme="minorHAnsi"/>
          <w:sz w:val="20"/>
          <w:szCs w:val="20"/>
        </w:rPr>
        <w:t>závady</w:t>
      </w:r>
      <w:proofErr w:type="spellEnd"/>
      <w:r w:rsidRPr="00865AC8">
        <w:rPr>
          <w:rFonts w:asciiTheme="minorHAnsi" w:hAnsiTheme="minorHAnsi" w:cstheme="minorHAnsi"/>
          <w:sz w:val="20"/>
          <w:szCs w:val="20"/>
        </w:rPr>
        <w:t xml:space="preserve"> a poškodenia odstrániť sám a požadovať od nájomcu náhradu účelne vynaložených nákladov.</w:t>
      </w:r>
    </w:p>
    <w:p w14:paraId="638838E0" w14:textId="77777777" w:rsidR="007C170C" w:rsidRPr="00865AC8" w:rsidRDefault="007C170C" w:rsidP="00865AC8">
      <w:pPr>
        <w:contextualSpacing/>
        <w:jc w:val="both"/>
        <w:rPr>
          <w:rFonts w:asciiTheme="minorHAnsi" w:hAnsiTheme="minorHAnsi" w:cstheme="minorHAnsi"/>
          <w:sz w:val="20"/>
          <w:szCs w:val="20"/>
        </w:rPr>
      </w:pPr>
    </w:p>
    <w:p w14:paraId="7BFACE7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Spoločný nájom bytu</w:t>
      </w:r>
    </w:p>
    <w:p w14:paraId="5FCF1340" w14:textId="77777777" w:rsidR="007C170C" w:rsidRPr="00865AC8" w:rsidRDefault="007C170C" w:rsidP="00865AC8">
      <w:pPr>
        <w:pStyle w:val="Odsekzoznamu"/>
        <w:numPr>
          <w:ilvl w:val="0"/>
          <w:numId w:val="3"/>
        </w:numPr>
        <w:jc w:val="center"/>
        <w:rPr>
          <w:rFonts w:asciiTheme="minorHAnsi" w:hAnsiTheme="minorHAnsi" w:cstheme="minorHAnsi"/>
          <w:b/>
        </w:rPr>
      </w:pPr>
    </w:p>
    <w:p w14:paraId="262279A9" w14:textId="270FA661"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Byt môže byť v spoločnom nájme viacerých osôb. Spoloční nájomcovia majú rovnaké práva a povinnosti. Pri družstevnom byte môže vzniknúť len spoločný nájom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_Ref511570863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1045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proofErr w:type="spellStart"/>
      <w:r w:rsidRPr="00865AC8">
        <w:rPr>
          <w:rFonts w:asciiTheme="minorHAnsi" w:hAnsiTheme="minorHAnsi" w:cstheme="minorHAnsi"/>
          <w:sz w:val="20"/>
          <w:szCs w:val="20"/>
        </w:rPr>
        <w:t>nasl</w:t>
      </w:r>
      <w:proofErr w:type="spellEnd"/>
      <w:r w:rsidRPr="00865AC8">
        <w:rPr>
          <w:rFonts w:asciiTheme="minorHAnsi" w:hAnsiTheme="minorHAnsi" w:cstheme="minorHAnsi"/>
          <w:sz w:val="20"/>
          <w:szCs w:val="20"/>
        </w:rPr>
        <w:t>.</w:t>
      </w:r>
    </w:p>
    <w:p w14:paraId="13A2021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Spoločný nájom vzniká tiež dohodou medzi doterajším nájomcom, ďalšou osobou a prenajímateľom. </w:t>
      </w:r>
    </w:p>
    <w:p w14:paraId="493700F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Za spoločný nájom sa nepovažuje užívanie bytu členmi domácnosti nájomcu.</w:t>
      </w:r>
    </w:p>
    <w:p w14:paraId="5E2C46E3" w14:textId="77777777" w:rsidR="007C170C" w:rsidRPr="00865AC8" w:rsidRDefault="007C170C" w:rsidP="00865AC8">
      <w:pPr>
        <w:contextualSpacing/>
        <w:jc w:val="both"/>
        <w:rPr>
          <w:rFonts w:asciiTheme="minorHAnsi" w:hAnsiTheme="minorHAnsi" w:cstheme="minorHAnsi"/>
          <w:b/>
          <w:sz w:val="20"/>
          <w:szCs w:val="20"/>
        </w:rPr>
      </w:pPr>
    </w:p>
    <w:p w14:paraId="63A85FC9"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53" w:name="_Ref520372755"/>
    </w:p>
    <w:bookmarkEnd w:id="153"/>
    <w:p w14:paraId="4D6F7C6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Bežné veci týkajúce sa spoločného nájmu bytu môže vybavovať každý zo spoločných nájomcov. V ostatných veciach je potrebný súhlas všetkých; inak je právny úkon neplatný.</w:t>
      </w:r>
    </w:p>
    <w:p w14:paraId="490397B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 právnych úkonov týkajúcich sa spoločného nájmu bytu sú oprávnení a povinní všetci spoloční nájomcovia spoločne a nerozdielne.</w:t>
      </w:r>
    </w:p>
    <w:p w14:paraId="29DF1DD8" w14:textId="77777777" w:rsidR="007C170C" w:rsidRPr="00865AC8" w:rsidRDefault="007C170C" w:rsidP="00865AC8">
      <w:pPr>
        <w:contextualSpacing/>
        <w:jc w:val="both"/>
        <w:rPr>
          <w:rFonts w:asciiTheme="minorHAnsi" w:hAnsiTheme="minorHAnsi" w:cstheme="minorHAnsi"/>
          <w:b/>
          <w:sz w:val="20"/>
          <w:szCs w:val="20"/>
        </w:rPr>
      </w:pPr>
    </w:p>
    <w:p w14:paraId="6F88B850" w14:textId="77777777" w:rsidR="007C170C" w:rsidRPr="00865AC8" w:rsidRDefault="007C170C" w:rsidP="00865AC8">
      <w:pPr>
        <w:pStyle w:val="Odsekzoznamu"/>
        <w:numPr>
          <w:ilvl w:val="0"/>
          <w:numId w:val="3"/>
        </w:numPr>
        <w:jc w:val="center"/>
        <w:rPr>
          <w:rFonts w:asciiTheme="minorHAnsi" w:hAnsiTheme="minorHAnsi" w:cstheme="minorHAnsi"/>
          <w:b/>
        </w:rPr>
      </w:pPr>
    </w:p>
    <w:p w14:paraId="6B13D4E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medzi spoločnými nájomcami dôjde k nezhode o právach a povinnostiach vyplývajúcich zo spoločného nájmu bytu, rozhodne na návrh niektorého z nich súd.</w:t>
      </w:r>
    </w:p>
    <w:p w14:paraId="72DB042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Súd môže v prípadoch hodných osobitného zreteľa na návrh spoločného nájomcu zrušiť právo spoločného nájmu bytu, ak vznikne ním nezavinený stav, ktorý bráni spoločnému užívaniu bytu spoločnými nájomcami. Zároveň určí, ktorý zo spoločných nájomcov alebo ktorí z nich budú byt ďalej užívať.</w:t>
      </w:r>
    </w:p>
    <w:p w14:paraId="573BE1A0" w14:textId="77777777" w:rsidR="007C170C" w:rsidRPr="00865AC8" w:rsidRDefault="007C170C" w:rsidP="00865AC8">
      <w:pPr>
        <w:contextualSpacing/>
        <w:jc w:val="both"/>
        <w:rPr>
          <w:rFonts w:asciiTheme="minorHAnsi" w:hAnsiTheme="minorHAnsi" w:cstheme="minorHAnsi"/>
          <w:sz w:val="20"/>
          <w:szCs w:val="20"/>
        </w:rPr>
      </w:pPr>
    </w:p>
    <w:p w14:paraId="2F4BA8A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Spoločný nájom bytu manželmi</w:t>
      </w:r>
    </w:p>
    <w:p w14:paraId="04917C8A" w14:textId="77777777" w:rsidR="007C170C" w:rsidRPr="00865AC8" w:rsidRDefault="007C170C" w:rsidP="00865AC8">
      <w:pPr>
        <w:pStyle w:val="Odsekzoznamu"/>
        <w:numPr>
          <w:ilvl w:val="0"/>
          <w:numId w:val="3"/>
        </w:numPr>
        <w:jc w:val="center"/>
        <w:rPr>
          <w:rFonts w:asciiTheme="minorHAnsi" w:hAnsiTheme="minorHAnsi" w:cstheme="minorHAnsi"/>
          <w:b/>
        </w:rPr>
      </w:pPr>
    </w:p>
    <w:p w14:paraId="5C636F4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za trvania manželstva manželia alebo jeden z nich stanú nájomcami bytu, vznikne spoločný nájom bytu manželmi.</w:t>
      </w:r>
    </w:p>
    <w:p w14:paraId="6DB0087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vznikne len jednému z manželov za trvania manželstva právo na uzavretie zmluvy o nájme družstevného bytu, vznikne so spoločným nájmom bytu manželmi aj spoločné členstvo manželov v družstve; z tohto členstva sú obaja manželia oprávnení a povinní spoločne a nerozdielne.</w:t>
      </w:r>
    </w:p>
    <w:p w14:paraId="1542E1F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Ustanovenia odsekov 1 a 2 neplatia, ak manželia spolu trvale nežijú.</w:t>
      </w:r>
    </w:p>
    <w:p w14:paraId="41E3242F" w14:textId="77777777" w:rsidR="007C170C" w:rsidRPr="00865AC8" w:rsidRDefault="007C170C" w:rsidP="00865AC8">
      <w:pPr>
        <w:contextualSpacing/>
        <w:jc w:val="both"/>
        <w:rPr>
          <w:rFonts w:asciiTheme="minorHAnsi" w:hAnsiTheme="minorHAnsi" w:cstheme="minorHAnsi"/>
          <w:b/>
          <w:sz w:val="20"/>
          <w:szCs w:val="20"/>
        </w:rPr>
      </w:pPr>
    </w:p>
    <w:p w14:paraId="41EFF10C"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54" w:name="_Ref511570863"/>
    </w:p>
    <w:bookmarkEnd w:id="154"/>
    <w:p w14:paraId="2CFF284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niektorý z manželov stal nájomcom bytu pred uzavretím manželstva, vznikne druhému manželovi spoločný nájom bytu uzavretím manželstva.</w:t>
      </w:r>
    </w:p>
    <w:p w14:paraId="53B8501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To isté platí, ak vzniklo pred uzavretím manželstva niektorému z manželov právo na uzavretie zmluvy o nájme družstevného bytu.</w:t>
      </w:r>
    </w:p>
    <w:p w14:paraId="60E502E1" w14:textId="77777777" w:rsidR="007C170C" w:rsidRPr="00865AC8" w:rsidRDefault="007C170C" w:rsidP="00865AC8">
      <w:pPr>
        <w:contextualSpacing/>
        <w:jc w:val="both"/>
        <w:rPr>
          <w:rFonts w:asciiTheme="minorHAnsi" w:hAnsiTheme="minorHAnsi" w:cstheme="minorHAnsi"/>
          <w:b/>
          <w:sz w:val="20"/>
          <w:szCs w:val="20"/>
        </w:rPr>
      </w:pPr>
    </w:p>
    <w:p w14:paraId="4CAC55FE"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55" w:name="_Ref515108499"/>
    </w:p>
    <w:bookmarkEnd w:id="155"/>
    <w:p w14:paraId="0A6BCC7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manželia po rozvode manželstva nedohodnú na tom, kto bude nástupcom v spoločnom nájme bytu, súd na návrh jedného z nich rozhodne, že sa zrušuje právo spoločného nájmu bytu a určí, ktorý z manželov bude byt ďalej užívať ako nájomca.</w:t>
      </w:r>
    </w:p>
    <w:p w14:paraId="648FA6E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nadobudol právo na uzavretie zmluvy o nájme družstevného bytu jeden z rozvedených manželov pred uzavretím manželstva, zanikne právo spoločného nájmu bytu rozvodom; právo užívať byt zostane tomu z manželov, ktorý nadobudol právo na nájom bytu pred uzavretím manželstva. V ostatných prípadoch spoločného nájmu družstevného bytu ak sa rozvedení manželia nedohodnú, rozhodne súd na návrh jedného z nich o zrušení tohto práva, ako aj o tom, kto z nich bude ako člen družstva ďalej nájomcom bytu. Zánikom spoločného nájmu družstevného bytu zanikne aj spoločné členstvo rozvedených manželov v družstve.</w:t>
      </w:r>
    </w:p>
    <w:p w14:paraId="7601E1A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Pri rozhodovaní podľa odseku 1 a 2 vezme súd zreteľ najmä na záujmy maloletých detí a stanovisko prenajímateľa.</w:t>
      </w:r>
    </w:p>
    <w:p w14:paraId="413B7ED1" w14:textId="77777777" w:rsidR="007C170C" w:rsidRPr="00865AC8" w:rsidRDefault="007C170C" w:rsidP="00865AC8">
      <w:pPr>
        <w:contextualSpacing/>
        <w:jc w:val="both"/>
        <w:rPr>
          <w:rFonts w:asciiTheme="minorHAnsi" w:hAnsiTheme="minorHAnsi" w:cstheme="minorHAnsi"/>
          <w:b/>
          <w:sz w:val="20"/>
          <w:szCs w:val="20"/>
        </w:rPr>
      </w:pPr>
    </w:p>
    <w:p w14:paraId="227CF12B" w14:textId="77777777" w:rsidR="007C170C" w:rsidRPr="00865AC8" w:rsidRDefault="007C170C" w:rsidP="00865AC8">
      <w:pPr>
        <w:pStyle w:val="Odsekzoznamu"/>
        <w:numPr>
          <w:ilvl w:val="0"/>
          <w:numId w:val="3"/>
        </w:numPr>
        <w:jc w:val="center"/>
        <w:rPr>
          <w:rFonts w:asciiTheme="minorHAnsi" w:hAnsiTheme="minorHAnsi" w:cstheme="minorHAnsi"/>
          <w:b/>
        </w:rPr>
      </w:pPr>
    </w:p>
    <w:p w14:paraId="2E3CBEE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Obmedzenie užívania</w:t>
      </w:r>
    </w:p>
    <w:p w14:paraId="6B74C4A3" w14:textId="3AB8E2A0"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z dôvodu fyzického násilia alebo psychického násilia, alebo hrozby takýmto násilím vo vzťahu k manželovi alebo k rozvedenému manželovi ako spoločnému užívateľovi bytu alebo k blízkej osobe, ktorá s ním býva spoločne v byte, stalo ďalšie spolužitie neznesiteľným, môže súd podľa osobitného predpisu</w:t>
      </w:r>
      <w:r w:rsidR="00AC40ED" w:rsidRPr="00865AC8">
        <w:rPr>
          <w:rFonts w:asciiTheme="minorHAnsi" w:hAnsiTheme="minorHAnsi" w:cstheme="minorHAnsi"/>
          <w:sz w:val="20"/>
          <w:szCs w:val="20"/>
          <w:vertAlign w:val="superscript"/>
        </w:rPr>
        <w:t>18</w:t>
      </w:r>
      <w:r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na návrh jedného z manželov alebo rozvedených manželov obmedziť užívacie právo druhého z nich, alebo ho z jeho užívania úplne vylúčiť.</w:t>
      </w:r>
    </w:p>
    <w:p w14:paraId="79A892CE" w14:textId="77777777" w:rsidR="007C170C" w:rsidRPr="00865AC8" w:rsidRDefault="007C170C" w:rsidP="00865AC8">
      <w:pPr>
        <w:contextualSpacing/>
        <w:jc w:val="both"/>
        <w:rPr>
          <w:rFonts w:asciiTheme="minorHAnsi" w:hAnsiTheme="minorHAnsi" w:cstheme="minorHAnsi"/>
          <w:sz w:val="20"/>
          <w:szCs w:val="20"/>
        </w:rPr>
      </w:pPr>
    </w:p>
    <w:p w14:paraId="5314D0C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Prechod nájmu bytu</w:t>
      </w:r>
    </w:p>
    <w:p w14:paraId="6099A048"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56" w:name="_Ref511570890"/>
    </w:p>
    <w:bookmarkEnd w:id="156"/>
    <w:p w14:paraId="00A6C30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Ak zomrie jeden z manželov, ktorí boli spoločnými nájomcami bytu, stane sa jediným nájomcom pozostalý manžel.</w:t>
      </w:r>
    </w:p>
    <w:p w14:paraId="189480F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ide o družstevný byt, zanikne smrťou jedného z manželov spoločný nájom bytu manželmi. Ak sa právo k družstevnému bytu nadobudlo za trvania manželstva, zostáva členom družstva pozostalý manžel a jemu patrí členský podiel; na to prihliadne súd v konaní o dedičstve. Ak zomrel manžel, ktorý nadobudol právo k družstevnému bytu pred uzavretím manželstva, prechádza jeho smrťou členstvo v družstve a nájom družstevného bytu na toho dediča, ktorému pripadol členský podiel. Ak ide o viac predmetov nájmu, môže členstvo poručiteľa prejsť na viacerých dedičov.</w:t>
      </w:r>
    </w:p>
    <w:p w14:paraId="14255284" w14:textId="77777777" w:rsidR="007C170C" w:rsidRPr="00865AC8" w:rsidRDefault="007C170C" w:rsidP="00865AC8">
      <w:pPr>
        <w:contextualSpacing/>
        <w:jc w:val="both"/>
        <w:rPr>
          <w:rFonts w:asciiTheme="minorHAnsi" w:hAnsiTheme="minorHAnsi" w:cstheme="minorHAnsi"/>
          <w:b/>
          <w:sz w:val="20"/>
          <w:szCs w:val="20"/>
        </w:rPr>
      </w:pPr>
    </w:p>
    <w:p w14:paraId="76DB4071" w14:textId="77777777" w:rsidR="007C170C" w:rsidRPr="00865AC8" w:rsidRDefault="007C170C" w:rsidP="00865AC8">
      <w:pPr>
        <w:pStyle w:val="Odsekzoznamu"/>
        <w:numPr>
          <w:ilvl w:val="0"/>
          <w:numId w:val="3"/>
        </w:numPr>
        <w:jc w:val="center"/>
        <w:rPr>
          <w:rFonts w:asciiTheme="minorHAnsi" w:hAnsiTheme="minorHAnsi" w:cstheme="minorHAnsi"/>
          <w:b/>
        </w:rPr>
      </w:pPr>
    </w:p>
    <w:p w14:paraId="5444373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zomrie jeden zo spoločných nájomcov, prechádza jeho právo na ostatných spoločných nájomcov.</w:t>
      </w:r>
    </w:p>
    <w:p w14:paraId="5807C48C" w14:textId="77777777" w:rsidR="007C170C" w:rsidRPr="00865AC8" w:rsidRDefault="007C170C" w:rsidP="00865AC8">
      <w:pPr>
        <w:contextualSpacing/>
        <w:jc w:val="both"/>
        <w:rPr>
          <w:rFonts w:asciiTheme="minorHAnsi" w:hAnsiTheme="minorHAnsi" w:cstheme="minorHAnsi"/>
          <w:b/>
          <w:sz w:val="20"/>
          <w:szCs w:val="20"/>
        </w:rPr>
      </w:pPr>
    </w:p>
    <w:p w14:paraId="3D0C2133"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57" w:name="_Ref511570907"/>
    </w:p>
    <w:bookmarkEnd w:id="157"/>
    <w:p w14:paraId="1562826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nájomca zomrie a nejde o byt v spoločnom nájme manželov, stávajú sa nájomcami jeho blízke osoby, ktoré boli v deň jeho smrti so vedomím prenajímateľa členmi jeho domácnosti. </w:t>
      </w:r>
    </w:p>
    <w:p w14:paraId="7F31CAA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prenajímateľ domnieva, že neboli splnené podmienky prechodu nájmu bytu podľa odseku 1, môže sa v lehote troch mesiacov odo dňa, keď sa o nich dozvedel, najneskôr však v lehote troch rokov odo dňa smrti nájomcu, domáhať na súde, aby určil, že k prechodu nájmu bytu nedošlo.</w:t>
      </w:r>
    </w:p>
    <w:p w14:paraId="3438B16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zomrie nájomca družstevného bytu a ak nejde o byt v spoločnom nájme manželov, prechádza smrťou nájomcu jeho členstvo v družstve a nájom bytu na toho dediča, ktorý zdedil členský podiel.</w:t>
      </w:r>
    </w:p>
    <w:p w14:paraId="7DFA8791" w14:textId="77777777" w:rsidR="007C170C" w:rsidRPr="00865AC8" w:rsidRDefault="007C170C" w:rsidP="00865AC8">
      <w:pPr>
        <w:contextualSpacing/>
        <w:jc w:val="both"/>
        <w:rPr>
          <w:rFonts w:asciiTheme="minorHAnsi" w:hAnsiTheme="minorHAnsi" w:cstheme="minorHAnsi"/>
          <w:b/>
          <w:sz w:val="20"/>
          <w:szCs w:val="20"/>
        </w:rPr>
      </w:pPr>
    </w:p>
    <w:p w14:paraId="0F2FCD00"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58" w:name="_Ref511570920"/>
    </w:p>
    <w:bookmarkEnd w:id="158"/>
    <w:p w14:paraId="37D82E46" w14:textId="37C037DE"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_Ref511570890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1048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_Ref511570907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sa použijú primerane aj v prípade, ak nájomca opustí trvale spoločnú domácnosť.</w:t>
      </w:r>
    </w:p>
    <w:p w14:paraId="7B7412E3" w14:textId="77777777" w:rsidR="007C170C" w:rsidRPr="00865AC8" w:rsidRDefault="007C170C" w:rsidP="00865AC8">
      <w:pPr>
        <w:contextualSpacing/>
        <w:jc w:val="both"/>
        <w:rPr>
          <w:rFonts w:asciiTheme="minorHAnsi" w:hAnsiTheme="minorHAnsi" w:cstheme="minorHAnsi"/>
          <w:b/>
          <w:sz w:val="20"/>
          <w:szCs w:val="20"/>
        </w:rPr>
      </w:pPr>
    </w:p>
    <w:p w14:paraId="2F05780A" w14:textId="77777777" w:rsidR="007C170C" w:rsidRPr="00865AC8" w:rsidRDefault="007C170C" w:rsidP="00865AC8">
      <w:pPr>
        <w:pStyle w:val="Odsekzoznamu"/>
        <w:numPr>
          <w:ilvl w:val="0"/>
          <w:numId w:val="3"/>
        </w:numPr>
        <w:jc w:val="center"/>
        <w:rPr>
          <w:rFonts w:asciiTheme="minorHAnsi" w:hAnsiTheme="minorHAnsi" w:cstheme="minorHAnsi"/>
          <w:b/>
        </w:rPr>
      </w:pPr>
    </w:p>
    <w:p w14:paraId="7FDAEEEC" w14:textId="0DE87A83"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_Ref511570890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1048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_Ref511570920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1051</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neplatia pre byty trvale určené ako služobné byty, pre byty osobitného určenia a pre byty v domoch osobitného určenia.</w:t>
      </w:r>
    </w:p>
    <w:p w14:paraId="0D0CC508" w14:textId="77777777" w:rsidR="007C170C" w:rsidRPr="00865AC8" w:rsidRDefault="007C170C" w:rsidP="00865AC8">
      <w:pPr>
        <w:contextualSpacing/>
        <w:jc w:val="both"/>
        <w:rPr>
          <w:rFonts w:asciiTheme="minorHAnsi" w:hAnsiTheme="minorHAnsi" w:cstheme="minorHAnsi"/>
          <w:sz w:val="20"/>
          <w:szCs w:val="20"/>
        </w:rPr>
      </w:pPr>
    </w:p>
    <w:p w14:paraId="3DEF699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nájmu bytu</w:t>
      </w:r>
    </w:p>
    <w:p w14:paraId="24B2D412"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59" w:name="_Ref511570951"/>
    </w:p>
    <w:bookmarkEnd w:id="159"/>
    <w:p w14:paraId="7B7E86E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Prenajímateľ môže vypovedať nájom bytu, ak</w:t>
      </w:r>
    </w:p>
    <w:p w14:paraId="400B7B35"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prenajímateľ potrebuje byt pre seba, manžela, pre svoje deti, vnukov, zaťa alebo nevestu, svojich rodičov alebo súrodencov,</w:t>
      </w:r>
    </w:p>
    <w:p w14:paraId="138267D0"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nájomca prestal vykonávať prácu, na ktorú je nájom služobného bytu viazaný,</w:t>
      </w:r>
    </w:p>
    <w:p w14:paraId="0CD55BF3"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nájomca alebo ten, kto je členom jeho domácnosti, hrubo poškodzuje prenajatý byt, jeho príslušenstvo, spoločné priestory alebo spoločné zariadenia v dome alebo sústavne narušuje pokojné bývanie ostatných nájomcov alebo vlastníkov bytov, ohrozuje bezpečnosť alebo porušuje dobré mravy v dome,</w:t>
      </w:r>
    </w:p>
    <w:p w14:paraId="70353465"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d) nájomca hrubo porušuje svoje povinnosti vyplývajúce z nájmu bytu najmä tým, že nezaplatil nájomné alebo úhradu za plnenia poskytované s užívaním bytu za dlhší čas ako tri mesiace, alebo tým, že prenechal byt alebo jeho časť inému do podnájmu bez písomného súhlasu prenajímateľa,</w:t>
      </w:r>
    </w:p>
    <w:p w14:paraId="4427EC98"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e) je potrebné z dôvodu verejného záujmu s bytom alebo s domom naložiť tak, že byt nemožno užívať, alebo ak byt alebo dom vyžaduje opravy, pri ktorých vykonávaní nemožno byt alebo dom najmenej počas šiestich mesiacov užívať,</w:t>
      </w:r>
    </w:p>
    <w:p w14:paraId="4AAC5E42"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f) nájomca prestal spĺňať predpoklady užívania bytu osobitného určenia alebo predpoklady užívania bytu vyplývajúce z osobitného určenia domu,</w:t>
      </w:r>
    </w:p>
    <w:p w14:paraId="51A8D80D"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g) nájomca využíva byt bez súhlasu prenajímateľa v podstatnom rozsahu na iné účely ako na bývanie,</w:t>
      </w:r>
    </w:p>
    <w:p w14:paraId="55754EE7"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h) počet členov domácnosti nájomcu nie je primeraný veľkosti bytu.</w:t>
      </w:r>
    </w:p>
    <w:p w14:paraId="1060C82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Dôvod výpovede sa musí vo výpovedi skutkovo vymedziť tak, aby ho nebolo možné zameniť s iným dôvodom, inak je výpoveď neplatná. Dôvod výpovede nemožno dodatočne meniť.</w:t>
      </w:r>
    </w:p>
    <w:p w14:paraId="6BEAC6D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Dôvod výpovede z dôvodov uvedených v odseku 1 písm. b), e) a f) musí prenajímateľ preukázať pri listinou doručenou spolu s výpoveďou, inak je výpoveď neplatná.</w:t>
      </w:r>
    </w:p>
    <w:p w14:paraId="28DB4E65" w14:textId="77777777" w:rsidR="007C170C" w:rsidRPr="00865AC8" w:rsidRDefault="007C170C" w:rsidP="00865AC8">
      <w:pPr>
        <w:contextualSpacing/>
        <w:jc w:val="both"/>
        <w:rPr>
          <w:rFonts w:asciiTheme="minorHAnsi" w:hAnsiTheme="minorHAnsi" w:cstheme="minorHAnsi"/>
          <w:b/>
          <w:sz w:val="20"/>
          <w:szCs w:val="20"/>
        </w:rPr>
      </w:pPr>
    </w:p>
    <w:p w14:paraId="005B5156"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60" w:name="_Ref511571019"/>
    </w:p>
    <w:bookmarkEnd w:id="160"/>
    <w:p w14:paraId="4A4BFF26" w14:textId="5487BA0C"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ide o byt osobitného určenia alebo o byt v dome osobitného určenia, možno vypovedať nájom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_Ref511570951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len po predchádzajúcom súhlase toho, kto svojím nákladom takýto byt zriadil, alebo jeho právneho nástupcu, alebo príslušného orgánu, ktorý uzavretie zmluvy o jeho nájme odporučil.</w:t>
      </w:r>
    </w:p>
    <w:p w14:paraId="60882367" w14:textId="77777777" w:rsidR="007C170C" w:rsidRPr="00865AC8" w:rsidRDefault="007C170C" w:rsidP="00865AC8">
      <w:pPr>
        <w:contextualSpacing/>
        <w:jc w:val="both"/>
        <w:rPr>
          <w:rFonts w:asciiTheme="minorHAnsi" w:hAnsiTheme="minorHAnsi" w:cstheme="minorHAnsi"/>
          <w:b/>
          <w:sz w:val="20"/>
          <w:szCs w:val="20"/>
        </w:rPr>
      </w:pPr>
    </w:p>
    <w:p w14:paraId="61C32366" w14:textId="77777777" w:rsidR="007C170C" w:rsidRPr="00865AC8" w:rsidRDefault="007C170C" w:rsidP="00865AC8">
      <w:pPr>
        <w:pStyle w:val="Odsekzoznamu"/>
        <w:numPr>
          <w:ilvl w:val="0"/>
          <w:numId w:val="3"/>
        </w:numPr>
        <w:jc w:val="center"/>
        <w:rPr>
          <w:rFonts w:asciiTheme="minorHAnsi" w:hAnsiTheme="minorHAnsi" w:cstheme="minorHAnsi"/>
          <w:b/>
        </w:rPr>
      </w:pPr>
    </w:p>
    <w:p w14:paraId="1631D8F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Výpovedná doba je tri mesiace a začína plynúť prvým dňom mesiaca nasledujúceho po mesiaci, v ktorom bola nájomcovi doručená výpoveď. </w:t>
      </w:r>
    </w:p>
    <w:p w14:paraId="115E796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Prenajímateľ môže nájomcovi písomne určiť dlhšiu výpovednú dobu. </w:t>
      </w:r>
    </w:p>
    <w:p w14:paraId="7064BBFC" w14:textId="77777777" w:rsidR="007C170C" w:rsidRPr="00865AC8" w:rsidRDefault="007C170C" w:rsidP="00865AC8">
      <w:pPr>
        <w:contextualSpacing/>
        <w:jc w:val="both"/>
        <w:rPr>
          <w:rFonts w:asciiTheme="minorHAnsi" w:hAnsiTheme="minorHAnsi" w:cstheme="minorHAnsi"/>
          <w:b/>
          <w:sz w:val="20"/>
          <w:szCs w:val="20"/>
        </w:rPr>
      </w:pPr>
    </w:p>
    <w:p w14:paraId="638CA2A3" w14:textId="77777777" w:rsidR="007C170C" w:rsidRPr="00865AC8" w:rsidRDefault="007C170C" w:rsidP="00865AC8">
      <w:pPr>
        <w:pStyle w:val="Odsekzoznamu"/>
        <w:numPr>
          <w:ilvl w:val="0"/>
          <w:numId w:val="3"/>
        </w:numPr>
        <w:jc w:val="center"/>
        <w:rPr>
          <w:rFonts w:asciiTheme="minorHAnsi" w:hAnsiTheme="minorHAnsi" w:cstheme="minorHAnsi"/>
          <w:b/>
        </w:rPr>
      </w:pPr>
    </w:p>
    <w:p w14:paraId="25483D3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Nájomca sa môže na súde domáhať určenia neplatnosti výpovede do troch mesiacov odo dňa doručenia výpovede. </w:t>
      </w:r>
    </w:p>
    <w:p w14:paraId="5F61B72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bol podaný návrh podľa odseku 1, účinky výpovede nastanú až po nadobudnutí právoplatnosti rozhodnutia súdu, ktorým sa zamietne návrh na určenie neplatnosti výpovede nájmu bytu.</w:t>
      </w:r>
    </w:p>
    <w:p w14:paraId="42BB5DC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nedošlo ku skončeniu nájmu z dôvodu uvedeného podľa odseku 2, sú strany povinné plniť svoje práva a povinnosti riadne v súlade s ustanoveniami nájomnej zmluvy. Podanie žaloby podľa odseku 1 nebráni skončeniu nájmu z iného dôvodu.</w:t>
      </w:r>
    </w:p>
    <w:p w14:paraId="29089D1E" w14:textId="77777777" w:rsidR="007C170C" w:rsidRPr="00865AC8" w:rsidRDefault="007C170C" w:rsidP="00865AC8">
      <w:pPr>
        <w:contextualSpacing/>
        <w:jc w:val="both"/>
        <w:rPr>
          <w:rFonts w:asciiTheme="minorHAnsi" w:hAnsiTheme="minorHAnsi" w:cstheme="minorHAnsi"/>
          <w:sz w:val="20"/>
          <w:szCs w:val="20"/>
        </w:rPr>
      </w:pPr>
    </w:p>
    <w:p w14:paraId="4A803FD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Bytové náhrady</w:t>
      </w:r>
    </w:p>
    <w:p w14:paraId="351F1BCA" w14:textId="77777777" w:rsidR="007C170C" w:rsidRPr="00865AC8" w:rsidRDefault="007C170C" w:rsidP="00865AC8">
      <w:pPr>
        <w:pStyle w:val="Odsekzoznamu"/>
        <w:numPr>
          <w:ilvl w:val="0"/>
          <w:numId w:val="3"/>
        </w:numPr>
        <w:jc w:val="center"/>
        <w:rPr>
          <w:rFonts w:asciiTheme="minorHAnsi" w:hAnsiTheme="minorHAnsi" w:cstheme="minorHAnsi"/>
          <w:b/>
        </w:rPr>
      </w:pPr>
    </w:p>
    <w:p w14:paraId="0579DCB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Právo na bytovú náhradu</w:t>
      </w:r>
    </w:p>
    <w:p w14:paraId="2F1430A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má v prípade skončenia nájmu právo na bytovú náhradu, ak mu toto právo výslovne priznáva tento zákon.</w:t>
      </w:r>
    </w:p>
    <w:p w14:paraId="349AE23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Bytovými náhradami sú náhradný byt, náhradné ubytovanie a prístrešie.</w:t>
      </w:r>
    </w:p>
    <w:p w14:paraId="34E51B44" w14:textId="77777777" w:rsidR="007C170C" w:rsidRPr="00865AC8" w:rsidRDefault="007C170C" w:rsidP="00865AC8">
      <w:pPr>
        <w:contextualSpacing/>
        <w:jc w:val="both"/>
        <w:rPr>
          <w:rFonts w:asciiTheme="minorHAnsi" w:hAnsiTheme="minorHAnsi" w:cstheme="minorHAnsi"/>
          <w:b/>
          <w:sz w:val="20"/>
          <w:szCs w:val="20"/>
        </w:rPr>
      </w:pPr>
    </w:p>
    <w:p w14:paraId="5453DDE3" w14:textId="77777777" w:rsidR="007C170C" w:rsidRPr="00865AC8" w:rsidRDefault="007C170C" w:rsidP="00865AC8">
      <w:pPr>
        <w:pStyle w:val="Odsekzoznamu"/>
        <w:numPr>
          <w:ilvl w:val="0"/>
          <w:numId w:val="3"/>
        </w:numPr>
        <w:jc w:val="center"/>
        <w:rPr>
          <w:rFonts w:asciiTheme="minorHAnsi" w:hAnsiTheme="minorHAnsi" w:cstheme="minorHAnsi"/>
          <w:b/>
        </w:rPr>
      </w:pPr>
    </w:p>
    <w:p w14:paraId="307433A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Náhradný byt</w:t>
      </w:r>
    </w:p>
    <w:p w14:paraId="74EEF7A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Náhradným bytom je byt, ktorý svojou veľkosťou a vybavením zabezpečuje ľudsky dôstojné bývanie nájomcu a členov jeho domácnosti. </w:t>
      </w:r>
    </w:p>
    <w:p w14:paraId="0EA03F14" w14:textId="77777777" w:rsidR="007C170C" w:rsidRPr="00865AC8" w:rsidRDefault="007C170C" w:rsidP="00865AC8">
      <w:pPr>
        <w:contextualSpacing/>
        <w:jc w:val="both"/>
        <w:rPr>
          <w:rFonts w:asciiTheme="minorHAnsi" w:hAnsiTheme="minorHAnsi" w:cstheme="minorHAnsi"/>
          <w:b/>
          <w:sz w:val="20"/>
          <w:szCs w:val="20"/>
        </w:rPr>
      </w:pPr>
    </w:p>
    <w:p w14:paraId="34A0A1BB" w14:textId="77777777" w:rsidR="007C170C" w:rsidRPr="00865AC8" w:rsidRDefault="007C170C" w:rsidP="00865AC8">
      <w:pPr>
        <w:pStyle w:val="Odsekzoznamu"/>
        <w:numPr>
          <w:ilvl w:val="0"/>
          <w:numId w:val="3"/>
        </w:numPr>
        <w:jc w:val="center"/>
        <w:rPr>
          <w:rFonts w:asciiTheme="minorHAnsi" w:hAnsiTheme="minorHAnsi" w:cstheme="minorHAnsi"/>
          <w:b/>
        </w:rPr>
      </w:pPr>
    </w:p>
    <w:p w14:paraId="1169570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Náhradné ubytovanie</w:t>
      </w:r>
    </w:p>
    <w:p w14:paraId="113B939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Náhradným ubytovaním je byt s jednou obytnou miestnosťou alebo obytná miestnosť v slobodárni, ubytovni alebo v iných zariadeniach určených na trvalé bývanie alebo podnájom v zariadenej alebo nezariadenej časti bytu u iného nájomcu. Byt alebo obytnú miestnosť môžu užívať viacerí nájomcovia.</w:t>
      </w:r>
    </w:p>
    <w:p w14:paraId="3598B8C1" w14:textId="77777777" w:rsidR="007C170C" w:rsidRPr="00865AC8" w:rsidRDefault="007C170C" w:rsidP="00865AC8">
      <w:pPr>
        <w:contextualSpacing/>
        <w:jc w:val="both"/>
        <w:rPr>
          <w:rFonts w:asciiTheme="minorHAnsi" w:hAnsiTheme="minorHAnsi" w:cstheme="minorHAnsi"/>
          <w:b/>
          <w:sz w:val="20"/>
          <w:szCs w:val="20"/>
        </w:rPr>
      </w:pPr>
    </w:p>
    <w:p w14:paraId="3EF49BDB" w14:textId="77777777" w:rsidR="007C170C" w:rsidRPr="00865AC8" w:rsidRDefault="007C170C" w:rsidP="00865AC8">
      <w:pPr>
        <w:pStyle w:val="Odsekzoznamu"/>
        <w:numPr>
          <w:ilvl w:val="0"/>
          <w:numId w:val="3"/>
        </w:numPr>
        <w:jc w:val="center"/>
        <w:rPr>
          <w:rFonts w:asciiTheme="minorHAnsi" w:hAnsiTheme="minorHAnsi" w:cstheme="minorHAnsi"/>
          <w:b/>
        </w:rPr>
      </w:pPr>
    </w:p>
    <w:p w14:paraId="490BEEE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Prístrešie</w:t>
      </w:r>
    </w:p>
    <w:p w14:paraId="69DA208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Prístreším je prechodné ubytovanie, najmä v spoločnej nocľahárni alebo v iných zariadeniach na to určených, a priestor na uskladnenie bytového zariadenia a ostatných vecí domácej a osobnej potreby.</w:t>
      </w:r>
    </w:p>
    <w:p w14:paraId="701E2BB0" w14:textId="77777777" w:rsidR="007C170C" w:rsidRPr="00865AC8" w:rsidRDefault="007C170C" w:rsidP="00865AC8">
      <w:pPr>
        <w:contextualSpacing/>
        <w:jc w:val="both"/>
        <w:rPr>
          <w:rFonts w:asciiTheme="minorHAnsi" w:hAnsiTheme="minorHAnsi" w:cstheme="minorHAnsi"/>
          <w:b/>
          <w:sz w:val="20"/>
          <w:szCs w:val="20"/>
        </w:rPr>
      </w:pPr>
    </w:p>
    <w:p w14:paraId="507EE092" w14:textId="77777777" w:rsidR="007C170C" w:rsidRPr="00865AC8" w:rsidRDefault="007C170C" w:rsidP="00865AC8">
      <w:pPr>
        <w:pStyle w:val="Odsekzoznamu"/>
        <w:numPr>
          <w:ilvl w:val="0"/>
          <w:numId w:val="3"/>
        </w:numPr>
        <w:jc w:val="center"/>
        <w:rPr>
          <w:rFonts w:asciiTheme="minorHAnsi" w:hAnsiTheme="minorHAnsi" w:cstheme="minorHAnsi"/>
          <w:b/>
        </w:rPr>
      </w:pPr>
    </w:p>
    <w:p w14:paraId="2E7A0E9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Nárok na náhradný byt</w:t>
      </w:r>
    </w:p>
    <w:p w14:paraId="1B8E909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má právo na zabezpečenie náhradného bytu, ak:</w:t>
      </w:r>
    </w:p>
    <w:p w14:paraId="474EEE77" w14:textId="5F073921"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 sa nájom skončil z dôvodov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_Ref511570951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písm. a), e) alebo písm. f) alebo z dôvodu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_Ref511570951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písm. b) nájomcovi, ktorý prestal vykonávať prácu, na ktorú je nájom služobného bytu viazaný, z dôvodu na strane zamestnávateľa</w:t>
      </w:r>
      <w:r w:rsidR="00AC40ED" w:rsidRPr="00865AC8">
        <w:rPr>
          <w:rFonts w:asciiTheme="minorHAnsi" w:hAnsiTheme="minorHAnsi" w:cstheme="minorHAnsi"/>
          <w:sz w:val="20"/>
          <w:szCs w:val="20"/>
          <w:vertAlign w:val="superscript"/>
        </w:rPr>
        <w:t>19</w:t>
      </w:r>
      <w:r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alebo z dôvodu, za ktorý zamestnávateľ zodpovedá podľa osobitných predpisov, nájomca má právo na náhradný byt, ktorý je veľkosťou obytnej plochy, vybavením, umiestnením a výškou nájomného primeraný bytu, ktorý má vypratať, a to s prihliadnutím na jeho životné a pracovné potreby,</w:t>
      </w:r>
    </w:p>
    <w:p w14:paraId="3A1F28BE" w14:textId="11EA0420"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b) nájom skončil z dôvodu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_Ref511570951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písm. d) a nájomca sa stará o maloleté dieťa alebo o bezvládnu osobu, ktorí sú členmi jeho domácnosti, a pomery prenajímateľa to umožňujú, v tomto prípade môže mať náhradný byt horšiu kvalitu a menšiu obytnú plochu, ako má byt, ktorý má nájomca vypratať a možno ho poskytnúť aj mimo obce, v ktorej sa nachádza ním vypratávaný byt. Vzdialenosť náhradného bytu musí však umožniť dennú dochádzku do práce,</w:t>
      </w:r>
    </w:p>
    <w:p w14:paraId="586ACED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V prípadoch, v ktorých má nájomca právo na náhradný byt, má tiež právo na úhradu nevyhnutných výdavkov spojených so sťahovaním. </w:t>
      </w:r>
    </w:p>
    <w:p w14:paraId="148F36A7" w14:textId="77777777" w:rsidR="007C170C" w:rsidRPr="00865AC8" w:rsidRDefault="007C170C" w:rsidP="00865AC8">
      <w:pPr>
        <w:contextualSpacing/>
        <w:jc w:val="both"/>
        <w:rPr>
          <w:rFonts w:asciiTheme="minorHAnsi" w:hAnsiTheme="minorHAnsi" w:cstheme="minorHAnsi"/>
          <w:b/>
          <w:sz w:val="20"/>
          <w:szCs w:val="20"/>
        </w:rPr>
      </w:pPr>
    </w:p>
    <w:p w14:paraId="55305EE3" w14:textId="77777777" w:rsidR="007C170C" w:rsidRPr="00865AC8" w:rsidRDefault="007C170C" w:rsidP="00865AC8">
      <w:pPr>
        <w:pStyle w:val="Odsekzoznamu"/>
        <w:numPr>
          <w:ilvl w:val="0"/>
          <w:numId w:val="3"/>
        </w:numPr>
        <w:jc w:val="center"/>
        <w:rPr>
          <w:rFonts w:asciiTheme="minorHAnsi" w:hAnsiTheme="minorHAnsi" w:cstheme="minorHAnsi"/>
          <w:b/>
        </w:rPr>
      </w:pPr>
    </w:p>
    <w:p w14:paraId="3BB5097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Nárok na náhradné ubytovanie</w:t>
      </w:r>
    </w:p>
    <w:p w14:paraId="2B394D16" w14:textId="5AE2DF05"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Nájomca má nárok na náhradné ubytovanie, ak nájom skončil z dôvodu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_Ref511570951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písm. d) nájomcovi, ktorý preukáže, že je v hmotnej núdzi z objektívnych dôvodov.</w:t>
      </w:r>
    </w:p>
    <w:p w14:paraId="504F0E92" w14:textId="77777777" w:rsidR="007C170C" w:rsidRPr="00865AC8" w:rsidRDefault="007C170C" w:rsidP="00865AC8">
      <w:pPr>
        <w:contextualSpacing/>
        <w:jc w:val="both"/>
        <w:rPr>
          <w:rFonts w:asciiTheme="minorHAnsi" w:hAnsiTheme="minorHAnsi" w:cstheme="minorHAnsi"/>
          <w:b/>
          <w:sz w:val="20"/>
          <w:szCs w:val="20"/>
        </w:rPr>
      </w:pPr>
    </w:p>
    <w:p w14:paraId="03EEDF1E" w14:textId="77777777" w:rsidR="007C170C" w:rsidRPr="00865AC8" w:rsidRDefault="007C170C" w:rsidP="00865AC8">
      <w:pPr>
        <w:pStyle w:val="Odsekzoznamu"/>
        <w:numPr>
          <w:ilvl w:val="0"/>
          <w:numId w:val="3"/>
        </w:numPr>
        <w:jc w:val="center"/>
        <w:rPr>
          <w:rFonts w:asciiTheme="minorHAnsi" w:hAnsiTheme="minorHAnsi" w:cstheme="minorHAnsi"/>
          <w:b/>
        </w:rPr>
      </w:pPr>
    </w:p>
    <w:p w14:paraId="7DF240D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Nárok na prístrešie</w:t>
      </w:r>
    </w:p>
    <w:p w14:paraId="51AE41C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Nájomca má nárok na prístrešie, ak nemá nárok na inú bytovú náhradu</w:t>
      </w:r>
    </w:p>
    <w:p w14:paraId="251D9E99" w14:textId="33D219B1"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 nájom skončil z dôvodu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_Ref511570951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písm. c) a ide o dôvod hodný osobitného zreteľa, </w:t>
      </w:r>
    </w:p>
    <w:p w14:paraId="7C5A155E" w14:textId="3FE047BB"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b) nájom skončil z dôvodu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_Ref511570951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písm. d) a ide o dôvod hodný osobitného zreteľa, </w:t>
      </w:r>
    </w:p>
    <w:p w14:paraId="26F2A36C" w14:textId="3DB76A14"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c) nájom skončil opakovane z dôvodu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_Ref511570951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písm. d) nájomcovi, ktorý preukáže, že je v hmotnej núdzi z objektívnych dôvodov.</w:t>
      </w:r>
    </w:p>
    <w:p w14:paraId="45742BD8" w14:textId="77777777" w:rsidR="007C170C" w:rsidRPr="00865AC8" w:rsidRDefault="007C170C" w:rsidP="00865AC8">
      <w:pPr>
        <w:contextualSpacing/>
        <w:jc w:val="both"/>
        <w:rPr>
          <w:rFonts w:asciiTheme="minorHAnsi" w:hAnsiTheme="minorHAnsi" w:cstheme="minorHAnsi"/>
          <w:b/>
          <w:sz w:val="20"/>
          <w:szCs w:val="20"/>
        </w:rPr>
      </w:pPr>
    </w:p>
    <w:p w14:paraId="14C2CD7F" w14:textId="77777777" w:rsidR="007C170C" w:rsidRPr="00865AC8" w:rsidRDefault="007C170C" w:rsidP="00865AC8">
      <w:pPr>
        <w:pStyle w:val="Odsekzoznamu"/>
        <w:numPr>
          <w:ilvl w:val="0"/>
          <w:numId w:val="3"/>
        </w:numPr>
        <w:jc w:val="center"/>
        <w:rPr>
          <w:rFonts w:asciiTheme="minorHAnsi" w:hAnsiTheme="minorHAnsi" w:cstheme="minorHAnsi"/>
          <w:b/>
        </w:rPr>
      </w:pPr>
    </w:p>
    <w:p w14:paraId="1052345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Bytová náhrada rozvedeného manžela</w:t>
      </w:r>
    </w:p>
    <w:p w14:paraId="3CADBD3A" w14:textId="3C83E10B"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ide o prípady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_Ref515108499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1046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stačí rozvedenému manželovi, ktorý je povinný byt vypratať, zabezpečiť náhradné ubytovanie. </w:t>
      </w:r>
    </w:p>
    <w:p w14:paraId="70411D9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Súd však z dôvodov hodných osobitného zreteľa môže rozhodnúť, že rozvedený manžel má právo na náhradný byt alebo na prístrešie.</w:t>
      </w:r>
    </w:p>
    <w:p w14:paraId="0D18A9D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sa rozvedený manžel za trvania manželstva alebo po rozvode manželstva voči druhému manželovi alebo voči blízkej osobe, ktorá s ním býva spoločne v byte, dopúšťal alebo dopúšťa fyzického násilia alebo psychického násilia, súd môže rozhodnúť, že nemá nárok na bytovú náhradu.</w:t>
      </w:r>
    </w:p>
    <w:p w14:paraId="06391067" w14:textId="77777777" w:rsidR="007C170C" w:rsidRPr="00865AC8" w:rsidRDefault="007C170C" w:rsidP="00865AC8">
      <w:pPr>
        <w:contextualSpacing/>
        <w:jc w:val="both"/>
        <w:rPr>
          <w:rFonts w:asciiTheme="minorHAnsi" w:hAnsiTheme="minorHAnsi" w:cstheme="minorHAnsi"/>
          <w:b/>
          <w:sz w:val="20"/>
          <w:szCs w:val="20"/>
        </w:rPr>
      </w:pPr>
    </w:p>
    <w:p w14:paraId="5636EABA"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61" w:name="_Ref522368408"/>
    </w:p>
    <w:bookmarkEnd w:id="161"/>
    <w:p w14:paraId="13D7BAF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Užívanie bytu do zabezpečenia bytovej náhrady</w:t>
      </w:r>
    </w:p>
    <w:p w14:paraId="562C3D9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tento zákon neustanovuje inak, nájomca nie je povinný vysťahovať sa z bytu a byt vypratať, kým nie je pre neho zabezpečená zodpovedajúca bytová náhrada. Spoloční nájomcovia majú právo len na jednu bytovú náhradu.</w:t>
      </w:r>
    </w:p>
    <w:p w14:paraId="7A43BBF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Nájomca, ktorý má byt vypratať, je povinný uzavrieť zmluvu o bytovej náhrade do 30 dní od doručenia písomného vyhlásenia o zabezpečení bytovej náhrady; ak nájomnú zmluvu bezdôvodne neuzavrie, jeho nárok na bytovú náhradu zanikne.</w:t>
      </w:r>
    </w:p>
    <w:p w14:paraId="138F0B7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Až do času poskytnutia bytovej náhrady sú strany povinné primerane plniť všetky povinnosti podľa pôvodnej nájomnej zmluvy.</w:t>
      </w:r>
    </w:p>
    <w:p w14:paraId="71B6825B" w14:textId="77777777" w:rsidR="007C170C" w:rsidRPr="00865AC8" w:rsidRDefault="007C170C" w:rsidP="00865AC8">
      <w:pPr>
        <w:contextualSpacing/>
        <w:jc w:val="both"/>
        <w:rPr>
          <w:rFonts w:asciiTheme="minorHAnsi" w:hAnsiTheme="minorHAnsi" w:cstheme="minorHAnsi"/>
          <w:b/>
          <w:sz w:val="20"/>
          <w:szCs w:val="20"/>
        </w:rPr>
      </w:pPr>
    </w:p>
    <w:p w14:paraId="01B3BF85" w14:textId="77777777" w:rsidR="007C170C" w:rsidRPr="00865AC8" w:rsidRDefault="007C170C" w:rsidP="00865AC8">
      <w:pPr>
        <w:pStyle w:val="Odsekzoznamu"/>
        <w:numPr>
          <w:ilvl w:val="0"/>
          <w:numId w:val="3"/>
        </w:numPr>
        <w:jc w:val="center"/>
        <w:rPr>
          <w:rFonts w:asciiTheme="minorHAnsi" w:hAnsiTheme="minorHAnsi" w:cstheme="minorHAnsi"/>
          <w:b/>
        </w:rPr>
      </w:pPr>
    </w:p>
    <w:p w14:paraId="67C6F88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Užívanie služobného bytu do zabezpečenia bytovej náhrady</w:t>
      </w:r>
    </w:p>
    <w:p w14:paraId="573846A1" w14:textId="56584AE3"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služobný byt po smrti nájomcu alebo po rozvode jeho manželstva užívajú ďalej manžel, prípadne osoby uvedené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_Ref511571004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1033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4, nie sú povinné sa z bytu vysťahovať, kým im nie je zabezpečený primeraný náhradný byt, ak nestačí podľa osobitného zákona poskytnutie náhradného ubytovania. To platí aj vtedy, ak nájomca služobného bytu opustí trvale spoločnú domácnosť.</w:t>
      </w:r>
    </w:p>
    <w:p w14:paraId="24FA703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Ustanovenie odseku 1 sa primerane použije aj na byty osobitného určenia a na byty v domoch osobitného určenia.</w:t>
      </w:r>
    </w:p>
    <w:p w14:paraId="36AF029C" w14:textId="77777777" w:rsidR="007C170C" w:rsidRPr="00865AC8" w:rsidRDefault="007C170C" w:rsidP="00865AC8">
      <w:pPr>
        <w:contextualSpacing/>
        <w:jc w:val="both"/>
        <w:rPr>
          <w:rFonts w:asciiTheme="minorHAnsi" w:hAnsiTheme="minorHAnsi" w:cstheme="minorHAnsi"/>
          <w:b/>
          <w:sz w:val="20"/>
          <w:szCs w:val="20"/>
        </w:rPr>
      </w:pPr>
    </w:p>
    <w:p w14:paraId="7303E958" w14:textId="77777777" w:rsidR="007C170C" w:rsidRPr="00865AC8" w:rsidRDefault="007C170C" w:rsidP="00865AC8">
      <w:pPr>
        <w:pStyle w:val="Odsekzoznamu"/>
        <w:numPr>
          <w:ilvl w:val="0"/>
          <w:numId w:val="3"/>
        </w:numPr>
        <w:jc w:val="center"/>
        <w:rPr>
          <w:rFonts w:asciiTheme="minorHAnsi" w:hAnsiTheme="minorHAnsi" w:cstheme="minorHAnsi"/>
          <w:b/>
        </w:rPr>
      </w:pPr>
    </w:p>
    <w:p w14:paraId="781BCA8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Užívanie družstevného bytu po zániku členstva v družstve</w:t>
      </w:r>
    </w:p>
    <w:p w14:paraId="5D359D1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Zánikom členstva osoby v bytovom družstve zanikne jej nájom bytu. Nájomca družstevného bytu nie je povinný sa z bytu vysťahovať, dokiaľ mu nie je zabezpečený primeraný náhradný byt. </w:t>
      </w:r>
    </w:p>
    <w:p w14:paraId="6CD88BE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Vrátenia členského podielu sa môže člen domáhať až po vysťahovaní z bytu, a to v lehote danej stanovami družstva.</w:t>
      </w:r>
    </w:p>
    <w:p w14:paraId="4A7B926D" w14:textId="77777777" w:rsidR="007C170C" w:rsidRPr="00865AC8" w:rsidRDefault="007C170C" w:rsidP="00865AC8">
      <w:pPr>
        <w:contextualSpacing/>
        <w:jc w:val="both"/>
        <w:rPr>
          <w:rFonts w:asciiTheme="minorHAnsi" w:hAnsiTheme="minorHAnsi" w:cstheme="minorHAnsi"/>
          <w:sz w:val="20"/>
          <w:szCs w:val="20"/>
        </w:rPr>
      </w:pPr>
    </w:p>
    <w:p w14:paraId="01AD4F5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Úprava práv nájomcov pri vzájomnej zámene bytu</w:t>
      </w:r>
    </w:p>
    <w:p w14:paraId="70C8A998" w14:textId="77777777" w:rsidR="007C170C" w:rsidRPr="00865AC8" w:rsidRDefault="007C170C" w:rsidP="00865AC8">
      <w:pPr>
        <w:pStyle w:val="Odsekzoznamu"/>
        <w:numPr>
          <w:ilvl w:val="0"/>
          <w:numId w:val="3"/>
        </w:numPr>
        <w:jc w:val="center"/>
        <w:rPr>
          <w:rFonts w:asciiTheme="minorHAnsi" w:hAnsiTheme="minorHAnsi" w:cstheme="minorHAnsi"/>
          <w:b/>
        </w:rPr>
      </w:pPr>
    </w:p>
    <w:p w14:paraId="5D1F1DE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So súhlasom prenajímateľov sa môžu nájomcovia dohodnúť o výmene bytu. Súhlas aj dohoda musia mať písomnú formu. Ak prenajímateľ odoprie bez závažných dôvodov súhlas s výmenou bytu, môže súd na návrh nájomcu rozhodnutím nahradiť prejav vôle prenajímateľa.</w:t>
      </w:r>
    </w:p>
    <w:p w14:paraId="0DCA6D00" w14:textId="77777777" w:rsidR="007C170C" w:rsidRPr="00865AC8" w:rsidRDefault="007C170C" w:rsidP="00865AC8">
      <w:pPr>
        <w:contextualSpacing/>
        <w:jc w:val="both"/>
        <w:rPr>
          <w:rFonts w:asciiTheme="minorHAnsi" w:hAnsiTheme="minorHAnsi" w:cstheme="minorHAnsi"/>
          <w:b/>
          <w:sz w:val="20"/>
          <w:szCs w:val="20"/>
        </w:rPr>
      </w:pPr>
    </w:p>
    <w:p w14:paraId="29C4632E" w14:textId="77777777" w:rsidR="007C170C" w:rsidRPr="00865AC8" w:rsidRDefault="007C170C" w:rsidP="00865AC8">
      <w:pPr>
        <w:pStyle w:val="Odsekzoznamu"/>
        <w:numPr>
          <w:ilvl w:val="0"/>
          <w:numId w:val="3"/>
        </w:numPr>
        <w:jc w:val="center"/>
        <w:rPr>
          <w:rFonts w:asciiTheme="minorHAnsi" w:hAnsiTheme="minorHAnsi" w:cstheme="minorHAnsi"/>
          <w:b/>
        </w:rPr>
      </w:pPr>
    </w:p>
    <w:p w14:paraId="6E1DAEC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Právo na splnenie dohody o výmene bytu sa musí uplatniť na súde do troch mesiacov odo dňa, keď bol s dohodou vyslovený súhlas; inak právo zanikne.</w:t>
      </w:r>
    </w:p>
    <w:p w14:paraId="03C7FF8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Ak nastanú dodatočne u niektorého z účastníkov také závažné okolnosti, že nemožno od neho splnenie dohody spravodlivo požadovať, môže od dohody odstúpiť; musí tak však urobiť bez zbytočného odkladu. Povinnosť na náhradu škody tým nie je dotknutá.</w:t>
      </w:r>
    </w:p>
    <w:p w14:paraId="2AA2F76C" w14:textId="77777777" w:rsidR="007C170C" w:rsidRPr="00865AC8" w:rsidRDefault="007C170C" w:rsidP="00865AC8">
      <w:pPr>
        <w:contextualSpacing/>
        <w:jc w:val="both"/>
        <w:rPr>
          <w:rFonts w:asciiTheme="minorHAnsi" w:hAnsiTheme="minorHAnsi" w:cstheme="minorHAnsi"/>
          <w:sz w:val="20"/>
          <w:szCs w:val="20"/>
        </w:rPr>
      </w:pPr>
    </w:p>
    <w:p w14:paraId="48FABD1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Podnájom bytu alebo jeho časti</w:t>
      </w:r>
    </w:p>
    <w:p w14:paraId="56358A9A" w14:textId="77777777" w:rsidR="007C170C" w:rsidRPr="00865AC8" w:rsidRDefault="007C170C" w:rsidP="00865AC8">
      <w:pPr>
        <w:pStyle w:val="Odsekzoznamu"/>
        <w:numPr>
          <w:ilvl w:val="0"/>
          <w:numId w:val="3"/>
        </w:numPr>
        <w:jc w:val="center"/>
        <w:rPr>
          <w:rFonts w:asciiTheme="minorHAnsi" w:hAnsiTheme="minorHAnsi" w:cstheme="minorHAnsi"/>
          <w:b/>
        </w:rPr>
      </w:pPr>
    </w:p>
    <w:p w14:paraId="5F130EF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Prenajatý byt alebo jeho časť možno inému prenechať do podnájmu len s písomným súhlasom prenajímateľa.</w:t>
      </w:r>
    </w:p>
    <w:p w14:paraId="7931C51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Podnájom bytu trvá počas doby dohodnutej v zmluve o podnájme. Ak nebola doba podnájmu dohodnutá, podnájom skončí najneskôr skončením nájmu bytu.</w:t>
      </w:r>
    </w:p>
    <w:p w14:paraId="0563C9E6" w14:textId="215792E1"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Pokiaľ sa strany v zmluve nedohodli na použití niektorého z výpovedných dôvodov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_Ref511571019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1054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platí, že podnájom možno vypovedať aj bez uvedenia dôvodov.</w:t>
      </w:r>
    </w:p>
    <w:p w14:paraId="60452072" w14:textId="77777777" w:rsidR="007C170C" w:rsidRPr="00865AC8" w:rsidRDefault="007C170C" w:rsidP="00865AC8">
      <w:pPr>
        <w:contextualSpacing/>
        <w:jc w:val="both"/>
        <w:rPr>
          <w:rFonts w:asciiTheme="minorHAnsi" w:hAnsiTheme="minorHAnsi" w:cstheme="minorHAnsi"/>
          <w:b/>
          <w:sz w:val="20"/>
          <w:szCs w:val="20"/>
        </w:rPr>
      </w:pPr>
    </w:p>
    <w:p w14:paraId="56FA8F7A" w14:textId="77777777" w:rsidR="007C170C" w:rsidRPr="00865AC8" w:rsidRDefault="007C170C" w:rsidP="00865AC8">
      <w:pPr>
        <w:pStyle w:val="Odsekzoznamu"/>
        <w:numPr>
          <w:ilvl w:val="0"/>
          <w:numId w:val="3"/>
        </w:numPr>
        <w:jc w:val="center"/>
        <w:rPr>
          <w:rFonts w:asciiTheme="minorHAnsi" w:hAnsiTheme="minorHAnsi" w:cstheme="minorHAnsi"/>
        </w:rPr>
      </w:pPr>
    </w:p>
    <w:p w14:paraId="655F21E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nájomca nemôže zo závažných dôvodov po dlhšiu dobu byt užívať a ak prenajímateľ nesúhlasí bez závažných dôvodov s tým, aby prenajatý byt alebo jeho časť nájomca prenechal inému do podnájmu, môže súd na návrh nájomcu rozhodnutím nahradiť prejav vôle prenajímateľa.</w:t>
      </w:r>
    </w:p>
    <w:p w14:paraId="0DA44196" w14:textId="77777777" w:rsidR="007C170C" w:rsidRPr="00865AC8" w:rsidRDefault="007C170C" w:rsidP="00865AC8">
      <w:pPr>
        <w:contextualSpacing/>
        <w:jc w:val="both"/>
        <w:rPr>
          <w:rFonts w:asciiTheme="minorHAnsi" w:hAnsiTheme="minorHAnsi" w:cstheme="minorHAnsi"/>
          <w:b/>
          <w:sz w:val="20"/>
          <w:szCs w:val="20"/>
        </w:rPr>
      </w:pPr>
    </w:p>
    <w:p w14:paraId="7174C07A" w14:textId="77777777" w:rsidR="007C170C" w:rsidRPr="00865AC8" w:rsidRDefault="007C170C" w:rsidP="00865AC8">
      <w:pPr>
        <w:pStyle w:val="Odsekzoznamu"/>
        <w:numPr>
          <w:ilvl w:val="0"/>
          <w:numId w:val="3"/>
        </w:numPr>
        <w:jc w:val="center"/>
        <w:rPr>
          <w:rFonts w:asciiTheme="minorHAnsi" w:hAnsiTheme="minorHAnsi" w:cstheme="minorHAnsi"/>
          <w:b/>
        </w:rPr>
      </w:pPr>
    </w:p>
    <w:p w14:paraId="2708EFE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 skončení podnájmu podnájomca nepatrí právo na zabezpečenie náhradného podnájmu.</w:t>
      </w:r>
    </w:p>
    <w:p w14:paraId="1CE7190D" w14:textId="77777777" w:rsidR="007C170C" w:rsidRPr="00865AC8" w:rsidRDefault="007C170C" w:rsidP="00865AC8">
      <w:pPr>
        <w:contextualSpacing/>
        <w:jc w:val="both"/>
        <w:rPr>
          <w:rFonts w:asciiTheme="minorHAnsi" w:hAnsiTheme="minorHAnsi" w:cstheme="minorHAnsi"/>
          <w:b/>
          <w:sz w:val="20"/>
          <w:szCs w:val="20"/>
        </w:rPr>
      </w:pPr>
    </w:p>
    <w:p w14:paraId="68B8D5CC"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15EED74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Osobitné ustanovenia o nájme a podnájme nebytových priestorov</w:t>
      </w:r>
    </w:p>
    <w:p w14:paraId="06C6061B" w14:textId="77777777" w:rsidR="007C170C" w:rsidRPr="00865AC8" w:rsidRDefault="007C170C" w:rsidP="00865AC8">
      <w:pPr>
        <w:contextualSpacing/>
        <w:jc w:val="both"/>
        <w:rPr>
          <w:rFonts w:asciiTheme="minorHAnsi" w:hAnsiTheme="minorHAnsi" w:cstheme="minorHAnsi"/>
          <w:b/>
          <w:sz w:val="20"/>
          <w:szCs w:val="20"/>
        </w:rPr>
      </w:pPr>
    </w:p>
    <w:p w14:paraId="75E4F393" w14:textId="77777777" w:rsidR="007C170C" w:rsidRPr="00865AC8" w:rsidRDefault="007C170C" w:rsidP="00865AC8">
      <w:pPr>
        <w:pStyle w:val="Odsekzoznamu"/>
        <w:numPr>
          <w:ilvl w:val="0"/>
          <w:numId w:val="3"/>
        </w:numPr>
        <w:jc w:val="center"/>
        <w:rPr>
          <w:rFonts w:asciiTheme="minorHAnsi" w:hAnsiTheme="minorHAnsi" w:cstheme="minorHAnsi"/>
          <w:b/>
        </w:rPr>
      </w:pPr>
    </w:p>
    <w:p w14:paraId="6B61505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Nebytový priestor</w:t>
      </w:r>
    </w:p>
    <w:p w14:paraId="0F537F29" w14:textId="0CB0B434"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Nebytovým priestorom sa rozumie miestnosť alebo súbor miestností, ktoré podľa rozhodnutia stavebného úradu</w:t>
      </w:r>
      <w:r w:rsidR="00AC40ED" w:rsidRPr="00865AC8">
        <w:rPr>
          <w:rFonts w:asciiTheme="minorHAnsi" w:hAnsiTheme="minorHAnsi" w:cstheme="minorHAnsi"/>
          <w:sz w:val="20"/>
          <w:szCs w:val="20"/>
          <w:vertAlign w:val="superscript"/>
        </w:rPr>
        <w:t>20</w:t>
      </w:r>
      <w:r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sú určené na iné účely ako na bývanie; nebytovými priestormi nie sú príslušenstvo bytu ani spoločné časti ani spoločné zariadenia domu.</w:t>
      </w:r>
    </w:p>
    <w:p w14:paraId="1141F6E1" w14:textId="51B8E93C"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Ustanovenia tohto oddielu sa použijú aj na nájom bytu alebo inej budovy</w:t>
      </w:r>
      <w:r w:rsidR="00AC40ED" w:rsidRPr="00865AC8">
        <w:rPr>
          <w:rFonts w:asciiTheme="minorHAnsi" w:hAnsiTheme="minorHAnsi" w:cstheme="minorHAnsi"/>
          <w:sz w:val="20"/>
          <w:szCs w:val="20"/>
          <w:vertAlign w:val="superscript"/>
        </w:rPr>
        <w:t>21</w:t>
      </w:r>
      <w:r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ak je účel jej užívania iný ako zabezpečenie bytových potrieb nájomcu alebo členov jeho domácnosti.</w:t>
      </w:r>
    </w:p>
    <w:p w14:paraId="2AA8C4F2" w14:textId="77777777" w:rsidR="007C170C" w:rsidRPr="00865AC8" w:rsidRDefault="007C170C" w:rsidP="00865AC8">
      <w:pPr>
        <w:contextualSpacing/>
        <w:jc w:val="both"/>
        <w:rPr>
          <w:rFonts w:asciiTheme="minorHAnsi" w:hAnsiTheme="minorHAnsi" w:cstheme="minorHAnsi"/>
          <w:b/>
          <w:sz w:val="20"/>
          <w:szCs w:val="20"/>
        </w:rPr>
      </w:pPr>
    </w:p>
    <w:p w14:paraId="27983C07" w14:textId="77777777" w:rsidR="007C170C" w:rsidRPr="00865AC8" w:rsidRDefault="007C170C" w:rsidP="00865AC8">
      <w:pPr>
        <w:pStyle w:val="Odsekzoznamu"/>
        <w:numPr>
          <w:ilvl w:val="0"/>
          <w:numId w:val="3"/>
        </w:numPr>
        <w:jc w:val="center"/>
        <w:rPr>
          <w:rFonts w:asciiTheme="minorHAnsi" w:hAnsiTheme="minorHAnsi" w:cstheme="minorHAnsi"/>
          <w:b/>
        </w:rPr>
      </w:pPr>
    </w:p>
    <w:p w14:paraId="1643904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zmluvy</w:t>
      </w:r>
    </w:p>
    <w:p w14:paraId="3903461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 nájomnej zmluve strany uvedú označenie nebytového priestoru a rozsah jeho užívania, účel nájmu, výšku nájomného, špecifikáciu a výšku úhrady za plnenia spojené s užívaním nebytového priestoru alebo spôsob ich výpočtu. </w:t>
      </w:r>
    </w:p>
    <w:p w14:paraId="4DA5C19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nájomná zmluva neuzavrie písomne, je prenajímateľ povinný vydať nájomcovi písomné potvrdenie o jej uzavretí.</w:t>
      </w:r>
    </w:p>
    <w:p w14:paraId="6AFFBB41" w14:textId="77777777" w:rsidR="007C170C" w:rsidRPr="00865AC8" w:rsidRDefault="007C170C" w:rsidP="00865AC8">
      <w:pPr>
        <w:contextualSpacing/>
        <w:jc w:val="both"/>
        <w:rPr>
          <w:rFonts w:asciiTheme="minorHAnsi" w:hAnsiTheme="minorHAnsi" w:cstheme="minorHAnsi"/>
          <w:b/>
          <w:sz w:val="20"/>
          <w:szCs w:val="20"/>
        </w:rPr>
      </w:pPr>
    </w:p>
    <w:p w14:paraId="6FBF95CF" w14:textId="77777777" w:rsidR="007C170C" w:rsidRPr="00865AC8" w:rsidRDefault="007C170C" w:rsidP="00865AC8">
      <w:pPr>
        <w:pStyle w:val="Odsekzoznamu"/>
        <w:numPr>
          <w:ilvl w:val="0"/>
          <w:numId w:val="3"/>
        </w:numPr>
        <w:jc w:val="center"/>
        <w:rPr>
          <w:rFonts w:asciiTheme="minorHAnsi" w:hAnsiTheme="minorHAnsi" w:cstheme="minorHAnsi"/>
          <w:b/>
        </w:rPr>
      </w:pPr>
    </w:p>
    <w:p w14:paraId="23E3274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Prenajímateľ je povinný nebytový priestor a jeho príslušenstvo počas celej doby nájmu udržiavať v stave spôsobilom na dohodnuté alebo obvyklé užívanie a zabezpečovať služby, ktorých poskytovanie je spojené s užívaním nebytového priestoru.</w:t>
      </w:r>
    </w:p>
    <w:p w14:paraId="5C678D9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Na zabezpečovanie služieb spojených s užívaním nebytového priestoru sa primerane použijú ustanovenia o plneniach spojených s užívaním bytu. </w:t>
      </w:r>
    </w:p>
    <w:p w14:paraId="0BB0954F" w14:textId="77777777" w:rsidR="007C170C" w:rsidRPr="00865AC8" w:rsidRDefault="007C170C" w:rsidP="00865AC8">
      <w:pPr>
        <w:contextualSpacing/>
        <w:jc w:val="both"/>
        <w:rPr>
          <w:rFonts w:asciiTheme="minorHAnsi" w:hAnsiTheme="minorHAnsi" w:cstheme="minorHAnsi"/>
          <w:b/>
          <w:sz w:val="20"/>
          <w:szCs w:val="20"/>
        </w:rPr>
      </w:pPr>
    </w:p>
    <w:p w14:paraId="105C9FF0" w14:textId="77777777" w:rsidR="007C170C" w:rsidRPr="00865AC8" w:rsidRDefault="007C170C" w:rsidP="00865AC8">
      <w:pPr>
        <w:pStyle w:val="Odsekzoznamu"/>
        <w:numPr>
          <w:ilvl w:val="0"/>
          <w:numId w:val="3"/>
        </w:numPr>
        <w:jc w:val="center"/>
        <w:rPr>
          <w:rFonts w:asciiTheme="minorHAnsi" w:hAnsiTheme="minorHAnsi" w:cstheme="minorHAnsi"/>
          <w:b/>
        </w:rPr>
      </w:pPr>
    </w:p>
    <w:p w14:paraId="4C70826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Úhrada nákladov spojených s obvyklým udržiavaním</w:t>
      </w:r>
    </w:p>
    <w:p w14:paraId="1348209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Nájomca je povinný uhrádzať náklady spojené s obvyklým udržiavaním.</w:t>
      </w:r>
    </w:p>
    <w:p w14:paraId="5117BD10" w14:textId="77777777" w:rsidR="007C170C" w:rsidRPr="00865AC8" w:rsidRDefault="007C170C" w:rsidP="00865AC8">
      <w:pPr>
        <w:contextualSpacing/>
        <w:jc w:val="both"/>
        <w:rPr>
          <w:rFonts w:asciiTheme="minorHAnsi" w:hAnsiTheme="minorHAnsi" w:cstheme="minorHAnsi"/>
          <w:b/>
          <w:sz w:val="20"/>
          <w:szCs w:val="20"/>
        </w:rPr>
      </w:pPr>
    </w:p>
    <w:p w14:paraId="16BCF81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Skončenie nájmu </w:t>
      </w:r>
    </w:p>
    <w:p w14:paraId="6A8645B2" w14:textId="77777777" w:rsidR="007C170C" w:rsidRPr="00865AC8" w:rsidRDefault="007C170C" w:rsidP="00865AC8">
      <w:pPr>
        <w:pStyle w:val="Odsekzoznamu"/>
        <w:numPr>
          <w:ilvl w:val="0"/>
          <w:numId w:val="3"/>
        </w:numPr>
        <w:jc w:val="center"/>
        <w:rPr>
          <w:rFonts w:asciiTheme="minorHAnsi" w:hAnsiTheme="minorHAnsi" w:cstheme="minorHAnsi"/>
          <w:b/>
        </w:rPr>
      </w:pPr>
    </w:p>
    <w:p w14:paraId="3C2CB87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Skončenie nájmu uplynutím doby nájmu</w:t>
      </w:r>
    </w:p>
    <w:p w14:paraId="1AADC8A2" w14:textId="23C994D9"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Nájom dojednaný na určitý čas sa skončí uplynutím času, na ktorý bol dojednaný. Ustanovenie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_Ref511571036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1012</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tohto zákona sa neuplatní.</w:t>
      </w:r>
    </w:p>
    <w:p w14:paraId="17F6BE0E" w14:textId="77777777" w:rsidR="007C170C" w:rsidRPr="00865AC8" w:rsidRDefault="007C170C" w:rsidP="00865AC8">
      <w:pPr>
        <w:contextualSpacing/>
        <w:jc w:val="both"/>
        <w:rPr>
          <w:rFonts w:asciiTheme="minorHAnsi" w:hAnsiTheme="minorHAnsi" w:cstheme="minorHAnsi"/>
          <w:b/>
          <w:sz w:val="20"/>
          <w:szCs w:val="20"/>
        </w:rPr>
      </w:pPr>
    </w:p>
    <w:p w14:paraId="6FE5D256"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lastRenderedPageBreak/>
        <w:t>Štvrtý oddiel</w:t>
      </w:r>
    </w:p>
    <w:p w14:paraId="5EC3105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Osobitné ustanovenia o podnikateľskom nájme hnuteľných vecí</w:t>
      </w:r>
    </w:p>
    <w:p w14:paraId="7C57F256" w14:textId="77777777" w:rsidR="007C170C" w:rsidRPr="00865AC8" w:rsidRDefault="007C170C" w:rsidP="00865AC8">
      <w:pPr>
        <w:contextualSpacing/>
        <w:jc w:val="both"/>
        <w:rPr>
          <w:rFonts w:asciiTheme="minorHAnsi" w:hAnsiTheme="minorHAnsi" w:cstheme="minorHAnsi"/>
          <w:b/>
          <w:sz w:val="20"/>
          <w:szCs w:val="20"/>
        </w:rPr>
      </w:pPr>
    </w:p>
    <w:p w14:paraId="54F8C7AD" w14:textId="77777777" w:rsidR="007C170C" w:rsidRPr="00865AC8" w:rsidRDefault="007C170C" w:rsidP="00865AC8">
      <w:pPr>
        <w:pStyle w:val="Odsekzoznamu"/>
        <w:numPr>
          <w:ilvl w:val="0"/>
          <w:numId w:val="3"/>
        </w:numPr>
        <w:jc w:val="center"/>
        <w:rPr>
          <w:rFonts w:asciiTheme="minorHAnsi" w:hAnsiTheme="minorHAnsi" w:cstheme="minorHAnsi"/>
          <w:b/>
        </w:rPr>
      </w:pPr>
    </w:p>
    <w:p w14:paraId="67110A3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Nároky z vád na predmete nájmu</w:t>
      </w:r>
    </w:p>
    <w:p w14:paraId="13C0EB8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má predmet nájmu vady, pre ktoré ho nemožno riadne užívať alebo ktoré také užívanie sťažujú, alebo ak prenajímateľ vykonáva opravu alebo údržbu predmetu nájmu, má nájomca právo, aby sa mu poskytla iná vec slúžiaca tomu istému účelu a právo na odpustenie nájomného alebo na zľavu z nájomného za dobu, po ktorú nemohol vec pre jej vadu riadne užívať buď vôbec, alebo len za sťažených podmienok.</w:t>
      </w:r>
    </w:p>
    <w:p w14:paraId="6B1902F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Právo na odpustenie alebo na zľavu z nájomného sa musí uplatniť u prenajímateľa najneskôr do konca doby nájmu.</w:t>
      </w:r>
    </w:p>
    <w:p w14:paraId="3994BFC3" w14:textId="77777777" w:rsidR="007C170C" w:rsidRPr="00865AC8" w:rsidRDefault="007C170C" w:rsidP="00865AC8">
      <w:pPr>
        <w:contextualSpacing/>
        <w:jc w:val="both"/>
        <w:rPr>
          <w:rFonts w:asciiTheme="minorHAnsi" w:hAnsiTheme="minorHAnsi" w:cstheme="minorHAnsi"/>
          <w:b/>
          <w:sz w:val="20"/>
          <w:szCs w:val="20"/>
        </w:rPr>
      </w:pPr>
    </w:p>
    <w:p w14:paraId="1A8D6E7D" w14:textId="77777777" w:rsidR="007C170C" w:rsidRPr="00865AC8" w:rsidRDefault="007C170C" w:rsidP="00865AC8">
      <w:pPr>
        <w:pStyle w:val="Odsekzoznamu"/>
        <w:numPr>
          <w:ilvl w:val="0"/>
          <w:numId w:val="3"/>
        </w:numPr>
        <w:jc w:val="center"/>
        <w:rPr>
          <w:rFonts w:asciiTheme="minorHAnsi" w:hAnsiTheme="minorHAnsi" w:cstheme="minorHAnsi"/>
          <w:b/>
        </w:rPr>
      </w:pPr>
    </w:p>
    <w:p w14:paraId="3ED4724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Oznamovacia povinnosť</w:t>
      </w:r>
    </w:p>
    <w:p w14:paraId="7731B2F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Vzniknuté poškodenie, stratu alebo zničenie veci je nájomca povinný ohlásiť prenajímateľovi bez zbytočného odkladu.</w:t>
      </w:r>
    </w:p>
    <w:p w14:paraId="48AC648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vec stratila alebo bola zničená a nájomca poškodenie, stratu alebo zničenie veci prenajímateľovi neohlásil, nájomca je povinný platiť nájomné bez nároku na zľavu z nájomného, až do času oznámenia alebo dokiaľ sa o tom prenajímateľ preukázateľne nedozvedel inak.</w:t>
      </w:r>
    </w:p>
    <w:p w14:paraId="1899A055" w14:textId="77777777" w:rsidR="007C170C" w:rsidRPr="00865AC8" w:rsidRDefault="007C170C" w:rsidP="00865AC8">
      <w:pPr>
        <w:contextualSpacing/>
        <w:jc w:val="both"/>
        <w:rPr>
          <w:rFonts w:asciiTheme="minorHAnsi" w:hAnsiTheme="minorHAnsi" w:cstheme="minorHAnsi"/>
          <w:b/>
          <w:sz w:val="20"/>
          <w:szCs w:val="20"/>
        </w:rPr>
      </w:pPr>
    </w:p>
    <w:p w14:paraId="58A89812" w14:textId="77777777" w:rsidR="007C170C" w:rsidRPr="00865AC8" w:rsidRDefault="007C170C" w:rsidP="00865AC8">
      <w:pPr>
        <w:pStyle w:val="Odsekzoznamu"/>
        <w:numPr>
          <w:ilvl w:val="0"/>
          <w:numId w:val="3"/>
        </w:numPr>
        <w:jc w:val="center"/>
        <w:rPr>
          <w:rFonts w:asciiTheme="minorHAnsi" w:hAnsiTheme="minorHAnsi" w:cstheme="minorHAnsi"/>
          <w:b/>
        </w:rPr>
      </w:pPr>
    </w:p>
    <w:p w14:paraId="56DED76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Vrátenie veci</w:t>
      </w:r>
    </w:p>
    <w:p w14:paraId="3DFAAE1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Nájomca je povinný je povinný platiť nájomné až do vrátenia veci. </w:t>
      </w:r>
    </w:p>
    <w:p w14:paraId="54F46A43" w14:textId="77777777" w:rsidR="007C170C" w:rsidRPr="00865AC8" w:rsidRDefault="007C170C" w:rsidP="00865AC8">
      <w:pPr>
        <w:contextualSpacing/>
        <w:jc w:val="both"/>
        <w:rPr>
          <w:rFonts w:asciiTheme="minorHAnsi" w:hAnsiTheme="minorHAnsi" w:cstheme="minorHAnsi"/>
          <w:b/>
          <w:sz w:val="20"/>
          <w:szCs w:val="20"/>
        </w:rPr>
      </w:pPr>
    </w:p>
    <w:p w14:paraId="3F9D6CFF"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oddiel</w:t>
      </w:r>
    </w:p>
    <w:p w14:paraId="156B589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Osobitné ustanovenia o nájme dopravného prostriedku</w:t>
      </w:r>
    </w:p>
    <w:p w14:paraId="5233610A" w14:textId="77777777" w:rsidR="007C170C" w:rsidRPr="00865AC8" w:rsidRDefault="007C170C" w:rsidP="00865AC8">
      <w:pPr>
        <w:contextualSpacing/>
        <w:jc w:val="both"/>
        <w:rPr>
          <w:rFonts w:asciiTheme="minorHAnsi" w:hAnsiTheme="minorHAnsi" w:cstheme="minorHAnsi"/>
          <w:b/>
          <w:sz w:val="20"/>
          <w:szCs w:val="20"/>
        </w:rPr>
      </w:pPr>
    </w:p>
    <w:p w14:paraId="181EACF4" w14:textId="77777777" w:rsidR="007C170C" w:rsidRPr="00865AC8" w:rsidRDefault="007C170C" w:rsidP="00865AC8">
      <w:pPr>
        <w:pStyle w:val="Odsekzoznamu"/>
        <w:numPr>
          <w:ilvl w:val="0"/>
          <w:numId w:val="3"/>
        </w:numPr>
        <w:jc w:val="center"/>
        <w:rPr>
          <w:rFonts w:asciiTheme="minorHAnsi" w:hAnsiTheme="minorHAnsi" w:cstheme="minorHAnsi"/>
        </w:rPr>
      </w:pPr>
    </w:p>
    <w:p w14:paraId="6BDDCAD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Zmluva vyžaduje písomnú formu.</w:t>
      </w:r>
    </w:p>
    <w:p w14:paraId="36BB1E14" w14:textId="77777777" w:rsidR="007C170C" w:rsidRPr="00865AC8" w:rsidRDefault="007C170C" w:rsidP="00865AC8">
      <w:pPr>
        <w:contextualSpacing/>
        <w:jc w:val="both"/>
        <w:rPr>
          <w:rFonts w:asciiTheme="minorHAnsi" w:hAnsiTheme="minorHAnsi" w:cstheme="minorHAnsi"/>
          <w:b/>
          <w:sz w:val="20"/>
          <w:szCs w:val="20"/>
        </w:rPr>
      </w:pPr>
    </w:p>
    <w:p w14:paraId="437DB0DE" w14:textId="77777777" w:rsidR="007C170C" w:rsidRPr="00865AC8" w:rsidRDefault="007C170C" w:rsidP="00865AC8">
      <w:pPr>
        <w:pStyle w:val="Odsekzoznamu"/>
        <w:numPr>
          <w:ilvl w:val="0"/>
          <w:numId w:val="3"/>
        </w:numPr>
        <w:jc w:val="center"/>
        <w:rPr>
          <w:rFonts w:asciiTheme="minorHAnsi" w:hAnsiTheme="minorHAnsi" w:cstheme="minorHAnsi"/>
          <w:b/>
        </w:rPr>
      </w:pPr>
    </w:p>
    <w:p w14:paraId="47F7190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Spôsobilosť na prevádzku</w:t>
      </w:r>
    </w:p>
    <w:p w14:paraId="6D88F0D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Prenajímateľ je povinný odovzdať nájomcovi dopravný prostriedok spolu s potrebnými dokladmi v čase určenom v zmluve, inak bez zbytočného odkladu po uzavretí zmluvy v stave spôsobilom na prevádzku a na užívanie určené v zmluve, inak na užívanie, na ktoré dopravný prostriedok obvykle slúži.</w:t>
      </w:r>
    </w:p>
    <w:p w14:paraId="398C889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došlo vzniku škody z dôvodu, že dopravný prostriedok nebol spôsobilý na užívanie podľa ods. 1, prenajímateľ sa môže zbaviť zodpovednosti ak preukáže, že nemohol zistiť ani predvídať nespôsobilosť dopravného prostriedku pri zachovaní odbornej starostlivosti do jeho prevzatia nájomcom.</w:t>
      </w:r>
    </w:p>
    <w:p w14:paraId="5F6158C8" w14:textId="77777777" w:rsidR="007C170C" w:rsidRPr="00865AC8" w:rsidRDefault="007C170C" w:rsidP="00865AC8">
      <w:pPr>
        <w:contextualSpacing/>
        <w:jc w:val="both"/>
        <w:rPr>
          <w:rFonts w:asciiTheme="minorHAnsi" w:hAnsiTheme="minorHAnsi" w:cstheme="minorHAnsi"/>
          <w:b/>
          <w:sz w:val="20"/>
          <w:szCs w:val="20"/>
        </w:rPr>
      </w:pPr>
    </w:p>
    <w:p w14:paraId="3497CC85" w14:textId="77777777" w:rsidR="007C170C" w:rsidRPr="00865AC8" w:rsidRDefault="007C170C" w:rsidP="00865AC8">
      <w:pPr>
        <w:pStyle w:val="Odsekzoznamu"/>
        <w:numPr>
          <w:ilvl w:val="0"/>
          <w:numId w:val="3"/>
        </w:numPr>
        <w:jc w:val="center"/>
        <w:rPr>
          <w:rFonts w:asciiTheme="minorHAnsi" w:hAnsiTheme="minorHAnsi" w:cstheme="minorHAnsi"/>
          <w:b/>
        </w:rPr>
      </w:pPr>
    </w:p>
    <w:p w14:paraId="3E8DD85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Podnájom</w:t>
      </w:r>
    </w:p>
    <w:p w14:paraId="62B078A3" w14:textId="512CAF9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Nájomca nie je oprávnený dať dopravný prostriedok do užívan</w:t>
      </w:r>
      <w:r w:rsidR="000D14BC" w:rsidRPr="00865AC8">
        <w:rPr>
          <w:rFonts w:asciiTheme="minorHAnsi" w:hAnsiTheme="minorHAnsi" w:cstheme="minorHAnsi"/>
          <w:sz w:val="20"/>
          <w:szCs w:val="20"/>
        </w:rPr>
        <w:t>ia tretej osobe,</w:t>
      </w:r>
      <w:r w:rsidRPr="00865AC8">
        <w:rPr>
          <w:rFonts w:asciiTheme="minorHAnsi" w:hAnsiTheme="minorHAnsi" w:cstheme="minorHAnsi"/>
          <w:sz w:val="20"/>
          <w:szCs w:val="20"/>
        </w:rPr>
        <w:t xml:space="preserve"> ak zmluva neurčuje inak.</w:t>
      </w:r>
    </w:p>
    <w:p w14:paraId="2710DD8F" w14:textId="77777777" w:rsidR="007C170C" w:rsidRPr="00865AC8" w:rsidRDefault="007C170C" w:rsidP="00865AC8">
      <w:pPr>
        <w:contextualSpacing/>
        <w:jc w:val="both"/>
        <w:rPr>
          <w:rFonts w:asciiTheme="minorHAnsi" w:hAnsiTheme="minorHAnsi" w:cstheme="minorHAnsi"/>
          <w:b/>
          <w:sz w:val="20"/>
          <w:szCs w:val="20"/>
        </w:rPr>
      </w:pPr>
    </w:p>
    <w:p w14:paraId="4D107058" w14:textId="77777777" w:rsidR="007C170C" w:rsidRPr="00865AC8" w:rsidRDefault="007C170C" w:rsidP="00865AC8">
      <w:pPr>
        <w:pStyle w:val="Odsekzoznamu"/>
        <w:numPr>
          <w:ilvl w:val="0"/>
          <w:numId w:val="3"/>
        </w:numPr>
        <w:jc w:val="center"/>
        <w:rPr>
          <w:rFonts w:asciiTheme="minorHAnsi" w:hAnsiTheme="minorHAnsi" w:cstheme="minorHAnsi"/>
          <w:b/>
        </w:rPr>
      </w:pPr>
    </w:p>
    <w:p w14:paraId="0AB2BF0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Platenie nájomného</w:t>
      </w:r>
    </w:p>
    <w:p w14:paraId="065842D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je povinný platiť nájomné po ukončení užívania dopravného prostriedku, ak je však nájomná zmluva uzavretá na dobu dlhšiu ako tri mesiace, koncom každého kalendárneho mesiaca, v ktorom sa dopravný prostriedok užíval.</w:t>
      </w:r>
    </w:p>
    <w:p w14:paraId="030837C0" w14:textId="0D80D946"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Na nájom dopravného prostriedku sa primerane použijú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_Ref511571051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1089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tohto zákona.</w:t>
      </w:r>
    </w:p>
    <w:p w14:paraId="6D4F82D6" w14:textId="77777777" w:rsidR="007C170C" w:rsidRPr="00865AC8" w:rsidRDefault="007C170C" w:rsidP="00865AC8">
      <w:pPr>
        <w:contextualSpacing/>
        <w:jc w:val="both"/>
        <w:rPr>
          <w:rFonts w:asciiTheme="minorHAnsi" w:hAnsiTheme="minorHAnsi" w:cstheme="minorHAnsi"/>
          <w:b/>
          <w:sz w:val="20"/>
          <w:szCs w:val="20"/>
        </w:rPr>
      </w:pPr>
    </w:p>
    <w:p w14:paraId="1E5B2D87" w14:textId="77777777" w:rsidR="007C170C" w:rsidRPr="00865AC8" w:rsidRDefault="007C170C" w:rsidP="00865AC8">
      <w:pPr>
        <w:pStyle w:val="Odsekzoznamu"/>
        <w:numPr>
          <w:ilvl w:val="0"/>
          <w:numId w:val="3"/>
        </w:numPr>
        <w:jc w:val="center"/>
        <w:rPr>
          <w:rFonts w:asciiTheme="minorHAnsi" w:hAnsiTheme="minorHAnsi" w:cstheme="minorHAnsi"/>
          <w:b/>
        </w:rPr>
      </w:pPr>
    </w:p>
    <w:p w14:paraId="2AEE601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Vrátenie predmetu nájmu</w:t>
      </w:r>
    </w:p>
    <w:p w14:paraId="15E9609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 zániku práva užívať dopravný prostriedok je nájomca povinný vrátiť dopravný prostriedok do miesta, kde ho prevzal, pokiaľ zo zmluvy nevyplýva niečo iné.</w:t>
      </w:r>
    </w:p>
    <w:p w14:paraId="352A9170" w14:textId="04830DD0"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Na vrátenie dopravného prostriedku sa primerane použijú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_Ref511571078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1091</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tohto zákona.</w:t>
      </w:r>
    </w:p>
    <w:p w14:paraId="3D1A4BB5" w14:textId="77777777" w:rsidR="007C170C" w:rsidRPr="00865AC8" w:rsidRDefault="007C170C" w:rsidP="00865AC8">
      <w:pPr>
        <w:contextualSpacing/>
        <w:jc w:val="both"/>
        <w:rPr>
          <w:rFonts w:asciiTheme="minorHAnsi" w:hAnsiTheme="minorHAnsi" w:cstheme="minorHAnsi"/>
          <w:b/>
          <w:sz w:val="20"/>
          <w:szCs w:val="20"/>
        </w:rPr>
      </w:pPr>
    </w:p>
    <w:p w14:paraId="34D72650"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 oddiel</w:t>
      </w:r>
    </w:p>
    <w:p w14:paraId="3CE5907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lastRenderedPageBreak/>
        <w:t>Osobitné ustanovenia o nájme podniku alebo jeho časti</w:t>
      </w:r>
    </w:p>
    <w:p w14:paraId="4DE346E5" w14:textId="77777777" w:rsidR="007C170C" w:rsidRPr="00865AC8" w:rsidRDefault="007C170C" w:rsidP="00865AC8">
      <w:pPr>
        <w:contextualSpacing/>
        <w:jc w:val="both"/>
        <w:rPr>
          <w:rFonts w:asciiTheme="minorHAnsi" w:hAnsiTheme="minorHAnsi" w:cstheme="minorHAnsi"/>
          <w:b/>
          <w:sz w:val="20"/>
          <w:szCs w:val="20"/>
        </w:rPr>
      </w:pPr>
    </w:p>
    <w:p w14:paraId="2323A519" w14:textId="77777777" w:rsidR="007C170C" w:rsidRPr="00865AC8" w:rsidRDefault="007C170C" w:rsidP="00865AC8">
      <w:pPr>
        <w:pStyle w:val="Odsekzoznamu"/>
        <w:numPr>
          <w:ilvl w:val="0"/>
          <w:numId w:val="3"/>
        </w:numPr>
        <w:jc w:val="center"/>
        <w:rPr>
          <w:rFonts w:asciiTheme="minorHAnsi" w:hAnsiTheme="minorHAnsi" w:cstheme="minorHAnsi"/>
          <w:b/>
        </w:rPr>
      </w:pPr>
    </w:p>
    <w:p w14:paraId="298164C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Predmet nájmu podniku alebo jeho časti</w:t>
      </w:r>
    </w:p>
    <w:p w14:paraId="6403348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Predmetom nájmu podniku alebo jeho časti sú všetky veci, práva alebo iné majetkové hodnoty, ktoré sú súčasťou prenajatého podniku alebo jeho časti.</w:t>
      </w:r>
    </w:p>
    <w:p w14:paraId="6A03E96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Prevodu práv a povinností k veciam, právam alebo iným majetkovým hodnotám nebráni, že nie sú výslovne uvedené v nájomnej zmluve alebo neboli nájomcovi osobitne odovzdané, pokiaľ sú súčasťou podniku alebo jeho časti.</w:t>
      </w:r>
    </w:p>
    <w:p w14:paraId="331DE8A3" w14:textId="0545F294"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Časťou podniku sa rozumie organizačná zložka podniku podľa osobitných predpisov.</w:t>
      </w:r>
      <w:r w:rsidR="00AC40ED" w:rsidRPr="00865AC8">
        <w:rPr>
          <w:rFonts w:asciiTheme="minorHAnsi" w:hAnsiTheme="minorHAnsi" w:cstheme="minorHAnsi"/>
          <w:sz w:val="20"/>
          <w:szCs w:val="20"/>
          <w:vertAlign w:val="superscript"/>
        </w:rPr>
        <w:t>22</w:t>
      </w:r>
      <w:r w:rsidRPr="00865AC8">
        <w:rPr>
          <w:rFonts w:asciiTheme="minorHAnsi" w:hAnsiTheme="minorHAnsi" w:cstheme="minorHAnsi"/>
          <w:sz w:val="20"/>
          <w:szCs w:val="20"/>
          <w:vertAlign w:val="superscript"/>
        </w:rPr>
        <w:t>)</w:t>
      </w:r>
    </w:p>
    <w:p w14:paraId="1D72955A" w14:textId="77777777" w:rsidR="007C170C" w:rsidRPr="00865AC8" w:rsidRDefault="007C170C" w:rsidP="00865AC8">
      <w:pPr>
        <w:contextualSpacing/>
        <w:jc w:val="both"/>
        <w:rPr>
          <w:rFonts w:asciiTheme="minorHAnsi" w:hAnsiTheme="minorHAnsi" w:cstheme="minorHAnsi"/>
          <w:b/>
          <w:sz w:val="20"/>
          <w:szCs w:val="20"/>
        </w:rPr>
      </w:pPr>
    </w:p>
    <w:p w14:paraId="4FD852E5" w14:textId="77777777" w:rsidR="007C170C" w:rsidRPr="00865AC8" w:rsidRDefault="007C170C" w:rsidP="00865AC8">
      <w:pPr>
        <w:pStyle w:val="Odsekzoznamu"/>
        <w:numPr>
          <w:ilvl w:val="0"/>
          <w:numId w:val="3"/>
        </w:numPr>
        <w:jc w:val="center"/>
        <w:rPr>
          <w:rFonts w:asciiTheme="minorHAnsi" w:hAnsiTheme="minorHAnsi" w:cstheme="minorHAnsi"/>
          <w:b/>
        </w:rPr>
      </w:pPr>
    </w:p>
    <w:p w14:paraId="38F0F3A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Zmluva o nájme podniku alebo jeho časti</w:t>
      </w:r>
    </w:p>
    <w:p w14:paraId="0EC147E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Zmluva o nájme musí byť uzavretá v písomnej forme.</w:t>
      </w:r>
    </w:p>
    <w:p w14:paraId="27F06620" w14:textId="77777777" w:rsidR="007C170C" w:rsidRPr="00865AC8" w:rsidRDefault="007C170C" w:rsidP="00865AC8">
      <w:pPr>
        <w:contextualSpacing/>
        <w:jc w:val="both"/>
        <w:rPr>
          <w:rFonts w:asciiTheme="minorHAnsi" w:hAnsiTheme="minorHAnsi" w:cstheme="minorHAnsi"/>
          <w:b/>
          <w:sz w:val="20"/>
          <w:szCs w:val="20"/>
        </w:rPr>
      </w:pPr>
    </w:p>
    <w:p w14:paraId="4C8AA11B" w14:textId="77777777" w:rsidR="007C170C" w:rsidRPr="00865AC8" w:rsidRDefault="007C170C" w:rsidP="00865AC8">
      <w:pPr>
        <w:pStyle w:val="Odsekzoznamu"/>
        <w:numPr>
          <w:ilvl w:val="0"/>
          <w:numId w:val="3"/>
        </w:numPr>
        <w:jc w:val="center"/>
        <w:rPr>
          <w:rFonts w:asciiTheme="minorHAnsi" w:hAnsiTheme="minorHAnsi" w:cstheme="minorHAnsi"/>
          <w:b/>
        </w:rPr>
      </w:pPr>
    </w:p>
    <w:p w14:paraId="7D536D9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Registrácia nájmu podniku alebo jeho časti</w:t>
      </w:r>
    </w:p>
    <w:p w14:paraId="049FF91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predmetom nájmu podnik prenajímateľa, ktorý je zapísaný v osobitnom registri, nájom podniku je účinný odo dňa registrácie nájmu podniku v tomto registri.</w:t>
      </w:r>
    </w:p>
    <w:p w14:paraId="0823F34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súčasťou podniku vec, právo alebo iná majetková hodnota registrovaná v osobitnom registri, povinnosť registrovať právo na užívanie v osobitnom registri tým nie je dotknutá.</w:t>
      </w:r>
    </w:p>
    <w:p w14:paraId="66379672" w14:textId="77777777" w:rsidR="007C170C" w:rsidRPr="00865AC8" w:rsidRDefault="007C170C" w:rsidP="00865AC8">
      <w:pPr>
        <w:contextualSpacing/>
        <w:jc w:val="both"/>
        <w:rPr>
          <w:rFonts w:asciiTheme="minorHAnsi" w:hAnsiTheme="minorHAnsi" w:cstheme="minorHAnsi"/>
          <w:b/>
          <w:sz w:val="20"/>
          <w:szCs w:val="20"/>
        </w:rPr>
      </w:pPr>
    </w:p>
    <w:p w14:paraId="7D937617"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62" w:name="_Ref511571051"/>
    </w:p>
    <w:bookmarkEnd w:id="162"/>
    <w:p w14:paraId="1D26590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Prevádzkovanie podniku</w:t>
      </w:r>
    </w:p>
    <w:p w14:paraId="6332210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Nájomca je povinný zabezpečiť počas doby nájmu riadne prevádzkovanie podniku v rozsahu predmetu jeho činnosti.</w:t>
      </w:r>
    </w:p>
    <w:p w14:paraId="15291DC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Nájomca je oprávnený zmeniť predmet činnosti podniku len ak sa na tom strany dohodli v nájomnej zmluve alebo s predchádzajúcim písomným súhlasom prenajímateľa.</w:t>
      </w:r>
    </w:p>
    <w:p w14:paraId="6568ED4E" w14:textId="77777777" w:rsidR="007C170C" w:rsidRPr="00865AC8" w:rsidRDefault="007C170C" w:rsidP="00865AC8">
      <w:pPr>
        <w:contextualSpacing/>
        <w:jc w:val="both"/>
        <w:rPr>
          <w:rFonts w:asciiTheme="minorHAnsi" w:hAnsiTheme="minorHAnsi" w:cstheme="minorHAnsi"/>
          <w:b/>
          <w:sz w:val="20"/>
          <w:szCs w:val="20"/>
        </w:rPr>
      </w:pPr>
    </w:p>
    <w:p w14:paraId="0564AD25" w14:textId="77777777" w:rsidR="007C170C" w:rsidRPr="00865AC8" w:rsidRDefault="007C170C" w:rsidP="00865AC8">
      <w:pPr>
        <w:pStyle w:val="Odsekzoznamu"/>
        <w:numPr>
          <w:ilvl w:val="0"/>
          <w:numId w:val="3"/>
        </w:numPr>
        <w:jc w:val="center"/>
        <w:rPr>
          <w:rFonts w:asciiTheme="minorHAnsi" w:hAnsiTheme="minorHAnsi" w:cstheme="minorHAnsi"/>
          <w:b/>
        </w:rPr>
      </w:pPr>
    </w:p>
    <w:p w14:paraId="025315D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Prevod pracovnoprávnych vzťahov</w:t>
      </w:r>
    </w:p>
    <w:p w14:paraId="4878E7A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Nájmom podniku dochádza k prevodu práv a povinností z pracovnoprávnych vzťahov. </w:t>
      </w:r>
    </w:p>
    <w:p w14:paraId="615C3E73" w14:textId="77777777" w:rsidR="007C170C" w:rsidRPr="00865AC8" w:rsidRDefault="007C170C" w:rsidP="00865AC8">
      <w:pPr>
        <w:contextualSpacing/>
        <w:jc w:val="both"/>
        <w:rPr>
          <w:rFonts w:asciiTheme="minorHAnsi" w:hAnsiTheme="minorHAnsi" w:cstheme="minorHAnsi"/>
          <w:b/>
          <w:sz w:val="20"/>
          <w:szCs w:val="20"/>
        </w:rPr>
      </w:pPr>
    </w:p>
    <w:p w14:paraId="2AD49C84"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63" w:name="_Ref511571078"/>
    </w:p>
    <w:bookmarkEnd w:id="163"/>
    <w:p w14:paraId="39854C8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Prevod práv z duševného vlastníctva</w:t>
      </w:r>
    </w:p>
    <w:p w14:paraId="49D5589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Nájmom podniku neprechádzajú práva z duševného vlastníctva, ak to vylučuje povaha práva alebo zmluva, ktorou prenajímateľ nadobudol právo užívania k predmetu duševného vlastníctva.</w:t>
      </w:r>
    </w:p>
    <w:p w14:paraId="18B5781F" w14:textId="77777777" w:rsidR="007C170C" w:rsidRPr="00865AC8" w:rsidRDefault="007C170C" w:rsidP="00865AC8">
      <w:pPr>
        <w:contextualSpacing/>
        <w:jc w:val="both"/>
        <w:rPr>
          <w:rFonts w:asciiTheme="minorHAnsi" w:hAnsiTheme="minorHAnsi" w:cstheme="minorHAnsi"/>
          <w:b/>
          <w:sz w:val="20"/>
          <w:szCs w:val="20"/>
        </w:rPr>
      </w:pPr>
    </w:p>
    <w:p w14:paraId="04CE051F" w14:textId="77777777" w:rsidR="007C170C" w:rsidRPr="00865AC8" w:rsidRDefault="007C170C" w:rsidP="00865AC8">
      <w:pPr>
        <w:pStyle w:val="Odsekzoznamu"/>
        <w:numPr>
          <w:ilvl w:val="0"/>
          <w:numId w:val="3"/>
        </w:numPr>
        <w:jc w:val="center"/>
        <w:rPr>
          <w:rFonts w:asciiTheme="minorHAnsi" w:hAnsiTheme="minorHAnsi" w:cstheme="minorHAnsi"/>
          <w:b/>
        </w:rPr>
      </w:pPr>
    </w:p>
    <w:p w14:paraId="6EA7312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Prevod pohľadávok a dlhov</w:t>
      </w:r>
    </w:p>
    <w:p w14:paraId="1F159C88" w14:textId="6127F2E5"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Nájmom podniku prechádzajú na nájomcu pohľadávky a dlhy súvisiace s prevádzkou podniku; na prevod pohľadávok a záväzkov sa primerane použijú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_Ref515108563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613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_Ref515108581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630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1B22CE8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veriteľ pohľadávky nesúhlasí s prevzatím dlhu nájomcom, alebo dlžník pohľadávky neudelil súhlas jeho postúpením na nájomcu, ak je takýto súhlas potrebný, je povinný o tom bezodkladne po oznámení prevodu pohľadávok a dlhov informovať prenajímateľa a nájomcu. V takomto prípade prenajímateľ ručí za ich splnenie nájomcom.</w:t>
      </w:r>
    </w:p>
    <w:p w14:paraId="2159983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Ak sa nájmom podniku zhorší </w:t>
      </w:r>
      <w:proofErr w:type="spellStart"/>
      <w:r w:rsidRPr="00865AC8">
        <w:rPr>
          <w:rFonts w:asciiTheme="minorHAnsi" w:hAnsiTheme="minorHAnsi" w:cstheme="minorHAnsi"/>
          <w:sz w:val="20"/>
          <w:szCs w:val="20"/>
        </w:rPr>
        <w:t>dobytnosť</w:t>
      </w:r>
      <w:proofErr w:type="spellEnd"/>
      <w:r w:rsidRPr="00865AC8">
        <w:rPr>
          <w:rFonts w:asciiTheme="minorHAnsi" w:hAnsiTheme="minorHAnsi" w:cstheme="minorHAnsi"/>
          <w:sz w:val="20"/>
          <w:szCs w:val="20"/>
        </w:rPr>
        <w:t xml:space="preserve"> pohľadávky, má veriteľ pohľadávky právo domáhať sa, aby súd rozhodol, že nájom podniku je voči nemu neúčinný. Toto právo zaniká, ak sa neuplatní do 3 mesiacov odo dňa účinnosti zmluvy.</w:t>
      </w:r>
    </w:p>
    <w:p w14:paraId="0532206C" w14:textId="77777777" w:rsidR="007C170C" w:rsidRPr="00865AC8" w:rsidRDefault="007C170C" w:rsidP="00865AC8">
      <w:pPr>
        <w:ind w:firstLine="284"/>
        <w:contextualSpacing/>
        <w:jc w:val="both"/>
        <w:rPr>
          <w:rFonts w:asciiTheme="minorHAnsi" w:hAnsiTheme="minorHAnsi" w:cstheme="minorHAnsi"/>
          <w:sz w:val="20"/>
          <w:szCs w:val="20"/>
        </w:rPr>
      </w:pPr>
    </w:p>
    <w:p w14:paraId="6F1294EA"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64" w:name="_Ref511571132"/>
    </w:p>
    <w:bookmarkEnd w:id="164"/>
    <w:p w14:paraId="36E7D25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Nespotrebovateľné veci</w:t>
      </w:r>
    </w:p>
    <w:p w14:paraId="767E0F4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sú súčasťou podniku druhovo určené hnuteľné veci alebo zvieratá súvisiace s prevádzkou podniku, ktoré sa nespracúvajú ani nespotrebúvajú, nájomca ich udržiava v prevzatom druhu a množstve; ak sa stanú na tento účel nepoužiteľnými, sú podľa okolností úžitkom z podniku alebo nákladom na jeho prevádzkovanie, ak nie je v zmluve dohodnuté inak.</w:t>
      </w:r>
    </w:p>
    <w:p w14:paraId="5D1CFA4C" w14:textId="77777777" w:rsidR="007C170C" w:rsidRPr="00865AC8" w:rsidRDefault="007C170C" w:rsidP="00865AC8">
      <w:pPr>
        <w:contextualSpacing/>
        <w:jc w:val="both"/>
        <w:rPr>
          <w:rFonts w:asciiTheme="minorHAnsi" w:hAnsiTheme="minorHAnsi" w:cstheme="minorHAnsi"/>
          <w:b/>
          <w:sz w:val="20"/>
          <w:szCs w:val="20"/>
        </w:rPr>
      </w:pPr>
    </w:p>
    <w:p w14:paraId="3BBB17D7" w14:textId="77777777" w:rsidR="007C170C" w:rsidRPr="00865AC8" w:rsidRDefault="007C170C" w:rsidP="00865AC8">
      <w:pPr>
        <w:pStyle w:val="Odsekzoznamu"/>
        <w:numPr>
          <w:ilvl w:val="0"/>
          <w:numId w:val="3"/>
        </w:numPr>
        <w:jc w:val="center"/>
        <w:rPr>
          <w:rFonts w:asciiTheme="minorHAnsi" w:hAnsiTheme="minorHAnsi" w:cstheme="minorHAnsi"/>
          <w:b/>
        </w:rPr>
      </w:pPr>
    </w:p>
    <w:p w14:paraId="138E71F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Ukončenie nájmu podniku alebo jeho časti</w:t>
      </w:r>
    </w:p>
    <w:p w14:paraId="5AB6E8EB" w14:textId="6E07507F"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Na prevod práv a povinností pri zániku nájmu podniku sa primerane použijú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_Ref511571078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1091</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_Ref511571132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1093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3612778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Nájomca je povinný oznámiť veriteľom pohľadávok a dlžníkom z dlhov, ktoré nadobudol počas nájmu podniku, že došlo k skončeniu nájmu podniku.</w:t>
      </w:r>
    </w:p>
    <w:p w14:paraId="7D8169E9" w14:textId="2E33D08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Ak bol nájom podniku alebo jeho časti registrovaný v zmysle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_Ref511571051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1089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zánik nájmu podniku nadobúda účinky až dňom zverejnenia v tomto registri. Nájomca je počas tejto doby povinný zabezpečiť riadnu prevádzku podniku alebo jeho časti; v opačnom prípade zodpovedá nájomcovi za spôsobenú škodu.</w:t>
      </w:r>
    </w:p>
    <w:p w14:paraId="68C8FBFD" w14:textId="77777777" w:rsidR="007C170C" w:rsidRPr="00865AC8" w:rsidRDefault="007C170C" w:rsidP="00865AC8">
      <w:pPr>
        <w:contextualSpacing/>
        <w:jc w:val="both"/>
        <w:rPr>
          <w:rFonts w:asciiTheme="minorHAnsi" w:hAnsiTheme="minorHAnsi" w:cstheme="minorHAnsi"/>
          <w:b/>
          <w:sz w:val="20"/>
          <w:szCs w:val="20"/>
        </w:rPr>
      </w:pPr>
    </w:p>
    <w:p w14:paraId="01780BEE"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Siedmy oddiel</w:t>
      </w:r>
    </w:p>
    <w:p w14:paraId="756E55F7"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Osobitné ustanovenia o nájme poľnohospodárskych a lesných pozemkov</w:t>
      </w:r>
    </w:p>
    <w:p w14:paraId="24E4E0E4" w14:textId="77777777" w:rsidR="007C170C" w:rsidRPr="00865AC8" w:rsidRDefault="007C170C" w:rsidP="00865AC8">
      <w:pPr>
        <w:contextualSpacing/>
        <w:jc w:val="center"/>
        <w:rPr>
          <w:rFonts w:asciiTheme="minorHAnsi" w:hAnsiTheme="minorHAnsi" w:cstheme="minorHAnsi"/>
          <w:b/>
          <w:sz w:val="20"/>
          <w:szCs w:val="20"/>
        </w:rPr>
      </w:pPr>
    </w:p>
    <w:p w14:paraId="7B944917" w14:textId="77777777" w:rsidR="007C170C" w:rsidRPr="00865AC8" w:rsidRDefault="007C170C" w:rsidP="00865AC8">
      <w:pPr>
        <w:pStyle w:val="Odsekzoznamu"/>
        <w:numPr>
          <w:ilvl w:val="0"/>
          <w:numId w:val="3"/>
        </w:numPr>
        <w:jc w:val="center"/>
        <w:rPr>
          <w:rFonts w:asciiTheme="minorHAnsi" w:hAnsiTheme="minorHAnsi" w:cstheme="minorHAnsi"/>
        </w:rPr>
      </w:pPr>
    </w:p>
    <w:p w14:paraId="02C4F564" w14:textId="380BB4CD"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nájom poľnohospodárskych a lesných pozemkov sa použijú ustanovenia osobitného zákona.</w:t>
      </w:r>
      <w:r w:rsidR="00AC40ED" w:rsidRPr="00865AC8">
        <w:rPr>
          <w:rFonts w:asciiTheme="minorHAnsi" w:hAnsiTheme="minorHAnsi" w:cstheme="minorHAnsi"/>
          <w:sz w:val="20"/>
          <w:szCs w:val="20"/>
          <w:vertAlign w:val="superscript"/>
        </w:rPr>
        <w:t>23</w:t>
      </w:r>
      <w:r w:rsidRPr="00865AC8">
        <w:rPr>
          <w:rFonts w:asciiTheme="minorHAnsi" w:hAnsiTheme="minorHAnsi" w:cstheme="minorHAnsi"/>
          <w:sz w:val="20"/>
          <w:szCs w:val="20"/>
          <w:vertAlign w:val="superscript"/>
        </w:rPr>
        <w:t>)</w:t>
      </w:r>
    </w:p>
    <w:p w14:paraId="59069E85" w14:textId="77777777" w:rsidR="007C170C" w:rsidRPr="00865AC8" w:rsidRDefault="007C170C" w:rsidP="00865AC8">
      <w:pPr>
        <w:contextualSpacing/>
        <w:jc w:val="both"/>
        <w:rPr>
          <w:rFonts w:asciiTheme="minorHAnsi" w:hAnsiTheme="minorHAnsi" w:cstheme="minorHAnsi"/>
          <w:b/>
          <w:sz w:val="20"/>
          <w:szCs w:val="20"/>
        </w:rPr>
      </w:pPr>
    </w:p>
    <w:p w14:paraId="6DFC4010"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Ôsmy oddiel</w:t>
      </w:r>
    </w:p>
    <w:p w14:paraId="01329E4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Zmluva o ubytovaní</w:t>
      </w:r>
    </w:p>
    <w:p w14:paraId="0DEFA673" w14:textId="77777777" w:rsidR="007C170C" w:rsidRPr="00865AC8" w:rsidRDefault="007C170C" w:rsidP="00865AC8">
      <w:pPr>
        <w:contextualSpacing/>
        <w:jc w:val="both"/>
        <w:rPr>
          <w:rFonts w:asciiTheme="minorHAnsi" w:hAnsiTheme="minorHAnsi" w:cstheme="minorHAnsi"/>
          <w:b/>
          <w:sz w:val="20"/>
          <w:szCs w:val="20"/>
        </w:rPr>
      </w:pPr>
    </w:p>
    <w:p w14:paraId="3DD13F47" w14:textId="77777777" w:rsidR="007C170C" w:rsidRPr="00865AC8" w:rsidRDefault="007C170C" w:rsidP="00865AC8">
      <w:pPr>
        <w:pStyle w:val="Odsekzoznamu"/>
        <w:numPr>
          <w:ilvl w:val="0"/>
          <w:numId w:val="3"/>
        </w:numPr>
        <w:jc w:val="center"/>
        <w:rPr>
          <w:rFonts w:asciiTheme="minorHAnsi" w:hAnsiTheme="minorHAnsi" w:cstheme="minorHAnsi"/>
          <w:b/>
        </w:rPr>
      </w:pPr>
    </w:p>
    <w:p w14:paraId="1F75604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74FC0924" w14:textId="14CDD0C5"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Zmluvou o ubytovaní prenecháva ubytovateľ ubytovanému do užívania priestory za účelom poskytnutia prechodného ubytovania na dohodnutú dobu alebo na dobu vyplývajúcu z účelu ubytovania v zariadení na to určenom spolu so službami spojenými s ubytovaním. Súčasťou zabezpečenia ubytovanie je dodanie služieb spojených s ubytovaním v dohodnutom rozsahu alebo v rozsahu vyplývajúcom z ubytovacieho poriadku, inak v rozsahu vyplývajúcom z účelu ubytovania a jeho kategórie.</w:t>
      </w:r>
      <w:r w:rsidRPr="00865AC8">
        <w:rPr>
          <w:rFonts w:asciiTheme="minorHAnsi" w:hAnsiTheme="minorHAnsi" w:cstheme="minorHAnsi"/>
          <w:sz w:val="20"/>
          <w:szCs w:val="20"/>
          <w:vertAlign w:val="superscript"/>
        </w:rPr>
        <w:t>2</w:t>
      </w:r>
      <w:r w:rsidR="00982225" w:rsidRPr="00865AC8">
        <w:rPr>
          <w:rFonts w:asciiTheme="minorHAnsi" w:hAnsiTheme="minorHAnsi" w:cstheme="minorHAnsi"/>
          <w:sz w:val="20"/>
          <w:szCs w:val="20"/>
          <w:vertAlign w:val="superscript"/>
        </w:rPr>
        <w:t>4</w:t>
      </w:r>
      <w:r w:rsidRPr="00865AC8">
        <w:rPr>
          <w:rFonts w:asciiTheme="minorHAnsi" w:hAnsiTheme="minorHAnsi" w:cstheme="minorHAnsi"/>
          <w:sz w:val="20"/>
          <w:szCs w:val="20"/>
          <w:vertAlign w:val="superscript"/>
        </w:rPr>
        <w:t>)</w:t>
      </w:r>
    </w:p>
    <w:p w14:paraId="03F7998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Za ubytovanie a služby s ním spojené je objednávateľ povinný zaplatiť ubytovateľovi cenu v lehotách určených ubytovacími poriadkami.</w:t>
      </w:r>
    </w:p>
    <w:p w14:paraId="4CC87ADF" w14:textId="77777777" w:rsidR="007C170C" w:rsidRPr="00865AC8" w:rsidRDefault="007C170C" w:rsidP="00865AC8">
      <w:pPr>
        <w:contextualSpacing/>
        <w:jc w:val="both"/>
        <w:rPr>
          <w:rFonts w:asciiTheme="minorHAnsi" w:hAnsiTheme="minorHAnsi" w:cstheme="minorHAnsi"/>
          <w:sz w:val="20"/>
          <w:szCs w:val="20"/>
        </w:rPr>
      </w:pPr>
    </w:p>
    <w:p w14:paraId="421E9FC4" w14:textId="77777777" w:rsidR="007C170C" w:rsidRPr="00865AC8" w:rsidRDefault="007C170C" w:rsidP="00865AC8">
      <w:pPr>
        <w:pStyle w:val="Odsekzoznamu"/>
        <w:numPr>
          <w:ilvl w:val="0"/>
          <w:numId w:val="3"/>
        </w:numPr>
        <w:jc w:val="center"/>
        <w:rPr>
          <w:rFonts w:asciiTheme="minorHAnsi" w:hAnsiTheme="minorHAnsi" w:cstheme="minorHAnsi"/>
          <w:b/>
        </w:rPr>
      </w:pPr>
    </w:p>
    <w:p w14:paraId="2BE40B7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Súčasť ubytovania</w:t>
      </w:r>
    </w:p>
    <w:p w14:paraId="6699290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Ubytovaný má právo spolu s priestormi, ktoré mu boli na ubytovanie vyhradené, užívať spoločné priestory ubytovacieho zariadenia a požívať služby, ktorých poskytovanie je s ubytovaním spojené.</w:t>
      </w:r>
    </w:p>
    <w:p w14:paraId="1CC7C5FD" w14:textId="77777777" w:rsidR="007C170C" w:rsidRPr="00865AC8" w:rsidRDefault="007C170C" w:rsidP="00865AC8">
      <w:pPr>
        <w:contextualSpacing/>
        <w:jc w:val="both"/>
        <w:rPr>
          <w:rFonts w:asciiTheme="minorHAnsi" w:hAnsiTheme="minorHAnsi" w:cstheme="minorHAnsi"/>
          <w:sz w:val="20"/>
          <w:szCs w:val="20"/>
        </w:rPr>
      </w:pPr>
    </w:p>
    <w:p w14:paraId="37034996" w14:textId="77777777" w:rsidR="007C170C" w:rsidRPr="00865AC8" w:rsidRDefault="007C170C" w:rsidP="00865AC8">
      <w:pPr>
        <w:pStyle w:val="Odsekzoznamu"/>
        <w:numPr>
          <w:ilvl w:val="0"/>
          <w:numId w:val="3"/>
        </w:numPr>
        <w:jc w:val="center"/>
        <w:rPr>
          <w:rFonts w:asciiTheme="minorHAnsi" w:hAnsiTheme="minorHAnsi" w:cstheme="minorHAnsi"/>
          <w:b/>
        </w:rPr>
      </w:pPr>
    </w:p>
    <w:p w14:paraId="51882F8C" w14:textId="77777777" w:rsidR="001B20C9" w:rsidRPr="00865AC8" w:rsidRDefault="001B20C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Ubytovateľ je povinný odovzdať ubytovanému priestory vyhradené mu na ubytovanie v stave spôsobilom na riadne užívanie a zabezpečiť mu nerušený výkon jeho práv spojených s ubytovaním.</w:t>
      </w:r>
    </w:p>
    <w:p w14:paraId="142ACEB2" w14:textId="507714C5" w:rsidR="007C170C" w:rsidRPr="00865AC8" w:rsidRDefault="001B20C9"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o to ubytovaný požiada, ubytovateľ je povinný od neho prevziať do úschovy peňažné prostriedky, klenoty alebo iné cennosti, ibaže ide o nebezpečné veci alebo o veci, ktorých hodnota alebo rozsah, je neprimeraný ubytovaciemu zariadeniu. Ubytovateľ môže požadovať, aby mu boli veci do úschovy odovzdané v uzavretej alebo zapečatenej schránke.</w:t>
      </w:r>
    </w:p>
    <w:p w14:paraId="494835EA" w14:textId="77777777" w:rsidR="007C170C" w:rsidRPr="00865AC8" w:rsidRDefault="007C170C" w:rsidP="00865AC8">
      <w:pPr>
        <w:contextualSpacing/>
        <w:jc w:val="both"/>
        <w:rPr>
          <w:rFonts w:asciiTheme="minorHAnsi" w:hAnsiTheme="minorHAnsi" w:cstheme="minorHAnsi"/>
          <w:sz w:val="20"/>
          <w:szCs w:val="20"/>
        </w:rPr>
      </w:pPr>
    </w:p>
    <w:p w14:paraId="72493523" w14:textId="77777777" w:rsidR="007C170C" w:rsidRPr="00865AC8" w:rsidRDefault="007C170C" w:rsidP="00865AC8">
      <w:pPr>
        <w:pStyle w:val="Odsekzoznamu"/>
        <w:numPr>
          <w:ilvl w:val="0"/>
          <w:numId w:val="3"/>
        </w:numPr>
        <w:jc w:val="center"/>
        <w:rPr>
          <w:rFonts w:asciiTheme="minorHAnsi" w:hAnsiTheme="minorHAnsi" w:cstheme="minorHAnsi"/>
          <w:b/>
        </w:rPr>
      </w:pPr>
    </w:p>
    <w:p w14:paraId="7D88657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Ubytovaný je povinný užívať priestory vyhradené mu na ubytovanie a plnenia spojené s ubytovaním riadne v súlade s ubytovacím poriadkom.</w:t>
      </w:r>
    </w:p>
    <w:p w14:paraId="74A979D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Ubytovaný nie je oprávnený bez súhlasu ubytovateľa vykonávať žiadne podstatné zmeny priestorov.</w:t>
      </w:r>
    </w:p>
    <w:p w14:paraId="24B437CD" w14:textId="77777777" w:rsidR="007C170C" w:rsidRPr="00865AC8" w:rsidRDefault="007C170C" w:rsidP="00865AC8">
      <w:pPr>
        <w:contextualSpacing/>
        <w:jc w:val="both"/>
        <w:rPr>
          <w:rFonts w:asciiTheme="minorHAnsi" w:hAnsiTheme="minorHAnsi" w:cstheme="minorHAnsi"/>
          <w:sz w:val="20"/>
          <w:szCs w:val="20"/>
        </w:rPr>
      </w:pPr>
    </w:p>
    <w:p w14:paraId="30CD6F57" w14:textId="77777777" w:rsidR="007C170C" w:rsidRPr="00865AC8" w:rsidRDefault="007C170C" w:rsidP="00865AC8">
      <w:pPr>
        <w:pStyle w:val="Odsekzoznamu"/>
        <w:numPr>
          <w:ilvl w:val="0"/>
          <w:numId w:val="3"/>
        </w:numPr>
        <w:jc w:val="center"/>
        <w:rPr>
          <w:rFonts w:asciiTheme="minorHAnsi" w:hAnsiTheme="minorHAnsi" w:cstheme="minorHAnsi"/>
          <w:b/>
        </w:rPr>
      </w:pPr>
    </w:p>
    <w:p w14:paraId="54353B7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Odstúpenie od zmluvy o ubytovaní</w:t>
      </w:r>
    </w:p>
    <w:p w14:paraId="19371C6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Ubytovaný môže odstúpiť od zmluvy pred uplynutím dohodnutej doby; škodu vzniknutú ubytovateľovi predčasným zrušením ubytovania je ubytovaný povinný nahradiť, iba ak jej ubytovateľ nemohol zabrániť.</w:t>
      </w:r>
    </w:p>
    <w:p w14:paraId="724A2D0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Ubytovateľ môže od zmluvy pred uplynutím dohodnutej doby odstúpiť, ak ubytovaný v ubytovacom zariadení aj napriek výzve ubytovateľa hrubo porušuje dobré mravy alebo inak hrubo porušuje svoje povinnosti zo zmluvy.</w:t>
      </w:r>
    </w:p>
    <w:p w14:paraId="22AF596A" w14:textId="77777777" w:rsidR="007C170C" w:rsidRPr="00865AC8" w:rsidRDefault="007C170C" w:rsidP="00865AC8">
      <w:pPr>
        <w:ind w:firstLine="284"/>
        <w:contextualSpacing/>
        <w:jc w:val="both"/>
        <w:rPr>
          <w:rFonts w:asciiTheme="minorHAnsi" w:hAnsiTheme="minorHAnsi" w:cstheme="minorHAnsi"/>
          <w:sz w:val="20"/>
          <w:szCs w:val="20"/>
        </w:rPr>
      </w:pPr>
    </w:p>
    <w:p w14:paraId="3C05FD91"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diel</w:t>
      </w:r>
    </w:p>
    <w:p w14:paraId="4CDD7725" w14:textId="77777777" w:rsidR="007C170C" w:rsidRPr="00865AC8" w:rsidRDefault="007C170C"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Zmluva o výpožičke</w:t>
      </w:r>
    </w:p>
    <w:p w14:paraId="6730AD9E" w14:textId="77777777" w:rsidR="007C170C" w:rsidRPr="00865AC8" w:rsidRDefault="007C170C" w:rsidP="00865AC8">
      <w:pPr>
        <w:contextualSpacing/>
        <w:jc w:val="center"/>
        <w:rPr>
          <w:rFonts w:asciiTheme="minorHAnsi" w:hAnsiTheme="minorHAnsi" w:cstheme="minorHAnsi"/>
          <w:b/>
          <w:bCs/>
          <w:color w:val="000000"/>
          <w:sz w:val="20"/>
          <w:szCs w:val="20"/>
        </w:rPr>
      </w:pPr>
    </w:p>
    <w:p w14:paraId="518164CF"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C052DF1"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1DC0611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Zmluvou o výpožičke udeľuje požičiavateľ vypožičiavateľovi právo na bezodplatné užívanie nespotrebiteľnej veci. </w:t>
      </w:r>
    </w:p>
    <w:p w14:paraId="7859E14F" w14:textId="77777777" w:rsidR="007C170C" w:rsidRPr="00865AC8" w:rsidRDefault="007C170C" w:rsidP="00865AC8">
      <w:pPr>
        <w:contextualSpacing/>
        <w:jc w:val="both"/>
        <w:rPr>
          <w:rFonts w:asciiTheme="minorHAnsi" w:hAnsiTheme="minorHAnsi" w:cstheme="minorHAnsi"/>
          <w:b/>
          <w:bCs/>
          <w:sz w:val="20"/>
          <w:szCs w:val="20"/>
        </w:rPr>
      </w:pPr>
    </w:p>
    <w:p w14:paraId="2B257CC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82F9EB3"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Odovzdanie veci</w:t>
      </w:r>
    </w:p>
    <w:p w14:paraId="35E827C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Požičiavateľ je povinný odovzdať vypožičiavateľovi vec vrátane jej príslušenstva v stave spôsobilom na riadne užívanie a oboznámi ho so spôsobom a pravidlami užívania veci. </w:t>
      </w:r>
    </w:p>
    <w:p w14:paraId="264A9C3E" w14:textId="77777777" w:rsidR="007C170C" w:rsidRPr="00865AC8" w:rsidRDefault="007C170C" w:rsidP="00865AC8">
      <w:pPr>
        <w:contextualSpacing/>
        <w:jc w:val="both"/>
        <w:rPr>
          <w:rFonts w:asciiTheme="minorHAnsi" w:hAnsiTheme="minorHAnsi" w:cstheme="minorHAnsi"/>
          <w:b/>
          <w:bCs/>
          <w:sz w:val="20"/>
          <w:szCs w:val="20"/>
        </w:rPr>
      </w:pPr>
    </w:p>
    <w:p w14:paraId="1758AAAD"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Užívanie veci</w:t>
      </w:r>
    </w:p>
    <w:p w14:paraId="3F987282"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66DBFE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Vypožičiavateľ je oprávnený užívať vec dohodnutým spôsobom v súlade s účelom, ktorý sa v zmluve dohodol alebo ktorému obvykle slúži alebo spôsobom primeraným povahe, určeniu veci alebo pravidlám užívania veci. </w:t>
      </w:r>
    </w:p>
    <w:p w14:paraId="4B675F6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Vypožičiavateľ je povinný chrániť vec pred poškodením, stratou alebo zničením a znášať obvyklé náklady spojené s užívaním veci. Nezodpovedá však za bežné a primerané opotrebenie veci. </w:t>
      </w:r>
    </w:p>
    <w:p w14:paraId="57C4AB05" w14:textId="77777777" w:rsidR="007C170C" w:rsidRPr="00865AC8" w:rsidRDefault="007C170C" w:rsidP="00865AC8">
      <w:pPr>
        <w:contextualSpacing/>
        <w:jc w:val="both"/>
        <w:rPr>
          <w:rFonts w:asciiTheme="minorHAnsi" w:hAnsiTheme="minorHAnsi" w:cstheme="minorHAnsi"/>
          <w:sz w:val="20"/>
          <w:szCs w:val="20"/>
        </w:rPr>
      </w:pPr>
    </w:p>
    <w:p w14:paraId="2EE1B12A" w14:textId="77777777" w:rsidR="007C170C" w:rsidRPr="00865AC8" w:rsidRDefault="007C170C" w:rsidP="00865AC8">
      <w:pPr>
        <w:pStyle w:val="Odsekzoznamu"/>
        <w:numPr>
          <w:ilvl w:val="0"/>
          <w:numId w:val="3"/>
        </w:numPr>
        <w:jc w:val="center"/>
        <w:rPr>
          <w:rFonts w:asciiTheme="minorHAnsi" w:hAnsiTheme="minorHAnsi" w:cstheme="minorHAnsi"/>
          <w:b/>
        </w:rPr>
      </w:pPr>
    </w:p>
    <w:p w14:paraId="235663A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Náklady spojené s užívaním veci</w:t>
      </w:r>
    </w:p>
    <w:p w14:paraId="443933B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Obvyklými nákladmi sú náklady spojené s prevádzkou, bežnými opravami a údržbou, pri ktorý sa očakáva, že ich vynaloží ten, kto vec užíva. </w:t>
      </w:r>
    </w:p>
    <w:p w14:paraId="6181C29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Vypožičiavateľ je oprávnený vynaložiť na vec iné ako obvyklé náklady</w:t>
      </w:r>
    </w:p>
    <w:p w14:paraId="4A1386F4"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s predchádzajúcom súhlasom požičiavateľa,</w:t>
      </w:r>
    </w:p>
    <w:p w14:paraId="6A2D25E4"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ak bez vynaloženia týchto nákladov nie je vec možné užívať dohodnutým spôsobom alebo v súlade s dohodnutým účelom a nie je možné získať súhlas požičiavateľa,</w:t>
      </w:r>
    </w:p>
    <w:p w14:paraId="61138134"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ak požičiavateľ bez zbytočného odkladu tieto náklady nevynaložil, hoci ho vypožičiavateľ o potrebe ich vynaloženia informoval,</w:t>
      </w:r>
    </w:p>
    <w:p w14:paraId="44509EE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inak môže vypožičiavateľ požadovať od požičiavateľa len to, o čo sa zvýšila hodnota veci. </w:t>
      </w:r>
    </w:p>
    <w:p w14:paraId="63EBE24C" w14:textId="77777777" w:rsidR="007C170C" w:rsidRPr="00865AC8" w:rsidRDefault="007C170C" w:rsidP="00865AC8">
      <w:pPr>
        <w:contextualSpacing/>
        <w:jc w:val="both"/>
        <w:rPr>
          <w:rFonts w:asciiTheme="minorHAnsi" w:hAnsiTheme="minorHAnsi" w:cstheme="minorHAnsi"/>
          <w:b/>
          <w:sz w:val="20"/>
          <w:szCs w:val="20"/>
        </w:rPr>
      </w:pPr>
    </w:p>
    <w:p w14:paraId="6B555F2A" w14:textId="77777777" w:rsidR="007C170C" w:rsidRPr="00865AC8" w:rsidRDefault="007C170C" w:rsidP="00865AC8">
      <w:pPr>
        <w:pStyle w:val="Odsekzoznamu"/>
        <w:numPr>
          <w:ilvl w:val="0"/>
          <w:numId w:val="3"/>
        </w:numPr>
        <w:jc w:val="center"/>
        <w:rPr>
          <w:rFonts w:asciiTheme="minorHAnsi" w:hAnsiTheme="minorHAnsi" w:cstheme="minorHAnsi"/>
          <w:b/>
        </w:rPr>
      </w:pPr>
    </w:p>
    <w:p w14:paraId="4530BB2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nie je dohodnuté inak, nesmie vypožičiavateľ prenechať vec na užívanie inému. </w:t>
      </w:r>
    </w:p>
    <w:p w14:paraId="7987B7FA" w14:textId="77777777" w:rsidR="007C170C" w:rsidRPr="00865AC8" w:rsidRDefault="007C170C" w:rsidP="00865AC8">
      <w:pPr>
        <w:contextualSpacing/>
        <w:jc w:val="both"/>
        <w:rPr>
          <w:rFonts w:asciiTheme="minorHAnsi" w:hAnsiTheme="minorHAnsi" w:cstheme="minorHAnsi"/>
          <w:b/>
          <w:sz w:val="20"/>
          <w:szCs w:val="20"/>
        </w:rPr>
      </w:pPr>
    </w:p>
    <w:p w14:paraId="66A9ED9A" w14:textId="77777777" w:rsidR="007C170C" w:rsidRPr="00865AC8" w:rsidRDefault="007C170C" w:rsidP="00865AC8">
      <w:pPr>
        <w:pStyle w:val="Odsekzoznamu"/>
        <w:numPr>
          <w:ilvl w:val="0"/>
          <w:numId w:val="3"/>
        </w:numPr>
        <w:jc w:val="center"/>
        <w:rPr>
          <w:rFonts w:asciiTheme="minorHAnsi" w:hAnsiTheme="minorHAnsi" w:cstheme="minorHAnsi"/>
          <w:b/>
        </w:rPr>
      </w:pPr>
    </w:p>
    <w:p w14:paraId="200D097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Čas užívania</w:t>
      </w:r>
    </w:p>
    <w:p w14:paraId="2F319A0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nebol čas užívania dohodnut</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ale bol dohodnut</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účel, na ktor</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sa má vec užívať alebo je tento účel požičiavateľovi známy, je vypožičiavateľ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plniť dohodnutý účel bezodkladne po prevzatí veci a vec vrátiť bez zbytočného odkladu po splnení účelu. </w:t>
      </w:r>
    </w:p>
    <w:p w14:paraId="1CEF29C2" w14:textId="77777777" w:rsidR="007C170C" w:rsidRPr="00865AC8" w:rsidRDefault="007C170C" w:rsidP="00865AC8">
      <w:pPr>
        <w:contextualSpacing/>
        <w:jc w:val="both"/>
        <w:rPr>
          <w:rFonts w:asciiTheme="minorHAnsi" w:hAnsiTheme="minorHAnsi" w:cstheme="minorHAnsi"/>
          <w:b/>
          <w:sz w:val="20"/>
          <w:szCs w:val="20"/>
        </w:rPr>
      </w:pPr>
    </w:p>
    <w:p w14:paraId="1E21ACD4" w14:textId="77777777" w:rsidR="007C170C" w:rsidRPr="00865AC8" w:rsidRDefault="007C170C" w:rsidP="00865AC8">
      <w:pPr>
        <w:pStyle w:val="Odsekzoznamu"/>
        <w:numPr>
          <w:ilvl w:val="0"/>
          <w:numId w:val="3"/>
        </w:numPr>
        <w:jc w:val="center"/>
        <w:rPr>
          <w:rFonts w:asciiTheme="minorHAnsi" w:hAnsiTheme="minorHAnsi" w:cstheme="minorHAnsi"/>
          <w:b/>
        </w:rPr>
      </w:pPr>
    </w:p>
    <w:p w14:paraId="0CF0011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Predčasné vrátenie</w:t>
      </w:r>
    </w:p>
    <w:p w14:paraId="6E6641B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Požičiavateľ môže žiadať predčasné vrátenie veci, ak to bolo medzi stranami dohodnuté. </w:t>
      </w:r>
    </w:p>
    <w:p w14:paraId="63F4076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Požičiavateľ môže žiadať vrátenie veci aj pred skončením určenej doby zapožičania, ak vypožičiavateľ vec neužíva alebo ak ju užíva v rozpore s dohodnutými pravidlami alebo účelom, ktorému slúži. </w:t>
      </w:r>
    </w:p>
    <w:p w14:paraId="23CE1434" w14:textId="77777777" w:rsidR="007C170C" w:rsidRPr="00865AC8" w:rsidRDefault="007C170C" w:rsidP="00865AC8">
      <w:pPr>
        <w:contextualSpacing/>
        <w:jc w:val="both"/>
        <w:rPr>
          <w:rFonts w:asciiTheme="minorHAnsi" w:hAnsiTheme="minorHAnsi" w:cstheme="minorHAnsi"/>
          <w:sz w:val="20"/>
          <w:szCs w:val="20"/>
        </w:rPr>
      </w:pPr>
    </w:p>
    <w:p w14:paraId="33E9D16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C1427D4"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Vrátenie veci</w:t>
      </w:r>
    </w:p>
    <w:p w14:paraId="1C48B2B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Vypožičiavateľ je povinný vec vrátiť najneskôr v dohodnutom čase. Ak by predčasným vrátením veci vznikli požičiavateľovi náklady, je oprávnený vec vrátiť predčasne len s jeho súhlasom. </w:t>
      </w:r>
      <w:r w:rsidRPr="00865AC8">
        <w:rPr>
          <w:rFonts w:asciiTheme="minorHAnsi" w:hAnsiTheme="minorHAnsi" w:cstheme="minorHAnsi"/>
          <w:i/>
          <w:color w:val="70AD47" w:themeColor="accent6"/>
          <w:sz w:val="20"/>
          <w:szCs w:val="20"/>
        </w:rPr>
        <w:t xml:space="preserve"> </w:t>
      </w:r>
    </w:p>
    <w:p w14:paraId="2BFC7032" w14:textId="77777777" w:rsidR="007C170C" w:rsidRPr="00865AC8" w:rsidRDefault="007C170C" w:rsidP="00865AC8">
      <w:pPr>
        <w:contextualSpacing/>
        <w:jc w:val="center"/>
        <w:rPr>
          <w:rFonts w:asciiTheme="minorHAnsi" w:hAnsiTheme="minorHAnsi" w:cstheme="minorHAnsi"/>
          <w:b/>
          <w:bCs/>
          <w:i/>
          <w:color w:val="000000"/>
          <w:sz w:val="20"/>
          <w:szCs w:val="20"/>
        </w:rPr>
      </w:pPr>
    </w:p>
    <w:p w14:paraId="0E68E89D"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 diel</w:t>
      </w:r>
    </w:p>
    <w:p w14:paraId="69B07638" w14:textId="77777777" w:rsidR="007C170C" w:rsidRPr="00865AC8" w:rsidRDefault="007C170C"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Zmluva o úvere</w:t>
      </w:r>
    </w:p>
    <w:p w14:paraId="31B44279" w14:textId="77777777" w:rsidR="007C170C" w:rsidRPr="00865AC8" w:rsidRDefault="007C170C" w:rsidP="00865AC8">
      <w:pPr>
        <w:contextualSpacing/>
        <w:jc w:val="both"/>
        <w:rPr>
          <w:rFonts w:asciiTheme="minorHAnsi" w:hAnsiTheme="minorHAnsi" w:cstheme="minorHAnsi"/>
          <w:b/>
          <w:bCs/>
          <w:i/>
          <w:color w:val="000000"/>
          <w:sz w:val="20"/>
          <w:szCs w:val="20"/>
        </w:rPr>
      </w:pPr>
    </w:p>
    <w:p w14:paraId="6B66E6A9"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65" w:name="_Ref515111717"/>
    </w:p>
    <w:bookmarkEnd w:id="165"/>
    <w:p w14:paraId="65ABBEE7"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08C7982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Zmluvou o úvere sa zaväzuje veriteľ, že na požiadanie dlžníka alebo po splnení dohodnutých podmienok v dohodnutej dobe poskytne v jeho prospech peňažné prostriedky do určitej sumy, a dlžník sa zaväzuje poskytnuté peňažné prostriedky vrátiť a zaplatiť úrok, pokiaľ nebol úver poskytnutý bezodplatne. </w:t>
      </w:r>
    </w:p>
    <w:p w14:paraId="6C241FA0" w14:textId="77777777" w:rsidR="007C170C" w:rsidRPr="00865AC8" w:rsidRDefault="007C170C" w:rsidP="00865AC8">
      <w:pPr>
        <w:contextualSpacing/>
        <w:jc w:val="both"/>
        <w:rPr>
          <w:rFonts w:asciiTheme="minorHAnsi" w:hAnsiTheme="minorHAnsi" w:cstheme="minorHAnsi"/>
          <w:b/>
          <w:bCs/>
          <w:sz w:val="20"/>
          <w:szCs w:val="20"/>
        </w:rPr>
      </w:pPr>
    </w:p>
    <w:p w14:paraId="40DE1DB5"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42687D7"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Odplata</w:t>
      </w:r>
    </w:p>
    <w:p w14:paraId="753609D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Za dojednanie záväzku veriteľa poskytnúť dlžníkovi peňažné prostriedky možno okrem úroku dojednať odplatu, ak je poskytovanie úverov predmetom podnikania veriteľa. </w:t>
      </w:r>
    </w:p>
    <w:p w14:paraId="3524429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podniká veriteľ na základe bankového povolenia, možno okrem úroku a odplaty podľa odseku 1 dojednať aj odplatu za pripravenosť veriteľa poskytnúť peňažné prostriedky od času podpisu zmluvy do času ich poskytnutia, odplatu za predčasné splatenie úveru ako aj odplatu za poskytovanie iných služieb súvisiacich s osobitnými službami poskytovanými na žiadosť dlžníka.</w:t>
      </w:r>
    </w:p>
    <w:p w14:paraId="4B1A76D6" w14:textId="77777777" w:rsidR="007C170C" w:rsidRPr="00865AC8" w:rsidRDefault="007C170C" w:rsidP="00865AC8">
      <w:pPr>
        <w:contextualSpacing/>
        <w:jc w:val="both"/>
        <w:rPr>
          <w:rFonts w:asciiTheme="minorHAnsi" w:hAnsiTheme="minorHAnsi" w:cstheme="minorHAnsi"/>
          <w:b/>
          <w:bCs/>
          <w:sz w:val="20"/>
          <w:szCs w:val="20"/>
        </w:rPr>
      </w:pPr>
    </w:p>
    <w:p w14:paraId="514DD87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2773111"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Poskytnutie úveru</w:t>
      </w:r>
    </w:p>
    <w:p w14:paraId="21A2241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Dlžník je oprávnený uplatniť nárok na poskytnutie peňažných prostriedkov v lehote určenej v zmluve. Ak táto lehota nie je v zmluve určená, môže dlžník tento nárok uplatniť dovtedy, kým zmluvu o úveru niektorá strana nevypovie. </w:t>
      </w:r>
    </w:p>
    <w:p w14:paraId="644FEBD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Pokiaľ sa strany nedohodli inak, zmluvu o úvere možno vypovedať aj čiastočne. V takomto prípade dlžník stráca nárok na poskytnutie peňažných prostriedkov v časti, na ktorú sa čiastočná výpoveď vzťahuje.</w:t>
      </w:r>
    </w:p>
    <w:p w14:paraId="69183EC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Veriteľ poskytne dlžníkovi peňažné prostriedky na základe žiadosti dlžníka v lehote určenej v zmluve alebo v žiadosti o poskytnutie, inak bez zbytočného odkladu.</w:t>
      </w:r>
    </w:p>
    <w:p w14:paraId="622D025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Veriteľ nie je povinný poskytnúť dlžníkovi napriek jeho žiadosti peňažné prostriedky podľa odseku 2, ak sa zmluvné strany dohodli, že poskytnutie peňažných prostriedkov je právom, nie však povinnosťou veriteľa.</w:t>
      </w:r>
    </w:p>
    <w:p w14:paraId="73BF2688" w14:textId="77777777" w:rsidR="007C170C" w:rsidRPr="00865AC8" w:rsidRDefault="007C170C" w:rsidP="00865AC8">
      <w:pPr>
        <w:contextualSpacing/>
        <w:jc w:val="both"/>
        <w:rPr>
          <w:rFonts w:asciiTheme="minorHAnsi" w:hAnsiTheme="minorHAnsi" w:cstheme="minorHAnsi"/>
          <w:sz w:val="20"/>
          <w:szCs w:val="20"/>
        </w:rPr>
      </w:pPr>
    </w:p>
    <w:p w14:paraId="07361D54" w14:textId="77777777" w:rsidR="007C170C" w:rsidRPr="00865AC8" w:rsidRDefault="007C170C" w:rsidP="00865AC8">
      <w:pPr>
        <w:pStyle w:val="Odsekzoznamu"/>
        <w:numPr>
          <w:ilvl w:val="0"/>
          <w:numId w:val="3"/>
        </w:numPr>
        <w:jc w:val="center"/>
        <w:rPr>
          <w:rFonts w:asciiTheme="minorHAnsi" w:hAnsiTheme="minorHAnsi" w:cstheme="minorHAnsi"/>
          <w:b/>
        </w:rPr>
      </w:pPr>
    </w:p>
    <w:p w14:paraId="420FE4F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Podmienky úveru</w:t>
      </w:r>
    </w:p>
    <w:p w14:paraId="76D00CE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sú pre poskytnutie úveru dohodnuté podmienky, veriteľ je povinný úver poskytnúť až po splnení podmienok. Ak veriteľ poskytne dlžníkovi úver bez toho, aby došlo k splneniu niektorej dohodnutej podmienky platí, že jej nesplnenie dlžníkovi odpustil, ak nie je dohodnuté inak.</w:t>
      </w:r>
    </w:p>
    <w:p w14:paraId="268C0211" w14:textId="77777777" w:rsidR="007C170C" w:rsidRPr="00865AC8" w:rsidRDefault="007C170C" w:rsidP="00865AC8">
      <w:pPr>
        <w:contextualSpacing/>
        <w:jc w:val="both"/>
        <w:rPr>
          <w:rFonts w:asciiTheme="minorHAnsi" w:hAnsiTheme="minorHAnsi" w:cstheme="minorHAnsi"/>
          <w:sz w:val="20"/>
          <w:szCs w:val="20"/>
        </w:rPr>
      </w:pPr>
    </w:p>
    <w:p w14:paraId="6437FB4C"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2B08A7E"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Účel úveru</w:t>
      </w:r>
    </w:p>
    <w:p w14:paraId="59BDF59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zmluva určuje, že úver možno použiť iba na určitý účel, môže veriteľ obmedziť poskytnutie peňažných prostriedkov iba na plnenie záväzkov dlžníka prevzatých v súvislosti s týmto účelom. </w:t>
      </w:r>
    </w:p>
    <w:p w14:paraId="6783785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má dlžník poskytnuté peňažné prostriedky podľa zmluvy použiť iba na určitý účel a dlžník ich použije na iný účel alebo ak ich na dohodnutý účel nemožno použiť, je veriteľ oprávnený od zmluvy odstúpiť a požadovať, aby dlžník vrátil bez zbytočného odkladu poskytnuté a nevrátené peňažné prostriedky spolu s úrokom.</w:t>
      </w:r>
    </w:p>
    <w:p w14:paraId="39ABD32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Veriteľ je oprávnený požadovať, aby dlžník preukázal použitie poskytnutých peňažných prostriedkov v súlade s dohodnutým účelom.</w:t>
      </w:r>
    </w:p>
    <w:p w14:paraId="0FD0788E" w14:textId="77777777" w:rsidR="007C170C" w:rsidRPr="00865AC8" w:rsidRDefault="007C170C" w:rsidP="00865AC8">
      <w:pPr>
        <w:contextualSpacing/>
        <w:jc w:val="both"/>
        <w:rPr>
          <w:rFonts w:asciiTheme="minorHAnsi" w:hAnsiTheme="minorHAnsi" w:cstheme="minorHAnsi"/>
          <w:sz w:val="20"/>
          <w:szCs w:val="20"/>
        </w:rPr>
      </w:pPr>
    </w:p>
    <w:p w14:paraId="4BAD9CF4"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Úrok</w:t>
      </w:r>
    </w:p>
    <w:p w14:paraId="5E6B0D69"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66" w:name="_Ref515106707"/>
    </w:p>
    <w:bookmarkEnd w:id="166"/>
    <w:p w14:paraId="4BEE6E01"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Výška úroku</w:t>
      </w:r>
    </w:p>
    <w:p w14:paraId="14FEF5A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Od poskytnutia do vrátenia peňažných prostriedkov je dlžník povinný platiť z dlžnej sumy úrok v dohodnutej výške, najviac však v najvyššej prípustnej výške ustanovenej zákonom alebo na základe zákona. </w:t>
      </w:r>
    </w:p>
    <w:p w14:paraId="1423DB7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úrok nie je takto určený a úver sa neposkytuje bezodplatne, je dlžník povinný platiť obvyklý úrok požadovaný za úvery, ktoré poskytujú banky v mieste sídla dlžníka v čase uzavretia zmluvy. Ak strany dojednajú úrok vyšší než prípustný podľa zákona alebo na základe zákona, je dlžník povinný platiť úrok v najvyššej prípustnej výške. </w:t>
      </w:r>
    </w:p>
    <w:p w14:paraId="3EA75A7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Pri pochybnostiach sa predpokladá, že dohodnutá výška úroku sa týka ročného obdobia. </w:t>
      </w:r>
    </w:p>
    <w:p w14:paraId="35467933" w14:textId="77777777" w:rsidR="007C170C" w:rsidRPr="00865AC8" w:rsidRDefault="007C170C" w:rsidP="00865AC8">
      <w:pPr>
        <w:contextualSpacing/>
        <w:jc w:val="both"/>
        <w:rPr>
          <w:rFonts w:asciiTheme="minorHAnsi" w:hAnsiTheme="minorHAnsi" w:cstheme="minorHAnsi"/>
          <w:sz w:val="20"/>
          <w:szCs w:val="20"/>
        </w:rPr>
      </w:pPr>
    </w:p>
    <w:p w14:paraId="6BA45791" w14:textId="77777777" w:rsidR="007C170C" w:rsidRPr="00865AC8" w:rsidRDefault="007C170C" w:rsidP="00865AC8">
      <w:pPr>
        <w:pStyle w:val="Odsekzoznamu"/>
        <w:numPr>
          <w:ilvl w:val="0"/>
          <w:numId w:val="3"/>
        </w:numPr>
        <w:jc w:val="center"/>
        <w:rPr>
          <w:rFonts w:asciiTheme="minorHAnsi" w:hAnsiTheme="minorHAnsi" w:cstheme="minorHAnsi"/>
          <w:b/>
        </w:rPr>
      </w:pPr>
    </w:p>
    <w:p w14:paraId="1AC03EC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Pripisovanie úroku</w:t>
      </w:r>
    </w:p>
    <w:p w14:paraId="5C36125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Úrok sa ku dňu splatnosti stáva súčasťou dlžnej sumy, ak sa na tom strany dohodnú. Ak sa úrok stane súčasťou dlžnej sumy, dlžník je povinný platiť úrok len z dlžnej sumy.</w:t>
      </w:r>
    </w:p>
    <w:p w14:paraId="2169911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Splatný úrok sa k dlžnej sume pripisuje ku dňu splatnosti alebo ročne, podľa toho, čo nastane skôr. </w:t>
      </w:r>
    </w:p>
    <w:p w14:paraId="69EF9C6E" w14:textId="77777777" w:rsidR="007C170C" w:rsidRPr="00865AC8" w:rsidRDefault="007C170C" w:rsidP="00865AC8">
      <w:pPr>
        <w:contextualSpacing/>
        <w:jc w:val="both"/>
        <w:rPr>
          <w:rFonts w:asciiTheme="minorHAnsi" w:hAnsiTheme="minorHAnsi" w:cstheme="minorHAnsi"/>
          <w:b/>
          <w:bCs/>
          <w:sz w:val="20"/>
          <w:szCs w:val="20"/>
        </w:rPr>
      </w:pPr>
    </w:p>
    <w:p w14:paraId="285124F1"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Vrátenie úveru</w:t>
      </w:r>
    </w:p>
    <w:p w14:paraId="4C030A7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BB64E8E"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Splatnosť úveru</w:t>
      </w:r>
    </w:p>
    <w:p w14:paraId="0BF05BB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Dlžník je povinný vrátiť dlžnú sumu spolu s úrokom v dohodnutej lehote. Ak lehota na vrátenie nie je dohodnutá, je ich povinný vrátiť do jedného mesiaca odo dňa, keď ho veriteľ požiadal o ich vrátenie. </w:t>
      </w:r>
    </w:p>
    <w:p w14:paraId="1EFAD21F" w14:textId="77777777" w:rsidR="007C170C" w:rsidRPr="00865AC8" w:rsidRDefault="007C170C" w:rsidP="00865AC8">
      <w:pPr>
        <w:contextualSpacing/>
        <w:jc w:val="both"/>
        <w:rPr>
          <w:rFonts w:asciiTheme="minorHAnsi" w:hAnsiTheme="minorHAnsi" w:cstheme="minorHAnsi"/>
          <w:sz w:val="20"/>
          <w:szCs w:val="20"/>
        </w:rPr>
      </w:pPr>
    </w:p>
    <w:p w14:paraId="175BBEEA" w14:textId="77777777" w:rsidR="007C170C" w:rsidRPr="00865AC8" w:rsidRDefault="007C170C" w:rsidP="00865AC8">
      <w:pPr>
        <w:pStyle w:val="Odsekzoznamu"/>
        <w:numPr>
          <w:ilvl w:val="0"/>
          <w:numId w:val="3"/>
        </w:numPr>
        <w:jc w:val="center"/>
        <w:rPr>
          <w:rFonts w:asciiTheme="minorHAnsi" w:hAnsiTheme="minorHAnsi" w:cstheme="minorHAnsi"/>
          <w:b/>
        </w:rPr>
      </w:pPr>
    </w:p>
    <w:p w14:paraId="35B7CDB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Splácanie úveru</w:t>
      </w:r>
    </w:p>
    <w:p w14:paraId="675B632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dlžník nedohodol s veriteľom na vrátení dlžnej sumy a úroku v splátkach, je povinný vrátiť dlžnú sumu spolu s úrokom v deň splatnosti úveru. Ak sa má vrátiť dlžná suma v splátkach, je v deň splatnosti každej splátky splatný aj úrok z tejto splátky.</w:t>
      </w:r>
    </w:p>
    <w:p w14:paraId="37F7DD8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strany dohodli na splácaní úveru vo forme anuitnej splátky, výška anuitnej splátky sa nemení, plynule sa mení len výška istiny a úroku, ktoré tvoria anuitnú splátku. Výšku anuitnej splátky a jej jednotlivých zložiek je povinný určiť veriteľ s odbornou starostlivosťou.</w:t>
      </w:r>
    </w:p>
    <w:p w14:paraId="3AFA88BE" w14:textId="77777777" w:rsidR="007C170C" w:rsidRPr="00865AC8" w:rsidRDefault="007C170C" w:rsidP="00865AC8">
      <w:pPr>
        <w:contextualSpacing/>
        <w:jc w:val="both"/>
        <w:rPr>
          <w:rFonts w:asciiTheme="minorHAnsi" w:hAnsiTheme="minorHAnsi" w:cstheme="minorHAnsi"/>
          <w:sz w:val="20"/>
          <w:szCs w:val="20"/>
        </w:rPr>
      </w:pPr>
    </w:p>
    <w:p w14:paraId="385CAECD" w14:textId="77777777" w:rsidR="007C170C" w:rsidRPr="00865AC8" w:rsidRDefault="007C170C" w:rsidP="00865AC8">
      <w:pPr>
        <w:pStyle w:val="Odsekzoznamu"/>
        <w:numPr>
          <w:ilvl w:val="0"/>
          <w:numId w:val="3"/>
        </w:numPr>
        <w:jc w:val="center"/>
        <w:rPr>
          <w:rFonts w:asciiTheme="minorHAnsi" w:hAnsiTheme="minorHAnsi" w:cstheme="minorHAnsi"/>
          <w:b/>
        </w:rPr>
      </w:pPr>
    </w:p>
    <w:p w14:paraId="56AAB6C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Záväzok platiť úrok je splatný spolu so záväzkom vrátiť dlžnú sumu. </w:t>
      </w:r>
    </w:p>
    <w:p w14:paraId="6E32D4F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lehota na vrátenie dlžnej sumy je dlhšia ako rok, je úrok splatný koncom každého kalendárneho roka. </w:t>
      </w:r>
    </w:p>
    <w:p w14:paraId="2F22194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 čase, keď sa má vrátiť zvyšok dlžnej sumy je splatný aj úrok, ktorý sa jej týka.</w:t>
      </w:r>
    </w:p>
    <w:p w14:paraId="4A3055CA" w14:textId="77777777" w:rsidR="007C170C" w:rsidRPr="00865AC8" w:rsidRDefault="007C170C" w:rsidP="00865AC8">
      <w:pPr>
        <w:contextualSpacing/>
        <w:jc w:val="both"/>
        <w:rPr>
          <w:rFonts w:asciiTheme="minorHAnsi" w:hAnsiTheme="minorHAnsi" w:cstheme="minorHAnsi"/>
          <w:sz w:val="20"/>
          <w:szCs w:val="20"/>
        </w:rPr>
      </w:pPr>
    </w:p>
    <w:p w14:paraId="3B580B89" w14:textId="77777777" w:rsidR="007C170C" w:rsidRPr="00865AC8" w:rsidRDefault="007C170C" w:rsidP="00865AC8">
      <w:pPr>
        <w:pStyle w:val="Odsekzoznamu"/>
        <w:numPr>
          <w:ilvl w:val="0"/>
          <w:numId w:val="3"/>
        </w:numPr>
        <w:jc w:val="center"/>
        <w:rPr>
          <w:rFonts w:asciiTheme="minorHAnsi" w:hAnsiTheme="minorHAnsi" w:cstheme="minorHAnsi"/>
          <w:b/>
        </w:rPr>
      </w:pPr>
    </w:p>
    <w:p w14:paraId="3BBF68D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Dlžník je povinný vrátiť dlžnú sumu v mene, v ktorej sa mu poskytla, a v tej istej mene platiť úrok. Pri pochybnostiach platí, že dlžník je povinný vrátiť dlžnú sumu a úrok v mene miesta platenia. Ak sa má dlžná suma a úrok vrátiť v inej mene, dlžník je povinný vrátiť rovnakú hodnotu alebo hodnotu určenú na základe spôsobu dohodnutého v zmluve. </w:t>
      </w:r>
    </w:p>
    <w:p w14:paraId="3926441E" w14:textId="77777777" w:rsidR="007C170C" w:rsidRPr="00865AC8" w:rsidRDefault="007C170C" w:rsidP="00865AC8">
      <w:pPr>
        <w:contextualSpacing/>
        <w:jc w:val="both"/>
        <w:rPr>
          <w:rFonts w:asciiTheme="minorHAnsi" w:hAnsiTheme="minorHAnsi" w:cstheme="minorHAnsi"/>
          <w:b/>
          <w:sz w:val="20"/>
          <w:szCs w:val="20"/>
        </w:rPr>
      </w:pPr>
    </w:p>
    <w:p w14:paraId="0C101356" w14:textId="77777777" w:rsidR="007C170C" w:rsidRPr="00865AC8" w:rsidRDefault="007C170C" w:rsidP="00865AC8">
      <w:pPr>
        <w:pStyle w:val="Odsekzoznamu"/>
        <w:numPr>
          <w:ilvl w:val="0"/>
          <w:numId w:val="3"/>
        </w:numPr>
        <w:jc w:val="center"/>
        <w:rPr>
          <w:rFonts w:asciiTheme="minorHAnsi" w:hAnsiTheme="minorHAnsi" w:cstheme="minorHAnsi"/>
          <w:b/>
        </w:rPr>
      </w:pPr>
    </w:p>
    <w:p w14:paraId="5FC274F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Predčasná splatnosť úveru</w:t>
      </w:r>
    </w:p>
    <w:p w14:paraId="420D7CA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Dlžník je oprávnený vrátiť a veriteľ požadovať vrátenie dlžnej sumy pred dobou splatnosti dohodnutou v zmluve, ak sa na tom strany dohodli pri uzavretí zmluvy alebo ak takéto právo dlžníka vyplýva zo všeobecne záväzného právneho predpisu. </w:t>
      </w:r>
    </w:p>
    <w:p w14:paraId="1A73B52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Pokiaľ bolo právo na predčasné splatenie úveru dohodnuté v zmluve alebo vyplýva zo všeobecne záväzného právneho predpisu, je dlžník povinný zaplatiť úrok len za dobu od poskytnutia do vrátenia dlžnej sumy. V opačnom prípade je dlžník povinný zaplatiť úrok za celú dobu do dohodnutého dňa splatnosti, pokiaľ nie je veriteľ oprávnený požadovať poplatok za predčasné splatenie úveru.</w:t>
      </w:r>
    </w:p>
    <w:p w14:paraId="63F8C878" w14:textId="77777777" w:rsidR="007C170C" w:rsidRPr="00865AC8" w:rsidRDefault="007C170C" w:rsidP="00865AC8">
      <w:pPr>
        <w:contextualSpacing/>
        <w:jc w:val="both"/>
        <w:rPr>
          <w:rFonts w:asciiTheme="minorHAnsi" w:hAnsiTheme="minorHAnsi" w:cstheme="minorHAnsi"/>
          <w:sz w:val="20"/>
          <w:szCs w:val="20"/>
        </w:rPr>
      </w:pPr>
    </w:p>
    <w:p w14:paraId="5A2F8BB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D10E44B"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Odstúpenie od zmluvy pre neplatenie splátok</w:t>
      </w:r>
    </w:p>
    <w:p w14:paraId="3C12FD2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dlžník v omeškaní s vrátením viac než dvoch splátok alebo jednej splátky po dobu dlhšiu ako tri mesiace, je veriteľ oprávnený od zmluvy odstúpiť a požadovať, aby dlžník vrátil dlžnú sumu s úrokom. </w:t>
      </w:r>
    </w:p>
    <w:p w14:paraId="3F863D7F" w14:textId="77777777" w:rsidR="007C170C" w:rsidRPr="00865AC8" w:rsidRDefault="007C170C" w:rsidP="00865AC8">
      <w:pPr>
        <w:contextualSpacing/>
        <w:jc w:val="both"/>
        <w:rPr>
          <w:rFonts w:asciiTheme="minorHAnsi" w:hAnsiTheme="minorHAnsi" w:cstheme="minorHAnsi"/>
          <w:sz w:val="20"/>
          <w:szCs w:val="20"/>
        </w:rPr>
      </w:pPr>
    </w:p>
    <w:p w14:paraId="1BF20ECD"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02E83E6"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Zabezpečenie</w:t>
      </w:r>
    </w:p>
    <w:p w14:paraId="0386D59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Veriteľ môže požadovať, aby dlžník primerane zabezpečil záväzok vrátiť dlžnú sumu. </w:t>
      </w:r>
    </w:p>
    <w:p w14:paraId="66BCBCD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zanikne alebo sa za trvania zmluvy zníži hodnota zabezpečenia alebo nastane okolnosť dohodnutá v zmluve, je dlžník povinný doplniť zabezpečenie na pôvodný rozsah. Ak tak dlžník neurobí v primeranej lehote, môže veriteľ od zmluvy odstúpiť a požadovať, aby dlžník predčasne vrátil dlžnú sumu s úrokom. </w:t>
      </w:r>
    </w:p>
    <w:p w14:paraId="71A4C29E" w14:textId="77777777" w:rsidR="007C170C" w:rsidRPr="00865AC8" w:rsidRDefault="007C170C" w:rsidP="00865AC8">
      <w:pPr>
        <w:contextualSpacing/>
        <w:jc w:val="both"/>
        <w:rPr>
          <w:rFonts w:asciiTheme="minorHAnsi" w:hAnsiTheme="minorHAnsi" w:cstheme="minorHAnsi"/>
          <w:sz w:val="20"/>
          <w:szCs w:val="20"/>
        </w:rPr>
      </w:pPr>
    </w:p>
    <w:p w14:paraId="58CB0AAD"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67" w:name="_Ref515111741"/>
    </w:p>
    <w:bookmarkEnd w:id="167"/>
    <w:p w14:paraId="0065829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Výpoveď</w:t>
      </w:r>
    </w:p>
    <w:p w14:paraId="51508CD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zmluva neurčuje alebo osobitný zákon neustanovuje inú výpovednú lehotu, môže poskytnutie úveru vypovedať dlžník s okamžitou účinnosťou a veriteľ ku koncu kalendárneho mesiaca nasledujúceho po mesiaci, v ktorom bola výpoveď doručená dlžníkovi. </w:t>
      </w:r>
    </w:p>
    <w:p w14:paraId="1A38CD3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Dlžník nemá právo žiadať o poskytnutie úveru a veriteľ nie je povinný poskytnúť úver počas plynutia výpovednej lehoty. </w:t>
      </w:r>
    </w:p>
    <w:p w14:paraId="10263B96" w14:textId="77777777" w:rsidR="007C170C" w:rsidRPr="00865AC8" w:rsidRDefault="007C170C" w:rsidP="00865AC8">
      <w:pPr>
        <w:contextualSpacing/>
        <w:jc w:val="center"/>
        <w:rPr>
          <w:rFonts w:asciiTheme="minorHAnsi" w:hAnsiTheme="minorHAnsi" w:cstheme="minorHAnsi"/>
          <w:b/>
          <w:bCs/>
          <w:i/>
          <w:color w:val="000000"/>
          <w:sz w:val="20"/>
          <w:szCs w:val="20"/>
        </w:rPr>
      </w:pPr>
    </w:p>
    <w:p w14:paraId="25C8933B"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lastRenderedPageBreak/>
        <w:t>Siedmy diel</w:t>
      </w:r>
    </w:p>
    <w:p w14:paraId="1AC4F895"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Zmluva o pôžičke</w:t>
      </w:r>
    </w:p>
    <w:p w14:paraId="11811DCF" w14:textId="77777777" w:rsidR="007C170C" w:rsidRPr="00865AC8" w:rsidRDefault="007C170C" w:rsidP="00865AC8">
      <w:pPr>
        <w:contextualSpacing/>
        <w:jc w:val="both"/>
        <w:rPr>
          <w:rFonts w:asciiTheme="minorHAnsi" w:hAnsiTheme="minorHAnsi" w:cstheme="minorHAnsi"/>
          <w:b/>
          <w:bCs/>
          <w:color w:val="000000"/>
          <w:sz w:val="20"/>
          <w:szCs w:val="20"/>
        </w:rPr>
      </w:pPr>
    </w:p>
    <w:p w14:paraId="2161521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D96DF33"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0FFD6CC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Zmluvou o pôžičke prenecháva veriteľ dlžníkovi veci určené podľa druhu a dlžník sa zaväzuje vrátiť po uplynutí dohodnutej lehoty veci rovnakého druhu. </w:t>
      </w:r>
    </w:p>
    <w:p w14:paraId="08424863" w14:textId="77777777" w:rsidR="007C170C" w:rsidRPr="00865AC8" w:rsidRDefault="007C170C" w:rsidP="00865AC8">
      <w:pPr>
        <w:contextualSpacing/>
        <w:jc w:val="both"/>
        <w:rPr>
          <w:rFonts w:asciiTheme="minorHAnsi" w:hAnsiTheme="minorHAnsi" w:cstheme="minorHAnsi"/>
          <w:b/>
          <w:bCs/>
          <w:sz w:val="20"/>
          <w:szCs w:val="20"/>
        </w:rPr>
      </w:pPr>
    </w:p>
    <w:p w14:paraId="71DFC5B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0B20AAD"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Úrok</w:t>
      </w:r>
    </w:p>
    <w:p w14:paraId="3950640B" w14:textId="77777777" w:rsidR="007C170C" w:rsidRPr="00865AC8" w:rsidRDefault="007C170C" w:rsidP="00865AC8">
      <w:pPr>
        <w:ind w:firstLine="284"/>
        <w:contextualSpacing/>
        <w:jc w:val="both"/>
        <w:rPr>
          <w:rFonts w:asciiTheme="minorHAnsi" w:hAnsiTheme="minorHAnsi" w:cstheme="minorHAnsi"/>
          <w:b/>
          <w:bCs/>
          <w:sz w:val="20"/>
          <w:szCs w:val="20"/>
        </w:rPr>
      </w:pPr>
      <w:r w:rsidRPr="00865AC8">
        <w:rPr>
          <w:rFonts w:asciiTheme="minorHAnsi" w:hAnsiTheme="minorHAnsi" w:cstheme="minorHAnsi"/>
          <w:sz w:val="20"/>
          <w:szCs w:val="20"/>
        </w:rPr>
        <w:t xml:space="preserve">Za poskytnutie pôžičky možno dohodnúť úrok. </w:t>
      </w:r>
    </w:p>
    <w:p w14:paraId="5C1AC1A0" w14:textId="77777777" w:rsidR="007C170C" w:rsidRPr="00865AC8" w:rsidRDefault="007C170C" w:rsidP="00865AC8">
      <w:pPr>
        <w:contextualSpacing/>
        <w:jc w:val="both"/>
        <w:rPr>
          <w:rFonts w:asciiTheme="minorHAnsi" w:hAnsiTheme="minorHAnsi" w:cstheme="minorHAnsi"/>
          <w:sz w:val="20"/>
          <w:szCs w:val="20"/>
        </w:rPr>
      </w:pPr>
    </w:p>
    <w:p w14:paraId="098309D8" w14:textId="77777777" w:rsidR="007C170C" w:rsidRPr="00865AC8" w:rsidRDefault="007C170C" w:rsidP="00865AC8">
      <w:pPr>
        <w:pStyle w:val="Odsekzoznamu"/>
        <w:numPr>
          <w:ilvl w:val="0"/>
          <w:numId w:val="3"/>
        </w:numPr>
        <w:jc w:val="center"/>
        <w:rPr>
          <w:rFonts w:asciiTheme="minorHAnsi" w:hAnsiTheme="minorHAnsi" w:cstheme="minorHAnsi"/>
          <w:b/>
        </w:rPr>
      </w:pPr>
    </w:p>
    <w:p w14:paraId="031D5A7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Dohoda o výške úroku</w:t>
      </w:r>
    </w:p>
    <w:p w14:paraId="18246D8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Výška úroku musí byť dohodnutá v súlade s právnymi predpismi. </w:t>
      </w:r>
    </w:p>
    <w:p w14:paraId="4889EBBF" w14:textId="77777777" w:rsidR="007C170C" w:rsidRPr="00865AC8" w:rsidRDefault="007C170C" w:rsidP="00865AC8">
      <w:pPr>
        <w:contextualSpacing/>
        <w:jc w:val="both"/>
        <w:rPr>
          <w:rFonts w:asciiTheme="minorHAnsi" w:hAnsiTheme="minorHAnsi" w:cstheme="minorHAnsi"/>
          <w:sz w:val="20"/>
          <w:szCs w:val="20"/>
        </w:rPr>
      </w:pPr>
    </w:p>
    <w:p w14:paraId="6E25CEDB" w14:textId="77777777" w:rsidR="007C170C" w:rsidRPr="00865AC8" w:rsidRDefault="007C170C" w:rsidP="00865AC8">
      <w:pPr>
        <w:pStyle w:val="Odsekzoznamu"/>
        <w:numPr>
          <w:ilvl w:val="0"/>
          <w:numId w:val="3"/>
        </w:numPr>
        <w:jc w:val="center"/>
        <w:rPr>
          <w:rFonts w:asciiTheme="minorHAnsi" w:hAnsiTheme="minorHAnsi" w:cstheme="minorHAnsi"/>
          <w:b/>
        </w:rPr>
      </w:pPr>
    </w:p>
    <w:p w14:paraId="3B7DAAE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Úrok pri nepeňažnej pôžičke</w:t>
      </w:r>
    </w:p>
    <w:p w14:paraId="5F127027" w14:textId="77777777" w:rsidR="007C170C" w:rsidRPr="00865AC8" w:rsidRDefault="007C170C" w:rsidP="00865AC8">
      <w:pPr>
        <w:tabs>
          <w:tab w:val="left" w:pos="142"/>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Pri nepeňažnej pôžičke možno ako úrok dohodnúť plnenie primeraného väčšieho množstva alebo vecí lepšej akosti, spravidla toho istého druhu. </w:t>
      </w:r>
    </w:p>
    <w:p w14:paraId="61657B42" w14:textId="77777777" w:rsidR="007C170C" w:rsidRPr="00865AC8" w:rsidRDefault="007C170C" w:rsidP="00865AC8">
      <w:pPr>
        <w:contextualSpacing/>
        <w:jc w:val="both"/>
        <w:rPr>
          <w:rFonts w:asciiTheme="minorHAnsi" w:hAnsiTheme="minorHAnsi" w:cstheme="minorHAnsi"/>
          <w:sz w:val="20"/>
          <w:szCs w:val="20"/>
        </w:rPr>
      </w:pPr>
    </w:p>
    <w:p w14:paraId="0D366CD2" w14:textId="77777777" w:rsidR="007C170C" w:rsidRPr="00865AC8" w:rsidRDefault="007C170C" w:rsidP="00865AC8">
      <w:pPr>
        <w:pStyle w:val="Odsekzoznamu"/>
        <w:numPr>
          <w:ilvl w:val="0"/>
          <w:numId w:val="3"/>
        </w:numPr>
        <w:jc w:val="center"/>
        <w:rPr>
          <w:rFonts w:asciiTheme="minorHAnsi" w:hAnsiTheme="minorHAnsi" w:cstheme="minorHAnsi"/>
          <w:b/>
        </w:rPr>
      </w:pPr>
    </w:p>
    <w:p w14:paraId="7BF95F9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Úrok nie je súčasťou istiny, ak nie je dohodnuté inak.</w:t>
      </w:r>
    </w:p>
    <w:p w14:paraId="28D549F9" w14:textId="77777777" w:rsidR="007C170C" w:rsidRPr="00865AC8" w:rsidRDefault="007C170C" w:rsidP="00865AC8">
      <w:pPr>
        <w:contextualSpacing/>
        <w:jc w:val="both"/>
        <w:rPr>
          <w:rFonts w:asciiTheme="minorHAnsi" w:hAnsiTheme="minorHAnsi" w:cstheme="minorHAnsi"/>
          <w:sz w:val="20"/>
          <w:szCs w:val="20"/>
        </w:rPr>
      </w:pPr>
    </w:p>
    <w:p w14:paraId="1983A3C3" w14:textId="77777777" w:rsidR="007C170C" w:rsidRPr="00865AC8" w:rsidRDefault="007C170C" w:rsidP="00865AC8">
      <w:pPr>
        <w:pStyle w:val="Odsekzoznamu"/>
        <w:numPr>
          <w:ilvl w:val="0"/>
          <w:numId w:val="3"/>
        </w:numPr>
        <w:jc w:val="center"/>
        <w:rPr>
          <w:rFonts w:asciiTheme="minorHAnsi" w:hAnsiTheme="minorHAnsi" w:cstheme="minorHAnsi"/>
          <w:b/>
        </w:rPr>
      </w:pPr>
    </w:p>
    <w:p w14:paraId="6A2E1C3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Vlastníkom predmetu pôžičky sa požičaním stáva dlžník.</w:t>
      </w:r>
    </w:p>
    <w:p w14:paraId="05FC9863" w14:textId="77777777" w:rsidR="007C170C" w:rsidRPr="00865AC8" w:rsidRDefault="007C170C" w:rsidP="00865AC8">
      <w:pPr>
        <w:contextualSpacing/>
        <w:jc w:val="both"/>
        <w:rPr>
          <w:rFonts w:asciiTheme="minorHAnsi" w:hAnsiTheme="minorHAnsi" w:cstheme="minorHAnsi"/>
          <w:b/>
          <w:sz w:val="20"/>
          <w:szCs w:val="20"/>
        </w:rPr>
      </w:pPr>
    </w:p>
    <w:p w14:paraId="466EC8DC" w14:textId="77777777" w:rsidR="007C170C" w:rsidRPr="00865AC8" w:rsidRDefault="007C170C" w:rsidP="00865AC8">
      <w:pPr>
        <w:pStyle w:val="Odsekzoznamu"/>
        <w:numPr>
          <w:ilvl w:val="0"/>
          <w:numId w:val="3"/>
        </w:numPr>
        <w:jc w:val="center"/>
        <w:rPr>
          <w:rFonts w:asciiTheme="minorHAnsi" w:hAnsiTheme="minorHAnsi" w:cstheme="minorHAnsi"/>
          <w:b/>
        </w:rPr>
      </w:pPr>
    </w:p>
    <w:p w14:paraId="231C70E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Zmena hodnoty</w:t>
      </w:r>
    </w:p>
    <w:p w14:paraId="1524CEC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Zvýšenie alebo zníženie ceny predmetu nepeňažnej pôžičky nemá vplyv na povinnosť dlžníka vrátiť veci v rovnakom druhu a množstve. Ak sú predmetom pôžičky peniaze, pôžička má vždy hodnotu dohodnutej sumy. </w:t>
      </w:r>
    </w:p>
    <w:p w14:paraId="401D4EE2" w14:textId="77777777" w:rsidR="007C170C" w:rsidRPr="00865AC8" w:rsidRDefault="007C170C" w:rsidP="00865AC8">
      <w:pPr>
        <w:contextualSpacing/>
        <w:jc w:val="both"/>
        <w:rPr>
          <w:rFonts w:asciiTheme="minorHAnsi" w:hAnsiTheme="minorHAnsi" w:cstheme="minorHAnsi"/>
          <w:sz w:val="20"/>
          <w:szCs w:val="20"/>
        </w:rPr>
      </w:pPr>
    </w:p>
    <w:p w14:paraId="3F67FC7C" w14:textId="77777777" w:rsidR="007C170C" w:rsidRPr="00865AC8" w:rsidRDefault="007C170C" w:rsidP="00865AC8">
      <w:pPr>
        <w:pStyle w:val="Odsekzoznamu"/>
        <w:numPr>
          <w:ilvl w:val="0"/>
          <w:numId w:val="3"/>
        </w:numPr>
        <w:jc w:val="center"/>
        <w:rPr>
          <w:rFonts w:asciiTheme="minorHAnsi" w:hAnsiTheme="minorHAnsi" w:cstheme="minorHAnsi"/>
          <w:b/>
        </w:rPr>
      </w:pPr>
    </w:p>
    <w:p w14:paraId="134DE65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Náhradné plnenie</w:t>
      </w:r>
    </w:p>
    <w:p w14:paraId="2E8B0B9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objektívne nie je možné vrátiť požičané veci v rovnakom druhu a množstve, je dlžník povinný vrátiť veriteľovi pôžičku vo forme peňažnej náhrady v hodnote požičanej veci v mieste a v čase vrátenia, a ak to nie je možné, v mieste a v čase požičania. </w:t>
      </w:r>
    </w:p>
    <w:p w14:paraId="2747CA10" w14:textId="77777777" w:rsidR="007C170C" w:rsidRPr="00865AC8" w:rsidRDefault="007C170C" w:rsidP="00865AC8">
      <w:pPr>
        <w:contextualSpacing/>
        <w:jc w:val="both"/>
        <w:rPr>
          <w:rFonts w:asciiTheme="minorHAnsi" w:hAnsiTheme="minorHAnsi" w:cstheme="minorHAnsi"/>
          <w:b/>
          <w:sz w:val="20"/>
          <w:szCs w:val="20"/>
        </w:rPr>
      </w:pPr>
    </w:p>
    <w:p w14:paraId="081FA27B" w14:textId="77777777" w:rsidR="007C170C" w:rsidRPr="00865AC8" w:rsidRDefault="007C170C" w:rsidP="00865AC8">
      <w:pPr>
        <w:pStyle w:val="Odsekzoznamu"/>
        <w:numPr>
          <w:ilvl w:val="0"/>
          <w:numId w:val="3"/>
        </w:numPr>
        <w:jc w:val="center"/>
        <w:rPr>
          <w:rFonts w:asciiTheme="minorHAnsi" w:hAnsiTheme="minorHAnsi" w:cstheme="minorHAnsi"/>
          <w:b/>
        </w:rPr>
      </w:pPr>
    </w:p>
    <w:p w14:paraId="40A8F3E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Na zmluvu o pôžičke sa primerane použijú ustanovenia zmluvy o úvere. </w:t>
      </w:r>
    </w:p>
    <w:p w14:paraId="2CA250CB" w14:textId="77777777" w:rsidR="007C170C" w:rsidRPr="00865AC8" w:rsidRDefault="007C170C" w:rsidP="00865AC8">
      <w:pPr>
        <w:ind w:firstLine="284"/>
        <w:contextualSpacing/>
        <w:jc w:val="both"/>
        <w:rPr>
          <w:rFonts w:asciiTheme="minorHAnsi" w:hAnsiTheme="minorHAnsi" w:cstheme="minorHAnsi"/>
          <w:sz w:val="20"/>
          <w:szCs w:val="20"/>
        </w:rPr>
      </w:pPr>
    </w:p>
    <w:p w14:paraId="6A024E17"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Ôsmy diel</w:t>
      </w:r>
    </w:p>
    <w:p w14:paraId="757ABA18" w14:textId="77777777" w:rsidR="007C170C" w:rsidRPr="00865AC8" w:rsidRDefault="007C170C" w:rsidP="00865AC8">
      <w:pPr>
        <w:contextualSpacing/>
        <w:jc w:val="center"/>
        <w:rPr>
          <w:rFonts w:asciiTheme="minorHAnsi" w:hAnsiTheme="minorHAnsi" w:cstheme="minorHAnsi"/>
          <w:b/>
          <w:bCs/>
          <w:i/>
          <w:color w:val="000000"/>
          <w:sz w:val="20"/>
          <w:szCs w:val="20"/>
        </w:rPr>
      </w:pPr>
      <w:r w:rsidRPr="00865AC8">
        <w:rPr>
          <w:rFonts w:asciiTheme="minorHAnsi" w:hAnsiTheme="minorHAnsi" w:cstheme="minorHAnsi"/>
          <w:b/>
          <w:bCs/>
          <w:color w:val="000000"/>
          <w:sz w:val="20"/>
          <w:szCs w:val="20"/>
        </w:rPr>
        <w:t>Leasingová zmluva</w:t>
      </w:r>
    </w:p>
    <w:p w14:paraId="00422096" w14:textId="77777777" w:rsidR="007C170C" w:rsidRPr="00865AC8" w:rsidRDefault="007C170C" w:rsidP="00865AC8">
      <w:pPr>
        <w:contextualSpacing/>
        <w:jc w:val="both"/>
        <w:rPr>
          <w:rFonts w:asciiTheme="minorHAnsi" w:hAnsiTheme="minorHAnsi" w:cstheme="minorHAnsi"/>
          <w:b/>
          <w:sz w:val="20"/>
          <w:szCs w:val="20"/>
        </w:rPr>
      </w:pPr>
    </w:p>
    <w:p w14:paraId="03E8C355" w14:textId="77777777" w:rsidR="007C170C" w:rsidRPr="00865AC8" w:rsidRDefault="007C170C" w:rsidP="00865AC8">
      <w:pPr>
        <w:pStyle w:val="Odsekzoznamu"/>
        <w:numPr>
          <w:ilvl w:val="0"/>
          <w:numId w:val="3"/>
        </w:numPr>
        <w:jc w:val="center"/>
        <w:rPr>
          <w:rFonts w:asciiTheme="minorHAnsi" w:hAnsiTheme="minorHAnsi" w:cstheme="minorHAnsi"/>
          <w:b/>
        </w:rPr>
      </w:pPr>
    </w:p>
    <w:p w14:paraId="139A472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20A7AE7E" w14:textId="1D0A7E2C"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Zmluvou o finančnom leasingu sa poskytovateľ leasingu zaväzuje prenechať prijímateľovi leasingu na dohodnutú dobu do užívania vec alebo inú majetkovú hodnotu (ďalej len „predmet leasingu“), ktorého je vlastníkom alebo ktorý poskytovateľ leasingu nadobudol na základe žiadosti prijímateľa leasingu, a prijímateľ leasingu sa zaväzuje uhradiť poskytovateľovi leasingu cenu predmetu leasingu a dohodnutú odplatu. </w:t>
      </w:r>
    </w:p>
    <w:p w14:paraId="5BDDE1D7" w14:textId="77777777" w:rsidR="007C170C" w:rsidRPr="00865AC8" w:rsidRDefault="007C170C" w:rsidP="00865AC8">
      <w:pPr>
        <w:contextualSpacing/>
        <w:jc w:val="both"/>
        <w:rPr>
          <w:rFonts w:asciiTheme="minorHAnsi" w:hAnsiTheme="minorHAnsi" w:cstheme="minorHAnsi"/>
          <w:sz w:val="20"/>
          <w:szCs w:val="20"/>
        </w:rPr>
      </w:pPr>
    </w:p>
    <w:p w14:paraId="6A2DD0EE" w14:textId="77777777" w:rsidR="007C170C" w:rsidRPr="00865AC8" w:rsidRDefault="007C170C" w:rsidP="00865AC8">
      <w:pPr>
        <w:pStyle w:val="Odsekzoznamu"/>
        <w:numPr>
          <w:ilvl w:val="0"/>
          <w:numId w:val="3"/>
        </w:numPr>
        <w:jc w:val="center"/>
        <w:rPr>
          <w:rFonts w:asciiTheme="minorHAnsi" w:hAnsiTheme="minorHAnsi" w:cstheme="minorHAnsi"/>
          <w:b/>
        </w:rPr>
      </w:pPr>
    </w:p>
    <w:p w14:paraId="7AB5181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Financovanie predmetu leasingu</w:t>
      </w:r>
    </w:p>
    <w:p w14:paraId="106B390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Poskytovateľ leasingu nadobudne predmet leasingu na základe financovania predmetu leasingu poskytovaného prijímateľovi leasingu alebo v jeho prospech dodávateľovi určenému prijímateľom leasingu na základe dohodnutých podmienok.</w:t>
      </w:r>
    </w:p>
    <w:p w14:paraId="7C786ED4" w14:textId="793CEBFF"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Ak je prijímateľom leasingu spotrebiteľ, na poskytnutie financovania predmetu leasingu sa primerane použijú ustanovenia osobitného predpisu.</w:t>
      </w:r>
      <w:r w:rsidR="00AC40ED" w:rsidRPr="00865AC8">
        <w:rPr>
          <w:rFonts w:asciiTheme="minorHAnsi" w:hAnsiTheme="minorHAnsi" w:cstheme="minorHAnsi"/>
          <w:sz w:val="20"/>
          <w:szCs w:val="20"/>
          <w:vertAlign w:val="superscript"/>
        </w:rPr>
        <w:t>25</w:t>
      </w:r>
      <w:r w:rsidRPr="00865AC8">
        <w:rPr>
          <w:rFonts w:asciiTheme="minorHAnsi" w:hAnsiTheme="minorHAnsi" w:cstheme="minorHAnsi"/>
          <w:sz w:val="20"/>
          <w:szCs w:val="20"/>
          <w:vertAlign w:val="superscript"/>
        </w:rPr>
        <w:t>)</w:t>
      </w:r>
    </w:p>
    <w:p w14:paraId="3340A351" w14:textId="77777777" w:rsidR="007C170C" w:rsidRPr="00865AC8" w:rsidRDefault="007C170C" w:rsidP="00865AC8">
      <w:pPr>
        <w:contextualSpacing/>
        <w:jc w:val="both"/>
        <w:rPr>
          <w:rFonts w:asciiTheme="minorHAnsi" w:hAnsiTheme="minorHAnsi" w:cstheme="minorHAnsi"/>
          <w:sz w:val="20"/>
          <w:szCs w:val="20"/>
        </w:rPr>
      </w:pPr>
    </w:p>
    <w:p w14:paraId="51C62E45"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68" w:name="_Ref522099723"/>
    </w:p>
    <w:bookmarkEnd w:id="168"/>
    <w:p w14:paraId="3AE9F0B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Nadobudnutie predmetu leasingu prijímateľom leasingu</w:t>
      </w:r>
    </w:p>
    <w:p w14:paraId="3BC4B30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Prijímateľ leasingu má na základe dohodnutých podmienok právo nadobudnúť predmet leasingu do vlastníctva za dohodnutú cenu. </w:t>
      </w:r>
    </w:p>
    <w:p w14:paraId="041450B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Pokiaľ cena alebo podmienky pre nadobudnutie predmetu leasingu neboli dohodnuté, platí, že prijímateľ leasingu má právo na nadobudnutie predmetu leasingu po riadnom zaplatení všetkých splatných nárokov poskytovateľa leasingu vyplývajúcich z leasingovej zmluvy za cenu vo výške 1 % poslednej leasingovej splátky.</w:t>
      </w:r>
    </w:p>
    <w:p w14:paraId="1A6908B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Právo na nadobudnutie predmetu leasingu je prijímateľ leasingu povinný si uplatniť voči poskytovateľovi leasingu do 3 mesiacov od zaplatenia poslednej leasingovej splátky, inak toto právo zaniká. Za uplatnenie práva na nadobudnutie predmetu leasingu sa považuje zaplatenie ceny za nadobudnutie predmetu leasingu dohodnutej v zmluve alebo určenej podľa odseku 2. </w:t>
      </w:r>
    </w:p>
    <w:p w14:paraId="4A7F5F71" w14:textId="77777777" w:rsidR="007C170C" w:rsidRPr="00865AC8" w:rsidRDefault="007C170C" w:rsidP="00865AC8">
      <w:pPr>
        <w:contextualSpacing/>
        <w:jc w:val="both"/>
        <w:rPr>
          <w:rFonts w:asciiTheme="minorHAnsi" w:hAnsiTheme="minorHAnsi" w:cstheme="minorHAnsi"/>
          <w:sz w:val="20"/>
          <w:szCs w:val="20"/>
        </w:rPr>
      </w:pPr>
    </w:p>
    <w:p w14:paraId="137D5688" w14:textId="77777777" w:rsidR="007C170C" w:rsidRPr="00865AC8" w:rsidRDefault="007C170C" w:rsidP="00865AC8">
      <w:pPr>
        <w:pStyle w:val="Odsekzoznamu"/>
        <w:numPr>
          <w:ilvl w:val="0"/>
          <w:numId w:val="3"/>
        </w:numPr>
        <w:jc w:val="center"/>
        <w:rPr>
          <w:rFonts w:asciiTheme="minorHAnsi" w:hAnsiTheme="minorHAnsi" w:cstheme="minorHAnsi"/>
          <w:b/>
        </w:rPr>
      </w:pPr>
    </w:p>
    <w:p w14:paraId="4A6D692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Povinnosť registrácie</w:t>
      </w:r>
    </w:p>
    <w:p w14:paraId="6267335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predmet leasingu predmetom registrácie v osobitnej evidencii, je poskytovateľ leasingu povinný</w:t>
      </w:r>
    </w:p>
    <w:p w14:paraId="2C2A53D9"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zabezpečiť registráciu prevodu vlastníckeho práva k predmetu leasingu z dodávateľa na poskytovateľa leasingu;</w:t>
      </w:r>
    </w:p>
    <w:p w14:paraId="6EDF763C"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zabezpečiť registráciu práva prijímateľa leasingu v tomto registri, ak osobitný predpis vzťahujúci sa na vedenie príslušnej evidencie umožňuje zápis práv z leasingovej zmluvy do tejto evidencie.</w:t>
      </w:r>
    </w:p>
    <w:p w14:paraId="0DC7C3C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Po odovzdaní predmetu leasingu je poskytovateľ leasingu povinný odovzdať prijímateľovi leasingu potvrdenie zabezpečujúce mu ako držiteľovi oprávnenie užívať predmet leasingu a po vykonaní registrácie podľa odseku 1 potvrdenie o registrácii. </w:t>
      </w:r>
    </w:p>
    <w:p w14:paraId="43AF4772" w14:textId="77777777" w:rsidR="007C170C" w:rsidRPr="00865AC8" w:rsidRDefault="007C170C" w:rsidP="00865AC8">
      <w:pPr>
        <w:contextualSpacing/>
        <w:jc w:val="both"/>
        <w:rPr>
          <w:rFonts w:asciiTheme="minorHAnsi" w:hAnsiTheme="minorHAnsi" w:cstheme="minorHAnsi"/>
          <w:sz w:val="20"/>
          <w:szCs w:val="20"/>
        </w:rPr>
      </w:pPr>
    </w:p>
    <w:p w14:paraId="3654AE31" w14:textId="77777777" w:rsidR="007C170C" w:rsidRPr="00865AC8" w:rsidRDefault="007C170C" w:rsidP="00865AC8">
      <w:pPr>
        <w:pStyle w:val="Odsekzoznamu"/>
        <w:numPr>
          <w:ilvl w:val="0"/>
          <w:numId w:val="3"/>
        </w:numPr>
        <w:jc w:val="center"/>
        <w:rPr>
          <w:rFonts w:asciiTheme="minorHAnsi" w:hAnsiTheme="minorHAnsi" w:cstheme="minorHAnsi"/>
          <w:b/>
        </w:rPr>
      </w:pPr>
    </w:p>
    <w:p w14:paraId="69AB561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Nakladanie s predmetom leasingu</w:t>
      </w:r>
    </w:p>
    <w:p w14:paraId="6D132E8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Príjemca leasingu nemá právo s predmetom leasingu nakladať, pokiaľ mu toto právo nevyplýva zo zákona alebo z dohody s poskytovateľom leasingu.</w:t>
      </w:r>
    </w:p>
    <w:p w14:paraId="13EC363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nie je vlastnícke právo poskytovateľa leasingu registrované v osobitnom registri a prijímateľ leasingu prevedie predmet leasingu odplatne na dobromyseľnú tretiu osobu</w:t>
      </w:r>
    </w:p>
    <w:p w14:paraId="67E9126E"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nadobúdateľ nadobudne vlastnícke právo k predmetu leasingu,</w:t>
      </w:r>
    </w:p>
    <w:p w14:paraId="7374EB1C"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na predmete leasingu vznikne záložné právo v prospech poskytovateľa leasingu, pričom poskytovateľ leasingu má právo uspokojiť si týmto záložným právom len svoju pohľadávku na úhradu ceny predmetu leasingu a</w:t>
      </w:r>
    </w:p>
    <w:p w14:paraId="676C999D"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príjemca leasingu je povinný uhradiť nadobúdateľovi všetky nároky uplatňované voči nemu poskytovateľom leasingu a súčasne poskytovateľovi leasingu všetky nároky súvisiace s porušením jeho výlučného práva disponovať s predmetom leasingu.</w:t>
      </w:r>
    </w:p>
    <w:p w14:paraId="4C4E1365" w14:textId="77777777" w:rsidR="007C170C" w:rsidRPr="00865AC8" w:rsidRDefault="007C170C" w:rsidP="00865AC8">
      <w:pPr>
        <w:contextualSpacing/>
        <w:jc w:val="both"/>
        <w:rPr>
          <w:rFonts w:asciiTheme="minorHAnsi" w:hAnsiTheme="minorHAnsi" w:cstheme="minorHAnsi"/>
          <w:sz w:val="20"/>
          <w:szCs w:val="20"/>
        </w:rPr>
      </w:pPr>
    </w:p>
    <w:p w14:paraId="6A4AF117" w14:textId="77777777" w:rsidR="007C170C" w:rsidRPr="00865AC8" w:rsidRDefault="007C170C" w:rsidP="00865AC8">
      <w:pPr>
        <w:pStyle w:val="Odsekzoznamu"/>
        <w:numPr>
          <w:ilvl w:val="0"/>
          <w:numId w:val="3"/>
        </w:numPr>
        <w:jc w:val="center"/>
        <w:rPr>
          <w:rFonts w:asciiTheme="minorHAnsi" w:hAnsiTheme="minorHAnsi" w:cstheme="minorHAnsi"/>
          <w:b/>
        </w:rPr>
      </w:pPr>
    </w:p>
    <w:p w14:paraId="580FF2A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Prevod predmetu leasingu na tretiu osobu</w:t>
      </w:r>
    </w:p>
    <w:p w14:paraId="76DD78D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dôjde k prevodu vlastníckeho práva k predmetu leasingu z poskytovateľa leasingu na tretiu osobu, prechádzajú práva a povinnosti z leasingovej zmluvy z poskytovateľa leasingu na tretiu osobu.</w:t>
      </w:r>
    </w:p>
    <w:p w14:paraId="2972A1F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 prípade prevodu predmetu leasingu podľa odseku 1 ručí pôvodný poskytovateľ leasingu za plnenie práv a povinností z leasingovej zmluvy.</w:t>
      </w:r>
    </w:p>
    <w:p w14:paraId="2DBC0E9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Pokiaľ došlo k spätnému prevodu práv a povinností z prevedenej leasingovej zmluvy na poskytovateľa leasingu, platí odsek 2 primerane aj pre osobu, ktorá bola na základe prevodu predmetu leasingu poskytovateľom leasingu namiesto pôvodného poskytovateľa.</w:t>
      </w:r>
    </w:p>
    <w:p w14:paraId="2288A7D9" w14:textId="77777777" w:rsidR="007C170C" w:rsidRPr="00865AC8" w:rsidRDefault="007C170C" w:rsidP="00865AC8">
      <w:pPr>
        <w:contextualSpacing/>
        <w:jc w:val="both"/>
        <w:rPr>
          <w:rFonts w:asciiTheme="minorHAnsi" w:hAnsiTheme="minorHAnsi" w:cstheme="minorHAnsi"/>
          <w:sz w:val="20"/>
          <w:szCs w:val="20"/>
        </w:rPr>
      </w:pPr>
    </w:p>
    <w:p w14:paraId="6F9C065F"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69" w:name="_Ref512084733"/>
    </w:p>
    <w:bookmarkEnd w:id="169"/>
    <w:p w14:paraId="4FAD62D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Vady predmetu leasingu</w:t>
      </w:r>
    </w:p>
    <w:p w14:paraId="49B5EDE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Poskytovateľ leasingu je povinný zabezpečiť nerušené užívanie predmetu leasingu. </w:t>
      </w:r>
    </w:p>
    <w:p w14:paraId="6373C2C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Poskytovateľ leasingu zodpovedá za vady predmetu leasingu len ak je sám dodávateľom predmetu leasingu alebo ak prijímateľovi leasingu poskytol leasing ako vlastník predmetu leasingu. </w:t>
      </w:r>
    </w:p>
    <w:p w14:paraId="6B0437AA" w14:textId="27568504"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(3) Ak má predmet leasingu vady, na ktoré sa vzťahu</w:t>
      </w:r>
      <w:r w:rsidR="00A717AA" w:rsidRPr="00865AC8">
        <w:rPr>
          <w:rFonts w:asciiTheme="minorHAnsi" w:hAnsiTheme="minorHAnsi" w:cstheme="minorHAnsi"/>
          <w:sz w:val="20"/>
          <w:szCs w:val="20"/>
        </w:rPr>
        <w:t>je zodpovednosť za vady alebo záruka</w:t>
      </w:r>
      <w:r w:rsidRPr="00865AC8">
        <w:rPr>
          <w:rFonts w:asciiTheme="minorHAnsi" w:hAnsiTheme="minorHAnsi" w:cstheme="minorHAnsi"/>
          <w:sz w:val="20"/>
          <w:szCs w:val="20"/>
        </w:rPr>
        <w:t xml:space="preserve"> akosť poskytovaná dodávateľom predmetu leasingu, je poskytovateľ leasingu povinný umožniť ich uplatnenie prijímateľovi leasingu u dodávateľa predmetu leasingu. </w:t>
      </w:r>
    </w:p>
    <w:p w14:paraId="1BD859C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Poskytovateľ leasingu nie je oprávnený predmet leasingu zaťažiť.</w:t>
      </w:r>
    </w:p>
    <w:p w14:paraId="55F861FC" w14:textId="77777777" w:rsidR="007C170C" w:rsidRPr="00865AC8" w:rsidRDefault="007C170C" w:rsidP="00865AC8">
      <w:pPr>
        <w:contextualSpacing/>
        <w:jc w:val="both"/>
        <w:rPr>
          <w:rFonts w:asciiTheme="minorHAnsi" w:hAnsiTheme="minorHAnsi" w:cstheme="minorHAnsi"/>
          <w:b/>
          <w:sz w:val="20"/>
          <w:szCs w:val="20"/>
        </w:rPr>
      </w:pPr>
    </w:p>
    <w:p w14:paraId="34D3D9B6" w14:textId="77777777" w:rsidR="007C170C" w:rsidRPr="00865AC8" w:rsidRDefault="007C170C" w:rsidP="00865AC8">
      <w:pPr>
        <w:pStyle w:val="Odsekzoznamu"/>
        <w:numPr>
          <w:ilvl w:val="0"/>
          <w:numId w:val="3"/>
        </w:numPr>
        <w:jc w:val="center"/>
        <w:rPr>
          <w:rFonts w:asciiTheme="minorHAnsi" w:hAnsiTheme="minorHAnsi" w:cstheme="minorHAnsi"/>
          <w:b/>
        </w:rPr>
      </w:pPr>
    </w:p>
    <w:p w14:paraId="3E53FACD" w14:textId="6D5D4256"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Poskytovateľ leasingu poskytuje záruku za vady predmetu leasingu v rozsahu podľa </w:t>
      </w:r>
      <w:r w:rsidR="0065766C" w:rsidRPr="00865AC8">
        <w:rPr>
          <w:rFonts w:asciiTheme="minorHAnsi" w:hAnsiTheme="minorHAnsi" w:cstheme="minorHAnsi"/>
          <w:sz w:val="20"/>
          <w:szCs w:val="20"/>
        </w:rPr>
        <w:fldChar w:fldCharType="begin"/>
      </w:r>
      <w:r w:rsidR="0065766C" w:rsidRPr="00865AC8">
        <w:rPr>
          <w:rFonts w:asciiTheme="minorHAnsi" w:hAnsiTheme="minorHAnsi" w:cstheme="minorHAnsi"/>
          <w:sz w:val="20"/>
          <w:szCs w:val="20"/>
        </w:rPr>
        <w:instrText xml:space="preserve"> REF _Ref522881851 \r \h  \* MERGEFORMAT </w:instrText>
      </w:r>
      <w:r w:rsidR="0065766C" w:rsidRPr="00865AC8">
        <w:rPr>
          <w:rFonts w:asciiTheme="minorHAnsi" w:hAnsiTheme="minorHAnsi" w:cstheme="minorHAnsi"/>
          <w:sz w:val="20"/>
          <w:szCs w:val="20"/>
        </w:rPr>
      </w:r>
      <w:r w:rsidR="0065766C"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844</w:t>
      </w:r>
      <w:r w:rsidR="0065766C" w:rsidRPr="00865AC8">
        <w:rPr>
          <w:rFonts w:asciiTheme="minorHAnsi" w:hAnsiTheme="minorHAnsi" w:cstheme="minorHAnsi"/>
          <w:sz w:val="20"/>
          <w:szCs w:val="20"/>
        </w:rPr>
        <w:fldChar w:fldCharType="end"/>
      </w:r>
      <w:r w:rsidR="0065766C" w:rsidRPr="00865AC8">
        <w:rPr>
          <w:rFonts w:asciiTheme="minorHAnsi" w:hAnsiTheme="minorHAnsi" w:cstheme="minorHAnsi"/>
          <w:sz w:val="20"/>
          <w:szCs w:val="20"/>
        </w:rPr>
        <w:t xml:space="preserve"> </w:t>
      </w:r>
      <w:r w:rsidRPr="00865AC8">
        <w:rPr>
          <w:rFonts w:asciiTheme="minorHAnsi" w:hAnsiTheme="minorHAnsi" w:cstheme="minorHAnsi"/>
          <w:sz w:val="20"/>
          <w:szCs w:val="20"/>
        </w:rPr>
        <w:t>až</w:t>
      </w:r>
      <w:r w:rsidR="0065766C" w:rsidRPr="00865AC8">
        <w:rPr>
          <w:rFonts w:asciiTheme="minorHAnsi" w:hAnsiTheme="minorHAnsi" w:cstheme="minorHAnsi"/>
          <w:sz w:val="20"/>
          <w:szCs w:val="20"/>
        </w:rPr>
        <w:t xml:space="preserve"> </w:t>
      </w:r>
      <w:r w:rsidR="0065766C" w:rsidRPr="00865AC8">
        <w:rPr>
          <w:rFonts w:asciiTheme="minorHAnsi" w:hAnsiTheme="minorHAnsi" w:cstheme="minorHAnsi"/>
          <w:sz w:val="20"/>
          <w:szCs w:val="20"/>
        </w:rPr>
        <w:fldChar w:fldCharType="begin"/>
      </w:r>
      <w:r w:rsidR="0065766C" w:rsidRPr="00865AC8">
        <w:rPr>
          <w:rFonts w:asciiTheme="minorHAnsi" w:hAnsiTheme="minorHAnsi" w:cstheme="minorHAnsi"/>
          <w:sz w:val="20"/>
          <w:szCs w:val="20"/>
        </w:rPr>
        <w:instrText xml:space="preserve"> REF _Ref514706303 \r \h </w:instrText>
      </w:r>
      <w:r w:rsidR="00205593" w:rsidRPr="00865AC8">
        <w:rPr>
          <w:rFonts w:asciiTheme="minorHAnsi" w:hAnsiTheme="minorHAnsi" w:cstheme="minorHAnsi"/>
          <w:sz w:val="20"/>
          <w:szCs w:val="20"/>
        </w:rPr>
        <w:instrText xml:space="preserve"> \* MERGEFORMAT </w:instrText>
      </w:r>
      <w:r w:rsidR="0065766C" w:rsidRPr="00865AC8">
        <w:rPr>
          <w:rFonts w:asciiTheme="minorHAnsi" w:hAnsiTheme="minorHAnsi" w:cstheme="minorHAnsi"/>
          <w:sz w:val="20"/>
          <w:szCs w:val="20"/>
        </w:rPr>
      </w:r>
      <w:r w:rsidR="0065766C"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888</w:t>
      </w:r>
      <w:r w:rsidR="0065766C" w:rsidRPr="00865AC8">
        <w:rPr>
          <w:rFonts w:asciiTheme="minorHAnsi" w:hAnsiTheme="minorHAnsi" w:cstheme="minorHAnsi"/>
          <w:sz w:val="20"/>
          <w:szCs w:val="20"/>
        </w:rPr>
        <w:fldChar w:fldCharType="end"/>
      </w:r>
      <w:r w:rsidRPr="00865AC8">
        <w:rPr>
          <w:rFonts w:asciiTheme="minorHAnsi" w:hAnsiTheme="minorHAnsi" w:cstheme="minorHAnsi"/>
          <w:sz w:val="20"/>
          <w:szCs w:val="20"/>
        </w:rPr>
        <w:t>, ak sa vzdal záruky zo zmluvy o nadobudnutí predmetu leasingu bez predchádzajúceho súhlasu prijímateľa leasingu. V tomto prípade sa použijú ustanovenia prvého dielu ôsmej hlavy, prijímateľovi leasingu však nepatrí právo na odstúpenie od zmluvy z dôvodu vád veci ani právo dodanie náhradného plnenia.</w:t>
      </w:r>
    </w:p>
    <w:p w14:paraId="36C96297" w14:textId="3C1F8A4E"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Poskytovateľ leasingu zodpovedá za vady len v rozsahu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_Ref515108933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879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len ak je sám dodávateľom predmetu leasingu alebo ak prijímateľovi leasingu poskytol leasing ako vlastník predmetu leasingu.</w:t>
      </w:r>
    </w:p>
    <w:p w14:paraId="66D805B5" w14:textId="77777777" w:rsidR="007C170C" w:rsidRPr="00865AC8" w:rsidRDefault="007C170C" w:rsidP="00865AC8">
      <w:pPr>
        <w:contextualSpacing/>
        <w:jc w:val="both"/>
        <w:rPr>
          <w:rFonts w:asciiTheme="minorHAnsi" w:hAnsiTheme="minorHAnsi" w:cstheme="minorHAnsi"/>
          <w:i/>
          <w:color w:val="70AD47" w:themeColor="accent6"/>
          <w:sz w:val="20"/>
          <w:szCs w:val="20"/>
        </w:rPr>
      </w:pPr>
    </w:p>
    <w:p w14:paraId="085FDC34" w14:textId="77777777" w:rsidR="007C170C" w:rsidRPr="00865AC8" w:rsidRDefault="007C170C" w:rsidP="00865AC8">
      <w:pPr>
        <w:pStyle w:val="Odsekzoznamu"/>
        <w:numPr>
          <w:ilvl w:val="0"/>
          <w:numId w:val="3"/>
        </w:numPr>
        <w:jc w:val="center"/>
        <w:rPr>
          <w:rFonts w:asciiTheme="minorHAnsi" w:hAnsiTheme="minorHAnsi" w:cstheme="minorHAnsi"/>
          <w:b/>
        </w:rPr>
      </w:pPr>
    </w:p>
    <w:p w14:paraId="608F7C7F" w14:textId="08BAC79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 výnimkou podľa prípadov uvedených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_Ref512084733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1139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ak má predmet leasingu vady</w:t>
      </w:r>
    </w:p>
    <w:p w14:paraId="7BA80A85"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žiadosť o opravu alebo náhradné plnenie je prijímateľ leasingu oprávnený uplatniť u dodávateľa, ktorý poskytuje záruku poskytovateľovi leasingu, pričom pri uplatnení tohto nároku je oprávnený konať v mene a na účet poskytovateľa leasingu,</w:t>
      </w:r>
    </w:p>
    <w:p w14:paraId="78A89037"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nárok na zľavu z ceny alebo na odstúpenie od zmluvy je oprávnený uplatniť výlučne poskytovateľ leasingu voči dodávateľovi predmetu leasingu, ktorý poskytovateľovi leasingu poskytuje záruku.</w:t>
      </w:r>
    </w:p>
    <w:p w14:paraId="75B19094" w14:textId="77777777" w:rsidR="007C170C" w:rsidRPr="00865AC8" w:rsidRDefault="007C170C" w:rsidP="00865AC8">
      <w:pPr>
        <w:contextualSpacing/>
        <w:jc w:val="both"/>
        <w:rPr>
          <w:rFonts w:asciiTheme="minorHAnsi" w:hAnsiTheme="minorHAnsi" w:cstheme="minorHAnsi"/>
          <w:i/>
          <w:color w:val="70AD47" w:themeColor="accent6"/>
          <w:sz w:val="20"/>
          <w:szCs w:val="20"/>
        </w:rPr>
      </w:pPr>
    </w:p>
    <w:p w14:paraId="38046EAF" w14:textId="77777777" w:rsidR="007C170C" w:rsidRPr="00865AC8" w:rsidRDefault="007C170C" w:rsidP="00865AC8">
      <w:pPr>
        <w:pStyle w:val="Odsekzoznamu"/>
        <w:numPr>
          <w:ilvl w:val="0"/>
          <w:numId w:val="3"/>
        </w:numPr>
        <w:jc w:val="center"/>
        <w:rPr>
          <w:rFonts w:asciiTheme="minorHAnsi" w:hAnsiTheme="minorHAnsi" w:cstheme="minorHAnsi"/>
          <w:b/>
        </w:rPr>
      </w:pPr>
    </w:p>
    <w:p w14:paraId="1D16FF3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prijímateľ leasingu koná pri uplatnení vady v mene poskytovateľa leasingu, je ho riadne a včas povinný informovať o tom, že dodávateľ odmieta vykonanie opravy alebo náhradné plnenie, alebo že poskytovateľ leasingu môže voči nemu uplatňovať zľavu z ceny alebo nárok na odstúpenie od zmluvy.</w:t>
      </w:r>
    </w:p>
    <w:p w14:paraId="164A0AC5" w14:textId="77777777" w:rsidR="007C170C" w:rsidRPr="00865AC8" w:rsidRDefault="007C170C" w:rsidP="00865AC8">
      <w:pPr>
        <w:contextualSpacing/>
        <w:jc w:val="both"/>
        <w:rPr>
          <w:rFonts w:asciiTheme="minorHAnsi" w:hAnsiTheme="minorHAnsi" w:cstheme="minorHAnsi"/>
          <w:sz w:val="20"/>
          <w:szCs w:val="20"/>
        </w:rPr>
      </w:pPr>
    </w:p>
    <w:p w14:paraId="318BF1F9" w14:textId="77777777" w:rsidR="007C170C" w:rsidRPr="00865AC8" w:rsidRDefault="007C170C" w:rsidP="00865AC8">
      <w:pPr>
        <w:pStyle w:val="Odsekzoznamu"/>
        <w:numPr>
          <w:ilvl w:val="0"/>
          <w:numId w:val="3"/>
        </w:numPr>
        <w:jc w:val="center"/>
        <w:rPr>
          <w:rFonts w:asciiTheme="minorHAnsi" w:hAnsiTheme="minorHAnsi" w:cstheme="minorHAnsi"/>
          <w:b/>
        </w:rPr>
      </w:pPr>
    </w:p>
    <w:p w14:paraId="60CE9F1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Užívanie predmetu leasingu</w:t>
      </w:r>
    </w:p>
    <w:p w14:paraId="71BA3A0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Prijímateľ leasingu je oprávnený predmet leasingu užívať a brať z neho plody počas dohodnutej doby užívania. </w:t>
      </w:r>
    </w:p>
    <w:p w14:paraId="1051F8D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Na prijímateľa leasingu prechádza odo dňa prevzatia predmetu leasingu do užívania prijímateľom leasingu nebezpečenstvo škody na predmete leasingu. </w:t>
      </w:r>
    </w:p>
    <w:p w14:paraId="33C4FEBE" w14:textId="5079054A"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Pokiaľ nedošlo k nadobudnutiu predmetu leasingu prijímateľom leasingu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_Ref522099723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1135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je prijímateľ leasingu po skončení leasingu povinný vrátiť predmet leasingu poskytovateľovi leasingu. Nebezpečenstvo škody na predmete leasingu prechádza na poskytovateľa leasingu dňom odovzdania predmetu leasingu prijímateľom leasingu.. </w:t>
      </w:r>
    </w:p>
    <w:p w14:paraId="276D8B4D" w14:textId="77777777" w:rsidR="007C170C" w:rsidRPr="00865AC8" w:rsidRDefault="007C170C" w:rsidP="00865AC8">
      <w:pPr>
        <w:contextualSpacing/>
        <w:jc w:val="both"/>
        <w:rPr>
          <w:rFonts w:asciiTheme="minorHAnsi" w:hAnsiTheme="minorHAnsi" w:cstheme="minorHAnsi"/>
          <w:sz w:val="20"/>
          <w:szCs w:val="20"/>
        </w:rPr>
      </w:pPr>
    </w:p>
    <w:p w14:paraId="3085DF5E" w14:textId="77777777" w:rsidR="007C170C" w:rsidRPr="00865AC8" w:rsidRDefault="007C170C" w:rsidP="00865AC8">
      <w:pPr>
        <w:pStyle w:val="Odsekzoznamu"/>
        <w:numPr>
          <w:ilvl w:val="0"/>
          <w:numId w:val="3"/>
        </w:numPr>
        <w:jc w:val="center"/>
        <w:rPr>
          <w:rFonts w:asciiTheme="minorHAnsi" w:hAnsiTheme="minorHAnsi" w:cstheme="minorHAnsi"/>
          <w:b/>
        </w:rPr>
      </w:pPr>
    </w:p>
    <w:p w14:paraId="1AD6DD3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Údržba predmetu leasingu</w:t>
      </w:r>
    </w:p>
    <w:p w14:paraId="3FF02B3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Prijímateľ leasingu je povinný udržiavať predmet leasingu s primeranou starostlivosťou a platiť všetky náklady spojené s jeho užívaním, pokiaľ sa s poskytovateľom leasingu nedohodli inak.</w:t>
      </w:r>
    </w:p>
    <w:p w14:paraId="7BB6C05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Prijímateľ leasingu je povinný predmet leasingu poistiť a riadne uhrádzať poistné, len ak tak určuje leasingová zmluva. Strany sa môžu dohodnúť, že poistenie predmetu leasingu zabezpečí poskytovateľ leasingu na náklady prijímateľa leasingu.</w:t>
      </w:r>
    </w:p>
    <w:p w14:paraId="2CFD778A" w14:textId="77777777" w:rsidR="007C170C" w:rsidRPr="00865AC8" w:rsidRDefault="007C170C" w:rsidP="00865AC8">
      <w:pPr>
        <w:contextualSpacing/>
        <w:jc w:val="both"/>
        <w:rPr>
          <w:rFonts w:asciiTheme="minorHAnsi" w:hAnsiTheme="minorHAnsi" w:cstheme="minorHAnsi"/>
          <w:sz w:val="20"/>
          <w:szCs w:val="20"/>
        </w:rPr>
      </w:pPr>
    </w:p>
    <w:p w14:paraId="12DFA9F3" w14:textId="77777777" w:rsidR="007C170C" w:rsidRPr="00865AC8" w:rsidRDefault="007C170C" w:rsidP="00865AC8">
      <w:pPr>
        <w:pStyle w:val="Odsekzoznamu"/>
        <w:numPr>
          <w:ilvl w:val="0"/>
          <w:numId w:val="3"/>
        </w:numPr>
        <w:jc w:val="center"/>
        <w:rPr>
          <w:rFonts w:asciiTheme="minorHAnsi" w:hAnsiTheme="minorHAnsi" w:cstheme="minorHAnsi"/>
          <w:b/>
        </w:rPr>
      </w:pPr>
    </w:p>
    <w:p w14:paraId="2987875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Prevod práva užívania na tretie osoby</w:t>
      </w:r>
    </w:p>
    <w:p w14:paraId="4F5F4FE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Prijímateľ leasingu je oprávnený dať predmet leasingu do užívania tretej osobe len na základe predchádzajúceho súhlasu poskytovateľa leasingu.</w:t>
      </w:r>
    </w:p>
    <w:p w14:paraId="1688EEB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dá prijímateľ leasingu predmet leasingu do užívania tretej osobe, zodpovedá za predmet leasingu, ako by ho užíval sám. </w:t>
      </w:r>
    </w:p>
    <w:p w14:paraId="1E3BADBE" w14:textId="77777777" w:rsidR="007C170C" w:rsidRPr="00865AC8" w:rsidRDefault="007C170C" w:rsidP="00865AC8">
      <w:pPr>
        <w:contextualSpacing/>
        <w:jc w:val="both"/>
        <w:rPr>
          <w:rFonts w:asciiTheme="minorHAnsi" w:hAnsiTheme="minorHAnsi" w:cstheme="minorHAnsi"/>
          <w:sz w:val="20"/>
          <w:szCs w:val="20"/>
        </w:rPr>
      </w:pPr>
    </w:p>
    <w:p w14:paraId="728506C5" w14:textId="77777777" w:rsidR="007C170C" w:rsidRPr="00865AC8" w:rsidRDefault="007C170C" w:rsidP="00865AC8">
      <w:pPr>
        <w:pStyle w:val="Odsekzoznamu"/>
        <w:numPr>
          <w:ilvl w:val="0"/>
          <w:numId w:val="3"/>
        </w:numPr>
        <w:jc w:val="center"/>
        <w:rPr>
          <w:rFonts w:asciiTheme="minorHAnsi" w:hAnsiTheme="minorHAnsi" w:cstheme="minorHAnsi"/>
          <w:b/>
        </w:rPr>
      </w:pPr>
    </w:p>
    <w:p w14:paraId="7461AEF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Prevod práva na nadobudnutie</w:t>
      </w:r>
    </w:p>
    <w:p w14:paraId="62826697" w14:textId="4441C70F"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Prijímateľ leasingu je oprávnený previesť svoje právo na nadobudnutie vlastníctva k predmetu leasingu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_Ref522099723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1135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na tretiu osobu aj bez súhlasu poskytovateľa leasingu.</w:t>
      </w:r>
    </w:p>
    <w:p w14:paraId="3FA68A7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Prevod práva podľa odseku 1 je voči poskytovateľovi leasingu účinný dňom doručenia písomného oznámenia o prevode práva prijímateľom leasingu.</w:t>
      </w:r>
    </w:p>
    <w:p w14:paraId="731BE33B" w14:textId="77777777" w:rsidR="007C170C" w:rsidRPr="00865AC8" w:rsidRDefault="007C170C" w:rsidP="00865AC8">
      <w:pPr>
        <w:contextualSpacing/>
        <w:jc w:val="both"/>
        <w:rPr>
          <w:rFonts w:asciiTheme="minorHAnsi" w:hAnsiTheme="minorHAnsi" w:cstheme="minorHAnsi"/>
          <w:sz w:val="20"/>
          <w:szCs w:val="20"/>
        </w:rPr>
      </w:pPr>
    </w:p>
    <w:p w14:paraId="0FE93803" w14:textId="77777777" w:rsidR="007C170C" w:rsidRPr="00865AC8" w:rsidRDefault="007C170C" w:rsidP="00865AC8">
      <w:pPr>
        <w:pStyle w:val="Odsekzoznamu"/>
        <w:numPr>
          <w:ilvl w:val="0"/>
          <w:numId w:val="3"/>
        </w:numPr>
        <w:jc w:val="center"/>
        <w:rPr>
          <w:rFonts w:asciiTheme="minorHAnsi" w:hAnsiTheme="minorHAnsi" w:cstheme="minorHAnsi"/>
          <w:b/>
        </w:rPr>
      </w:pPr>
    </w:p>
    <w:p w14:paraId="01167C0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Platenie leasingových splátok</w:t>
      </w:r>
    </w:p>
    <w:p w14:paraId="56A096B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Prijímateľ leasingu je povinný za užívanie predmetu leasingu uhradiť cenu predmetu leasingu a dohodnutú odplatu a ďalšie plnenia uhrádzané poskytovateľovi leasingu spôsobom dohodnutým v zmluve, predovšetkým vo forme leasingových splátok vo výške a v termínoch splatnosti dohodnutých pri uzavretí leasingovej zmluvy.</w:t>
      </w:r>
    </w:p>
    <w:p w14:paraId="69C3E97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poskytovanie leasingu predmetom podnikania poskytovateľa leasingu, je oprávnený od prijímateľa leasingu v leasingovej splátke požadovať ako odplatu okrem úroku aj poplatok za poskytnutie finančného leasingu a primeranú odmenu za zabezpečenie služieb spojených s leasingom.</w:t>
      </w:r>
    </w:p>
    <w:p w14:paraId="1BDF610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V leasingových splátkach môže byť okrem odplaty podľa odseku 2 zohľadnená cena za plnenia poskytované prijímateľovi leasingu zo strany poskytovateľa leasingu na základe leasingovej zmluvy alebo na základe zmlúv uzavretých v súvislosti s leasingovou zmluvou. </w:t>
      </w:r>
    </w:p>
    <w:p w14:paraId="63992BB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Prijímateľ leasingu nie je povinný platiť leasingové splátky za čas, keď nemôže predmet nájmu užívať z dôvodov, ktoré sú spôsobené nesplnením poskytovateľa leasingu.</w:t>
      </w:r>
    </w:p>
    <w:p w14:paraId="063003B3" w14:textId="77777777" w:rsidR="007C170C" w:rsidRPr="00865AC8" w:rsidRDefault="007C170C" w:rsidP="00865AC8">
      <w:pPr>
        <w:contextualSpacing/>
        <w:jc w:val="both"/>
        <w:rPr>
          <w:rFonts w:asciiTheme="minorHAnsi" w:hAnsiTheme="minorHAnsi" w:cstheme="minorHAnsi"/>
          <w:b/>
          <w:sz w:val="20"/>
          <w:szCs w:val="20"/>
        </w:rPr>
      </w:pPr>
    </w:p>
    <w:p w14:paraId="7B0A9E2D"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70" w:name="_Ref522099907"/>
    </w:p>
    <w:bookmarkEnd w:id="170"/>
    <w:p w14:paraId="61630E5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Výpoveď zmluvy</w:t>
      </w:r>
    </w:p>
    <w:p w14:paraId="302B2D4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Poskytovateľ leasingu je oprávnený vypovedať zmluvu, ak</w:t>
      </w:r>
    </w:p>
    <w:p w14:paraId="0373C8D2"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prijímateľ leasingu bráni zisteniu okolností o tom, že je v úpadku alebo kríze, alebo že mu hrozí úpadok,</w:t>
      </w:r>
    </w:p>
    <w:p w14:paraId="0BEBC83B"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je ohrozené plnenie zmluvy v dôsledku správania prijímateľa leasingu predovšetkým z dôvodu vykonávania ukracujúcich úkonov alebo z dôvodu zhoršenia jeho finančnej situácie,</w:t>
      </w:r>
    </w:p>
    <w:p w14:paraId="6F6D2BCA"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prijímateľ leasingu napriek výzve poskytovateľa leasingu užíva predmet leasingu v rozpore so zmluvou alebo nevhodným spôsobom,</w:t>
      </w:r>
    </w:p>
    <w:p w14:paraId="4A35D29A"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d) prijímateľ leasingu neuplatnil práva z vád napriek tomu, že ho o to poskytovateľ leasingu požiadal,</w:t>
      </w:r>
    </w:p>
    <w:p w14:paraId="0DDD3F48"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e) prijímateľ leasingu neuhrádza leasingové splátky, náklady alebo súvisiace poplatky napriek predchádzajúcej písomnej výzve prenajímateľa,</w:t>
      </w:r>
    </w:p>
    <w:p w14:paraId="7BD15EC1"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f) ak v dôsledku konania alebo opomenutia prijímateľa leasingu dôjde k nadmernému opotrebovaniu, poškodeniu alebo zničeniu predmetu leasingu alebo jeho časti.</w:t>
      </w:r>
    </w:p>
    <w:p w14:paraId="2A2D1BC2" w14:textId="77777777" w:rsidR="007C170C" w:rsidRPr="00865AC8" w:rsidRDefault="007C170C" w:rsidP="00865AC8">
      <w:pPr>
        <w:contextualSpacing/>
        <w:jc w:val="both"/>
        <w:rPr>
          <w:rFonts w:asciiTheme="minorHAnsi" w:hAnsiTheme="minorHAnsi" w:cstheme="minorHAnsi"/>
          <w:i/>
          <w:color w:val="70AD47" w:themeColor="accent6"/>
          <w:sz w:val="20"/>
          <w:szCs w:val="20"/>
        </w:rPr>
      </w:pPr>
    </w:p>
    <w:p w14:paraId="1F8EAEE1" w14:textId="77777777" w:rsidR="007C170C" w:rsidRPr="00865AC8" w:rsidRDefault="007C170C" w:rsidP="00865AC8">
      <w:pPr>
        <w:pStyle w:val="Odsekzoznamu"/>
        <w:numPr>
          <w:ilvl w:val="0"/>
          <w:numId w:val="3"/>
        </w:numPr>
        <w:jc w:val="center"/>
        <w:rPr>
          <w:rFonts w:asciiTheme="minorHAnsi" w:hAnsiTheme="minorHAnsi" w:cstheme="minorHAnsi"/>
          <w:b/>
        </w:rPr>
      </w:pPr>
    </w:p>
    <w:p w14:paraId="3FD7B991" w14:textId="77777777" w:rsidR="007C170C" w:rsidRPr="00865AC8" w:rsidRDefault="007C170C" w:rsidP="00865AC8">
      <w:pPr>
        <w:contextualSpacing/>
        <w:jc w:val="center"/>
        <w:rPr>
          <w:rFonts w:asciiTheme="minorHAnsi" w:hAnsiTheme="minorHAnsi" w:cstheme="minorHAnsi"/>
          <w:b/>
          <w:sz w:val="20"/>
          <w:szCs w:val="20"/>
        </w:rPr>
      </w:pPr>
      <w:proofErr w:type="spellStart"/>
      <w:r w:rsidRPr="00865AC8">
        <w:rPr>
          <w:rFonts w:asciiTheme="minorHAnsi" w:hAnsiTheme="minorHAnsi" w:cstheme="minorHAnsi"/>
          <w:b/>
          <w:sz w:val="20"/>
          <w:szCs w:val="20"/>
        </w:rPr>
        <w:t>Vyporiadanie</w:t>
      </w:r>
      <w:proofErr w:type="spellEnd"/>
      <w:r w:rsidRPr="00865AC8">
        <w:rPr>
          <w:rFonts w:asciiTheme="minorHAnsi" w:hAnsiTheme="minorHAnsi" w:cstheme="minorHAnsi"/>
          <w:b/>
          <w:sz w:val="20"/>
          <w:szCs w:val="20"/>
        </w:rPr>
        <w:t xml:space="preserve"> po výpovedi zmluvy</w:t>
      </w:r>
    </w:p>
    <w:p w14:paraId="51F6C29F" w14:textId="4B6798BF"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došlo k výpovedi leasingovej zmluvy z dôvodov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_Ref522099907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1148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alebo z iného dôvodu nesplnenia prijímateľom leasingu má voči nemu poskytovateľ leasingu nárok na zaplatenie zostatku istiny aj leasingového úroku dohodnutého v zmluve. Nárok je splatný ku dňu účinnosti výpovede.</w:t>
      </w:r>
    </w:p>
    <w:p w14:paraId="02952A8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poskytovateľ leasingu je, alebo sa po účinnosti výpovede stane, skutočným držiteľom predmetu leasingu, je povinný s primeranou starostlivosťou predať predmet leasingu, výťažok získaný z predaja započítať na úhradu svojich nárokov voči prijímateľovi leasingu a zostatok vyplatiť prijímateľovi leasingu.</w:t>
      </w:r>
    </w:p>
    <w:p w14:paraId="2F8D2B93" w14:textId="77777777" w:rsidR="007C170C" w:rsidRPr="00865AC8" w:rsidRDefault="007C170C" w:rsidP="00865AC8">
      <w:pPr>
        <w:contextualSpacing/>
        <w:jc w:val="both"/>
        <w:rPr>
          <w:rFonts w:asciiTheme="minorHAnsi" w:hAnsiTheme="minorHAnsi" w:cstheme="minorHAnsi"/>
          <w:color w:val="70AD47" w:themeColor="accent6"/>
          <w:sz w:val="20"/>
          <w:szCs w:val="20"/>
        </w:rPr>
      </w:pPr>
    </w:p>
    <w:p w14:paraId="55CD7886" w14:textId="77777777" w:rsidR="007C170C" w:rsidRPr="00865AC8" w:rsidRDefault="007C170C" w:rsidP="00865AC8">
      <w:pPr>
        <w:pStyle w:val="Odsekzoznamu"/>
        <w:numPr>
          <w:ilvl w:val="0"/>
          <w:numId w:val="3"/>
        </w:numPr>
        <w:jc w:val="center"/>
        <w:rPr>
          <w:rFonts w:asciiTheme="minorHAnsi" w:hAnsiTheme="minorHAnsi" w:cstheme="minorHAnsi"/>
          <w:b/>
        </w:rPr>
      </w:pPr>
    </w:p>
    <w:p w14:paraId="4695A08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Primerané použitie iných ustanovení</w:t>
      </w:r>
    </w:p>
    <w:p w14:paraId="753BE11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Na právne vzťahy týkajúce sa užívania predmetu leasingu neupravené v tomto zmluvnom type sa primerane použijú ustanovenia o nájme vzťahujúce sa na predmet leasingu, ktorý je predmetom leasingovej zmluvy. </w:t>
      </w:r>
    </w:p>
    <w:p w14:paraId="1537E45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Na prevod predmetu leasingu sa použijú primerane ustanovenia o kúpe prenajatej veci.</w:t>
      </w:r>
    </w:p>
    <w:p w14:paraId="1C407A8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Na platenie a zúčtovanie leasingových splátok sa primerane použijú ustanovenia právnych predpisoch o poskytovaní finančných služieb.</w:t>
      </w:r>
    </w:p>
    <w:p w14:paraId="70AA9152" w14:textId="77777777" w:rsidR="007C170C" w:rsidRPr="00865AC8" w:rsidRDefault="007C170C" w:rsidP="00865AC8">
      <w:pPr>
        <w:contextualSpacing/>
        <w:rPr>
          <w:rFonts w:asciiTheme="minorHAnsi" w:hAnsiTheme="minorHAnsi" w:cstheme="minorHAnsi"/>
          <w:b/>
          <w:bCs/>
          <w:color w:val="000000"/>
          <w:sz w:val="20"/>
          <w:szCs w:val="20"/>
        </w:rPr>
      </w:pPr>
    </w:p>
    <w:p w14:paraId="5A95DAAB"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Deviaty diel</w:t>
      </w:r>
    </w:p>
    <w:p w14:paraId="41F2B0E8"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Licenčná zmluva</w:t>
      </w:r>
    </w:p>
    <w:p w14:paraId="16798582" w14:textId="77777777" w:rsidR="007C170C" w:rsidRPr="00865AC8" w:rsidRDefault="007C170C" w:rsidP="00865AC8">
      <w:pPr>
        <w:contextualSpacing/>
        <w:jc w:val="center"/>
        <w:rPr>
          <w:rFonts w:asciiTheme="minorHAnsi" w:hAnsiTheme="minorHAnsi" w:cstheme="minorHAnsi"/>
          <w:b/>
          <w:bCs/>
          <w:color w:val="000000"/>
          <w:sz w:val="20"/>
          <w:szCs w:val="20"/>
        </w:rPr>
      </w:pPr>
    </w:p>
    <w:p w14:paraId="4F037BCE" w14:textId="77777777" w:rsidR="007C170C" w:rsidRPr="00865AC8" w:rsidRDefault="007C170C" w:rsidP="00865AC8">
      <w:pPr>
        <w:pStyle w:val="Odsekzoznamu"/>
        <w:numPr>
          <w:ilvl w:val="0"/>
          <w:numId w:val="3"/>
        </w:numPr>
        <w:jc w:val="center"/>
        <w:rPr>
          <w:rFonts w:asciiTheme="minorHAnsi" w:hAnsiTheme="minorHAnsi" w:cstheme="minorHAnsi"/>
          <w:b/>
        </w:rPr>
      </w:pPr>
    </w:p>
    <w:p w14:paraId="53B174C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59DA32E3" w14:textId="4B2B2863"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Licenčnou zmluvou udeľuje autor alebo osoba, ktorá vykonáva majetkové práva autora (ďalej len „autor“), nadobúdateľovi súhlas na použitie diela (ďalej len „licencia“). Na udelenie licencie na použitie diela podľa osobitného zákona</w:t>
      </w:r>
      <w:r w:rsidR="00AC40ED" w:rsidRPr="00865AC8">
        <w:rPr>
          <w:rFonts w:asciiTheme="minorHAnsi" w:hAnsiTheme="minorHAnsi" w:cstheme="minorHAnsi"/>
          <w:sz w:val="20"/>
          <w:szCs w:val="20"/>
          <w:vertAlign w:val="superscript"/>
        </w:rPr>
        <w:t>24</w:t>
      </w:r>
      <w:r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sa použijú ustanovenia tohto zákona.</w:t>
      </w:r>
    </w:p>
    <w:p w14:paraId="22DF0F93" w14:textId="77777777" w:rsidR="007C170C" w:rsidRPr="00865AC8" w:rsidRDefault="007C170C" w:rsidP="00865AC8">
      <w:pPr>
        <w:contextualSpacing/>
        <w:jc w:val="both"/>
        <w:rPr>
          <w:rFonts w:asciiTheme="minorHAnsi" w:hAnsiTheme="minorHAnsi" w:cstheme="minorHAnsi"/>
          <w:sz w:val="20"/>
          <w:szCs w:val="20"/>
        </w:rPr>
      </w:pPr>
    </w:p>
    <w:p w14:paraId="62653D76" w14:textId="77777777" w:rsidR="007C170C" w:rsidRPr="00865AC8" w:rsidRDefault="007C170C" w:rsidP="00865AC8">
      <w:pPr>
        <w:pStyle w:val="Odsekzoznamu"/>
        <w:numPr>
          <w:ilvl w:val="0"/>
          <w:numId w:val="3"/>
        </w:numPr>
        <w:jc w:val="center"/>
        <w:rPr>
          <w:rFonts w:asciiTheme="minorHAnsi" w:hAnsiTheme="minorHAnsi" w:cstheme="minorHAnsi"/>
          <w:b/>
        </w:rPr>
      </w:pPr>
    </w:p>
    <w:p w14:paraId="60F3C78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licenčnej zmluvy</w:t>
      </w:r>
    </w:p>
    <w:p w14:paraId="0339B8CC" w14:textId="39D6AF1C"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Licenčná zmluva musí mať písomnú formu, ak autor udeľuje výhradnú licenciu alebo ak dielo podlieha registrácii v osobitnom registri.</w:t>
      </w:r>
      <w:r w:rsidR="00982225" w:rsidRPr="00865AC8">
        <w:rPr>
          <w:rFonts w:asciiTheme="minorHAnsi" w:hAnsiTheme="minorHAnsi" w:cstheme="minorHAnsi"/>
          <w:sz w:val="20"/>
          <w:szCs w:val="20"/>
          <w:vertAlign w:val="superscript"/>
        </w:rPr>
        <w:t>26</w:t>
      </w:r>
      <w:r w:rsidRPr="00865AC8">
        <w:rPr>
          <w:rFonts w:asciiTheme="minorHAnsi" w:hAnsiTheme="minorHAnsi" w:cstheme="minorHAnsi"/>
          <w:sz w:val="20"/>
          <w:szCs w:val="20"/>
          <w:vertAlign w:val="superscript"/>
        </w:rPr>
        <w:t>)</w:t>
      </w:r>
    </w:p>
    <w:p w14:paraId="5873132B" w14:textId="77777777" w:rsidR="007C170C" w:rsidRPr="00865AC8" w:rsidRDefault="007C170C" w:rsidP="00865AC8">
      <w:pPr>
        <w:contextualSpacing/>
        <w:jc w:val="both"/>
        <w:rPr>
          <w:rFonts w:asciiTheme="minorHAnsi" w:hAnsiTheme="minorHAnsi" w:cstheme="minorHAnsi"/>
          <w:sz w:val="20"/>
          <w:szCs w:val="20"/>
        </w:rPr>
      </w:pPr>
    </w:p>
    <w:p w14:paraId="51B34724" w14:textId="77777777" w:rsidR="007C170C" w:rsidRPr="00865AC8" w:rsidRDefault="007C170C" w:rsidP="00865AC8">
      <w:pPr>
        <w:pStyle w:val="Odsekzoznamu"/>
        <w:numPr>
          <w:ilvl w:val="0"/>
          <w:numId w:val="3"/>
        </w:numPr>
        <w:jc w:val="center"/>
        <w:rPr>
          <w:rFonts w:asciiTheme="minorHAnsi" w:hAnsiTheme="minorHAnsi" w:cstheme="minorHAnsi"/>
          <w:b/>
        </w:rPr>
      </w:pPr>
    </w:p>
    <w:p w14:paraId="65BD1DD9" w14:textId="3B00B4D8"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licenčná zmluva nie je uzavretá v písomnej forme, má ktorákoľvek jej strana právo písomne alebo prostredníctvom na to určeného on-line formulára požiadať druhú zmluvnú stranu o vydanie písomného potvrdenia o uzavretí licenčnej zmluvy, ktoré musí obsahovať základné náležitosti uvedené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_Ref510872461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1155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Ak druhá zmluvná strana potvrdenie podľa prvej vety nevydá do 15 dní od doručenia žiadosti na vydanie potvrdenia</w:t>
      </w:r>
      <w:r w:rsidRPr="00865AC8">
        <w:rPr>
          <w:rFonts w:asciiTheme="minorHAnsi" w:hAnsiTheme="minorHAnsi" w:cstheme="minorHAnsi"/>
          <w:color w:val="000000" w:themeColor="text1"/>
          <w:sz w:val="20"/>
          <w:szCs w:val="20"/>
        </w:rPr>
        <w:t xml:space="preserve">, platí, že </w:t>
      </w:r>
      <w:r w:rsidRPr="00865AC8">
        <w:rPr>
          <w:rFonts w:asciiTheme="minorHAnsi" w:hAnsiTheme="minorHAnsi" w:cstheme="minorHAnsi"/>
          <w:sz w:val="20"/>
          <w:szCs w:val="20"/>
        </w:rPr>
        <w:t xml:space="preserve">k uzavretiu zmluvy nedošlo. </w:t>
      </w:r>
    </w:p>
    <w:p w14:paraId="232EEBA5" w14:textId="77777777" w:rsidR="007C170C" w:rsidRPr="00865AC8" w:rsidRDefault="007C170C" w:rsidP="00865AC8">
      <w:pPr>
        <w:contextualSpacing/>
        <w:jc w:val="both"/>
        <w:rPr>
          <w:rFonts w:asciiTheme="minorHAnsi" w:hAnsiTheme="minorHAnsi" w:cstheme="minorHAnsi"/>
          <w:sz w:val="20"/>
          <w:szCs w:val="20"/>
        </w:rPr>
      </w:pPr>
    </w:p>
    <w:p w14:paraId="5A12DC4D" w14:textId="77777777" w:rsidR="007C170C" w:rsidRPr="00865AC8" w:rsidRDefault="007C170C" w:rsidP="00865AC8">
      <w:pPr>
        <w:pStyle w:val="Odsekzoznamu"/>
        <w:numPr>
          <w:ilvl w:val="0"/>
          <w:numId w:val="3"/>
        </w:numPr>
        <w:jc w:val="center"/>
        <w:rPr>
          <w:rFonts w:asciiTheme="minorHAnsi" w:hAnsiTheme="minorHAnsi" w:cstheme="minorHAnsi"/>
          <w:b/>
        </w:rPr>
      </w:pPr>
    </w:p>
    <w:p w14:paraId="209A5B2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Registrácia</w:t>
      </w:r>
    </w:p>
    <w:p w14:paraId="5CA6BCB4" w14:textId="35F51D51"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Na výkon práva vyplývajúceho z udelenej licencie sa vyžaduje zápis do príslušného registra týchto práv, ak to vyplýva z osobitného predpisu.</w:t>
      </w:r>
      <w:r w:rsidR="00AC40ED" w:rsidRPr="00865AC8">
        <w:rPr>
          <w:rFonts w:asciiTheme="minorHAnsi" w:hAnsiTheme="minorHAnsi" w:cstheme="minorHAnsi"/>
          <w:sz w:val="20"/>
          <w:szCs w:val="20"/>
          <w:vertAlign w:val="superscript"/>
        </w:rPr>
        <w:t>2</w:t>
      </w:r>
      <w:r w:rsidR="00982225" w:rsidRPr="00865AC8">
        <w:rPr>
          <w:rFonts w:asciiTheme="minorHAnsi" w:hAnsiTheme="minorHAnsi" w:cstheme="minorHAnsi"/>
          <w:sz w:val="20"/>
          <w:szCs w:val="20"/>
          <w:vertAlign w:val="superscript"/>
        </w:rPr>
        <w:t>7</w:t>
      </w:r>
      <w:r w:rsidRPr="00865AC8">
        <w:rPr>
          <w:rFonts w:asciiTheme="minorHAnsi" w:hAnsiTheme="minorHAnsi" w:cstheme="minorHAnsi"/>
          <w:sz w:val="20"/>
          <w:szCs w:val="20"/>
          <w:vertAlign w:val="superscript"/>
        </w:rPr>
        <w:t>)</w:t>
      </w:r>
    </w:p>
    <w:p w14:paraId="03A23CA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Práva z licencie, pri ktorej sa vyžaduje registrácia podľa odseku 1, je možné vykonávať voči tretím osobám až po zápise do príslušného registra.</w:t>
      </w:r>
    </w:p>
    <w:p w14:paraId="01FE9949" w14:textId="77777777" w:rsidR="007C170C" w:rsidRPr="00865AC8" w:rsidRDefault="007C170C" w:rsidP="00865AC8">
      <w:pPr>
        <w:contextualSpacing/>
        <w:jc w:val="both"/>
        <w:rPr>
          <w:rFonts w:asciiTheme="minorHAnsi" w:hAnsiTheme="minorHAnsi" w:cstheme="minorHAnsi"/>
          <w:sz w:val="20"/>
          <w:szCs w:val="20"/>
        </w:rPr>
      </w:pPr>
    </w:p>
    <w:p w14:paraId="1F4B303B"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71" w:name="_Ref510872461"/>
    </w:p>
    <w:bookmarkEnd w:id="171"/>
    <w:p w14:paraId="22860F7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náležitosti</w:t>
      </w:r>
    </w:p>
    <w:p w14:paraId="0C0B41E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Licenčná zmluva obsahuje najmä špecifikáciu diela, spôsob použitia diela, rozsah licencie, čas, na ktorý autor licenciu udeľuje, alebo spôsob jeho určenia a odmenu alebo spôsob jej určenia, ak sa autor s nadobúdateľom nedohodol na bezodplatnom poskytnutí licencie. </w:t>
      </w:r>
    </w:p>
    <w:p w14:paraId="26EB6128" w14:textId="77777777" w:rsidR="007C170C" w:rsidRPr="00865AC8" w:rsidRDefault="007C170C" w:rsidP="00865AC8">
      <w:pPr>
        <w:contextualSpacing/>
        <w:jc w:val="both"/>
        <w:rPr>
          <w:rFonts w:asciiTheme="minorHAnsi" w:hAnsiTheme="minorHAnsi" w:cstheme="minorHAnsi"/>
          <w:sz w:val="20"/>
          <w:szCs w:val="20"/>
        </w:rPr>
      </w:pPr>
    </w:p>
    <w:p w14:paraId="2EFAFE25" w14:textId="77777777" w:rsidR="007C170C" w:rsidRPr="00865AC8" w:rsidRDefault="007C170C" w:rsidP="00865AC8">
      <w:pPr>
        <w:pStyle w:val="Odsekzoznamu"/>
        <w:numPr>
          <w:ilvl w:val="0"/>
          <w:numId w:val="3"/>
        </w:numPr>
        <w:jc w:val="center"/>
        <w:rPr>
          <w:rFonts w:asciiTheme="minorHAnsi" w:hAnsiTheme="minorHAnsi" w:cstheme="minorHAnsi"/>
          <w:b/>
        </w:rPr>
      </w:pPr>
    </w:p>
    <w:p w14:paraId="6DF4974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Odkaz na licenčné podmienky</w:t>
      </w:r>
    </w:p>
    <w:p w14:paraId="5B5C3D5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Obsah licenčnej zmluvy alebo jej časť je možné určiť aj odkazom na licenčné podmienky, ktoré sú k zmluve pripojené alebo sú stranám známe a sú im dostupné v čase uzavretia licenčnej zmluvy. </w:t>
      </w:r>
    </w:p>
    <w:p w14:paraId="7CAABFAB" w14:textId="77777777" w:rsidR="007C170C" w:rsidRPr="00865AC8" w:rsidRDefault="007C170C" w:rsidP="00865AC8">
      <w:pPr>
        <w:contextualSpacing/>
        <w:jc w:val="both"/>
        <w:rPr>
          <w:rFonts w:asciiTheme="minorHAnsi" w:hAnsiTheme="minorHAnsi" w:cstheme="minorHAnsi"/>
          <w:sz w:val="20"/>
          <w:szCs w:val="20"/>
        </w:rPr>
      </w:pPr>
    </w:p>
    <w:p w14:paraId="3D880DBD" w14:textId="77777777" w:rsidR="007C170C" w:rsidRPr="00865AC8" w:rsidRDefault="007C170C" w:rsidP="00865AC8">
      <w:pPr>
        <w:pStyle w:val="Odsekzoznamu"/>
        <w:numPr>
          <w:ilvl w:val="0"/>
          <w:numId w:val="3"/>
        </w:numPr>
        <w:jc w:val="center"/>
        <w:rPr>
          <w:rFonts w:asciiTheme="minorHAnsi" w:hAnsiTheme="minorHAnsi" w:cstheme="minorHAnsi"/>
          <w:b/>
        </w:rPr>
      </w:pPr>
    </w:p>
    <w:p w14:paraId="2783E70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Spôsob použitia diela</w:t>
      </w:r>
    </w:p>
    <w:p w14:paraId="0A41AE9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Spôsob použitia diela musí byť určený v licenčnej zmluve. Autor nemôže udeliť nadobúdateľovi licenciu na spôsob použitia diela, ktorý nie je v čase uzavretia licenčnej zmluvy známy.</w:t>
      </w:r>
    </w:p>
    <w:p w14:paraId="14D3843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 licenčnej zmluve nie je uvedený spôsob použitia diela platí, že licencia je udelená na spôsob použitia diela nevyhnutný na dosiahnutie účelu zmluvy, ktorý je v nej uvedený, alebo ktorý strany jej uzavretím sledujú.</w:t>
      </w:r>
    </w:p>
    <w:p w14:paraId="1182FB29" w14:textId="77777777" w:rsidR="007C170C" w:rsidRPr="00865AC8" w:rsidRDefault="007C170C" w:rsidP="00865AC8">
      <w:pPr>
        <w:contextualSpacing/>
        <w:jc w:val="both"/>
        <w:rPr>
          <w:rFonts w:asciiTheme="minorHAnsi" w:hAnsiTheme="minorHAnsi" w:cstheme="minorHAnsi"/>
          <w:sz w:val="20"/>
          <w:szCs w:val="20"/>
        </w:rPr>
      </w:pPr>
    </w:p>
    <w:p w14:paraId="68E9FF93" w14:textId="77777777" w:rsidR="007C170C" w:rsidRPr="00865AC8" w:rsidRDefault="007C170C" w:rsidP="00865AC8">
      <w:pPr>
        <w:pStyle w:val="Odsekzoznamu"/>
        <w:numPr>
          <w:ilvl w:val="0"/>
          <w:numId w:val="3"/>
        </w:numPr>
        <w:jc w:val="center"/>
        <w:rPr>
          <w:rFonts w:asciiTheme="minorHAnsi" w:hAnsiTheme="minorHAnsi" w:cstheme="minorHAnsi"/>
          <w:b/>
        </w:rPr>
      </w:pPr>
    </w:p>
    <w:p w14:paraId="73FEA6A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Rozsah licencie</w:t>
      </w:r>
    </w:p>
    <w:p w14:paraId="0B4B74D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Autor sa môže s nadobúdateľom v licenčnej zmluve dohodnúť, že udeľuje licenciu v neobmedzenom rozsahu alebo môže rozsah požitia diela obmedziť územne alebo vecne.</w:t>
      </w:r>
    </w:p>
    <w:p w14:paraId="68CE0371" w14:textId="77777777" w:rsidR="007C170C" w:rsidRPr="00865AC8" w:rsidRDefault="007C170C"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sz w:val="20"/>
          <w:szCs w:val="20"/>
        </w:rPr>
        <w:t>(2) Ak licenčná zmluva neurčuje rozsah licencie a z jej účelu</w:t>
      </w:r>
      <w:r w:rsidRPr="00865AC8">
        <w:rPr>
          <w:rFonts w:asciiTheme="minorHAnsi" w:hAnsiTheme="minorHAnsi" w:cstheme="minorHAnsi"/>
          <w:color w:val="000000" w:themeColor="text1"/>
          <w:sz w:val="20"/>
          <w:szCs w:val="20"/>
        </w:rPr>
        <w:t xml:space="preserve"> nevyplýva iné, platí, že územný rozsah licencie je obmedzený na územie Slovenskej republiky.</w:t>
      </w:r>
    </w:p>
    <w:p w14:paraId="4266EDC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color w:val="000000" w:themeColor="text1"/>
          <w:sz w:val="20"/>
          <w:szCs w:val="20"/>
        </w:rPr>
        <w:t xml:space="preserve">(3) Ak licenčná zmluva neurčuje vecný rozsah licencie, platí, že licencia je udelená v rozsahu obvyklom pri danom druhu diela a spôsobe použitia diela na dosiahnutie účelu zmluvy, ktorý je </w:t>
      </w:r>
      <w:r w:rsidRPr="00865AC8">
        <w:rPr>
          <w:rFonts w:asciiTheme="minorHAnsi" w:hAnsiTheme="minorHAnsi" w:cstheme="minorHAnsi"/>
          <w:sz w:val="20"/>
          <w:szCs w:val="20"/>
        </w:rPr>
        <w:t>v nej uvedený, alebo ktorý strany jej uzavretím sledujú.</w:t>
      </w:r>
    </w:p>
    <w:p w14:paraId="01BBC794" w14:textId="77777777" w:rsidR="007C170C" w:rsidRPr="00865AC8" w:rsidRDefault="007C170C" w:rsidP="00865AC8">
      <w:pPr>
        <w:contextualSpacing/>
        <w:jc w:val="both"/>
        <w:rPr>
          <w:rFonts w:asciiTheme="minorHAnsi" w:hAnsiTheme="minorHAnsi" w:cstheme="minorHAnsi"/>
          <w:sz w:val="20"/>
          <w:szCs w:val="20"/>
        </w:rPr>
      </w:pPr>
    </w:p>
    <w:p w14:paraId="1BE430AA" w14:textId="77777777" w:rsidR="007C170C" w:rsidRPr="00865AC8" w:rsidRDefault="007C170C" w:rsidP="00865AC8">
      <w:pPr>
        <w:pStyle w:val="Odsekzoznamu"/>
        <w:numPr>
          <w:ilvl w:val="0"/>
          <w:numId w:val="3"/>
        </w:numPr>
        <w:jc w:val="center"/>
        <w:rPr>
          <w:rFonts w:asciiTheme="minorHAnsi" w:hAnsiTheme="minorHAnsi" w:cstheme="minorHAnsi"/>
          <w:b/>
        </w:rPr>
      </w:pPr>
    </w:p>
    <w:p w14:paraId="1C2BB09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Druh licencie</w:t>
      </w:r>
    </w:p>
    <w:p w14:paraId="53218E1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Autor môže nadobúdateľovi udeliť výhradnú licenciu alebo nevýhradnú licenciu. </w:t>
      </w:r>
    </w:p>
    <w:p w14:paraId="49557D1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nie je v licenčnej zmluve dohodnuté, že autor udelil výhradnú licenciu</w:t>
      </w:r>
      <w:r w:rsidRPr="00865AC8">
        <w:rPr>
          <w:rFonts w:asciiTheme="minorHAnsi" w:hAnsiTheme="minorHAnsi" w:cstheme="minorHAnsi"/>
          <w:color w:val="000000" w:themeColor="text1"/>
          <w:sz w:val="20"/>
          <w:szCs w:val="20"/>
        </w:rPr>
        <w:t xml:space="preserve">, platí, že udelil nevýhradnú licenciu. </w:t>
      </w:r>
    </w:p>
    <w:p w14:paraId="6FABFE84" w14:textId="77777777" w:rsidR="007C170C" w:rsidRPr="00865AC8" w:rsidRDefault="007C170C" w:rsidP="00865AC8">
      <w:pPr>
        <w:contextualSpacing/>
        <w:jc w:val="both"/>
        <w:rPr>
          <w:rFonts w:asciiTheme="minorHAnsi" w:hAnsiTheme="minorHAnsi" w:cstheme="minorHAnsi"/>
          <w:sz w:val="20"/>
          <w:szCs w:val="20"/>
        </w:rPr>
      </w:pPr>
    </w:p>
    <w:p w14:paraId="34500C22" w14:textId="77777777" w:rsidR="007C170C" w:rsidRPr="00865AC8" w:rsidRDefault="007C170C" w:rsidP="00865AC8">
      <w:pPr>
        <w:pStyle w:val="Odsekzoznamu"/>
        <w:numPr>
          <w:ilvl w:val="0"/>
          <w:numId w:val="3"/>
        </w:numPr>
        <w:jc w:val="center"/>
        <w:rPr>
          <w:rFonts w:asciiTheme="minorHAnsi" w:hAnsiTheme="minorHAnsi" w:cstheme="minorHAnsi"/>
          <w:b/>
        </w:rPr>
      </w:pPr>
    </w:p>
    <w:p w14:paraId="7DEE49B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Výhradná licencia</w:t>
      </w:r>
    </w:p>
    <w:p w14:paraId="398E073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Ak autor udelil výhradnú licenciu, nesmie udeliť tretej osobe licenciu na spôsob použitia diela udelený výhradnou licenciou a je povinný zdržať sa použitia diela spôsobom, na ktorý udelil výhradnú licenciu, ak nie je v licenčnej zmluve dohodnuté inak.</w:t>
      </w:r>
    </w:p>
    <w:p w14:paraId="18B84D0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Nadobúdateľ je povinný výhradnú licenciu využívať, ak nie je dohodnuté inak.</w:t>
      </w:r>
    </w:p>
    <w:p w14:paraId="7170FE21" w14:textId="77777777" w:rsidR="007C170C" w:rsidRPr="00865AC8" w:rsidRDefault="007C170C" w:rsidP="00865AC8">
      <w:pPr>
        <w:contextualSpacing/>
        <w:jc w:val="both"/>
        <w:rPr>
          <w:rFonts w:asciiTheme="minorHAnsi" w:hAnsiTheme="minorHAnsi" w:cstheme="minorHAnsi"/>
          <w:sz w:val="20"/>
          <w:szCs w:val="20"/>
        </w:rPr>
      </w:pPr>
    </w:p>
    <w:p w14:paraId="16D23559" w14:textId="77777777" w:rsidR="007C170C" w:rsidRPr="00865AC8" w:rsidRDefault="007C170C" w:rsidP="00865AC8">
      <w:pPr>
        <w:pStyle w:val="Odsekzoznamu"/>
        <w:numPr>
          <w:ilvl w:val="0"/>
          <w:numId w:val="3"/>
        </w:numPr>
        <w:jc w:val="center"/>
        <w:rPr>
          <w:rFonts w:asciiTheme="minorHAnsi" w:hAnsiTheme="minorHAnsi" w:cstheme="minorHAnsi"/>
          <w:b/>
        </w:rPr>
      </w:pPr>
    </w:p>
    <w:p w14:paraId="1955467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Nevýhradná licencia</w:t>
      </w:r>
    </w:p>
    <w:p w14:paraId="777D005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autor udelil nevýhradnú licenciu, nie je dotknuté právo autora udeliť licenciu tretej osobe alebo použiť dielo spôsobom, na ktorý nevýhradnú licenciu udelil.</w:t>
      </w:r>
    </w:p>
    <w:p w14:paraId="11841EB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Nevýhradná licencia, ktorú nadobúdateľ získal pred udelením výhradnej licencie tretej osobe, zostáva zachovaná, ak sa autor s nadobúdateľom takejto nevýhradnej licencie nedohodol inak. Licenčná zmluva, ktorou autor udelil tretej osobe licenciu na spôsob použitia diela udelený predtým výhradnou licenciou, je počas trvania výhradnej licencie neplatná, ak nadobúdateľ výhradnej licencie na uzavretie takejto licenčnej zmluvy neudelil predchádzajúci písomný súhlas. </w:t>
      </w:r>
    </w:p>
    <w:p w14:paraId="149C3DF6" w14:textId="77777777" w:rsidR="007C170C" w:rsidRPr="00865AC8" w:rsidRDefault="007C170C" w:rsidP="00865AC8">
      <w:pPr>
        <w:contextualSpacing/>
        <w:jc w:val="both"/>
        <w:rPr>
          <w:rFonts w:asciiTheme="minorHAnsi" w:hAnsiTheme="minorHAnsi" w:cstheme="minorHAnsi"/>
          <w:sz w:val="20"/>
          <w:szCs w:val="20"/>
        </w:rPr>
      </w:pPr>
    </w:p>
    <w:p w14:paraId="4901BF2A" w14:textId="77777777" w:rsidR="007C170C" w:rsidRPr="00865AC8" w:rsidRDefault="007C170C" w:rsidP="00865AC8">
      <w:pPr>
        <w:pStyle w:val="Odsekzoznamu"/>
        <w:numPr>
          <w:ilvl w:val="0"/>
          <w:numId w:val="3"/>
        </w:numPr>
        <w:jc w:val="center"/>
        <w:rPr>
          <w:rFonts w:asciiTheme="minorHAnsi" w:hAnsiTheme="minorHAnsi" w:cstheme="minorHAnsi"/>
          <w:b/>
        </w:rPr>
      </w:pPr>
    </w:p>
    <w:p w14:paraId="630F7BF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Trvanie licencie</w:t>
      </w:r>
    </w:p>
    <w:p w14:paraId="64134DB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licenčná zmluva neurčuje čas, na ktorý autor licenciu udeľuje, ani spôsob jeho určenia, platí, že licencia je udelená na čas nevyhnutný na dosiahnutie účelu zmluvy. Ak ani z účelu zmluvy nevyplýva iné, platí, že licencia je udelená na čas obvyklý pri danom druhu a spôsobe použitia diela, najviac však na jeden rok od udelenia licencie.</w:t>
      </w:r>
    </w:p>
    <w:p w14:paraId="5398DB37" w14:textId="77777777" w:rsidR="007C170C" w:rsidRPr="00865AC8" w:rsidRDefault="007C170C" w:rsidP="00865AC8">
      <w:pPr>
        <w:contextualSpacing/>
        <w:jc w:val="both"/>
        <w:rPr>
          <w:rFonts w:asciiTheme="minorHAnsi" w:hAnsiTheme="minorHAnsi" w:cstheme="minorHAnsi"/>
          <w:sz w:val="20"/>
          <w:szCs w:val="20"/>
        </w:rPr>
      </w:pPr>
    </w:p>
    <w:p w14:paraId="2A1EAB3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Odmena</w:t>
      </w:r>
    </w:p>
    <w:p w14:paraId="759C3054" w14:textId="77777777" w:rsidR="007C170C" w:rsidRPr="00865AC8" w:rsidRDefault="007C170C" w:rsidP="00865AC8">
      <w:pPr>
        <w:pStyle w:val="Odsekzoznamu"/>
        <w:numPr>
          <w:ilvl w:val="0"/>
          <w:numId w:val="3"/>
        </w:numPr>
        <w:jc w:val="center"/>
        <w:rPr>
          <w:rFonts w:asciiTheme="minorHAnsi" w:hAnsiTheme="minorHAnsi" w:cstheme="minorHAnsi"/>
          <w:b/>
        </w:rPr>
      </w:pPr>
    </w:p>
    <w:p w14:paraId="03F6F94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Odmenu za udelenie licencie alebo spôsob jej určenia si strany dohodnú s ohľadom na rozsah, účel, čas a jednotlivé spôsoby použitia diela a účel uzavretia licenčnej zmluvy.</w:t>
      </w:r>
    </w:p>
    <w:p w14:paraId="34C709A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nie je v licenčnej zmluve dohodnutá odmena ani spôsob jej určenia a v licenčnej zmluve nie je uvedené, že sa licencia udeľuje bezodplatne ani to nevyplýva z jej účelu, platí, že autor má právo na odmenu vo výške, ktorá je obvyklá v čase uzavretia licenčnej zmluvy pri obdobných zmluvných podmienkach.</w:t>
      </w:r>
    </w:p>
    <w:p w14:paraId="52CAA0E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nadobúdateľ licenciu nevyužije vôbec alebo licenciu nevyužije sčasti, nemá právo na vrátenie dohodnutej odmeny alebo jej časti, pokiaľ nie je dohodnuté inak.</w:t>
      </w:r>
    </w:p>
    <w:p w14:paraId="428C08E6" w14:textId="77777777" w:rsidR="007C170C" w:rsidRPr="00865AC8" w:rsidRDefault="007C170C" w:rsidP="00865AC8">
      <w:pPr>
        <w:contextualSpacing/>
        <w:jc w:val="both"/>
        <w:rPr>
          <w:rFonts w:asciiTheme="minorHAnsi" w:hAnsiTheme="minorHAnsi" w:cstheme="minorHAnsi"/>
          <w:sz w:val="20"/>
          <w:szCs w:val="20"/>
        </w:rPr>
      </w:pPr>
    </w:p>
    <w:p w14:paraId="113E3BDF" w14:textId="77777777" w:rsidR="007C170C" w:rsidRPr="00865AC8" w:rsidRDefault="007C170C" w:rsidP="00865AC8">
      <w:pPr>
        <w:pStyle w:val="Odsekzoznamu"/>
        <w:numPr>
          <w:ilvl w:val="0"/>
          <w:numId w:val="3"/>
        </w:numPr>
        <w:jc w:val="center"/>
        <w:rPr>
          <w:rFonts w:asciiTheme="minorHAnsi" w:hAnsiTheme="minorHAnsi" w:cstheme="minorHAnsi"/>
          <w:b/>
        </w:rPr>
      </w:pPr>
    </w:p>
    <w:p w14:paraId="1B8B851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bola odmena za udelenie licencie dohodnutá v závislosti od príjmov alebo výnosov z využitia licencie, nadobúdateľ je povinný predkladať autorovi najmenej raz ročne</w:t>
      </w:r>
    </w:p>
    <w:p w14:paraId="527DD491"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 vyúčtovanie odmeny a </w:t>
      </w:r>
    </w:p>
    <w:p w14:paraId="40509944" w14:textId="4C96DEA6"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informáciu o príjmoch alebo výnosoch z využitia licencie osobitne</w:t>
      </w:r>
      <w:r w:rsidR="00A717AA" w:rsidRPr="00865AC8">
        <w:rPr>
          <w:rFonts w:asciiTheme="minorHAnsi" w:hAnsiTheme="minorHAnsi" w:cstheme="minorHAnsi"/>
          <w:sz w:val="20"/>
          <w:szCs w:val="20"/>
        </w:rPr>
        <w:t xml:space="preserve"> za každý spôsob použitia diela.</w:t>
      </w:r>
    </w:p>
    <w:p w14:paraId="6F149054" w14:textId="77777777" w:rsidR="007C170C" w:rsidRPr="00865AC8" w:rsidRDefault="007C170C" w:rsidP="00865AC8">
      <w:pPr>
        <w:contextualSpacing/>
        <w:jc w:val="both"/>
        <w:rPr>
          <w:rFonts w:asciiTheme="minorHAnsi" w:hAnsiTheme="minorHAnsi" w:cstheme="minorHAnsi"/>
          <w:sz w:val="20"/>
          <w:szCs w:val="20"/>
        </w:rPr>
      </w:pPr>
    </w:p>
    <w:p w14:paraId="02F1E36D" w14:textId="77777777" w:rsidR="007C170C" w:rsidRPr="00865AC8" w:rsidRDefault="007C170C" w:rsidP="00865AC8">
      <w:pPr>
        <w:pStyle w:val="Odsekzoznamu"/>
        <w:numPr>
          <w:ilvl w:val="0"/>
          <w:numId w:val="3"/>
        </w:numPr>
        <w:jc w:val="center"/>
        <w:rPr>
          <w:rFonts w:asciiTheme="minorHAnsi" w:hAnsiTheme="minorHAnsi" w:cstheme="minorHAnsi"/>
          <w:b/>
        </w:rPr>
      </w:pPr>
    </w:p>
    <w:p w14:paraId="14AE784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je odmena dohodnutá v závislosti od príjmov alebo výnosov z využitia licencie, je nadobúdateľ povinný umožniť autorovi kontrolu svojej účtovnej evidencie alebo inej dokumentácie v rozsahu potrebnom na zistenie odmeny. </w:t>
      </w:r>
    </w:p>
    <w:p w14:paraId="0449380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pre účely určenia odmeny nadobúdateľ sprístupní účtovnú evidenciu, inú dokumentáciu alebo poskytne autorovi informácie označené nadobúdateľom ako dôverné, nesmie autor tieto informácie prezradiť tretej osobe ani ich použiť pre seba v rozpore s účelom, na ktorý sa mu poskytli, ani po zániku zmluvy až do času, keď sa stanú všeobecne známymi.</w:t>
      </w:r>
    </w:p>
    <w:p w14:paraId="07F7352B" w14:textId="77777777" w:rsidR="007C170C" w:rsidRPr="00865AC8" w:rsidRDefault="007C170C" w:rsidP="00865AC8">
      <w:pPr>
        <w:contextualSpacing/>
        <w:jc w:val="both"/>
        <w:rPr>
          <w:rFonts w:asciiTheme="minorHAnsi" w:hAnsiTheme="minorHAnsi" w:cstheme="minorHAnsi"/>
          <w:sz w:val="20"/>
          <w:szCs w:val="20"/>
        </w:rPr>
      </w:pPr>
    </w:p>
    <w:p w14:paraId="31BF772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Povinnosti strán</w:t>
      </w:r>
    </w:p>
    <w:p w14:paraId="194C0145" w14:textId="77777777" w:rsidR="007C170C" w:rsidRPr="00865AC8" w:rsidRDefault="007C170C" w:rsidP="00865AC8">
      <w:pPr>
        <w:pStyle w:val="Odsekzoznamu"/>
        <w:numPr>
          <w:ilvl w:val="0"/>
          <w:numId w:val="3"/>
        </w:numPr>
        <w:jc w:val="center"/>
        <w:rPr>
          <w:rFonts w:asciiTheme="minorHAnsi" w:hAnsiTheme="minorHAnsi" w:cstheme="minorHAnsi"/>
          <w:b/>
        </w:rPr>
      </w:pPr>
    </w:p>
    <w:p w14:paraId="13D97A9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Autor je povinný bez zbytočného odkladu po udelení licencie poskytnúť nadobúdateľovi všetky podklady a informácie, ktoré sú potrebné na výkon práva z udelenej licencie, pokiaľ nie sú súčasťou licenčných podmienok, ktoré sú súčasťou zmluvy. Po skončení zmluvy je ich poskytovateľ povinný vrátiť autorovi, pokiaľ z dohody alebo z povahy týchto podkladov nevyplýva iné.</w:t>
      </w:r>
    </w:p>
    <w:p w14:paraId="1940305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Nadobúdateľ je povinný utajovať poskytnuté podklady a informácie pred tretími osobami, ibaže zo zmluvy alebo z povahy poskytnutých podkladov a informácií vyplýva, že poskytovateľ nemá záujem na ich utajovaní. Nadobúdateľ je povinný utajovať poskytnuté informácie aj po zániku zmluvy až do času, keď sa stanú všeobecne známymi.</w:t>
      </w:r>
    </w:p>
    <w:p w14:paraId="4E8A883D" w14:textId="77777777" w:rsidR="007C170C" w:rsidRPr="00865AC8" w:rsidRDefault="007C170C" w:rsidP="00865AC8">
      <w:pPr>
        <w:contextualSpacing/>
        <w:jc w:val="both"/>
        <w:rPr>
          <w:rFonts w:asciiTheme="minorHAnsi" w:hAnsiTheme="minorHAnsi" w:cstheme="minorHAnsi"/>
          <w:sz w:val="20"/>
          <w:szCs w:val="20"/>
        </w:rPr>
      </w:pPr>
    </w:p>
    <w:p w14:paraId="33996CD2" w14:textId="77777777" w:rsidR="007C170C" w:rsidRPr="00865AC8" w:rsidRDefault="007C170C" w:rsidP="00865AC8">
      <w:pPr>
        <w:pStyle w:val="Odsekzoznamu"/>
        <w:numPr>
          <w:ilvl w:val="0"/>
          <w:numId w:val="3"/>
        </w:numPr>
        <w:jc w:val="center"/>
        <w:rPr>
          <w:rFonts w:asciiTheme="minorHAnsi" w:hAnsiTheme="minorHAnsi" w:cstheme="minorHAnsi"/>
          <w:b/>
        </w:rPr>
      </w:pPr>
    </w:p>
    <w:p w14:paraId="1FF073E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nadobúdateľa obmedzujú vo výkone práva iné osoby alebo ak zistí, že iné osoby toto právo porušujú, je povinný bez zbytočného odkladu podať o tom správu autorovi. Autor je povinný bez zbytočného odkladu urobiť potrebné právne opatrenia na ochranu výkonu práva nadobúdateľom. Pri týchto opatreniach je nadobúdateľ povinný poskytnúť autorovi primeranú súčinnosť.</w:t>
      </w:r>
    </w:p>
    <w:p w14:paraId="669B46EC" w14:textId="77777777" w:rsidR="007C170C" w:rsidRPr="00865AC8" w:rsidRDefault="007C170C" w:rsidP="00865AC8">
      <w:pPr>
        <w:contextualSpacing/>
        <w:jc w:val="both"/>
        <w:rPr>
          <w:rFonts w:asciiTheme="minorHAnsi" w:hAnsiTheme="minorHAnsi" w:cstheme="minorHAnsi"/>
          <w:sz w:val="20"/>
          <w:szCs w:val="20"/>
        </w:rPr>
      </w:pPr>
    </w:p>
    <w:p w14:paraId="6DFCBC0D" w14:textId="77777777" w:rsidR="007C170C" w:rsidRPr="00865AC8" w:rsidRDefault="007C170C" w:rsidP="00865AC8">
      <w:pPr>
        <w:pStyle w:val="Odsekzoznamu"/>
        <w:numPr>
          <w:ilvl w:val="0"/>
          <w:numId w:val="3"/>
        </w:numPr>
        <w:jc w:val="center"/>
        <w:rPr>
          <w:rFonts w:asciiTheme="minorHAnsi" w:hAnsiTheme="minorHAnsi" w:cstheme="minorHAnsi"/>
          <w:b/>
        </w:rPr>
      </w:pPr>
    </w:p>
    <w:p w14:paraId="13C7234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je to počas trvania licencie potrebné, práva z licencie udržiava autor, pokiaľ sa strany nedohodnú inak. </w:t>
      </w:r>
    </w:p>
    <w:p w14:paraId="59A12BA4" w14:textId="77777777" w:rsidR="007C170C" w:rsidRPr="00865AC8" w:rsidRDefault="007C170C" w:rsidP="00865AC8">
      <w:pPr>
        <w:contextualSpacing/>
        <w:jc w:val="both"/>
        <w:rPr>
          <w:rFonts w:asciiTheme="minorHAnsi" w:hAnsiTheme="minorHAnsi" w:cstheme="minorHAnsi"/>
          <w:sz w:val="20"/>
          <w:szCs w:val="20"/>
        </w:rPr>
      </w:pPr>
    </w:p>
    <w:p w14:paraId="17140C0C" w14:textId="77777777" w:rsidR="007C170C" w:rsidRPr="00865AC8" w:rsidRDefault="007C170C" w:rsidP="00865AC8">
      <w:pPr>
        <w:pStyle w:val="Odsekzoznamu"/>
        <w:numPr>
          <w:ilvl w:val="0"/>
          <w:numId w:val="3"/>
        </w:numPr>
        <w:jc w:val="center"/>
        <w:rPr>
          <w:rFonts w:asciiTheme="minorHAnsi" w:hAnsiTheme="minorHAnsi" w:cstheme="minorHAnsi"/>
          <w:b/>
        </w:rPr>
      </w:pPr>
    </w:p>
    <w:p w14:paraId="771ED73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Prechod licencie a zánik licencie</w:t>
      </w:r>
    </w:p>
    <w:p w14:paraId="75323A6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Zánikom právnickej osoby, ktorej bola udelená licencia, prechádzajú práva a povinnosti z licenčnej zmluvy na jej právneho nástupcu; ak licenčná zmluva takýto prechod práv a povinností na právneho nástupcu nevylučuje.</w:t>
      </w:r>
    </w:p>
    <w:p w14:paraId="22F880A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Smrťou fyzickej osoby, ktorej bola udelená licencia, prechádzajú práva a povinnosti z licenčnej zmluvy na dedičov; ak licenčná zmluva takýto prechod práv a povinností na dedičov nevylučuje.</w:t>
      </w:r>
    </w:p>
    <w:p w14:paraId="326D4A4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niet právneho nástupcu podľa odseku 1 alebo dedičov podľa odseku 2, licencia zaniká.</w:t>
      </w:r>
    </w:p>
    <w:p w14:paraId="25C79967" w14:textId="77777777" w:rsidR="007C170C" w:rsidRPr="00865AC8" w:rsidRDefault="007C170C" w:rsidP="00865AC8">
      <w:pPr>
        <w:contextualSpacing/>
        <w:jc w:val="both"/>
        <w:rPr>
          <w:rFonts w:asciiTheme="minorHAnsi" w:hAnsiTheme="minorHAnsi" w:cstheme="minorHAnsi"/>
          <w:sz w:val="20"/>
          <w:szCs w:val="20"/>
        </w:rPr>
      </w:pPr>
    </w:p>
    <w:p w14:paraId="7554D7C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Nakladanie s licenciou</w:t>
      </w:r>
    </w:p>
    <w:p w14:paraId="52E826C5" w14:textId="77777777" w:rsidR="007C170C" w:rsidRPr="00865AC8" w:rsidRDefault="007C170C" w:rsidP="00865AC8">
      <w:pPr>
        <w:pStyle w:val="Odsekzoznamu"/>
        <w:numPr>
          <w:ilvl w:val="0"/>
          <w:numId w:val="3"/>
        </w:numPr>
        <w:jc w:val="center"/>
        <w:rPr>
          <w:rFonts w:asciiTheme="minorHAnsi" w:hAnsiTheme="minorHAnsi" w:cstheme="minorHAnsi"/>
          <w:b/>
        </w:rPr>
      </w:pPr>
    </w:p>
    <w:p w14:paraId="2F24361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Sublicencia</w:t>
      </w:r>
    </w:p>
    <w:p w14:paraId="1B3C317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Nadobúdateľ je oprávnený udeliť tretej osobe súhlas na použitie diela v rozsahu udelenej licencie (ďalej len „sublicencia“) len s predchádzajúcim súhlasom autora, ktorý môže byť udelený aj pri udelení licencie.</w:t>
      </w:r>
    </w:p>
    <w:p w14:paraId="6F41F6D8" w14:textId="77777777" w:rsidR="007C170C" w:rsidRPr="00865AC8" w:rsidRDefault="007C170C" w:rsidP="00865AC8">
      <w:pPr>
        <w:contextualSpacing/>
        <w:jc w:val="both"/>
        <w:rPr>
          <w:rFonts w:asciiTheme="minorHAnsi" w:hAnsiTheme="minorHAnsi" w:cstheme="minorHAnsi"/>
          <w:sz w:val="20"/>
          <w:szCs w:val="20"/>
        </w:rPr>
      </w:pPr>
    </w:p>
    <w:p w14:paraId="50A7B627" w14:textId="77777777" w:rsidR="007C170C" w:rsidRPr="00865AC8" w:rsidRDefault="007C170C" w:rsidP="00865AC8">
      <w:pPr>
        <w:pStyle w:val="Odsekzoznamu"/>
        <w:numPr>
          <w:ilvl w:val="0"/>
          <w:numId w:val="3"/>
        </w:numPr>
        <w:jc w:val="center"/>
        <w:rPr>
          <w:rFonts w:asciiTheme="minorHAnsi" w:hAnsiTheme="minorHAnsi" w:cstheme="minorHAnsi"/>
          <w:b/>
        </w:rPr>
      </w:pPr>
    </w:p>
    <w:p w14:paraId="4D03CF6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Postúpenie licencie</w:t>
      </w:r>
    </w:p>
    <w:p w14:paraId="2638AF6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Nadobúdateľ môže licenciu zmluvou postúpiť len s predchádzajúcim súhlasom autora, ktorý môže byť udelený aj pri udelení licencie. O postúpení licencie a o osobe postupníka je nadobúdateľ povinný informovať autora bez zbytočného odkladu. </w:t>
      </w:r>
    </w:p>
    <w:p w14:paraId="67AF0951" w14:textId="77777777" w:rsidR="007C170C" w:rsidRPr="00865AC8" w:rsidRDefault="007C170C" w:rsidP="00865AC8">
      <w:pPr>
        <w:contextualSpacing/>
        <w:jc w:val="both"/>
        <w:rPr>
          <w:rFonts w:asciiTheme="minorHAnsi" w:hAnsiTheme="minorHAnsi" w:cstheme="minorHAnsi"/>
          <w:sz w:val="20"/>
          <w:szCs w:val="20"/>
        </w:rPr>
      </w:pPr>
    </w:p>
    <w:p w14:paraId="41055A04" w14:textId="77777777" w:rsidR="007C170C" w:rsidRPr="00865AC8" w:rsidRDefault="007C170C" w:rsidP="00865AC8">
      <w:pPr>
        <w:pStyle w:val="Odsekzoznamu"/>
        <w:numPr>
          <w:ilvl w:val="0"/>
          <w:numId w:val="3"/>
        </w:numPr>
        <w:jc w:val="center"/>
        <w:rPr>
          <w:rFonts w:asciiTheme="minorHAnsi" w:hAnsiTheme="minorHAnsi" w:cstheme="minorHAnsi"/>
          <w:b/>
        </w:rPr>
      </w:pPr>
    </w:p>
    <w:p w14:paraId="055B336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dispozičných úkonov</w:t>
      </w:r>
    </w:p>
    <w:p w14:paraId="16CEE79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licenčná zmluva uzavretá v písomnej forme, udelenie sublicencie aj postúpenie licencie musí mať písomnú formu, ak licenčná zmluva neurčuje inak.</w:t>
      </w:r>
    </w:p>
    <w:p w14:paraId="1A97F735" w14:textId="77777777" w:rsidR="007C170C" w:rsidRPr="00865AC8" w:rsidRDefault="007C170C" w:rsidP="00865AC8">
      <w:pPr>
        <w:contextualSpacing/>
        <w:jc w:val="both"/>
        <w:rPr>
          <w:rFonts w:asciiTheme="minorHAnsi" w:hAnsiTheme="minorHAnsi" w:cstheme="minorHAnsi"/>
          <w:sz w:val="20"/>
          <w:szCs w:val="20"/>
        </w:rPr>
      </w:pPr>
    </w:p>
    <w:p w14:paraId="52F3742F" w14:textId="77777777" w:rsidR="007C170C" w:rsidRPr="00865AC8" w:rsidRDefault="007C170C" w:rsidP="00865AC8">
      <w:pPr>
        <w:pStyle w:val="Odsekzoznamu"/>
        <w:numPr>
          <w:ilvl w:val="0"/>
          <w:numId w:val="3"/>
        </w:numPr>
        <w:jc w:val="center"/>
        <w:rPr>
          <w:rFonts w:asciiTheme="minorHAnsi" w:hAnsiTheme="minorHAnsi" w:cstheme="minorHAnsi"/>
          <w:b/>
        </w:rPr>
      </w:pPr>
    </w:p>
    <w:p w14:paraId="60BD174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Predaj podniku</w:t>
      </w:r>
    </w:p>
    <w:p w14:paraId="5133B1D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nie je dohodnuté inak, súhlas autora sa nevyžaduje pri prechode licencie pri predaji podniku alebo časti podniku, ktorého súčasťou je licencia.</w:t>
      </w:r>
    </w:p>
    <w:p w14:paraId="473AB99C" w14:textId="77777777" w:rsidR="007C170C" w:rsidRPr="00865AC8" w:rsidRDefault="007C170C" w:rsidP="00865AC8">
      <w:pPr>
        <w:contextualSpacing/>
        <w:jc w:val="both"/>
        <w:rPr>
          <w:rFonts w:asciiTheme="minorHAnsi" w:hAnsiTheme="minorHAnsi" w:cstheme="minorHAnsi"/>
          <w:sz w:val="20"/>
          <w:szCs w:val="20"/>
        </w:rPr>
      </w:pPr>
    </w:p>
    <w:p w14:paraId="32EF5F1A" w14:textId="77777777" w:rsidR="007C170C" w:rsidRPr="00865AC8" w:rsidRDefault="007C170C" w:rsidP="00865AC8">
      <w:pPr>
        <w:pStyle w:val="Odsekzoznamu"/>
        <w:numPr>
          <w:ilvl w:val="0"/>
          <w:numId w:val="3"/>
        </w:numPr>
        <w:jc w:val="center"/>
        <w:rPr>
          <w:rFonts w:asciiTheme="minorHAnsi" w:hAnsiTheme="minorHAnsi" w:cstheme="minorHAnsi"/>
          <w:b/>
        </w:rPr>
      </w:pPr>
    </w:p>
    <w:p w14:paraId="2420429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Odstúpenie od licenčnej zmluvy z dôvodu nevyužívania výhradnej licencie</w:t>
      </w:r>
    </w:p>
    <w:p w14:paraId="04A73BA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nadobúdateľ nevyužíva výhradnú licenciu dohodnutým spôsobom alebo v dohodnutom rozsahu, hoci je na to povinný, má autor právo odstúpiť od licenčnej zmluvy v tej časti, ktorej sa porušenie povinnosti využiť výhradnú licenciu týka; právo na odstúpenie autorovi nevznikne, ak je nevyužívanie výhradnej licencie spôsobené okolnosťami na strane autora.</w:t>
      </w:r>
    </w:p>
    <w:p w14:paraId="1EA924C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Právo na odstúpenie podľa odseku 1 vznikne autorovi najskôr uplynutím jedného roka od udelenia výhradnej licencie. Ak je využitie výhradnej licencie závislé od dodania diela, ktoré bolo nadobúdateľovi dodané až po uzavretí licenčnej zmluvy, nevznikne toto právo skôr ako uplynutím jedného roka od tohto dodania; najneskôr však uplynutím dvoch rokov od tohto dodania, ak to vyplýva z povahy diela.</w:t>
      </w:r>
    </w:p>
    <w:p w14:paraId="59F3CFD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Právo na odstúpenie podľa odseku 1 môže autor uplatniť až po tom, čo písomne vyzve nadobúdateľa, aby v primeranej lehote od doručenia výzvy výhradnú licenciu využil, a nadobúdateľ ju napriek tejto výzve nevyužije.</w:t>
      </w:r>
    </w:p>
    <w:p w14:paraId="797928C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Práva na odstúpenie podľa odseku 1 sa autor nemôže vopred vzdať. Zmluvné strany sa však môžu dohodnúť, že ak  sú dané dôvody odstúpenia podľa odseku 1, výhradná licenčná zmluva sa mení na nevýhradnú licenčnú zmluvu v časti, ktorej sa tieto dôvody týkajú.</w:t>
      </w:r>
    </w:p>
    <w:p w14:paraId="381DFA37" w14:textId="77777777" w:rsidR="007C170C" w:rsidRPr="00865AC8" w:rsidRDefault="007C170C" w:rsidP="00865AC8">
      <w:pPr>
        <w:contextualSpacing/>
        <w:jc w:val="both"/>
        <w:rPr>
          <w:rFonts w:asciiTheme="minorHAnsi" w:hAnsiTheme="minorHAnsi" w:cstheme="minorHAnsi"/>
          <w:sz w:val="20"/>
          <w:szCs w:val="20"/>
        </w:rPr>
      </w:pPr>
    </w:p>
    <w:p w14:paraId="7114D224" w14:textId="77777777" w:rsidR="007C170C" w:rsidRPr="00865AC8" w:rsidRDefault="007C170C" w:rsidP="00865AC8">
      <w:pPr>
        <w:pStyle w:val="Odsekzoznamu"/>
        <w:numPr>
          <w:ilvl w:val="0"/>
          <w:numId w:val="3"/>
        </w:numPr>
        <w:jc w:val="center"/>
        <w:rPr>
          <w:rFonts w:asciiTheme="minorHAnsi" w:hAnsiTheme="minorHAnsi" w:cstheme="minorHAnsi"/>
          <w:b/>
        </w:rPr>
      </w:pPr>
    </w:p>
    <w:p w14:paraId="46CE97D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Verejná licencia</w:t>
      </w:r>
    </w:p>
    <w:p w14:paraId="7EA3777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Autor môže ponúknuť udelenie licencie aj právnym úkonom smerujúcim voči neurčitým osobám. Konanie, z ktorého možno vyvodiť súhlas s podmienkami licencie, je prijatím takejto ponuky.</w:t>
      </w:r>
    </w:p>
    <w:p w14:paraId="602A9C5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Autor môže udeliť nadobúdateľovi licenciu podľa odseku 1 výslovne aj na spôsob použitia diela, ktorý nie je v čase uzavretia licenčnej zmluvy podľa odseku 1 známy.</w:t>
      </w:r>
    </w:p>
    <w:p w14:paraId="5DBDAC78" w14:textId="77777777" w:rsidR="007C170C" w:rsidRPr="00865AC8" w:rsidRDefault="007C170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(3) Licenciu podľa odseku 1 možno udeliť len ako nevýhradnú a bezodplatnú a nemožno ju vypovedať.</w:t>
      </w:r>
    </w:p>
    <w:p w14:paraId="508E6E21" w14:textId="77777777" w:rsidR="007C170C" w:rsidRPr="00865AC8" w:rsidRDefault="007C170C" w:rsidP="00865AC8">
      <w:pPr>
        <w:contextualSpacing/>
        <w:jc w:val="center"/>
        <w:rPr>
          <w:rFonts w:asciiTheme="minorHAnsi" w:hAnsiTheme="minorHAnsi" w:cstheme="minorHAnsi"/>
          <w:b/>
          <w:bCs/>
          <w:color w:val="000000"/>
          <w:sz w:val="20"/>
          <w:szCs w:val="20"/>
        </w:rPr>
      </w:pPr>
    </w:p>
    <w:p w14:paraId="0323CF78"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Desiaty diel</w:t>
      </w:r>
    </w:p>
    <w:p w14:paraId="0FDADC27"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Zmluva o diele</w:t>
      </w:r>
    </w:p>
    <w:p w14:paraId="5A3C886E" w14:textId="77777777" w:rsidR="007C170C" w:rsidRPr="00865AC8" w:rsidRDefault="007C170C" w:rsidP="00865AC8">
      <w:pPr>
        <w:contextualSpacing/>
        <w:jc w:val="center"/>
        <w:rPr>
          <w:rFonts w:asciiTheme="minorHAnsi" w:hAnsiTheme="minorHAnsi" w:cstheme="minorHAnsi"/>
          <w:b/>
          <w:bCs/>
          <w:color w:val="000000"/>
          <w:sz w:val="20"/>
          <w:szCs w:val="20"/>
        </w:rPr>
      </w:pPr>
    </w:p>
    <w:p w14:paraId="5F4AC0A5"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51CD6E3B"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Základné ustanovenia</w:t>
      </w:r>
    </w:p>
    <w:p w14:paraId="510AA3AD" w14:textId="77777777" w:rsidR="007C170C" w:rsidRPr="00865AC8" w:rsidRDefault="007C170C" w:rsidP="00865AC8">
      <w:pPr>
        <w:contextualSpacing/>
        <w:jc w:val="center"/>
        <w:rPr>
          <w:rFonts w:asciiTheme="minorHAnsi" w:hAnsiTheme="minorHAnsi" w:cstheme="minorHAnsi"/>
          <w:b/>
          <w:bCs/>
          <w:color w:val="000000"/>
          <w:sz w:val="20"/>
          <w:szCs w:val="20"/>
        </w:rPr>
      </w:pPr>
    </w:p>
    <w:p w14:paraId="20360050" w14:textId="77777777" w:rsidR="007C170C" w:rsidRPr="00865AC8" w:rsidRDefault="007C170C" w:rsidP="00865AC8">
      <w:pPr>
        <w:pStyle w:val="Odsekzoznamu"/>
        <w:numPr>
          <w:ilvl w:val="0"/>
          <w:numId w:val="3"/>
        </w:numPr>
        <w:jc w:val="center"/>
        <w:rPr>
          <w:rFonts w:asciiTheme="minorHAnsi" w:hAnsiTheme="minorHAnsi" w:cstheme="minorHAnsi"/>
          <w:b/>
        </w:rPr>
      </w:pPr>
    </w:p>
    <w:p w14:paraId="52B6B61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4674263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Zmluvou o diele sa zhotoviteľ zaväzuje vykonať dielo a objednávateľ sa zaväzuje vykonané dielo prevziať a zaplatiť cenu za jeho vykonanie.</w:t>
      </w:r>
    </w:p>
    <w:p w14:paraId="70EBA722" w14:textId="77777777" w:rsidR="007C170C" w:rsidRPr="00865AC8" w:rsidRDefault="007C170C" w:rsidP="00865AC8">
      <w:pPr>
        <w:contextualSpacing/>
        <w:jc w:val="both"/>
        <w:rPr>
          <w:rFonts w:asciiTheme="minorHAnsi" w:hAnsiTheme="minorHAnsi" w:cstheme="minorHAnsi"/>
          <w:sz w:val="20"/>
          <w:szCs w:val="20"/>
        </w:rPr>
      </w:pPr>
    </w:p>
    <w:p w14:paraId="1B77AD4E" w14:textId="77777777" w:rsidR="007C170C" w:rsidRPr="00865AC8" w:rsidRDefault="007C170C" w:rsidP="00865AC8">
      <w:pPr>
        <w:pStyle w:val="Odsekzoznamu"/>
        <w:numPr>
          <w:ilvl w:val="0"/>
          <w:numId w:val="3"/>
        </w:numPr>
        <w:jc w:val="center"/>
        <w:rPr>
          <w:rFonts w:asciiTheme="minorHAnsi" w:hAnsiTheme="minorHAnsi" w:cstheme="minorHAnsi"/>
          <w:b/>
        </w:rPr>
      </w:pPr>
    </w:p>
    <w:p w14:paraId="594036D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zmluvy</w:t>
      </w:r>
    </w:p>
    <w:p w14:paraId="0F83D39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nedôjde k zhotoveniu diela na počkanie a objednávateľ je spotrebiteľom, je zhotoviteľ povinný vydať na požiadanie objednávateľa písomné potvrdenie o prevzatí objednávky.</w:t>
      </w:r>
    </w:p>
    <w:p w14:paraId="4F58C4EF" w14:textId="77777777" w:rsidR="007C170C" w:rsidRPr="00865AC8" w:rsidRDefault="007C170C" w:rsidP="00865AC8">
      <w:pPr>
        <w:contextualSpacing/>
        <w:jc w:val="both"/>
        <w:rPr>
          <w:rFonts w:asciiTheme="minorHAnsi" w:hAnsiTheme="minorHAnsi" w:cstheme="minorHAnsi"/>
          <w:sz w:val="20"/>
          <w:szCs w:val="20"/>
        </w:rPr>
      </w:pPr>
    </w:p>
    <w:p w14:paraId="1B87DB72" w14:textId="77777777" w:rsidR="007C170C" w:rsidRPr="00865AC8" w:rsidRDefault="007C170C" w:rsidP="00865AC8">
      <w:pPr>
        <w:pStyle w:val="Odsekzoznamu"/>
        <w:numPr>
          <w:ilvl w:val="0"/>
          <w:numId w:val="3"/>
        </w:numPr>
        <w:jc w:val="center"/>
        <w:rPr>
          <w:rFonts w:asciiTheme="minorHAnsi" w:hAnsiTheme="minorHAnsi" w:cstheme="minorHAnsi"/>
          <w:b/>
        </w:rPr>
      </w:pPr>
    </w:p>
    <w:p w14:paraId="45FA56F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Dielo</w:t>
      </w:r>
    </w:p>
    <w:p w14:paraId="2FE8190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Dielom sa rozumie zhotovenie veci, pokiaľ nespadá pod kúpnu zmluvu, montáž,  údržba, oprava alebo úprava veci alebo hmotne zachytený výsledok inej činnosti. </w:t>
      </w:r>
    </w:p>
    <w:p w14:paraId="7615EC3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Dielom sa rozumie vždy zhotovenie, montáž, údržba, oprava alebo úprava stavby alebo jej časti.</w:t>
      </w:r>
    </w:p>
    <w:p w14:paraId="4213509F" w14:textId="77777777" w:rsidR="007C170C" w:rsidRPr="00865AC8" w:rsidRDefault="007C170C" w:rsidP="00865AC8">
      <w:pPr>
        <w:contextualSpacing/>
        <w:jc w:val="both"/>
        <w:rPr>
          <w:rFonts w:asciiTheme="minorHAnsi" w:hAnsiTheme="minorHAnsi" w:cstheme="minorHAnsi"/>
          <w:sz w:val="20"/>
          <w:szCs w:val="20"/>
        </w:rPr>
      </w:pPr>
    </w:p>
    <w:p w14:paraId="7A08B368" w14:textId="77777777" w:rsidR="007C170C" w:rsidRPr="00865AC8" w:rsidRDefault="007C170C" w:rsidP="00865AC8">
      <w:pPr>
        <w:pStyle w:val="Odsekzoznamu"/>
        <w:numPr>
          <w:ilvl w:val="0"/>
          <w:numId w:val="3"/>
        </w:numPr>
        <w:jc w:val="center"/>
        <w:rPr>
          <w:rFonts w:asciiTheme="minorHAnsi" w:hAnsiTheme="minorHAnsi" w:cstheme="minorHAnsi"/>
          <w:b/>
        </w:rPr>
      </w:pPr>
    </w:p>
    <w:p w14:paraId="3AD7A03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Oprava a úprava</w:t>
      </w:r>
    </w:p>
    <w:p w14:paraId="7D29DBC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Opravou veci je činnosť, ktorou sa najmä odstraňujú vady veci, následky jej poškodenia alebo účinky jej opotrebenia. </w:t>
      </w:r>
    </w:p>
    <w:p w14:paraId="49E263C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Úpravou veci je činnosť, ktorou sa najmä mení povrch veci alebo jej vlastnosti.</w:t>
      </w:r>
    </w:p>
    <w:p w14:paraId="0D1A792D" w14:textId="77777777" w:rsidR="007C170C" w:rsidRPr="00865AC8" w:rsidRDefault="007C170C" w:rsidP="00865AC8">
      <w:pPr>
        <w:contextualSpacing/>
        <w:jc w:val="both"/>
        <w:rPr>
          <w:rFonts w:asciiTheme="minorHAnsi" w:hAnsiTheme="minorHAnsi" w:cstheme="minorHAnsi"/>
          <w:b/>
          <w:sz w:val="20"/>
          <w:szCs w:val="20"/>
        </w:rPr>
      </w:pPr>
    </w:p>
    <w:p w14:paraId="4BA76972"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708519C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Cena diela</w:t>
      </w:r>
    </w:p>
    <w:p w14:paraId="3D3B89B7" w14:textId="77777777" w:rsidR="007C170C" w:rsidRPr="00865AC8" w:rsidRDefault="007C170C" w:rsidP="00865AC8">
      <w:pPr>
        <w:contextualSpacing/>
        <w:jc w:val="both"/>
        <w:rPr>
          <w:rFonts w:asciiTheme="minorHAnsi" w:hAnsiTheme="minorHAnsi" w:cstheme="minorHAnsi"/>
          <w:b/>
          <w:sz w:val="20"/>
          <w:szCs w:val="20"/>
        </w:rPr>
      </w:pPr>
    </w:p>
    <w:p w14:paraId="301F0CD2"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72" w:name="_Ref515109160"/>
    </w:p>
    <w:bookmarkEnd w:id="172"/>
    <w:p w14:paraId="323B97E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Cena diela</w:t>
      </w:r>
    </w:p>
    <w:p w14:paraId="333E401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Cena musí byť v zmluve dohodnutá alebo v nej musí byť aspoň dohodnutý spôsob jej určenia, ibaže strany v zmluve prejavia vôľu uzavrieť zmluvu aj bez tohto určenia.</w:t>
      </w:r>
    </w:p>
    <w:p w14:paraId="762CC841" w14:textId="533C2BE8"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zmluva o diele uzaviera bez určenia ceny diela, je objednávateľ povinný zaplatiť cenu, ktorá sa obvykle platí za porovnateľné dielo v čase uzavretia zmluvy za obdobných zmluvných podmienok</w:t>
      </w:r>
      <w:r w:rsidR="00A717AA" w:rsidRPr="00865AC8">
        <w:rPr>
          <w:rFonts w:asciiTheme="minorHAnsi" w:hAnsiTheme="minorHAnsi" w:cstheme="minorHAnsi"/>
          <w:sz w:val="20"/>
          <w:szCs w:val="20"/>
        </w:rPr>
        <w:t xml:space="preserve"> (</w:t>
      </w:r>
      <w:r w:rsidR="00A717AA" w:rsidRPr="00865AC8">
        <w:rPr>
          <w:rFonts w:asciiTheme="minorHAnsi" w:hAnsiTheme="minorHAnsi" w:cstheme="minorHAnsi"/>
          <w:sz w:val="20"/>
          <w:szCs w:val="20"/>
        </w:rPr>
        <w:fldChar w:fldCharType="begin"/>
      </w:r>
      <w:r w:rsidR="00A717AA" w:rsidRPr="00865AC8">
        <w:rPr>
          <w:rFonts w:asciiTheme="minorHAnsi" w:hAnsiTheme="minorHAnsi" w:cstheme="minorHAnsi"/>
          <w:sz w:val="20"/>
          <w:szCs w:val="20"/>
        </w:rPr>
        <w:instrText xml:space="preserve"> REF _Ref523407056 \r \h </w:instrText>
      </w:r>
      <w:r w:rsidR="0093006C" w:rsidRPr="00865AC8">
        <w:rPr>
          <w:rFonts w:asciiTheme="minorHAnsi" w:hAnsiTheme="minorHAnsi" w:cstheme="minorHAnsi"/>
          <w:sz w:val="20"/>
          <w:szCs w:val="20"/>
        </w:rPr>
        <w:instrText xml:space="preserve"> \* MERGEFORMAT </w:instrText>
      </w:r>
      <w:r w:rsidR="00A717AA" w:rsidRPr="00865AC8">
        <w:rPr>
          <w:rFonts w:asciiTheme="minorHAnsi" w:hAnsiTheme="minorHAnsi" w:cstheme="minorHAnsi"/>
          <w:sz w:val="20"/>
          <w:szCs w:val="20"/>
        </w:rPr>
      </w:r>
      <w:r w:rsidR="00A717AA"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79</w:t>
      </w:r>
      <w:r w:rsidR="00A717AA" w:rsidRPr="00865AC8">
        <w:rPr>
          <w:rFonts w:asciiTheme="minorHAnsi" w:hAnsiTheme="minorHAnsi" w:cstheme="minorHAnsi"/>
          <w:sz w:val="20"/>
          <w:szCs w:val="20"/>
        </w:rPr>
        <w:fldChar w:fldCharType="end"/>
      </w:r>
      <w:r w:rsidR="00A717AA" w:rsidRPr="00865AC8">
        <w:rPr>
          <w:rFonts w:asciiTheme="minorHAnsi" w:hAnsiTheme="minorHAnsi" w:cstheme="minorHAnsi"/>
          <w:sz w:val="20"/>
          <w:szCs w:val="20"/>
        </w:rPr>
        <w:t xml:space="preserve"> ods. 1)</w:t>
      </w:r>
      <w:r w:rsidRPr="00865AC8">
        <w:rPr>
          <w:rFonts w:asciiTheme="minorHAnsi" w:hAnsiTheme="minorHAnsi" w:cstheme="minorHAnsi"/>
          <w:sz w:val="20"/>
          <w:szCs w:val="20"/>
        </w:rPr>
        <w:t>.</w:t>
      </w:r>
    </w:p>
    <w:p w14:paraId="2F0B5E06" w14:textId="77777777" w:rsidR="007C170C" w:rsidRPr="00865AC8" w:rsidRDefault="007C170C" w:rsidP="00865AC8">
      <w:pPr>
        <w:contextualSpacing/>
        <w:jc w:val="both"/>
        <w:rPr>
          <w:rFonts w:asciiTheme="minorHAnsi" w:hAnsiTheme="minorHAnsi" w:cstheme="minorHAnsi"/>
          <w:b/>
          <w:sz w:val="20"/>
          <w:szCs w:val="20"/>
        </w:rPr>
      </w:pPr>
    </w:p>
    <w:p w14:paraId="6222E21F"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73" w:name="_Ref515109065"/>
    </w:p>
    <w:bookmarkEnd w:id="173"/>
    <w:p w14:paraId="6F49A63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Nárok na zaplatenie ceny diela</w:t>
      </w:r>
    </w:p>
    <w:p w14:paraId="777A557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Nárok na zaplatenie ceny diela vzniká jeho vykonaním, pokiaľ zo zmluvy alebo z tohto zákona nevyplýva niečo iné.</w:t>
      </w:r>
    </w:p>
    <w:p w14:paraId="2B2E573B" w14:textId="77777777" w:rsidR="007C170C" w:rsidRPr="00865AC8" w:rsidRDefault="007C170C" w:rsidP="00865AC8">
      <w:pPr>
        <w:contextualSpacing/>
        <w:jc w:val="both"/>
        <w:rPr>
          <w:rFonts w:asciiTheme="minorHAnsi" w:hAnsiTheme="minorHAnsi" w:cstheme="minorHAnsi"/>
          <w:sz w:val="20"/>
          <w:szCs w:val="20"/>
        </w:rPr>
      </w:pPr>
    </w:p>
    <w:p w14:paraId="2BD53C8A" w14:textId="77777777" w:rsidR="007C170C" w:rsidRPr="00865AC8" w:rsidRDefault="007C170C" w:rsidP="00865AC8">
      <w:pPr>
        <w:pStyle w:val="Odsekzoznamu"/>
        <w:numPr>
          <w:ilvl w:val="0"/>
          <w:numId w:val="3"/>
        </w:numPr>
        <w:jc w:val="center"/>
        <w:rPr>
          <w:rFonts w:asciiTheme="minorHAnsi" w:hAnsiTheme="minorHAnsi" w:cstheme="minorHAnsi"/>
          <w:b/>
        </w:rPr>
      </w:pPr>
    </w:p>
    <w:p w14:paraId="2E80464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Modifikácie ceny diela</w:t>
      </w:r>
    </w:p>
    <w:p w14:paraId="0A1440C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strany po uzavretí zmluvy dohodnú na obmedzení rozsahu diela a ak nedohodnú jeho dôsledky na výšku ceny, je objednávateľ povinný zaplatiť len cenu primerane zníženú; ak sa týmto spôsobom dohodnú na rozšírení diela, je objednávateľ povinný zaplatiť cenu primerane zvýšenú.</w:t>
      </w:r>
    </w:p>
    <w:p w14:paraId="46069E6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strany po uzavretí zmluvy dohodnú na zmene diela a ak nedohodnú jej dôsledky na výšku ceny, je objednávateľ povinný zaplatiť cenu zvýšenú alebo zníženú s prihliadnutím na rozdiel v rozsahu potrebnej činnosti a v účelných nákladoch spojených so zmeneným vykonávaním diela.</w:t>
      </w:r>
    </w:p>
    <w:p w14:paraId="06F7125C" w14:textId="77777777" w:rsidR="007C170C" w:rsidRPr="00865AC8" w:rsidRDefault="007C170C" w:rsidP="00865AC8">
      <w:pPr>
        <w:contextualSpacing/>
        <w:jc w:val="both"/>
        <w:rPr>
          <w:rFonts w:asciiTheme="minorHAnsi" w:hAnsiTheme="minorHAnsi" w:cstheme="minorHAnsi"/>
          <w:b/>
          <w:sz w:val="20"/>
          <w:szCs w:val="20"/>
        </w:rPr>
      </w:pPr>
    </w:p>
    <w:p w14:paraId="4F881775"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74" w:name="_Ref510864473"/>
    </w:p>
    <w:bookmarkEnd w:id="174"/>
    <w:p w14:paraId="32F8BAA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Cena podľa rozpočtu</w:t>
      </w:r>
    </w:p>
    <w:p w14:paraId="0B1D2F4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Cena určená na základe rozpočtu, ktorý je súčasťou zmluvy alebo ho objednávateľovi oznámil zhotoviteľ pred uzavretím zmluvy, je pre strany záväzná.</w:t>
      </w:r>
    </w:p>
    <w:p w14:paraId="79AC4AE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bola cena určená na základe rozpočtu, ohľadne ktorého zo zmluvy vyplýva, že sa nezaručuje jeho úplnosť, môže zhotoviteľ žiadať primerané zvýšenie ceny, ak sa pri vykonávaní diela objaví potreba činností nezahrnutých do rozpočtu, pokiaľ tieto činnosti neboli predvídateľné v čase uzavretia zmluvy.</w:t>
      </w:r>
    </w:p>
    <w:p w14:paraId="61C2670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cena bola určená na základe rozpočtu, ktorý sa podľa zmluvy považuje za nezáväzný, môže zhotoviteľ žiadať primerané zvýšenie ceny o sumu, o ktorú nevyhnutne prevýši náklady účelne vynaložené zhotoviteľom, náklady zahrnuté do rozpočtu.</w:t>
      </w:r>
    </w:p>
    <w:p w14:paraId="79F70241" w14:textId="77777777" w:rsidR="007C170C" w:rsidRPr="00865AC8" w:rsidRDefault="007C170C" w:rsidP="00865AC8">
      <w:pPr>
        <w:contextualSpacing/>
        <w:jc w:val="both"/>
        <w:rPr>
          <w:rFonts w:asciiTheme="minorHAnsi" w:hAnsiTheme="minorHAnsi" w:cstheme="minorHAnsi"/>
          <w:sz w:val="20"/>
          <w:szCs w:val="20"/>
        </w:rPr>
      </w:pPr>
    </w:p>
    <w:p w14:paraId="141E76D8" w14:textId="77777777" w:rsidR="007C170C" w:rsidRPr="00865AC8" w:rsidRDefault="007C170C" w:rsidP="00865AC8">
      <w:pPr>
        <w:pStyle w:val="Odsekzoznamu"/>
        <w:numPr>
          <w:ilvl w:val="0"/>
          <w:numId w:val="3"/>
        </w:numPr>
        <w:jc w:val="center"/>
        <w:rPr>
          <w:rFonts w:asciiTheme="minorHAnsi" w:hAnsiTheme="minorHAnsi" w:cstheme="minorHAnsi"/>
          <w:b/>
        </w:rPr>
      </w:pPr>
    </w:p>
    <w:p w14:paraId="6FC2006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Následky zvýšenia ceny určenej podľa rozpočtu</w:t>
      </w:r>
    </w:p>
    <w:p w14:paraId="00974C2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objednávateľ nesúhlasí so zvýšením ceny, určí ho súd na návrh zhotoviteľa.</w:t>
      </w:r>
    </w:p>
    <w:p w14:paraId="47509BFA" w14:textId="6AE7FC3D"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Zhotoviteľovi zaniká nárok na určenie zvýšenia ceny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_Ref510864473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1183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odsekov 2 a 3, ak neoznámi objednávateľovi potrebu prekročenia rozpočtovanej sumy a výšku požadovaného zvýšenia ceny bez zbytočného odkladu, najneskôr však 30 dní, po tom, čo bolo možné pri zachovaní primeranej starostlivosti zistiť, že je nevyhnutné prekročenie ceny, ktorá bola určená na základe rozpočtu.</w:t>
      </w:r>
    </w:p>
    <w:p w14:paraId="7A7CA7AD" w14:textId="70E31D3E"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Objednávateľ môže bez zbytočného odkladu odstúpiť od zmluvy, ak zhotoviteľ požaduje zvýšenie ceny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_Ref510864473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1183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odsekov 2 a 3 o sumu, ktorá presahuje o viac ako 10 % cenu určenú na základe rozpočtu. V tomto prípade je objednávateľ povinný nahradiť zhotoviteľovi časť ceny zodpovedajúcu rozsahu čiastočného vykonania diela určenej podľa rozpočtu.</w:t>
      </w:r>
    </w:p>
    <w:p w14:paraId="1B3985B2" w14:textId="77777777" w:rsidR="007C170C" w:rsidRPr="00865AC8" w:rsidRDefault="007C170C" w:rsidP="00865AC8">
      <w:pPr>
        <w:contextualSpacing/>
        <w:jc w:val="both"/>
        <w:rPr>
          <w:rFonts w:asciiTheme="minorHAnsi" w:hAnsiTheme="minorHAnsi" w:cstheme="minorHAnsi"/>
          <w:sz w:val="20"/>
          <w:szCs w:val="20"/>
        </w:rPr>
      </w:pPr>
    </w:p>
    <w:p w14:paraId="08CABC3C" w14:textId="77777777" w:rsidR="007C170C" w:rsidRPr="00865AC8" w:rsidRDefault="007C170C" w:rsidP="00865AC8">
      <w:pPr>
        <w:pStyle w:val="Odsekzoznamu"/>
        <w:numPr>
          <w:ilvl w:val="0"/>
          <w:numId w:val="3"/>
        </w:numPr>
        <w:jc w:val="center"/>
        <w:rPr>
          <w:rFonts w:asciiTheme="minorHAnsi" w:hAnsiTheme="minorHAnsi" w:cstheme="minorHAnsi"/>
          <w:b/>
        </w:rPr>
      </w:pPr>
    </w:p>
    <w:p w14:paraId="64A3F09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Preddavky na cenu diela</w:t>
      </w:r>
    </w:p>
    <w:p w14:paraId="00526DF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Zhotoviteľ môže pred vykonaním diela alebo počas jeho zhotovovania požadovať od objednávateľa poskytnutie preddavku na cenu diela.</w:t>
      </w:r>
    </w:p>
    <w:p w14:paraId="75512F4F" w14:textId="50CA0818"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Dojednanie a poskytnutie preddavkov na cenu za dielo sa nedotýka účinkov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_Ref515109160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1180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_Ref515109065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1181</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4690EBB4" w14:textId="77777777" w:rsidR="007C170C" w:rsidRPr="00865AC8" w:rsidRDefault="007C170C" w:rsidP="00865AC8">
      <w:pPr>
        <w:contextualSpacing/>
        <w:jc w:val="both"/>
        <w:rPr>
          <w:rFonts w:asciiTheme="minorHAnsi" w:hAnsiTheme="minorHAnsi" w:cstheme="minorHAnsi"/>
          <w:b/>
          <w:sz w:val="20"/>
          <w:szCs w:val="20"/>
        </w:rPr>
      </w:pPr>
    </w:p>
    <w:p w14:paraId="40AF1FF3"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196972A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Vykonanie diela</w:t>
      </w:r>
    </w:p>
    <w:p w14:paraId="7D609EDF" w14:textId="77777777" w:rsidR="007C170C" w:rsidRPr="00865AC8" w:rsidRDefault="007C170C" w:rsidP="00865AC8">
      <w:pPr>
        <w:contextualSpacing/>
        <w:jc w:val="both"/>
        <w:rPr>
          <w:rFonts w:asciiTheme="minorHAnsi" w:hAnsiTheme="minorHAnsi" w:cstheme="minorHAnsi"/>
          <w:b/>
          <w:sz w:val="20"/>
          <w:szCs w:val="20"/>
        </w:rPr>
      </w:pPr>
    </w:p>
    <w:p w14:paraId="7EBBDD46" w14:textId="77777777" w:rsidR="007C170C" w:rsidRPr="00865AC8" w:rsidRDefault="007C170C" w:rsidP="00865AC8">
      <w:pPr>
        <w:pStyle w:val="Odsekzoznamu"/>
        <w:numPr>
          <w:ilvl w:val="0"/>
          <w:numId w:val="3"/>
        </w:numPr>
        <w:jc w:val="center"/>
        <w:rPr>
          <w:rFonts w:asciiTheme="minorHAnsi" w:hAnsiTheme="minorHAnsi" w:cstheme="minorHAnsi"/>
          <w:b/>
        </w:rPr>
      </w:pPr>
    </w:p>
    <w:p w14:paraId="0824C7D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Vykonanie diela</w:t>
      </w:r>
    </w:p>
    <w:p w14:paraId="0613048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Zhotoviteľ je povinný vykonať dielo na svoje náklady a na svoje nebezpečenstvo v dohodnutom čase, inak v čase primeranom s prihliadnutím na povahu diela. Ak zo zmluvy alebo z povahy diela nevyplýva niečo iné, môže zhotoviteľ vykonať dielo ešte pred dojednaným časom.</w:t>
      </w:r>
    </w:p>
    <w:p w14:paraId="22A19A3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Pri vykonávaní diela postupuje zhotoviteľ samostatne a nie je pri určení spôsobu vykonania diela viazaný pokynmi objednávateľa, ibaže sa výslovne zaviazal plniť ich.</w:t>
      </w:r>
    </w:p>
    <w:p w14:paraId="2CA519E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je na vykonanie diela ustanovená záväzná technická norma, musí vykonanie zodpovedať tejto norme.</w:t>
      </w:r>
    </w:p>
    <w:p w14:paraId="54DF6D10" w14:textId="77777777" w:rsidR="007C170C" w:rsidRPr="00865AC8" w:rsidRDefault="007C170C" w:rsidP="00865AC8">
      <w:pPr>
        <w:contextualSpacing/>
        <w:jc w:val="both"/>
        <w:rPr>
          <w:rFonts w:asciiTheme="minorHAnsi" w:hAnsiTheme="minorHAnsi" w:cstheme="minorHAnsi"/>
          <w:sz w:val="20"/>
          <w:szCs w:val="20"/>
        </w:rPr>
      </w:pPr>
    </w:p>
    <w:p w14:paraId="1A67D6DB" w14:textId="77777777" w:rsidR="007C170C" w:rsidRPr="00865AC8" w:rsidRDefault="007C170C" w:rsidP="00865AC8">
      <w:pPr>
        <w:pStyle w:val="Odsekzoznamu"/>
        <w:numPr>
          <w:ilvl w:val="0"/>
          <w:numId w:val="3"/>
        </w:numPr>
        <w:jc w:val="center"/>
        <w:rPr>
          <w:rFonts w:asciiTheme="minorHAnsi" w:hAnsiTheme="minorHAnsi" w:cstheme="minorHAnsi"/>
          <w:b/>
        </w:rPr>
      </w:pPr>
    </w:p>
    <w:p w14:paraId="1CAA537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Zhotoviteľ vykoná dielo osobne alebo pod svojim osobným vedením. To neplatí, ak nie je vykonanie diela viazané na osobné vlastnosti zhotoviteľa alebo ak to nie je vzhľadom na povahu diela potrebné.</w:t>
      </w:r>
    </w:p>
    <w:p w14:paraId="4D50059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zhotoviteľ diela poveril jeho vykonaním inú osobu, zhotoviteľ zodpovedá, akoby dielo vykonával sám.</w:t>
      </w:r>
    </w:p>
    <w:p w14:paraId="11F46A00" w14:textId="77777777" w:rsidR="007C170C" w:rsidRPr="00865AC8" w:rsidRDefault="007C170C" w:rsidP="00865AC8">
      <w:pPr>
        <w:contextualSpacing/>
        <w:jc w:val="both"/>
        <w:rPr>
          <w:rFonts w:asciiTheme="minorHAnsi" w:hAnsiTheme="minorHAnsi" w:cstheme="minorHAnsi"/>
          <w:sz w:val="20"/>
          <w:szCs w:val="20"/>
        </w:rPr>
      </w:pPr>
    </w:p>
    <w:p w14:paraId="68932F2E" w14:textId="77777777" w:rsidR="007C170C" w:rsidRPr="00865AC8" w:rsidRDefault="007C170C" w:rsidP="00865AC8">
      <w:pPr>
        <w:pStyle w:val="Odsekzoznamu"/>
        <w:numPr>
          <w:ilvl w:val="0"/>
          <w:numId w:val="3"/>
        </w:numPr>
        <w:jc w:val="center"/>
        <w:rPr>
          <w:rFonts w:asciiTheme="minorHAnsi" w:hAnsiTheme="minorHAnsi" w:cstheme="minorHAnsi"/>
          <w:b/>
        </w:rPr>
      </w:pPr>
    </w:p>
    <w:p w14:paraId="7185E5D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(1) Ak sú na vykonanie diela potrebné zvláštne osobné schopnosti zhotoviteľa, zaniká záväzok stratou jeho spôsobilosti alebo jeho smrťou. To neplatí, pokiaľ môže dielo úspešne vykonať právny nástupca zhotoviteľa.</w:t>
      </w:r>
    </w:p>
    <w:p w14:paraId="38CFDCD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Smrť objednávateľa spôsobuje zánik zmluvy len v prípade, ak sa splnenie záväzku stane nemožným alebo nadbytočným.</w:t>
      </w:r>
    </w:p>
    <w:p w14:paraId="19584607" w14:textId="77777777" w:rsidR="007C170C" w:rsidRPr="00865AC8" w:rsidRDefault="007C170C" w:rsidP="00865AC8">
      <w:pPr>
        <w:contextualSpacing/>
        <w:jc w:val="both"/>
        <w:rPr>
          <w:rFonts w:asciiTheme="minorHAnsi" w:hAnsiTheme="minorHAnsi" w:cstheme="minorHAnsi"/>
          <w:sz w:val="20"/>
          <w:szCs w:val="20"/>
        </w:rPr>
      </w:pPr>
    </w:p>
    <w:p w14:paraId="6A83422C" w14:textId="77777777" w:rsidR="007C170C" w:rsidRPr="00865AC8" w:rsidRDefault="007C170C" w:rsidP="00865AC8">
      <w:pPr>
        <w:pStyle w:val="Odsekzoznamu"/>
        <w:numPr>
          <w:ilvl w:val="0"/>
          <w:numId w:val="3"/>
        </w:numPr>
        <w:jc w:val="center"/>
        <w:rPr>
          <w:rFonts w:asciiTheme="minorHAnsi" w:hAnsiTheme="minorHAnsi" w:cstheme="minorHAnsi"/>
          <w:b/>
        </w:rPr>
      </w:pPr>
    </w:p>
    <w:p w14:paraId="488E84B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Veci určené na vykonanie diela</w:t>
      </w:r>
    </w:p>
    <w:p w14:paraId="1E85A46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 (1) Ak má objednávateľ podľa zmluvy obstarať veci na vykonanie diela, je povinný odovzdať zhotoviteľovi v čase určenom v zmluve, inak bez zbytočného odkladu po uzavretí zmluvy. Pri pochybnostiach sa predpokladá, že o cenu týchto vecí sa neznižuje cena za vykonanie diela.</w:t>
      </w:r>
    </w:p>
    <w:p w14:paraId="0800503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veci neobstará objednávateľ včas, môže mu na to zhotoviteľ poskytnúť primeranú lehotu a po jej márnom uplynutí môže sám po predchádzajúcom upozornení obstarať veci na účet objednávateľa. Objednávateľ je povinný uhradiť ich cenu a účelné náklady s tým spojené bez zbytočného odkladu po tom, čo ho o to zhotoviteľ požiada.</w:t>
      </w:r>
    </w:p>
    <w:p w14:paraId="0F13320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Veci, ktoré sú potrebné na vykonanie diela a na ktorých obstaranie nie je podľa zmluvy zaviazaný objednávateľ, je povinný obstarať zhotoviteľ.</w:t>
      </w:r>
    </w:p>
    <w:p w14:paraId="6E738977" w14:textId="77777777" w:rsidR="007C170C" w:rsidRPr="00865AC8" w:rsidRDefault="007C170C" w:rsidP="00865AC8">
      <w:pPr>
        <w:contextualSpacing/>
        <w:jc w:val="both"/>
        <w:rPr>
          <w:rFonts w:asciiTheme="minorHAnsi" w:hAnsiTheme="minorHAnsi" w:cstheme="minorHAnsi"/>
          <w:sz w:val="20"/>
          <w:szCs w:val="20"/>
        </w:rPr>
      </w:pPr>
    </w:p>
    <w:p w14:paraId="616D8048" w14:textId="77777777" w:rsidR="007C170C" w:rsidRPr="00865AC8" w:rsidRDefault="007C170C" w:rsidP="00865AC8">
      <w:pPr>
        <w:pStyle w:val="Odsekzoznamu"/>
        <w:numPr>
          <w:ilvl w:val="0"/>
          <w:numId w:val="3"/>
        </w:numPr>
        <w:jc w:val="center"/>
        <w:rPr>
          <w:rFonts w:asciiTheme="minorHAnsi" w:hAnsiTheme="minorHAnsi" w:cstheme="minorHAnsi"/>
          <w:b/>
        </w:rPr>
      </w:pPr>
    </w:p>
    <w:p w14:paraId="40DF334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(1) Ohľadne vecí, ktoré zhotoviteľ obstaral na vykonanie diela, má postavenie predávajúceho, pokiaľ z ustanovení upravujúcich zmluvu o diele nevyplýva niečo iné. </w:t>
      </w:r>
    </w:p>
    <w:p w14:paraId="4DBF24E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Pri pochybnostiach sa predpokladá, že kúpna cena týchto vecí je zahrnutá v cene za vykonanie diela.</w:t>
      </w:r>
    </w:p>
    <w:p w14:paraId="38F874C9" w14:textId="77777777" w:rsidR="007C170C" w:rsidRPr="00865AC8" w:rsidRDefault="007C170C" w:rsidP="00865AC8">
      <w:pPr>
        <w:contextualSpacing/>
        <w:jc w:val="both"/>
        <w:rPr>
          <w:rFonts w:asciiTheme="minorHAnsi" w:hAnsiTheme="minorHAnsi" w:cstheme="minorHAnsi"/>
          <w:sz w:val="20"/>
          <w:szCs w:val="20"/>
        </w:rPr>
      </w:pPr>
    </w:p>
    <w:p w14:paraId="2EA510F2" w14:textId="77777777" w:rsidR="007C170C" w:rsidRPr="00865AC8" w:rsidRDefault="007C170C" w:rsidP="00865AC8">
      <w:pPr>
        <w:pStyle w:val="Odsekzoznamu"/>
        <w:numPr>
          <w:ilvl w:val="0"/>
          <w:numId w:val="3"/>
        </w:numPr>
        <w:jc w:val="center"/>
        <w:rPr>
          <w:rFonts w:asciiTheme="minorHAnsi" w:hAnsiTheme="minorHAnsi" w:cstheme="minorHAnsi"/>
          <w:b/>
        </w:rPr>
      </w:pPr>
    </w:p>
    <w:p w14:paraId="0D87EA2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Súčinnosť objednávateľa</w:t>
      </w:r>
    </w:p>
    <w:p w14:paraId="322EDCF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je na vykonanie diela potrebná súčinnosť objednávateľa, je zhotoviteľ oprávnený určiť na to primeranú lehotu. </w:t>
      </w:r>
    </w:p>
    <w:p w14:paraId="4AE0DBA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dvaja alebo viacerí zhotovitelia vykonávajú dielo súčasne alebo postupne na tom istom mieste zhotovenia diela, je objednávateľ povinný zabezpečiť podmienky a koordináciu potrebné pre ich efektívne vykonanie.</w:t>
      </w:r>
    </w:p>
    <w:p w14:paraId="2F579EA3" w14:textId="77777777" w:rsidR="007C170C" w:rsidRPr="00865AC8" w:rsidRDefault="007C170C" w:rsidP="00865AC8">
      <w:pPr>
        <w:contextualSpacing/>
        <w:jc w:val="both"/>
        <w:rPr>
          <w:rFonts w:asciiTheme="minorHAnsi" w:hAnsiTheme="minorHAnsi" w:cstheme="minorHAnsi"/>
          <w:b/>
          <w:sz w:val="20"/>
          <w:szCs w:val="20"/>
        </w:rPr>
      </w:pPr>
    </w:p>
    <w:p w14:paraId="4F6DAE8D" w14:textId="77777777" w:rsidR="007C170C" w:rsidRPr="00865AC8" w:rsidRDefault="007C170C" w:rsidP="00865AC8">
      <w:pPr>
        <w:pStyle w:val="Odsekzoznamu"/>
        <w:numPr>
          <w:ilvl w:val="0"/>
          <w:numId w:val="3"/>
        </w:numPr>
        <w:jc w:val="center"/>
        <w:rPr>
          <w:rFonts w:asciiTheme="minorHAnsi" w:hAnsiTheme="minorHAnsi" w:cstheme="minorHAnsi"/>
          <w:b/>
        </w:rPr>
      </w:pPr>
    </w:p>
    <w:p w14:paraId="3DCE412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Kontrola diela</w:t>
      </w:r>
    </w:p>
    <w:p w14:paraId="2CA708A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Objednávateľ je oprávnený kontrolovať vykonávanie diela a veci použité na vykonanie diela. </w:t>
      </w:r>
    </w:p>
    <w:p w14:paraId="1F04D0E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objednávateľ nevykoná svoje právo na vykonanie kontroly alebo ju nevykoná s primeranou starostlivosťou, nevylučuje to následky nesplnenia zhotoviteľa.</w:t>
      </w:r>
    </w:p>
    <w:p w14:paraId="16D00C83" w14:textId="77777777" w:rsidR="007C170C" w:rsidRPr="00865AC8" w:rsidRDefault="007C170C" w:rsidP="00865AC8">
      <w:pPr>
        <w:contextualSpacing/>
        <w:jc w:val="both"/>
        <w:rPr>
          <w:rFonts w:asciiTheme="minorHAnsi" w:hAnsiTheme="minorHAnsi" w:cstheme="minorHAnsi"/>
          <w:sz w:val="20"/>
          <w:szCs w:val="20"/>
        </w:rPr>
      </w:pPr>
    </w:p>
    <w:p w14:paraId="467CAD18" w14:textId="77777777" w:rsidR="007C170C" w:rsidRPr="00865AC8" w:rsidRDefault="007C170C" w:rsidP="00865AC8">
      <w:pPr>
        <w:pStyle w:val="Odsekzoznamu"/>
        <w:numPr>
          <w:ilvl w:val="0"/>
          <w:numId w:val="3"/>
        </w:numPr>
        <w:jc w:val="center"/>
        <w:rPr>
          <w:rFonts w:asciiTheme="minorHAnsi" w:hAnsiTheme="minorHAnsi" w:cstheme="minorHAnsi"/>
          <w:b/>
        </w:rPr>
      </w:pPr>
    </w:p>
    <w:p w14:paraId="380951B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Pozvánka na vykonanie kontroly</w:t>
      </w:r>
    </w:p>
    <w:p w14:paraId="5890340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zmluva určuje, že objednávateľ je oprávnený skontrolovať predmet diela na určitom stupni jeho vykonávania, je zhotoviteľ povinný včas objednávateľa pozvať na vykonanie kontroly.</w:t>
      </w:r>
    </w:p>
    <w:p w14:paraId="2F285E3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zhotoviteľ nesplní povinnosť uvedenú v odseku 1, je povinný umožniť objednávateľovi vykonanie dodatočnej kontroly a znášať náklady s tým spojené.</w:t>
      </w:r>
    </w:p>
    <w:p w14:paraId="3AB21E0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sa objednávateľ nedostavil na kontrolu, na ktorú bol riadne pozvaný alebo ktorá sa mala konať podľa dohodnutého časového rozvrhu, môže zhotoviteľ pokračovať vo vykonávaní diela. Ak však účasť na kontrole znemožnila objednávateľovi prekážka, ktorú nemohol odvrátiť, môže objednávateľ bez zbytočného odkladu požadovať vykonanie dodatočnej kontroly, je však povinný zhotoviteľovi nahradiť náklady spôsobené oneskorením kontroly.</w:t>
      </w:r>
    </w:p>
    <w:p w14:paraId="5E3683B3" w14:textId="77777777" w:rsidR="007C170C" w:rsidRPr="00865AC8" w:rsidRDefault="007C170C" w:rsidP="00865AC8">
      <w:pPr>
        <w:contextualSpacing/>
        <w:jc w:val="both"/>
        <w:rPr>
          <w:rFonts w:asciiTheme="minorHAnsi" w:hAnsiTheme="minorHAnsi" w:cstheme="minorHAnsi"/>
          <w:sz w:val="20"/>
          <w:szCs w:val="20"/>
        </w:rPr>
      </w:pPr>
    </w:p>
    <w:p w14:paraId="6C675AB8" w14:textId="77777777" w:rsidR="007C170C" w:rsidRPr="00865AC8" w:rsidRDefault="007C170C" w:rsidP="00865AC8">
      <w:pPr>
        <w:pStyle w:val="Odsekzoznamu"/>
        <w:numPr>
          <w:ilvl w:val="0"/>
          <w:numId w:val="3"/>
        </w:numPr>
        <w:jc w:val="center"/>
        <w:rPr>
          <w:rFonts w:asciiTheme="minorHAnsi" w:hAnsiTheme="minorHAnsi" w:cstheme="minorHAnsi"/>
          <w:b/>
        </w:rPr>
      </w:pPr>
    </w:p>
    <w:p w14:paraId="541025E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Náprava vád zistených kontrolou</w:t>
      </w:r>
    </w:p>
    <w:p w14:paraId="0A89E4E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objednávateľ zistí, že zhotoviteľ vykonáva dielo v rozpore so zmluvou alebo z dôvodu vecí použitých na vykonanie diela bude mať dielo vady, je objednávateľ oprávnený dožadovať sa toho, aby zhotoviteľ odstránil vzniknuté vady a dielo vykonával riadne. </w:t>
      </w:r>
    </w:p>
    <w:p w14:paraId="671F6CA6" w14:textId="7064A80C"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tak zhotoviteľ diela neurobí ani v primeranej lehote mu na to poskytnutej a postup zhotoviteľa by viedol nepochybne k neospravedlnenému nesplneniu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_Ref515109389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801</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je objednávateľ oprávnený odstúpiť od zmluvy.</w:t>
      </w:r>
    </w:p>
    <w:p w14:paraId="3B980A60" w14:textId="77777777" w:rsidR="007C170C" w:rsidRPr="00865AC8" w:rsidRDefault="007C170C" w:rsidP="00865AC8">
      <w:pPr>
        <w:contextualSpacing/>
        <w:jc w:val="both"/>
        <w:rPr>
          <w:rFonts w:asciiTheme="minorHAnsi" w:hAnsiTheme="minorHAnsi" w:cstheme="minorHAnsi"/>
          <w:sz w:val="20"/>
          <w:szCs w:val="20"/>
        </w:rPr>
      </w:pPr>
    </w:p>
    <w:p w14:paraId="52D2D832" w14:textId="77777777" w:rsidR="007C170C" w:rsidRPr="00865AC8" w:rsidRDefault="007C170C" w:rsidP="00865AC8">
      <w:pPr>
        <w:pStyle w:val="Odsekzoznamu"/>
        <w:numPr>
          <w:ilvl w:val="0"/>
          <w:numId w:val="3"/>
        </w:numPr>
        <w:jc w:val="center"/>
        <w:rPr>
          <w:rFonts w:asciiTheme="minorHAnsi" w:hAnsiTheme="minorHAnsi" w:cstheme="minorHAnsi"/>
          <w:b/>
        </w:rPr>
      </w:pPr>
    </w:p>
    <w:p w14:paraId="7DBCCF6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Nevhodné veci alebo pokyny</w:t>
      </w:r>
    </w:p>
    <w:p w14:paraId="4F6D891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Zhotoviteľ je povinný upozorniť objednávateľa bez zbytočného odkladu na nevhodnú povahu vecí prevzatých od objednávateľa alebo pokynov daných mu objednávateľom na vykonanie diela, ak zhotoviteľ mohol túto nevhodnosť zistiť pri vynaložení primeranej starostlivosti. </w:t>
      </w:r>
    </w:p>
    <w:p w14:paraId="38304BA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nevhodné veci alebo pokyny prekážajú v riadnom vykonávaní diela, je zhotoviteľ povinný jeho vykonávanie v nevyhnutnom rozsahu prerušiť do doby výmeny vecí alebo zmeny pokynov objednávateľa alebo písomného oznámenia, že objednávateľ trvá na vykonávaní diela s použitím odovzdaných vecí a daných pokynov.  </w:t>
      </w:r>
      <w:r w:rsidRPr="00865AC8">
        <w:rPr>
          <w:rFonts w:asciiTheme="minorHAnsi" w:hAnsiTheme="minorHAnsi" w:cstheme="minorHAnsi"/>
          <w:sz w:val="20"/>
          <w:szCs w:val="20"/>
        </w:rPr>
        <w:lastRenderedPageBreak/>
        <w:t>O dobu, po ktorú bolo potrebné vykonávanie diela prerušiť, sa predlžuje lehota určená na jeho dokončenie. Zhotoviteľ má takisto nárok na úhradu nákladov spojených s prerušením vykonávania diela alebo s použitím nevhodných vecí do doby, keď sa ich nevhodnosť mohla zistiť.</w:t>
      </w:r>
    </w:p>
    <w:p w14:paraId="2FD451BD" w14:textId="0913E77A"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Zhotoviteľ, ktorý splnil povinnosť uvedenú v odseku 1, nezodpovedá za nemožnosť dokončenia diela alebo za vady dokončeného diela spôsobené nevhodnými vecami alebo pokynmi, ak objednávateľ na ich použití pri vykonávaní diela písomne trval. Pri nedokončení diela má zhotoviteľ nárok na cenu dielu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_Ref510864473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1183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w:t>
      </w:r>
    </w:p>
    <w:p w14:paraId="7F509F5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Zhotoviteľ, ktorý nesplnil povinnosť uvedenú v odseku 1, zodpovedá za nesplnenie spôsobené použitím nevhodných vecí odovzdaných objednávateľom alebo pokynov daných mu objednávateľom.</w:t>
      </w:r>
    </w:p>
    <w:p w14:paraId="52FDCB15" w14:textId="77777777" w:rsidR="007C170C" w:rsidRPr="00865AC8" w:rsidRDefault="007C170C" w:rsidP="00865AC8">
      <w:pPr>
        <w:contextualSpacing/>
        <w:jc w:val="both"/>
        <w:rPr>
          <w:rFonts w:asciiTheme="minorHAnsi" w:hAnsiTheme="minorHAnsi" w:cstheme="minorHAnsi"/>
          <w:sz w:val="20"/>
          <w:szCs w:val="20"/>
        </w:rPr>
      </w:pPr>
    </w:p>
    <w:p w14:paraId="6D64D5D8" w14:textId="77777777" w:rsidR="007C170C" w:rsidRPr="00865AC8" w:rsidRDefault="007C170C" w:rsidP="00865AC8">
      <w:pPr>
        <w:pStyle w:val="Odsekzoznamu"/>
        <w:numPr>
          <w:ilvl w:val="0"/>
          <w:numId w:val="3"/>
        </w:numPr>
        <w:jc w:val="center"/>
        <w:rPr>
          <w:rFonts w:asciiTheme="minorHAnsi" w:hAnsiTheme="minorHAnsi" w:cstheme="minorHAnsi"/>
          <w:b/>
        </w:rPr>
      </w:pPr>
    </w:p>
    <w:p w14:paraId="506CAAE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Prekážky pri vykonaní diela</w:t>
      </w:r>
    </w:p>
    <w:p w14:paraId="73E5BF2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zhotoviteľ zistí pri vykonávaní diela skryté prekážky týkajúce sa veci, na ktorej sa má vykonať oprava alebo úprava, alebo miesta, kde sa má dielo vykonať, a tieto prekážky znemožňujú vykonanie diela dohodnutým spôsobom, je zhotoviteľ povinný oznámiť to bez zbytočného odkladu objednávateľovi a navrhnúť mu zmenu diela. Do dosiahnutia dohody o zmene diela je zhotoviteľ oprávnený vykonávanie diela prerušiť. Ak sa strany v primeranej lehote nedohodnú na zmene zmluvy, môže ktorákoľvek zo strán od zmluvy odstúpiť.</w:t>
      </w:r>
    </w:p>
    <w:p w14:paraId="4FE232F3" w14:textId="39F9905C"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zhotoviteľ neporušil svoju povinnosť zistiť pred začatím vykonávania diela prekážky uvedené v odseku 1, nemá žiadna zo strán nárok na náhradu škody; zhotoviteľ má nárok na cenu určenú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_Ref510864473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1183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za časť diela, ktoré bolo vykonané do doby, než prekážky mohol odhaliť pri vynaložení primeranej starostlivosti.</w:t>
      </w:r>
    </w:p>
    <w:p w14:paraId="33C965BA" w14:textId="77777777" w:rsidR="007C170C" w:rsidRPr="00865AC8" w:rsidRDefault="007C170C" w:rsidP="00865AC8">
      <w:pPr>
        <w:contextualSpacing/>
        <w:jc w:val="both"/>
        <w:rPr>
          <w:rFonts w:asciiTheme="minorHAnsi" w:hAnsiTheme="minorHAnsi" w:cstheme="minorHAnsi"/>
          <w:b/>
          <w:sz w:val="20"/>
          <w:szCs w:val="20"/>
        </w:rPr>
      </w:pPr>
    </w:p>
    <w:p w14:paraId="5050550E"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oddiel</w:t>
      </w:r>
    </w:p>
    <w:p w14:paraId="34DBD4A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Nebezpečenstvo škody a práva dielu</w:t>
      </w:r>
    </w:p>
    <w:p w14:paraId="707ABB79" w14:textId="77777777" w:rsidR="007C170C" w:rsidRPr="00865AC8" w:rsidRDefault="007C170C" w:rsidP="00865AC8">
      <w:pPr>
        <w:contextualSpacing/>
        <w:jc w:val="both"/>
        <w:rPr>
          <w:rFonts w:asciiTheme="minorHAnsi" w:hAnsiTheme="minorHAnsi" w:cstheme="minorHAnsi"/>
          <w:b/>
          <w:sz w:val="20"/>
          <w:szCs w:val="20"/>
        </w:rPr>
      </w:pPr>
    </w:p>
    <w:p w14:paraId="2F770DDD" w14:textId="77777777" w:rsidR="007C170C" w:rsidRPr="00865AC8" w:rsidRDefault="007C170C" w:rsidP="00865AC8">
      <w:pPr>
        <w:pStyle w:val="Odsekzoznamu"/>
        <w:numPr>
          <w:ilvl w:val="0"/>
          <w:numId w:val="3"/>
        </w:numPr>
        <w:jc w:val="center"/>
        <w:rPr>
          <w:rFonts w:asciiTheme="minorHAnsi" w:hAnsiTheme="minorHAnsi" w:cstheme="minorHAnsi"/>
          <w:b/>
        </w:rPr>
      </w:pPr>
    </w:p>
    <w:p w14:paraId="055BA95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(1) Objednávateľ znáša nebezpečenstvo škody na veciach, ktoré obstaral na vykonanie diela, a zostáva ich vlastníkom až do doby, keď sa spracovaním stanú súčasťou predmetu diela.</w:t>
      </w:r>
    </w:p>
    <w:p w14:paraId="287BF7C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Za vec prevzatú od objednávateľa za účelom jej spracovania pri vykonávaní diela alebo za účelom jej opravy alebo úpravy zodpovedá zhotoviteľ ako uschovávateľ.</w:t>
      </w:r>
    </w:p>
    <w:p w14:paraId="36DC3A5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Po dokončení diela alebo po zániku záväzku dielo vykonať je zhotoviteľ povinný bez zbytočného odkladu vrátiť objednávateľovi veci od neho prevzaté, ktoré sa nespracovali pri vykonávaní diela.</w:t>
      </w:r>
    </w:p>
    <w:p w14:paraId="39B81C23" w14:textId="77777777" w:rsidR="007C170C" w:rsidRPr="00865AC8" w:rsidRDefault="007C170C" w:rsidP="00865AC8">
      <w:pPr>
        <w:contextualSpacing/>
        <w:jc w:val="both"/>
        <w:rPr>
          <w:rFonts w:asciiTheme="minorHAnsi" w:hAnsiTheme="minorHAnsi" w:cstheme="minorHAnsi"/>
          <w:sz w:val="20"/>
          <w:szCs w:val="20"/>
        </w:rPr>
      </w:pPr>
    </w:p>
    <w:p w14:paraId="671C4B72"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75" w:name="_Ref510864632"/>
    </w:p>
    <w:bookmarkEnd w:id="175"/>
    <w:p w14:paraId="4387415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Vlastnícke právo k zhotovovanej veci</w:t>
      </w:r>
    </w:p>
    <w:p w14:paraId="36E3444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je predmetom diela jednotlivo určená vec, nadobúda k nej vlastnícke právo objednávateľ. To neplatí v prípade podľa odseku 2, alebo ak je hodnota diela rovnaká alebo vyššia ako hodnota objednávateľovej spracovanej veci, vtedy nadobúda vlastnícke právo k predmetu diela zhotoviteľ.  </w:t>
      </w:r>
    </w:p>
    <w:p w14:paraId="47C0550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zhotoviteľ zhotovuje vec u objednávateľa, na jeho pozemku alebo na pozemku, ku ktorému má objednávateľ právo užívania, objednávateľ znáša nebezpečenstvo škody na zhotovovanej veci a je jej vlastníkom, ak zmluva neurčuje niečo iné.</w:t>
      </w:r>
    </w:p>
    <w:p w14:paraId="388ACE9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 prípadoch, na ktoré sa nevzťahuje odsek 1 a 2, znáša zhotoviteľ nebezpečenstvo škody na zhotovovanej veci a je jej vlastníkom. Pre určenie prechodu nebezpečenstva škody na zhotovovanej veci zo zhotoviteľa na objednávateľa sa použijú obdobne ustanovenia o prechode nebezpečenstva škody na predmete kúpy z predávajúceho na kupujúceho.</w:t>
      </w:r>
    </w:p>
    <w:p w14:paraId="4023BFDC" w14:textId="77777777" w:rsidR="007C170C" w:rsidRPr="00865AC8" w:rsidRDefault="007C170C" w:rsidP="00865AC8">
      <w:pPr>
        <w:contextualSpacing/>
        <w:jc w:val="both"/>
        <w:rPr>
          <w:rFonts w:asciiTheme="minorHAnsi" w:hAnsiTheme="minorHAnsi" w:cstheme="minorHAnsi"/>
          <w:b/>
          <w:sz w:val="20"/>
          <w:szCs w:val="20"/>
        </w:rPr>
      </w:pPr>
    </w:p>
    <w:p w14:paraId="36842853" w14:textId="77777777" w:rsidR="007C170C" w:rsidRPr="00865AC8" w:rsidRDefault="007C170C" w:rsidP="00865AC8">
      <w:pPr>
        <w:pStyle w:val="Odsekzoznamu"/>
        <w:numPr>
          <w:ilvl w:val="0"/>
          <w:numId w:val="3"/>
        </w:numPr>
        <w:jc w:val="center"/>
        <w:rPr>
          <w:rFonts w:asciiTheme="minorHAnsi" w:hAnsiTheme="minorHAnsi" w:cstheme="minorHAnsi"/>
          <w:b/>
        </w:rPr>
      </w:pPr>
    </w:p>
    <w:p w14:paraId="070BC3F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zhotoviteľa neprechádza nebezpečenstvo škody na veci, ktorá je predmetom údržby, opravy alebo úpravy, ani vlastnícke právo k nej.</w:t>
      </w:r>
    </w:p>
    <w:p w14:paraId="696A4721" w14:textId="77777777" w:rsidR="007C170C" w:rsidRPr="00865AC8" w:rsidRDefault="007C170C" w:rsidP="00865AC8">
      <w:pPr>
        <w:contextualSpacing/>
        <w:jc w:val="both"/>
        <w:rPr>
          <w:rFonts w:asciiTheme="minorHAnsi" w:hAnsiTheme="minorHAnsi" w:cstheme="minorHAnsi"/>
          <w:sz w:val="20"/>
          <w:szCs w:val="20"/>
        </w:rPr>
      </w:pPr>
    </w:p>
    <w:p w14:paraId="2D3799C0" w14:textId="77777777" w:rsidR="007C170C" w:rsidRPr="00865AC8" w:rsidRDefault="007C170C" w:rsidP="00865AC8">
      <w:pPr>
        <w:pStyle w:val="Odsekzoznamu"/>
        <w:numPr>
          <w:ilvl w:val="0"/>
          <w:numId w:val="3"/>
        </w:numPr>
        <w:jc w:val="center"/>
        <w:rPr>
          <w:rFonts w:asciiTheme="minorHAnsi" w:hAnsiTheme="minorHAnsi" w:cstheme="minorHAnsi"/>
          <w:b/>
        </w:rPr>
      </w:pPr>
    </w:p>
    <w:p w14:paraId="49122FA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Poskytnutie diela tretím osobám</w:t>
      </w:r>
    </w:p>
    <w:p w14:paraId="59BA9F1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Výsledok činnosti, ktorá je predmetom diela, je zhotoviteľ oprávnený poskytnúť aj iným osobám než objednávateľovi, pokiaľ to zmluva nezakazuje. </w:t>
      </w:r>
    </w:p>
    <w:p w14:paraId="677505A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zmluva neobsahuje zákaz tohto poskytnutia, je naň zhotoviteľ oprávnený, ak to vzhľadom na povahu diela nie je v rozpore so záujmami objednávateľa.</w:t>
      </w:r>
    </w:p>
    <w:p w14:paraId="0F668D2C" w14:textId="77777777" w:rsidR="007C170C" w:rsidRPr="00865AC8" w:rsidRDefault="007C170C" w:rsidP="00865AC8">
      <w:pPr>
        <w:contextualSpacing/>
        <w:jc w:val="both"/>
        <w:rPr>
          <w:rFonts w:asciiTheme="minorHAnsi" w:hAnsiTheme="minorHAnsi" w:cstheme="minorHAnsi"/>
          <w:sz w:val="20"/>
          <w:szCs w:val="20"/>
        </w:rPr>
      </w:pPr>
    </w:p>
    <w:p w14:paraId="6C42789E"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76" w:name="_Ref510864658"/>
    </w:p>
    <w:bookmarkEnd w:id="176"/>
    <w:p w14:paraId="4D1A48F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Dielo ako predmet duševného vlastníctva</w:t>
      </w:r>
    </w:p>
    <w:p w14:paraId="046E50C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Ak je predmetom diela výsledok činnosti, ktorý je chránený právom z priemyselného alebo iného duševného vlastníctva, je objednávateľ oprávnený použiť ho len na účel vyplývajúci z uzavretej zmluvy o diele. Na iné účely je oprávnený ho použiť len so súhlasom zhotoviteľa.</w:t>
      </w:r>
    </w:p>
    <w:p w14:paraId="171E81DF" w14:textId="58A34FD5"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Zhotoviteľ zodpovedá za porušenie práva inej osoby z priemyselného alebo iného duševného vlastníctva v dôsledku použitia predmetu diela, ak k tomuto porušeniu dôjde podľa slovenského právneho poriadku alebo podľa právneho poriadku štátu, kde sa má predmet diela využiť, a zhotoviteľ o tom vedel v čase uzavretia zmluvy. Pre právne vady diela platia primerane </w:t>
      </w:r>
      <w:r w:rsidR="0065766C" w:rsidRPr="00865AC8">
        <w:rPr>
          <w:rFonts w:asciiTheme="minorHAnsi" w:hAnsiTheme="minorHAnsi" w:cstheme="minorHAnsi"/>
          <w:sz w:val="20"/>
          <w:szCs w:val="20"/>
        </w:rPr>
        <w:fldChar w:fldCharType="begin"/>
      </w:r>
      <w:r w:rsidR="0065766C" w:rsidRPr="00865AC8">
        <w:rPr>
          <w:rFonts w:asciiTheme="minorHAnsi" w:hAnsiTheme="minorHAnsi" w:cstheme="minorHAnsi"/>
          <w:sz w:val="20"/>
          <w:szCs w:val="20"/>
        </w:rPr>
        <w:instrText xml:space="preserve"> REF _Ref515105901 \r \h </w:instrText>
      </w:r>
      <w:r w:rsidR="00205593" w:rsidRPr="00865AC8">
        <w:rPr>
          <w:rFonts w:asciiTheme="minorHAnsi" w:hAnsiTheme="minorHAnsi" w:cstheme="minorHAnsi"/>
          <w:sz w:val="20"/>
          <w:szCs w:val="20"/>
        </w:rPr>
        <w:instrText xml:space="preserve"> \* MERGEFORMAT </w:instrText>
      </w:r>
      <w:r w:rsidR="0065766C" w:rsidRPr="00865AC8">
        <w:rPr>
          <w:rFonts w:asciiTheme="minorHAnsi" w:hAnsiTheme="minorHAnsi" w:cstheme="minorHAnsi"/>
          <w:sz w:val="20"/>
          <w:szCs w:val="20"/>
        </w:rPr>
      </w:r>
      <w:r w:rsidR="0065766C"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807</w:t>
      </w:r>
      <w:r w:rsidR="0065766C" w:rsidRPr="00865AC8">
        <w:rPr>
          <w:rFonts w:asciiTheme="minorHAnsi" w:hAnsiTheme="minorHAnsi" w:cstheme="minorHAnsi"/>
          <w:sz w:val="20"/>
          <w:szCs w:val="20"/>
        </w:rPr>
        <w:fldChar w:fldCharType="end"/>
      </w:r>
      <w:r w:rsidR="0065766C" w:rsidRPr="00865AC8">
        <w:rPr>
          <w:rFonts w:asciiTheme="minorHAnsi" w:hAnsiTheme="minorHAnsi" w:cstheme="minorHAnsi"/>
          <w:sz w:val="20"/>
          <w:szCs w:val="20"/>
        </w:rPr>
        <w:t xml:space="preserve"> </w:t>
      </w:r>
      <w:r w:rsidRPr="00865AC8">
        <w:rPr>
          <w:rFonts w:asciiTheme="minorHAnsi" w:hAnsiTheme="minorHAnsi" w:cstheme="minorHAnsi"/>
          <w:sz w:val="20"/>
          <w:szCs w:val="20"/>
        </w:rPr>
        <w:t>až </w:t>
      </w:r>
      <w:r w:rsidR="0065766C" w:rsidRPr="00865AC8">
        <w:rPr>
          <w:rFonts w:asciiTheme="minorHAnsi" w:hAnsiTheme="minorHAnsi" w:cstheme="minorHAnsi"/>
          <w:sz w:val="20"/>
          <w:szCs w:val="20"/>
        </w:rPr>
        <w:fldChar w:fldCharType="begin"/>
      </w:r>
      <w:r w:rsidR="0065766C" w:rsidRPr="00865AC8">
        <w:rPr>
          <w:rFonts w:asciiTheme="minorHAnsi" w:hAnsiTheme="minorHAnsi" w:cstheme="minorHAnsi"/>
          <w:sz w:val="20"/>
          <w:szCs w:val="20"/>
        </w:rPr>
        <w:instrText xml:space="preserve"> REF _Ref522882121 \r \h </w:instrText>
      </w:r>
      <w:r w:rsidR="00205593" w:rsidRPr="00865AC8">
        <w:rPr>
          <w:rFonts w:asciiTheme="minorHAnsi" w:hAnsiTheme="minorHAnsi" w:cstheme="minorHAnsi"/>
          <w:sz w:val="20"/>
          <w:szCs w:val="20"/>
        </w:rPr>
        <w:instrText xml:space="preserve"> \* MERGEFORMAT </w:instrText>
      </w:r>
      <w:r w:rsidR="0065766C" w:rsidRPr="00865AC8">
        <w:rPr>
          <w:rFonts w:asciiTheme="minorHAnsi" w:hAnsiTheme="minorHAnsi" w:cstheme="minorHAnsi"/>
          <w:sz w:val="20"/>
          <w:szCs w:val="20"/>
        </w:rPr>
      </w:r>
      <w:r w:rsidR="0065766C"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815</w:t>
      </w:r>
      <w:r w:rsidR="0065766C"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086900BC" w14:textId="77777777" w:rsidR="007C170C" w:rsidRPr="00865AC8" w:rsidRDefault="007C170C" w:rsidP="00865AC8">
      <w:pPr>
        <w:contextualSpacing/>
        <w:jc w:val="both"/>
        <w:rPr>
          <w:rFonts w:asciiTheme="minorHAnsi" w:hAnsiTheme="minorHAnsi" w:cstheme="minorHAnsi"/>
          <w:sz w:val="20"/>
          <w:szCs w:val="20"/>
        </w:rPr>
      </w:pPr>
    </w:p>
    <w:p w14:paraId="3F4DF308"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oddiel</w:t>
      </w:r>
    </w:p>
    <w:p w14:paraId="2C713F5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Dokončenie a odovzdanie diela</w:t>
      </w:r>
    </w:p>
    <w:p w14:paraId="0F98BB3D" w14:textId="77777777" w:rsidR="007C170C" w:rsidRPr="00865AC8" w:rsidRDefault="007C170C" w:rsidP="00865AC8">
      <w:pPr>
        <w:contextualSpacing/>
        <w:jc w:val="both"/>
        <w:rPr>
          <w:rFonts w:asciiTheme="minorHAnsi" w:hAnsiTheme="minorHAnsi" w:cstheme="minorHAnsi"/>
          <w:b/>
          <w:sz w:val="20"/>
          <w:szCs w:val="20"/>
        </w:rPr>
      </w:pPr>
    </w:p>
    <w:p w14:paraId="7153CE93"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77" w:name="_Ref522178746"/>
    </w:p>
    <w:bookmarkEnd w:id="177"/>
    <w:p w14:paraId="3728DF2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Dokončenie diela</w:t>
      </w:r>
    </w:p>
    <w:p w14:paraId="3606B24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Zhotoviteľ splní svoju povinnosť vykonať dielo jeho riadnym dokončením a odovzdaním predmetu diela objednávateľovi v dohodnutom mieste, inak v mieste ustanovenom týmto zákonom. </w:t>
      </w:r>
    </w:p>
    <w:p w14:paraId="39F1AA47" w14:textId="3E477E4B"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je miestom odovzdania iné miesto, než je uvedené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_Ref510864632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1198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vyzve zhotoviteľ objednávateľa, aby dielo prevzal.</w:t>
      </w:r>
    </w:p>
    <w:p w14:paraId="071E3BE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o to požiada ktorákoľvek strana, spíše sa o odovzdaní predmetu diela zápisnica, ktorú podpíšu obe strany.</w:t>
      </w:r>
    </w:p>
    <w:p w14:paraId="2DEC41FE" w14:textId="77777777" w:rsidR="007C170C" w:rsidRPr="00865AC8" w:rsidRDefault="007C170C" w:rsidP="00865AC8">
      <w:pPr>
        <w:contextualSpacing/>
        <w:jc w:val="both"/>
        <w:rPr>
          <w:rFonts w:asciiTheme="minorHAnsi" w:hAnsiTheme="minorHAnsi" w:cstheme="minorHAnsi"/>
          <w:sz w:val="20"/>
          <w:szCs w:val="20"/>
        </w:rPr>
      </w:pPr>
    </w:p>
    <w:p w14:paraId="5BAC6E89" w14:textId="77777777" w:rsidR="007C170C" w:rsidRPr="00865AC8" w:rsidRDefault="007C170C" w:rsidP="00865AC8">
      <w:pPr>
        <w:pStyle w:val="Odsekzoznamu"/>
        <w:numPr>
          <w:ilvl w:val="0"/>
          <w:numId w:val="3"/>
        </w:numPr>
        <w:jc w:val="center"/>
        <w:rPr>
          <w:rFonts w:asciiTheme="minorHAnsi" w:hAnsiTheme="minorHAnsi" w:cstheme="minorHAnsi"/>
          <w:b/>
        </w:rPr>
      </w:pPr>
    </w:p>
    <w:p w14:paraId="01195FA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(1) Dielo je dokončené, ak je vykonané v súlade so zmluvou a je spôsobilé slúžiť účelu, na ktorý bolo zhotovené; ak účel nebol výslovne dohodnutý, na účel, na ktorý dielo obvykle slúži. </w:t>
      </w:r>
    </w:p>
    <w:p w14:paraId="45765F8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Objednávateľ je oprávnený odmietnuť dielo prevziať, ak má vady. </w:t>
      </w:r>
    </w:p>
    <w:p w14:paraId="693AC4A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objednávateľ prevezme dielo, ktoré má vady, ktoré strany uvedú v zápisnici o odovzdaní diela, objednávateľ sa tým nevzdáva nárokov z nesplnenia z dôvodu týchto vád voči zhotoviteľovi.</w:t>
      </w:r>
    </w:p>
    <w:p w14:paraId="0E9762CF" w14:textId="77777777" w:rsidR="007C170C" w:rsidRPr="00865AC8" w:rsidRDefault="007C170C" w:rsidP="00865AC8">
      <w:pPr>
        <w:contextualSpacing/>
        <w:jc w:val="both"/>
        <w:rPr>
          <w:rFonts w:asciiTheme="minorHAnsi" w:hAnsiTheme="minorHAnsi" w:cstheme="minorHAnsi"/>
          <w:sz w:val="20"/>
          <w:szCs w:val="20"/>
        </w:rPr>
      </w:pPr>
    </w:p>
    <w:p w14:paraId="60B669C0"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78" w:name="_Ref510864675"/>
    </w:p>
    <w:bookmarkEnd w:id="178"/>
    <w:p w14:paraId="5103E0B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Miesto odovzdania diela</w:t>
      </w:r>
    </w:p>
    <w:p w14:paraId="1CCF960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miesto odovzdania diela nie je dohodnuté a zmluva zahŕňa povinnosť zhotoviteľa odoslať predmet diela, uskutočňuje sa odovzdanie predmetu diela jeho odovzdaním prvému dopravcovi, ktorý má uskutočniť prepravu do miesta určenia. Zhotoviteľ umožní objednávateľovi uplatnenie práv zo zmluvy o preprave, pokiaľ tieto práva nemá objednávateľ už na základe tejto zmluvy.</w:t>
      </w:r>
    </w:p>
    <w:p w14:paraId="62BB7F6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zmluva neurčuje miesto odovzdania a ani povinnosť zhotoviteľa odoslať predmet diela, uskutočňuje sa odovzdanie v mieste, v ktorom sa podľa zmluvy malo dielo vykonávať; ak v zmluve nie je toto miesto určené, uskutočňuje sa odovzdanie v mieste, o ktorom objednávateľ vedel alebo musel vedieť v čase uzavretia zmluvy, že v ňom bude zhotoviteľ dielo vykonávať.</w:t>
      </w:r>
    </w:p>
    <w:p w14:paraId="4E148696" w14:textId="3864EF84"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V prípadoch, na ktoré sa nevzťahujú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_Ref522178746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1202</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ani odseky 1 a 2, uskutočňuje sa odovzdanie diela v mieste, kde má zhotoviteľ sídlo alebo miesto podnikania, prípadne bydlisko alebo organizačnú zložku, ak jej miesto včas objednávateľovi oznámi.</w:t>
      </w:r>
    </w:p>
    <w:p w14:paraId="047C0A5A" w14:textId="77777777" w:rsidR="007C170C" w:rsidRPr="00865AC8" w:rsidRDefault="007C170C" w:rsidP="00865AC8">
      <w:pPr>
        <w:contextualSpacing/>
        <w:jc w:val="both"/>
        <w:rPr>
          <w:rFonts w:asciiTheme="minorHAnsi" w:hAnsiTheme="minorHAnsi" w:cstheme="minorHAnsi"/>
          <w:sz w:val="20"/>
          <w:szCs w:val="20"/>
        </w:rPr>
      </w:pPr>
    </w:p>
    <w:p w14:paraId="25A5DAB7" w14:textId="77777777" w:rsidR="007C170C" w:rsidRPr="00865AC8" w:rsidRDefault="007C170C" w:rsidP="00865AC8">
      <w:pPr>
        <w:pStyle w:val="Odsekzoznamu"/>
        <w:numPr>
          <w:ilvl w:val="0"/>
          <w:numId w:val="3"/>
        </w:numPr>
        <w:jc w:val="center"/>
        <w:rPr>
          <w:rFonts w:asciiTheme="minorHAnsi" w:hAnsiTheme="minorHAnsi" w:cstheme="minorHAnsi"/>
          <w:b/>
        </w:rPr>
      </w:pPr>
    </w:p>
    <w:p w14:paraId="66C464E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Skúšky diela</w:t>
      </w:r>
    </w:p>
    <w:p w14:paraId="176034F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podľa zmluvy má riadne vykonanie diela preukázať vykonaním dohodnutých skúšok, považuje sa vykonanie diela za dokončené až vtedy, keď sa úspešne vykonali tieto skúšky. Na účasť na nich je zhotoviteľ povinný včas pozvať objednávateľa.</w:t>
      </w:r>
    </w:p>
    <w:p w14:paraId="60DC6D9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Neúčasť objednávateľa na skúškach, na ktorých vykonanie bol objednávateľ včas pozvaný, nebráni vykonaniu skúšok. Ak však účasť na skúškach znemožnila objednávateľovi prekážka, ktorú nemohol odvrátiť, môže objednávateľ bez zbytočného odkladu požadovať vykonanie dodatočných skúšok, je však povinný zhotoviteľovi nahradiť náklady spôsobené ich oneskorením.</w:t>
      </w:r>
    </w:p>
    <w:p w14:paraId="036480B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Výsledok skúšok sa zachytí v zápisnici podpísanej oboma stranami. Ak objednávateľ nie je prítomný, podpíše zápisnicu namiesto neho hodnoverná a nestranná osoba, ktorá sa na skúškach zúčastnila.</w:t>
      </w:r>
    </w:p>
    <w:p w14:paraId="41A9A31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Zápisnica o vykonaní skúšok ani účasť na objednávateľa na skúškach nie je potrebná, ak zo zmluvy nevyplýva iné, ak skúšky diela vykonáva odborne spôsobilá osoba prípadne osoba určená  na vykonanie skúšok osobitným predpisom, a zhotoviteľ predloží objednávateľovi certifikát alebo potvrdenie o vykonaní skúšky touto osobou.</w:t>
      </w:r>
    </w:p>
    <w:p w14:paraId="23E1E027" w14:textId="77777777" w:rsidR="007C170C" w:rsidRPr="00865AC8" w:rsidRDefault="007C170C" w:rsidP="00865AC8">
      <w:pPr>
        <w:contextualSpacing/>
        <w:jc w:val="both"/>
        <w:rPr>
          <w:rFonts w:asciiTheme="minorHAnsi" w:hAnsiTheme="minorHAnsi" w:cstheme="minorHAnsi"/>
          <w:sz w:val="20"/>
          <w:szCs w:val="20"/>
        </w:rPr>
      </w:pPr>
    </w:p>
    <w:p w14:paraId="2B610040" w14:textId="77777777" w:rsidR="007C170C" w:rsidRPr="00865AC8" w:rsidRDefault="007C170C" w:rsidP="00865AC8">
      <w:pPr>
        <w:pStyle w:val="Odsekzoznamu"/>
        <w:numPr>
          <w:ilvl w:val="0"/>
          <w:numId w:val="3"/>
        </w:numPr>
        <w:jc w:val="center"/>
        <w:rPr>
          <w:rFonts w:asciiTheme="minorHAnsi" w:hAnsiTheme="minorHAnsi" w:cstheme="minorHAnsi"/>
          <w:b/>
        </w:rPr>
      </w:pPr>
    </w:p>
    <w:p w14:paraId="4353670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Následky odovzdania diela</w:t>
      </w:r>
    </w:p>
    <w:p w14:paraId="71A5225B" w14:textId="2B6D92A0"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Odovzdaním zhotovenej veci nadobúda k nej objednávateľ vlastnícke právo, ak ho do tejto doby mal zhotoviteľ, a na objednávateľa prechádza nebezpečenstvo škody na zhotovenej veci, ak ho do tejto doby znášal zhotoviteľ.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_Ref514706541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900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_Ref515109977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905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platia obdobne.</w:t>
      </w:r>
    </w:p>
    <w:p w14:paraId="6723E595" w14:textId="77777777" w:rsidR="007C170C" w:rsidRPr="00865AC8" w:rsidRDefault="007C170C" w:rsidP="00865AC8">
      <w:pPr>
        <w:contextualSpacing/>
        <w:jc w:val="both"/>
        <w:rPr>
          <w:rFonts w:asciiTheme="minorHAnsi" w:hAnsiTheme="minorHAnsi" w:cstheme="minorHAnsi"/>
          <w:sz w:val="20"/>
          <w:szCs w:val="20"/>
        </w:rPr>
      </w:pPr>
    </w:p>
    <w:p w14:paraId="672B6DF4" w14:textId="77777777" w:rsidR="007C170C" w:rsidRPr="00865AC8" w:rsidRDefault="007C170C" w:rsidP="00865AC8">
      <w:pPr>
        <w:pStyle w:val="Odsekzoznamu"/>
        <w:numPr>
          <w:ilvl w:val="0"/>
          <w:numId w:val="3"/>
        </w:numPr>
        <w:jc w:val="center"/>
        <w:rPr>
          <w:rFonts w:asciiTheme="minorHAnsi" w:hAnsiTheme="minorHAnsi" w:cstheme="minorHAnsi"/>
          <w:b/>
        </w:rPr>
      </w:pPr>
    </w:p>
    <w:p w14:paraId="082607E7" w14:textId="5A46037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(1) Ak zmluva nezahŕňa povinnosť zhotoviteľa predmet diela odoslať, splní zhotoviteľ svoju povinnosť vykonať dielo, ak umožní objednávateľovi nakladať s predmetom diela riadne vykonaným v mieste ustanovenom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_Ref510864675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1204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3609EFB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záväzok zhotoviteľa zahŕňa vykonať montáž ním zhotovenej, opravenej alebo upravenej veci, je záväzok splnený riadnym vykonaním tejto montáže.</w:t>
      </w:r>
    </w:p>
    <w:p w14:paraId="363E7F00" w14:textId="77777777" w:rsidR="007C170C" w:rsidRPr="00865AC8" w:rsidRDefault="007C170C" w:rsidP="00865AC8">
      <w:pPr>
        <w:contextualSpacing/>
        <w:jc w:val="both"/>
        <w:rPr>
          <w:rFonts w:asciiTheme="minorHAnsi" w:hAnsiTheme="minorHAnsi" w:cstheme="minorHAnsi"/>
          <w:sz w:val="20"/>
          <w:szCs w:val="20"/>
        </w:rPr>
      </w:pPr>
    </w:p>
    <w:p w14:paraId="169AE0F8" w14:textId="77777777" w:rsidR="007C170C" w:rsidRPr="00865AC8" w:rsidRDefault="007C170C" w:rsidP="00865AC8">
      <w:pPr>
        <w:pStyle w:val="Odsekzoznamu"/>
        <w:numPr>
          <w:ilvl w:val="0"/>
          <w:numId w:val="3"/>
        </w:numPr>
        <w:jc w:val="center"/>
        <w:rPr>
          <w:rFonts w:asciiTheme="minorHAnsi" w:hAnsiTheme="minorHAnsi" w:cstheme="minorHAnsi"/>
          <w:b/>
        </w:rPr>
      </w:pPr>
    </w:p>
    <w:p w14:paraId="4EB545E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dielo spočíva v inom výsledku činnosti než v zhotovení veci, montáži, údržbe, oprave alebo úprave veci, je zhotoviteľ povinný pri tejto činnosti postupovať v rámci určenom zmluvou s primeranou starostlivosťou tak, aby sa dosiahol hmotne zachytený výsledok činnosti určený v zmluve. Zhotoviteľ je povinný hmotne zachytený výsledok odovzdať objednávateľovi.</w:t>
      </w:r>
    </w:p>
    <w:p w14:paraId="1B46ED5C" w14:textId="77777777" w:rsidR="007C170C" w:rsidRPr="00865AC8" w:rsidRDefault="007C170C" w:rsidP="00865AC8">
      <w:pPr>
        <w:contextualSpacing/>
        <w:jc w:val="both"/>
        <w:rPr>
          <w:rFonts w:asciiTheme="minorHAnsi" w:hAnsiTheme="minorHAnsi" w:cstheme="minorHAnsi"/>
          <w:sz w:val="20"/>
          <w:szCs w:val="20"/>
        </w:rPr>
      </w:pPr>
    </w:p>
    <w:p w14:paraId="0B0C9860" w14:textId="77777777" w:rsidR="007C170C" w:rsidRPr="00865AC8" w:rsidRDefault="007C170C" w:rsidP="00865AC8">
      <w:pPr>
        <w:pStyle w:val="Odsekzoznamu"/>
        <w:numPr>
          <w:ilvl w:val="0"/>
          <w:numId w:val="3"/>
        </w:numPr>
        <w:jc w:val="center"/>
        <w:rPr>
          <w:rFonts w:asciiTheme="minorHAnsi" w:hAnsiTheme="minorHAnsi" w:cstheme="minorHAnsi"/>
          <w:b/>
        </w:rPr>
      </w:pPr>
    </w:p>
    <w:p w14:paraId="7D3E45F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(1) Ak objednávateľ neprevezme zhotovené dielo, ktoré sa nachádza u zhotoviteľa, najneskôr do jedného mesiaca od zhotovenia, je zhotoviteľ oprávnený žiadať zaplatenie poplatku za úschovu.</w:t>
      </w:r>
    </w:p>
    <w:p w14:paraId="590EB2D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nebolo dielo prevzaté ani po uplynutí šiestich mesiacov od zhotovenia diela, môže zhotoviteľ s vecou voľne nakladať. Pokiaľ sa mu nepodarí vec predať alebo iným spôsobom s ňou účelne naložiť, má zhotoviteľ právo, aby mu objednávateľ zaplatil cenu zhotovenia diela. Objednávateľ má právo na vrátenie ceny za použitý materiál, ktorý dodal na zhotovenie veci. </w:t>
      </w:r>
    </w:p>
    <w:p w14:paraId="23F02FE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dôjde k predaju nevyzdvihnutej veci, vyplatí zhotoviteľ objednávateľovi výťažok predaja po odpočítaní ceny opravy alebo úpravy, poplatku za uskladnenie a nákladov predaja. Právo na výťažok predaja musí objednávateľ uplatniť u zhotoviteľa.</w:t>
      </w:r>
    </w:p>
    <w:p w14:paraId="506BBC64" w14:textId="77777777" w:rsidR="007C170C" w:rsidRPr="00865AC8" w:rsidRDefault="007C170C" w:rsidP="00865AC8">
      <w:pPr>
        <w:contextualSpacing/>
        <w:jc w:val="both"/>
        <w:rPr>
          <w:rFonts w:asciiTheme="minorHAnsi" w:hAnsiTheme="minorHAnsi" w:cstheme="minorHAnsi"/>
          <w:b/>
          <w:sz w:val="20"/>
          <w:szCs w:val="20"/>
        </w:rPr>
      </w:pPr>
    </w:p>
    <w:p w14:paraId="502716A1"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 oddiel</w:t>
      </w:r>
    </w:p>
    <w:p w14:paraId="069BF13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Následky nesplnenia a zániku zmluvy</w:t>
      </w:r>
    </w:p>
    <w:p w14:paraId="27816C7A" w14:textId="77777777" w:rsidR="007C170C" w:rsidRPr="00865AC8" w:rsidRDefault="007C170C" w:rsidP="00865AC8">
      <w:pPr>
        <w:contextualSpacing/>
        <w:jc w:val="both"/>
        <w:rPr>
          <w:rFonts w:asciiTheme="minorHAnsi" w:hAnsiTheme="minorHAnsi" w:cstheme="minorHAnsi"/>
          <w:sz w:val="20"/>
          <w:szCs w:val="20"/>
        </w:rPr>
      </w:pPr>
    </w:p>
    <w:p w14:paraId="2B2B3F37"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79" w:name="_Ref510864571"/>
    </w:p>
    <w:bookmarkEnd w:id="179"/>
    <w:p w14:paraId="3524F1FB" w14:textId="77777777" w:rsidR="007C170C" w:rsidRPr="00865AC8" w:rsidRDefault="007C170C" w:rsidP="00865AC8">
      <w:pPr>
        <w:contextualSpacing/>
        <w:jc w:val="center"/>
        <w:rPr>
          <w:rFonts w:asciiTheme="minorHAnsi" w:hAnsiTheme="minorHAnsi" w:cstheme="minorHAnsi"/>
          <w:b/>
          <w:sz w:val="20"/>
          <w:szCs w:val="20"/>
        </w:rPr>
      </w:pPr>
      <w:proofErr w:type="spellStart"/>
      <w:r w:rsidRPr="00865AC8">
        <w:rPr>
          <w:rFonts w:asciiTheme="minorHAnsi" w:hAnsiTheme="minorHAnsi" w:cstheme="minorHAnsi"/>
          <w:b/>
          <w:sz w:val="20"/>
          <w:szCs w:val="20"/>
        </w:rPr>
        <w:t>Vyporiadanie</w:t>
      </w:r>
      <w:proofErr w:type="spellEnd"/>
      <w:r w:rsidRPr="00865AC8">
        <w:rPr>
          <w:rFonts w:asciiTheme="minorHAnsi" w:hAnsiTheme="minorHAnsi" w:cstheme="minorHAnsi"/>
          <w:b/>
          <w:sz w:val="20"/>
          <w:szCs w:val="20"/>
        </w:rPr>
        <w:t xml:space="preserve"> po ukončení zmluvy</w:t>
      </w:r>
    </w:p>
    <w:p w14:paraId="6563EB3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má k zhotovovanej veci vlastnícke právo objednávateľ a záväzok zanikol z dôvodu nesplnenia zhotoviteľa, platí odsek 2. </w:t>
      </w:r>
    </w:p>
    <w:p w14:paraId="4543B6A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má počas zhotovovania diela vlastnícke právo k zhotovovanej veci objednávateľ a záväzok zanikol z dôvodu nesplnenia objednávateľa, ktoré nebolo spôsobené vyššou mocou, má zhotoviteľ nárok na cenu diela podľa zmluvy zníženú o to, čo ušetril tým, že nevykonal dielo v plnom rozsahu.  </w:t>
      </w:r>
    </w:p>
    <w:p w14:paraId="51C339C6" w14:textId="77777777" w:rsidR="007C170C" w:rsidRPr="00865AC8" w:rsidRDefault="007C170C" w:rsidP="00865AC8">
      <w:pPr>
        <w:contextualSpacing/>
        <w:jc w:val="both"/>
        <w:rPr>
          <w:rFonts w:asciiTheme="minorHAnsi" w:hAnsiTheme="minorHAnsi" w:cstheme="minorHAnsi"/>
          <w:sz w:val="20"/>
          <w:szCs w:val="20"/>
        </w:rPr>
      </w:pPr>
    </w:p>
    <w:p w14:paraId="498C4C9A" w14:textId="77777777" w:rsidR="007C170C" w:rsidRPr="00865AC8" w:rsidRDefault="007C170C" w:rsidP="00865AC8">
      <w:pPr>
        <w:pStyle w:val="Odsekzoznamu"/>
        <w:numPr>
          <w:ilvl w:val="0"/>
          <w:numId w:val="3"/>
        </w:numPr>
        <w:jc w:val="center"/>
        <w:rPr>
          <w:rFonts w:asciiTheme="minorHAnsi" w:hAnsiTheme="minorHAnsi" w:cstheme="minorHAnsi"/>
          <w:b/>
        </w:rPr>
      </w:pPr>
    </w:p>
    <w:p w14:paraId="26638A7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Záručná doba</w:t>
      </w:r>
    </w:p>
    <w:p w14:paraId="53C3948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Záručná doba týkajúca sa diela začína plynúť odovzdaním diela.</w:t>
      </w:r>
    </w:p>
    <w:p w14:paraId="1125D9B6" w14:textId="69BEA55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Pre záruku za akosť diela platia primerane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_Ref515110389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884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w:t>
      </w:r>
      <w:r w:rsidR="0065766C" w:rsidRPr="00865AC8">
        <w:rPr>
          <w:rFonts w:asciiTheme="minorHAnsi" w:hAnsiTheme="minorHAnsi" w:cstheme="minorHAnsi"/>
          <w:sz w:val="20"/>
          <w:szCs w:val="20"/>
        </w:rPr>
        <w:t xml:space="preserve"> </w:t>
      </w:r>
      <w:r w:rsidR="0065766C" w:rsidRPr="00865AC8">
        <w:rPr>
          <w:rFonts w:asciiTheme="minorHAnsi" w:hAnsiTheme="minorHAnsi" w:cstheme="minorHAnsi"/>
          <w:sz w:val="20"/>
          <w:szCs w:val="20"/>
        </w:rPr>
        <w:fldChar w:fldCharType="begin"/>
      </w:r>
      <w:r w:rsidR="0065766C" w:rsidRPr="00865AC8">
        <w:rPr>
          <w:rFonts w:asciiTheme="minorHAnsi" w:hAnsiTheme="minorHAnsi" w:cstheme="minorHAnsi"/>
          <w:sz w:val="20"/>
          <w:szCs w:val="20"/>
        </w:rPr>
        <w:instrText xml:space="preserve"> REF _Ref514706303 \r \h </w:instrText>
      </w:r>
      <w:r w:rsidR="00205593" w:rsidRPr="00865AC8">
        <w:rPr>
          <w:rFonts w:asciiTheme="minorHAnsi" w:hAnsiTheme="minorHAnsi" w:cstheme="minorHAnsi"/>
          <w:sz w:val="20"/>
          <w:szCs w:val="20"/>
        </w:rPr>
        <w:instrText xml:space="preserve"> \* MERGEFORMAT </w:instrText>
      </w:r>
      <w:r w:rsidR="0065766C" w:rsidRPr="00865AC8">
        <w:rPr>
          <w:rFonts w:asciiTheme="minorHAnsi" w:hAnsiTheme="minorHAnsi" w:cstheme="minorHAnsi"/>
          <w:sz w:val="20"/>
          <w:szCs w:val="20"/>
        </w:rPr>
      </w:r>
      <w:r w:rsidR="0065766C"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888</w:t>
      </w:r>
      <w:r w:rsidR="0065766C"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741DC65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Pri zhotovení stavby je záručná doba tri roky. Vykonávací predpis môže ustanoviť, že pri niektorých častiach stavieb môže byť záručná doba kratšia, najmenej však osemnásť mesiacov.</w:t>
      </w:r>
    </w:p>
    <w:p w14:paraId="354F3D1E" w14:textId="77777777" w:rsidR="007C170C" w:rsidRPr="00865AC8" w:rsidRDefault="007C170C" w:rsidP="00865AC8">
      <w:pPr>
        <w:contextualSpacing/>
        <w:jc w:val="both"/>
        <w:rPr>
          <w:rFonts w:asciiTheme="minorHAnsi" w:hAnsiTheme="minorHAnsi" w:cstheme="minorHAnsi"/>
          <w:sz w:val="20"/>
          <w:szCs w:val="20"/>
        </w:rPr>
      </w:pPr>
    </w:p>
    <w:p w14:paraId="3BE87A3F" w14:textId="77777777" w:rsidR="007C170C" w:rsidRPr="00865AC8" w:rsidRDefault="007C170C" w:rsidP="00865AC8">
      <w:pPr>
        <w:pStyle w:val="Odsekzoznamu"/>
        <w:numPr>
          <w:ilvl w:val="0"/>
          <w:numId w:val="3"/>
        </w:numPr>
        <w:jc w:val="center"/>
        <w:rPr>
          <w:rFonts w:asciiTheme="minorHAnsi" w:hAnsiTheme="minorHAnsi" w:cstheme="minorHAnsi"/>
          <w:b/>
        </w:rPr>
      </w:pPr>
    </w:p>
    <w:p w14:paraId="60A68E4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Osobitné ustanovenia o záruke pri oprave a úprave veci</w:t>
      </w:r>
    </w:p>
    <w:p w14:paraId="70AC9633" w14:textId="77777777" w:rsidR="007C170C" w:rsidRPr="00865AC8" w:rsidRDefault="007C170C"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Záručná doba je tri mesiace, ak nie je dojednaná alebo osobitnými predpismi ustanovená inak; pri stavebných prácach je záručná doba najmenej osemnásť mesiacov.</w:t>
      </w:r>
    </w:p>
    <w:p w14:paraId="280B1804" w14:textId="77777777" w:rsidR="007C170C" w:rsidRPr="00865AC8" w:rsidRDefault="007C170C"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Vyhlásením v záručnom liste vydanom objednávateľovi môže zhotoviteľ poskytnúť záruku presahujúcu rozsah záruky ustanovenej v tomto zákone. Záručná doba presahujúca tri mesiace sa môže týkať i len niektorej súčiastky. V záručnom liste určí zhotoviteľ podmienky a rozsah tejto záruky.</w:t>
      </w:r>
    </w:p>
    <w:p w14:paraId="4CA52419" w14:textId="77777777" w:rsidR="007C170C" w:rsidRPr="00865AC8" w:rsidRDefault="007C170C" w:rsidP="00865AC8">
      <w:pPr>
        <w:contextualSpacing/>
        <w:rPr>
          <w:rFonts w:asciiTheme="minorHAnsi" w:hAnsiTheme="minorHAnsi" w:cstheme="minorHAnsi"/>
          <w:b/>
          <w:bCs/>
          <w:color w:val="000000"/>
          <w:sz w:val="20"/>
          <w:szCs w:val="20"/>
        </w:rPr>
      </w:pPr>
    </w:p>
    <w:p w14:paraId="7666BA55"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Jedenásty diel</w:t>
      </w:r>
    </w:p>
    <w:p w14:paraId="5E073441"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lastRenderedPageBreak/>
        <w:t>Obstarávateľské zmluvy</w:t>
      </w:r>
    </w:p>
    <w:p w14:paraId="556C98AC" w14:textId="77777777" w:rsidR="007C170C" w:rsidRPr="00865AC8" w:rsidRDefault="007C170C" w:rsidP="00865AC8">
      <w:pPr>
        <w:contextualSpacing/>
        <w:jc w:val="center"/>
        <w:rPr>
          <w:rFonts w:asciiTheme="minorHAnsi" w:hAnsiTheme="minorHAnsi" w:cstheme="minorHAnsi"/>
          <w:b/>
          <w:bCs/>
          <w:color w:val="000000"/>
          <w:sz w:val="20"/>
          <w:szCs w:val="20"/>
        </w:rPr>
      </w:pPr>
    </w:p>
    <w:p w14:paraId="4229F060"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5DF7704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Príkazná zmluva</w:t>
      </w:r>
    </w:p>
    <w:p w14:paraId="789C73F1"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2518DE50"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bookmarkStart w:id="180" w:name="_Ref515017725"/>
    </w:p>
    <w:bookmarkEnd w:id="180"/>
    <w:p w14:paraId="46155CFB"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3C9CF2AF"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Príkaznou zmluvou sa príkazník zaväzuje, že pre príkazcu a na jeho účet vykoná príkaz, ktorý spočíva v obstaraní záležitosti alebo vykonaní činnosti v súlade s pokynmi príkazcu.</w:t>
      </w:r>
    </w:p>
    <w:p w14:paraId="6C16F3D2"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4794ADBC"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bookmarkStart w:id="181" w:name="_Ref514757943"/>
    </w:p>
    <w:bookmarkEnd w:id="181"/>
    <w:p w14:paraId="2DD9D53F"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Odplata</w:t>
      </w:r>
    </w:p>
    <w:p w14:paraId="18D6A476"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Príkazca je povinný poskytnúť príkazníkovi za vykonanie príkazu odplatu, ak bola dohodnutá, alebo ak je obvyklá, najmä vtedy, keď príkazník plní svoj záväzok z príkaznej zmluvy v rámci výkonu svojej podnikateľskej činnosti.</w:t>
      </w:r>
    </w:p>
    <w:p w14:paraId="7D6FFCC9"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Príkaz je vykonan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ak príkazník riadne splnil všetky povinnosti z príkaznej zmluvy, aj keď sa výsledok očakávan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príkazcom nedostavil; to neplatí, ak sa strany v</w:t>
      </w:r>
      <w:r w:rsidRPr="00865AC8">
        <w:rPr>
          <w:rFonts w:asciiTheme="minorHAnsi" w:eastAsia="Calibri" w:hAnsiTheme="minorHAnsi" w:cstheme="minorHAnsi"/>
          <w:sz w:val="20"/>
          <w:szCs w:val="20"/>
        </w:rPr>
        <w:t>ýs</w:t>
      </w:r>
      <w:r w:rsidRPr="00865AC8">
        <w:rPr>
          <w:rFonts w:asciiTheme="minorHAnsi" w:hAnsiTheme="minorHAnsi" w:cstheme="minorHAnsi"/>
          <w:sz w:val="20"/>
          <w:szCs w:val="20"/>
        </w:rPr>
        <w:t>lovne dohodli, že príkaz je vykonan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až dosiahnutím v</w:t>
      </w:r>
      <w:r w:rsidRPr="00865AC8">
        <w:rPr>
          <w:rFonts w:asciiTheme="minorHAnsi" w:eastAsia="Calibri" w:hAnsiTheme="minorHAnsi" w:cstheme="minorHAnsi"/>
          <w:sz w:val="20"/>
          <w:szCs w:val="20"/>
        </w:rPr>
        <w:t>ýs</w:t>
      </w:r>
      <w:r w:rsidRPr="00865AC8">
        <w:rPr>
          <w:rFonts w:asciiTheme="minorHAnsi" w:hAnsiTheme="minorHAnsi" w:cstheme="minorHAnsi"/>
          <w:sz w:val="20"/>
          <w:szCs w:val="20"/>
        </w:rPr>
        <w:t>ledku určeného v zmluve.</w:t>
      </w:r>
    </w:p>
    <w:p w14:paraId="4C419485"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0AEB8291"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bookmarkStart w:id="182" w:name="_Ref514757757"/>
    </w:p>
    <w:bookmarkEnd w:id="182"/>
    <w:p w14:paraId="07FCBCC3"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Splatnosť odplaty</w:t>
      </w:r>
    </w:p>
    <w:p w14:paraId="05E22E47"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Odplata je splatná, keď bol príkaz vykonan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a príkazník o tom podal príkazcovi správu. </w:t>
      </w:r>
    </w:p>
    <w:p w14:paraId="51161E6D" w14:textId="725FE3B1"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si strany dohodli odplatu za </w:t>
      </w:r>
      <w:r w:rsidR="00B0399B" w:rsidRPr="00865AC8">
        <w:rPr>
          <w:rFonts w:asciiTheme="minorHAnsi" w:hAnsiTheme="minorHAnsi" w:cstheme="minorHAnsi"/>
          <w:sz w:val="20"/>
          <w:szCs w:val="20"/>
        </w:rPr>
        <w:t>vykonanie príkazu</w:t>
      </w:r>
      <w:r w:rsidRPr="00865AC8">
        <w:rPr>
          <w:rFonts w:asciiTheme="minorHAnsi" w:hAnsiTheme="minorHAnsi" w:cstheme="minorHAnsi"/>
          <w:sz w:val="20"/>
          <w:szCs w:val="20"/>
        </w:rPr>
        <w:t xml:space="preserve"> a ak príkazn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vzťah zanikol bez toho, aby bol príkaz vykonan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je odplata splatná okamihom, keď príkazník podá správu o splnení svojich povinností z príkaznej zmluvy.</w:t>
      </w:r>
    </w:p>
    <w:p w14:paraId="589A241F"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príkaz spočíval v uzavretí zmluvy a zmluvu uzavrel priamo príkazca alebo iná osoba určená príkazcom, má príkazník právo na odplatu alebo na jej pomernú časť, ak sa o uzavretie zmluvy pričinil úplne alebo čiastočne príkazník v rámci plnenia svojich povinností z príkaznej zmluvy.</w:t>
      </w:r>
    </w:p>
    <w:p w14:paraId="2C68A203"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Ak príkaz spočíval v uzavretí zmluvy a zmluva bola uzavretá po zániku príkazného vzťahu, je príkazca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poskytnúť príkazníkovi odplatu, ak bolo poskytnutie odplaty viazané v</w:t>
      </w:r>
      <w:r w:rsidRPr="00865AC8">
        <w:rPr>
          <w:rFonts w:asciiTheme="minorHAnsi" w:eastAsia="Calibri" w:hAnsiTheme="minorHAnsi" w:cstheme="minorHAnsi"/>
          <w:sz w:val="20"/>
          <w:szCs w:val="20"/>
        </w:rPr>
        <w:t>ýl</w:t>
      </w:r>
      <w:r w:rsidRPr="00865AC8">
        <w:rPr>
          <w:rFonts w:asciiTheme="minorHAnsi" w:hAnsiTheme="minorHAnsi" w:cstheme="minorHAnsi"/>
          <w:sz w:val="20"/>
          <w:szCs w:val="20"/>
        </w:rPr>
        <w:t>učne na uzavretie zmluvy a</w:t>
      </w:r>
    </w:p>
    <w:p w14:paraId="451C2462" w14:textId="77777777" w:rsidR="007C170C" w:rsidRPr="00865AC8" w:rsidRDefault="007C170C" w:rsidP="00865AC8">
      <w:pPr>
        <w:widowControl w:val="0"/>
        <w:autoSpaceDE w:val="0"/>
        <w:autoSpaceDN w:val="0"/>
        <w:adjustRightInd w:val="0"/>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uzavretie zmluvy je v</w:t>
      </w:r>
      <w:r w:rsidRPr="00865AC8">
        <w:rPr>
          <w:rFonts w:asciiTheme="minorHAnsi" w:eastAsia="Calibri" w:hAnsiTheme="minorHAnsi" w:cstheme="minorHAnsi"/>
          <w:sz w:val="20"/>
          <w:szCs w:val="20"/>
        </w:rPr>
        <w:t>ýs</w:t>
      </w:r>
      <w:r w:rsidRPr="00865AC8">
        <w:rPr>
          <w:rFonts w:asciiTheme="minorHAnsi" w:hAnsiTheme="minorHAnsi" w:cstheme="minorHAnsi"/>
          <w:sz w:val="20"/>
          <w:szCs w:val="20"/>
        </w:rPr>
        <w:t>ledkom prevažne príkazníkovho úsilia a</w:t>
      </w:r>
    </w:p>
    <w:p w14:paraId="63AC8E87" w14:textId="77777777" w:rsidR="007C170C" w:rsidRPr="00865AC8" w:rsidRDefault="007C170C" w:rsidP="00865AC8">
      <w:pPr>
        <w:widowControl w:val="0"/>
        <w:autoSpaceDE w:val="0"/>
        <w:autoSpaceDN w:val="0"/>
        <w:adjustRightInd w:val="0"/>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zmluva bola uzavretá v primeranom čase po zániku príkazného vzťahu.</w:t>
      </w:r>
    </w:p>
    <w:p w14:paraId="6DE4C375"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7C2B475A"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bookmarkStart w:id="183" w:name="_Ref514757952"/>
    </w:p>
    <w:bookmarkEnd w:id="183"/>
    <w:p w14:paraId="235D3E9C"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Náhrada nákladov príkazníka</w:t>
      </w:r>
    </w:p>
    <w:p w14:paraId="4B37A456"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Príkazca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nahradiť príkazníkovi náklady, ktoré príkazník nevyhnutne alebo účelne vynaložil pri plnení svojho záväzku z príkaznej zmluvy, ibaže z ich povahy vypl</w:t>
      </w:r>
      <w:r w:rsidRPr="00865AC8">
        <w:rPr>
          <w:rFonts w:asciiTheme="minorHAnsi" w:eastAsia="Calibri" w:hAnsiTheme="minorHAnsi" w:cstheme="minorHAnsi"/>
          <w:sz w:val="20"/>
          <w:szCs w:val="20"/>
        </w:rPr>
        <w:t>ýv</w:t>
      </w:r>
      <w:r w:rsidRPr="00865AC8">
        <w:rPr>
          <w:rFonts w:asciiTheme="minorHAnsi" w:hAnsiTheme="minorHAnsi" w:cstheme="minorHAnsi"/>
          <w:sz w:val="20"/>
          <w:szCs w:val="20"/>
        </w:rPr>
        <w:t>a, že sú už zahrnuté v odplate.</w:t>
      </w:r>
    </w:p>
    <w:p w14:paraId="30A863E4"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príkazná zmluva bezodplatná, príkazník má vždy právo na náhradu nevyhnutne a účelne vynaložen</w:t>
      </w:r>
      <w:r w:rsidRPr="00865AC8">
        <w:rPr>
          <w:rFonts w:asciiTheme="minorHAnsi" w:eastAsia="Calibri" w:hAnsiTheme="minorHAnsi" w:cstheme="minorHAnsi"/>
          <w:sz w:val="20"/>
          <w:szCs w:val="20"/>
        </w:rPr>
        <w:t>ýc</w:t>
      </w:r>
      <w:r w:rsidRPr="00865AC8">
        <w:rPr>
          <w:rFonts w:asciiTheme="minorHAnsi" w:hAnsiTheme="minorHAnsi" w:cstheme="minorHAnsi"/>
          <w:sz w:val="20"/>
          <w:szCs w:val="20"/>
        </w:rPr>
        <w:t>h nákladov, aj keď sa výsledok nedostavil.</w:t>
      </w:r>
    </w:p>
    <w:p w14:paraId="470CE3D7"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možno očakávať, že v súvislosti s obstarávaním záležitosti príkazcu vzniknú príkazníkovi náklady, môže príkazník požadovať od príkazcu poskytnutie primeraného preddavku.</w:t>
      </w:r>
    </w:p>
    <w:p w14:paraId="548D89EB" w14:textId="119443AB"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(4) Za účelom náhrady nákladov je príkazník povinný predložiť príkazcovi ich vyúčtovanie. Náhrada nákladov je splatná primerane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_Ref514757757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1215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54F0DBE7"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37311D76"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72440AF6"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Súčinnosť príkazcu</w:t>
      </w:r>
    </w:p>
    <w:p w14:paraId="37656A11" w14:textId="589A66B3"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Príkazca j</w:t>
      </w:r>
      <w:r w:rsidR="00A717AA" w:rsidRPr="00865AC8">
        <w:rPr>
          <w:rFonts w:asciiTheme="minorHAnsi" w:hAnsiTheme="minorHAnsi" w:cstheme="minorHAnsi"/>
          <w:sz w:val="20"/>
          <w:szCs w:val="20"/>
        </w:rPr>
        <w:t>e povinný poskytnúť príkazníkovi</w:t>
      </w:r>
      <w:r w:rsidRPr="00865AC8">
        <w:rPr>
          <w:rFonts w:asciiTheme="minorHAnsi" w:hAnsiTheme="minorHAnsi" w:cstheme="minorHAnsi"/>
          <w:sz w:val="20"/>
          <w:szCs w:val="20"/>
        </w:rPr>
        <w:t xml:space="preserve"> pri plnení príkazu primeranú súčinnosť, najmä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odovzdať mu včas veci a informácie, ktoré sú na vykonanie príkazu potrebné, pokiaľ z ich povahy nevyplýva, že ich má obstarať príkazník.</w:t>
      </w:r>
    </w:p>
    <w:p w14:paraId="48A2DAD4"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od príkazníka počas vykonania príkazu vyžaduje vykonanie právneho úkonu v mene príkazcu, je príkazca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včas udeliť príkazníkovi plnomocenstvo, pokiaľ už nie je obsiahnuté v zmluve.</w:t>
      </w:r>
    </w:p>
    <w:p w14:paraId="2AB1C9E3"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019ADF43"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2D73BFFE"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Konanie v súlade s príkazom a záujmami príkazcu</w:t>
      </w:r>
    </w:p>
    <w:p w14:paraId="4C994505"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Príkazník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konať v súlade s obsahom príkazu, podľa pokynov príkazcu a vykonávať ho v súlade so záujmami príkazcu, ktoré pozná alebo ktoré by pri vynaložení náležitej starostlivosti mal poznať, ako aj v záujme tretích osôb, ak má príkazník obstarať záležitosť v prospech nich. Ak je tretích osôb viac, musí postupovať </w:t>
      </w:r>
      <w:r w:rsidRPr="00865AC8">
        <w:rPr>
          <w:rFonts w:asciiTheme="minorHAnsi" w:hAnsiTheme="minorHAnsi" w:cstheme="minorHAnsi"/>
          <w:sz w:val="20"/>
          <w:szCs w:val="20"/>
        </w:rPr>
        <w:lastRenderedPageBreak/>
        <w:t>voči všetk</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 xml:space="preserve"> nestranne.</w:t>
      </w:r>
    </w:p>
    <w:p w14:paraId="2EF9BCAD"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Príkazník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plniť svoj záväzok z príkaznej zmluvy s náležitou starostlivosťou a zachovávať dôvernosť informácií, ktoré získal pri vykonávaní príkazu, a to aj po zániku príkazného vzťahu, ibaže je z ich povahy alebo z pokynov príkazníka zrejmé, že sa to nevyžaduje.</w:t>
      </w:r>
    </w:p>
    <w:p w14:paraId="3DC81190"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Príkazník je povinný požadovať od príkazcu informácie o príkazcov</w:t>
      </w:r>
      <w:r w:rsidRPr="00865AC8">
        <w:rPr>
          <w:rFonts w:asciiTheme="minorHAnsi" w:eastAsia="Calibri" w:hAnsiTheme="minorHAnsi" w:cstheme="minorHAnsi"/>
          <w:sz w:val="20"/>
          <w:szCs w:val="20"/>
        </w:rPr>
        <w:t>ýc</w:t>
      </w:r>
      <w:r w:rsidRPr="00865AC8">
        <w:rPr>
          <w:rFonts w:asciiTheme="minorHAnsi" w:hAnsiTheme="minorHAnsi" w:cstheme="minorHAnsi"/>
          <w:sz w:val="20"/>
          <w:szCs w:val="20"/>
        </w:rPr>
        <w:t>h záujmoch, ktoré mu nie sú známe, ak sú tieto informácie potrebné na riadne splnenie príkazu.</w:t>
      </w:r>
    </w:p>
    <w:p w14:paraId="3F569D8D"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78E6F4B3"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bookmarkStart w:id="184" w:name="_Ref514757966"/>
    </w:p>
    <w:bookmarkEnd w:id="184"/>
    <w:p w14:paraId="4F4665FF"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Správa majetku</w:t>
      </w:r>
    </w:p>
    <w:p w14:paraId="5AC3C1ED"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predmetom príkazu správa cudzieho majetku, musí byť zmluva uzavretá v písomnej forme.</w:t>
      </w:r>
    </w:p>
    <w:p w14:paraId="22F37638"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Príkazník je povinný urobiť všetko, čo je potrebné na zachovanie majetku príkazcu. </w:t>
      </w:r>
    </w:p>
    <w:p w14:paraId="710B0301"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Príkazník je povinný so zveren</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i peňažn</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i prostriedkami nakladať obozretne a spravovať majetok príkazcu oddelene od svojho majetku; o spravovanom majetku je povinný viesť spoľahlivé záznamy.</w:t>
      </w:r>
    </w:p>
    <w:p w14:paraId="4E7F3433"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Pohľadávky príkazníka voči príkazcovi, ako aj voči osobám, v prospech ktor</w:t>
      </w:r>
      <w:r w:rsidRPr="00865AC8">
        <w:rPr>
          <w:rFonts w:asciiTheme="minorHAnsi" w:eastAsia="Calibri" w:hAnsiTheme="minorHAnsi" w:cstheme="minorHAnsi"/>
          <w:sz w:val="20"/>
          <w:szCs w:val="20"/>
        </w:rPr>
        <w:t>ýc</w:t>
      </w:r>
      <w:r w:rsidRPr="00865AC8">
        <w:rPr>
          <w:rFonts w:asciiTheme="minorHAnsi" w:hAnsiTheme="minorHAnsi" w:cstheme="minorHAnsi"/>
          <w:sz w:val="20"/>
          <w:szCs w:val="20"/>
        </w:rPr>
        <w:t>h príkazník plnil svoje povinnosti z príkaznej zmluvy, môžu byť uspokojené zo spravovaného majetku.</w:t>
      </w:r>
    </w:p>
    <w:p w14:paraId="010265AB"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5402FC21"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118F61DF"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Pokyny príkazcu</w:t>
      </w:r>
    </w:p>
    <w:p w14:paraId="44AA6BD2"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Príkazník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oznámiť príkazcovi všetky okolnosti, ktoré zistil pri obstarávaní jeho záležitosti a ktoré môžu mať vplyv na zmenu pokynov príkazcu.</w:t>
      </w:r>
    </w:p>
    <w:p w14:paraId="58F73FE3" w14:textId="07F4C24D"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Príkazník je povinn</w:t>
      </w:r>
      <w:r w:rsidR="00A717AA"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upozorniť príkazcu, ak jeho pokyn:</w:t>
      </w:r>
    </w:p>
    <w:p w14:paraId="205AD72F" w14:textId="77777777" w:rsidR="007C170C" w:rsidRPr="00865AC8" w:rsidRDefault="007C170C" w:rsidP="00865AC8">
      <w:pPr>
        <w:widowControl w:val="0"/>
        <w:autoSpaceDE w:val="0"/>
        <w:autoSpaceDN w:val="0"/>
        <w:adjustRightInd w:val="0"/>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spôsobí, že by sa plnenie povinností z príkaznej zmluvy stalo podstatne nákladnejšie alebo by vyžadovalo podstatne viac času než bolo dohodnuté alebo</w:t>
      </w:r>
    </w:p>
    <w:p w14:paraId="57FDF93E" w14:textId="77777777" w:rsidR="007C170C" w:rsidRPr="00865AC8" w:rsidRDefault="007C170C" w:rsidP="00865AC8">
      <w:pPr>
        <w:widowControl w:val="0"/>
        <w:autoSpaceDE w:val="0"/>
        <w:autoSpaceDN w:val="0"/>
        <w:adjustRightInd w:val="0"/>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je nezlučiteľn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s účelom príkaznej zmluvy, alebo môže byť na ujmu záujmom príkazcu.</w:t>
      </w:r>
    </w:p>
    <w:p w14:paraId="454FB131"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Príkazník sa môže odchýliť od pokynov príkazcu len ak je to nevyhnutné v záujme príkazcu a ak príkazník nemôže dostať súhlas od príkazníka včas; to neplatí, ak odchýlenie od pokynov príkazcu vylučuje zmluva, alebo ak to zakázal príkazca.</w:t>
      </w:r>
    </w:p>
    <w:p w14:paraId="1D4D6D55"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3E682920"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3CFE82E6"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Plnenie príkazu pomocníkom</w:t>
      </w:r>
    </w:p>
    <w:p w14:paraId="0AF075F8"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Pokiaľ zmluva nevyžaduje osobné plnenie príkazu príkazníkom, príkazník môže bez súhlasu príkazcu zveriť plnenie príkazu v celom rozsahu alebo v časti pomocníkovi. Príkazcovi však zodpovedá, akoby príkaz vykonával sám. </w:t>
      </w:r>
    </w:p>
    <w:p w14:paraId="45EA585A"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4A4C4372"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6AC44294"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Odovzdanie prevzatých vecí</w:t>
      </w:r>
    </w:p>
    <w:p w14:paraId="063B23A0"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Príkazník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odovzdať príkazcovi bez zbytočného odkladu veci, ktoré pri vykonaní príkazu od neho prevzal alebo pre neho získal a nie sú potrebné na ďalšie vykonávanie povinností príkazníka.</w:t>
      </w:r>
    </w:p>
    <w:p w14:paraId="25D26E58"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14DFE8CF"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6CF30192"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príkazníka</w:t>
      </w:r>
    </w:p>
    <w:p w14:paraId="41903CF8"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Príkazník zodpovedá za škodu na veciach prevzat</w:t>
      </w:r>
      <w:r w:rsidRPr="00865AC8">
        <w:rPr>
          <w:rFonts w:asciiTheme="minorHAnsi" w:eastAsia="Calibri" w:hAnsiTheme="minorHAnsi" w:cstheme="minorHAnsi"/>
          <w:sz w:val="20"/>
          <w:szCs w:val="20"/>
        </w:rPr>
        <w:t>ýc</w:t>
      </w:r>
      <w:r w:rsidRPr="00865AC8">
        <w:rPr>
          <w:rFonts w:asciiTheme="minorHAnsi" w:hAnsiTheme="minorHAnsi" w:cstheme="minorHAnsi"/>
          <w:sz w:val="20"/>
          <w:szCs w:val="20"/>
        </w:rPr>
        <w:t xml:space="preserve">h pri plnení príkazu od príkazcu ako aj od tretích osôb, ibaže túto škodu nemohol odvrátiť ani pri vynaložení náležitej starostlivosti. </w:t>
      </w:r>
    </w:p>
    <w:p w14:paraId="557FC48B"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Príkazník je povinný zabezpečiť, aby boli veci prevzaté pri plnení príkazu oddelené od jeho majetku; prevzaté veci je príkazník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dať včas poistiť len ak to určuje zmluva, alebo ak ho o to požiadal príkazca, a to na účet príkazcu.</w:t>
      </w:r>
    </w:p>
    <w:p w14:paraId="21A3E928"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Príkazník nezodpovedá za porušenie záväzkov osôb, s ktor</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i pri obstarávaní záležitosti uzavrel zmluvu, ibaže sa v príkaznej zmluve za splnenie záväzkov zaručil.</w:t>
      </w:r>
    </w:p>
    <w:p w14:paraId="28346326"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7CCC6472"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483659BB"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Stret záujmov</w:t>
      </w:r>
    </w:p>
    <w:p w14:paraId="681D3F8F"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Príkazník sa nemôže stať protistranou príkazcu v zmluve uzavretej na základe príkazu a ani nesmie konať ako príkazník oboch strán zmluvy; to neplatí, ak</w:t>
      </w:r>
    </w:p>
    <w:p w14:paraId="451C4EFB" w14:textId="77777777" w:rsidR="007C170C" w:rsidRPr="00865AC8" w:rsidRDefault="007C170C" w:rsidP="00865AC8">
      <w:pPr>
        <w:widowControl w:val="0"/>
        <w:autoSpaceDE w:val="0"/>
        <w:autoSpaceDN w:val="0"/>
        <w:adjustRightInd w:val="0"/>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sa na tom príkazca s príkazníkom dohodli v príkaznej zmluve, alebo ak sa o tom príkazca dozvedel neskôr, no v primeranej lehote to nenamietol; alebo</w:t>
      </w:r>
    </w:p>
    <w:p w14:paraId="6A0EBA97" w14:textId="77777777" w:rsidR="007C170C" w:rsidRPr="00865AC8" w:rsidRDefault="007C170C" w:rsidP="00865AC8">
      <w:pPr>
        <w:widowControl w:val="0"/>
        <w:autoSpaceDE w:val="0"/>
        <w:autoSpaceDN w:val="0"/>
        <w:adjustRightInd w:val="0"/>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obsah zmluvy je v príkaznej zmluve vymedzen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tak presne, že neexistuje riziko nezohľadnenia záujmov príkazcu.</w:t>
      </w:r>
    </w:p>
    <w:p w14:paraId="521910AA"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Ak je príkazca spotrebiteľom, v</w:t>
      </w:r>
      <w:r w:rsidRPr="00865AC8">
        <w:rPr>
          <w:rFonts w:asciiTheme="minorHAnsi" w:eastAsia="Calibri" w:hAnsiTheme="minorHAnsi" w:cstheme="minorHAnsi"/>
          <w:sz w:val="20"/>
          <w:szCs w:val="20"/>
        </w:rPr>
        <w:t>ýn</w:t>
      </w:r>
      <w:r w:rsidRPr="00865AC8">
        <w:rPr>
          <w:rFonts w:asciiTheme="minorHAnsi" w:hAnsiTheme="minorHAnsi" w:cstheme="minorHAnsi"/>
          <w:sz w:val="20"/>
          <w:szCs w:val="20"/>
        </w:rPr>
        <w:t>imky uvedené v odseku 1 písm. a) a b) sa nepoužijú, ibaže by ich použitie nebolo na ťarchu príkazcu.</w:t>
      </w:r>
    </w:p>
    <w:p w14:paraId="26A1337C"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sa stal príkazník protistranou príkazcu v zmluve uzavretej pri vykonaní príkazu, právo na odplatu z príkaznej zmluvy mu nevznikne.</w:t>
      </w:r>
    </w:p>
    <w:p w14:paraId="1140DAD7"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001825D4"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bookmarkStart w:id="185" w:name="_Ref514758037"/>
    </w:p>
    <w:bookmarkEnd w:id="185"/>
    <w:p w14:paraId="396FE093"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Správy o vykonaní príkazu a vyúčtovanie</w:t>
      </w:r>
    </w:p>
    <w:p w14:paraId="140747D7"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Príkazník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podávať príkazcovi správy o vykonávaní príkazu spôsobom určen</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 xml:space="preserve"> v zmluve, inak na výzvu príkazcu.</w:t>
      </w:r>
    </w:p>
    <w:p w14:paraId="765BBB73"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 zániku príkazného vzťahu je príkazník povinn</w:t>
      </w:r>
      <w:r w:rsidRPr="00865AC8">
        <w:rPr>
          <w:rFonts w:asciiTheme="minorHAnsi" w:eastAsia="Calibri" w:hAnsiTheme="minorHAnsi" w:cstheme="minorHAnsi"/>
          <w:sz w:val="20"/>
          <w:szCs w:val="20"/>
        </w:rPr>
        <w:t>ý</w:t>
      </w:r>
    </w:p>
    <w:p w14:paraId="38331B65" w14:textId="77777777" w:rsidR="007C170C" w:rsidRPr="00865AC8" w:rsidRDefault="007C170C" w:rsidP="00865AC8">
      <w:pPr>
        <w:widowControl w:val="0"/>
        <w:autoSpaceDE w:val="0"/>
        <w:autoSpaceDN w:val="0"/>
        <w:adjustRightInd w:val="0"/>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podať príkazcovi správu o spôsobe, ak</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 xml:space="preserve"> boli splnené jeho povinnosti z príkaznej zmluvy a</w:t>
      </w:r>
    </w:p>
    <w:p w14:paraId="1BAECBD5" w14:textId="77777777" w:rsidR="007C170C" w:rsidRPr="00865AC8" w:rsidRDefault="007C170C" w:rsidP="00865AC8">
      <w:pPr>
        <w:widowControl w:val="0"/>
        <w:autoSpaceDE w:val="0"/>
        <w:autoSpaceDN w:val="0"/>
        <w:adjustRightInd w:val="0"/>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podať príkazcovi správu o plneniach, ktoré príkazník prijal alebo uskutočnil pri plnení svojich povinností z príkaznej zmluvy</w:t>
      </w:r>
    </w:p>
    <w:p w14:paraId="1BCE7190" w14:textId="77777777" w:rsidR="007C170C" w:rsidRPr="00865AC8" w:rsidRDefault="007C170C" w:rsidP="00865AC8">
      <w:pPr>
        <w:widowControl w:val="0"/>
        <w:autoSpaceDE w:val="0"/>
        <w:autoSpaceDN w:val="0"/>
        <w:adjustRightInd w:val="0"/>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vrátiť príkazcovi všetky veci a dokumenty, ktoré mu príkazca poskytol, alebo ktoré získal v súvislosti s plnením príkazu.</w:t>
      </w:r>
    </w:p>
    <w:p w14:paraId="59E76A37"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1DE2B612"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1D6F8E35"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Ukončenie príkazného vzťahu príkazcom</w:t>
      </w:r>
    </w:p>
    <w:p w14:paraId="5BAF4D89"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Príkazca môže ukončiť príkaznú zmluvu, a to aj v časti, v</w:t>
      </w:r>
      <w:r w:rsidRPr="00865AC8">
        <w:rPr>
          <w:rFonts w:asciiTheme="minorHAnsi" w:eastAsia="Calibri" w:hAnsiTheme="minorHAnsi" w:cstheme="minorHAnsi"/>
          <w:sz w:val="20"/>
          <w:szCs w:val="20"/>
        </w:rPr>
        <w:t>ýp</w:t>
      </w:r>
      <w:r w:rsidRPr="00865AC8">
        <w:rPr>
          <w:rFonts w:asciiTheme="minorHAnsi" w:hAnsiTheme="minorHAnsi" w:cstheme="minorHAnsi"/>
          <w:sz w:val="20"/>
          <w:szCs w:val="20"/>
        </w:rPr>
        <w:t>oveďou kedykoľvek počas trvania príkazného vzťahu. Ak v</w:t>
      </w:r>
      <w:r w:rsidRPr="00865AC8">
        <w:rPr>
          <w:rFonts w:asciiTheme="minorHAnsi" w:eastAsia="Calibri" w:hAnsiTheme="minorHAnsi" w:cstheme="minorHAnsi"/>
          <w:sz w:val="20"/>
          <w:szCs w:val="20"/>
        </w:rPr>
        <w:t>ýp</w:t>
      </w:r>
      <w:r w:rsidRPr="00865AC8">
        <w:rPr>
          <w:rFonts w:asciiTheme="minorHAnsi" w:hAnsiTheme="minorHAnsi" w:cstheme="minorHAnsi"/>
          <w:sz w:val="20"/>
          <w:szCs w:val="20"/>
        </w:rPr>
        <w:t>oveď neurčuje neskoršiu účinnosť, stane sa účinnou dňom, keď sa o nej príkazník dozvedel alebo mohol dozvedieť.</w:t>
      </w:r>
    </w:p>
    <w:p w14:paraId="6F3E6924"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Rovnaké účinky ako výpoveď má aj odvolanie plnomocenstva príkazcom.</w:t>
      </w:r>
    </w:p>
    <w:p w14:paraId="48548B41"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Od účinnosti v</w:t>
      </w:r>
      <w:r w:rsidRPr="00865AC8">
        <w:rPr>
          <w:rFonts w:asciiTheme="minorHAnsi" w:eastAsia="Calibri" w:hAnsiTheme="minorHAnsi" w:cstheme="minorHAnsi"/>
          <w:sz w:val="20"/>
          <w:szCs w:val="20"/>
        </w:rPr>
        <w:t>ýp</w:t>
      </w:r>
      <w:r w:rsidRPr="00865AC8">
        <w:rPr>
          <w:rFonts w:asciiTheme="minorHAnsi" w:hAnsiTheme="minorHAnsi" w:cstheme="minorHAnsi"/>
          <w:sz w:val="20"/>
          <w:szCs w:val="20"/>
        </w:rPr>
        <w:t>ovede je príkazník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nepokračovať v činnosti, na ktorú sa v</w:t>
      </w:r>
      <w:r w:rsidRPr="00865AC8">
        <w:rPr>
          <w:rFonts w:asciiTheme="minorHAnsi" w:eastAsia="Calibri" w:hAnsiTheme="minorHAnsi" w:cstheme="minorHAnsi"/>
          <w:sz w:val="20"/>
          <w:szCs w:val="20"/>
        </w:rPr>
        <w:t>ýp</w:t>
      </w:r>
      <w:r w:rsidRPr="00865AC8">
        <w:rPr>
          <w:rFonts w:asciiTheme="minorHAnsi" w:hAnsiTheme="minorHAnsi" w:cstheme="minorHAnsi"/>
          <w:sz w:val="20"/>
          <w:szCs w:val="20"/>
        </w:rPr>
        <w:t>oveď vzťahuje; je však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upozorniť príkazcu na opatrenia potrebné na to, aby sa zabránilo vzniku škody bezprostredne hroziacej príkazcovi nedokončením činnosti súvisiacej s vykonávaním príkazu.</w:t>
      </w:r>
    </w:p>
    <w:p w14:paraId="6E6F1C25"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3797A7FC"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501441CB"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Ukončenie príkazného vzťahu príkazníkom</w:t>
      </w:r>
    </w:p>
    <w:p w14:paraId="342CDB05"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Príkazník môže ukončiť príkaznú zmluvu uzavretú na dobu neurčitú v</w:t>
      </w:r>
      <w:r w:rsidRPr="00865AC8">
        <w:rPr>
          <w:rFonts w:asciiTheme="minorHAnsi" w:eastAsia="Calibri" w:hAnsiTheme="minorHAnsi" w:cstheme="minorHAnsi"/>
          <w:sz w:val="20"/>
          <w:szCs w:val="20"/>
        </w:rPr>
        <w:t>ýp</w:t>
      </w:r>
      <w:r w:rsidRPr="00865AC8">
        <w:rPr>
          <w:rFonts w:asciiTheme="minorHAnsi" w:hAnsiTheme="minorHAnsi" w:cstheme="minorHAnsi"/>
          <w:sz w:val="20"/>
          <w:szCs w:val="20"/>
        </w:rPr>
        <w:t>oveďou s účinnosťou ku koncu kalendárneho mesiaca nasledujúceho po mesiaci, v ktorom bola výpoveď doručená príkazcovi, ak z v</w:t>
      </w:r>
      <w:r w:rsidRPr="00865AC8">
        <w:rPr>
          <w:rFonts w:asciiTheme="minorHAnsi" w:eastAsia="Calibri" w:hAnsiTheme="minorHAnsi" w:cstheme="minorHAnsi"/>
          <w:sz w:val="20"/>
          <w:szCs w:val="20"/>
        </w:rPr>
        <w:t>ýp</w:t>
      </w:r>
      <w:r w:rsidRPr="00865AC8">
        <w:rPr>
          <w:rFonts w:asciiTheme="minorHAnsi" w:hAnsiTheme="minorHAnsi" w:cstheme="minorHAnsi"/>
          <w:sz w:val="20"/>
          <w:szCs w:val="20"/>
        </w:rPr>
        <w:t>ovede nevypl</w:t>
      </w:r>
      <w:r w:rsidRPr="00865AC8">
        <w:rPr>
          <w:rFonts w:asciiTheme="minorHAnsi" w:eastAsia="Calibri" w:hAnsiTheme="minorHAnsi" w:cstheme="minorHAnsi"/>
          <w:sz w:val="20"/>
          <w:szCs w:val="20"/>
        </w:rPr>
        <w:t>ýv</w:t>
      </w:r>
      <w:r w:rsidRPr="00865AC8">
        <w:rPr>
          <w:rFonts w:asciiTheme="minorHAnsi" w:hAnsiTheme="minorHAnsi" w:cstheme="minorHAnsi"/>
          <w:sz w:val="20"/>
          <w:szCs w:val="20"/>
        </w:rPr>
        <w:t>a neskoršia účinnosť.</w:t>
      </w:r>
    </w:p>
    <w:p w14:paraId="37DB133A"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Ku dňu účinnosti výpovede zaniká záväzok príkazníka vykonávať príkaz podľa príkaznej zmluvy. Ak by tým vznikla príkazcovi škoda, je príkazník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upozorniť príkazcu, aké opatrenia treba urobiť na jej odvrátenie. Ak príkazca tieto opatrenia nemôže urobiť ani pomocou iných osôb a ak požiada príkazníka, aby ich urobil on sám, je príkazník na to povinný.</w:t>
      </w:r>
    </w:p>
    <w:p w14:paraId="6A7D6BB0"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Príkazník môže odstúpiť od príkaznej zmluvy uzavretej na dobu určitú alebo viazanej na konkrétnu záležitosť, ak sú na to dané mimoriadne a závažné dôvody, ktoré ak by boli príkazníkovi známe v čase uzavretia zmluvy, zmluva by nevznikla.</w:t>
      </w:r>
    </w:p>
    <w:p w14:paraId="6899340C"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Záväzok príkazníka zaniká jeho smrťou, ak je fyzickou osobou, alebo jeho zánikom, ak je právnickou osobou.</w:t>
      </w:r>
    </w:p>
    <w:p w14:paraId="586EACE4"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28EB7C53"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6D0D394B"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Príkazník má právo na primeranú časť odplaty za činnosť, ktorú vykonal do účinnosti výpovede a na náhradu vynaložen</w:t>
      </w:r>
      <w:r w:rsidRPr="00865AC8">
        <w:rPr>
          <w:rFonts w:asciiTheme="minorHAnsi" w:eastAsia="Calibri" w:hAnsiTheme="minorHAnsi" w:cstheme="minorHAnsi"/>
          <w:sz w:val="20"/>
          <w:szCs w:val="20"/>
        </w:rPr>
        <w:t>ýc</w:t>
      </w:r>
      <w:r w:rsidRPr="00865AC8">
        <w:rPr>
          <w:rFonts w:asciiTheme="minorHAnsi" w:hAnsiTheme="minorHAnsi" w:cstheme="minorHAnsi"/>
          <w:sz w:val="20"/>
          <w:szCs w:val="20"/>
        </w:rPr>
        <w:t>h nákladov.</w:t>
      </w:r>
    </w:p>
    <w:p w14:paraId="2F5BD47A"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bola príkazná zmluva uzavretá na dobu určitú, alebo ak bola viazaná na stanovenú úlohu a ak príkazca ukončil príkazn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vzťah predčasne,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nahradiť príkazníkovi vzniknutú škodu, pokiaľ jej príkazník nemohol zabrániť. Právo príkazcu na náhradu škody spôsobenej porušením povinnosti príkazníka nie je ustanovením tohto odseku dotknuté.</w:t>
      </w:r>
    </w:p>
    <w:p w14:paraId="70F32B40"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3BCF3BC6"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bookmarkStart w:id="186" w:name="_Ref515017762"/>
    </w:p>
    <w:bookmarkEnd w:id="186"/>
    <w:p w14:paraId="1834E8C8"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Primerané použitie na iné zmluvy</w:t>
      </w:r>
    </w:p>
    <w:p w14:paraId="40D30FEE"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Ustanovenia o príkaznej zmluve sa primerane a podporne použijú aj v prípadoch, keď určitej osobe vznikne povinnosť zariadiť určenú záležitosť na účet iného podľa jeho pokynov podľa in</w:t>
      </w:r>
      <w:r w:rsidRPr="00865AC8">
        <w:rPr>
          <w:rFonts w:asciiTheme="minorHAnsi" w:eastAsia="Calibri" w:hAnsiTheme="minorHAnsi" w:cstheme="minorHAnsi"/>
          <w:sz w:val="20"/>
          <w:szCs w:val="20"/>
        </w:rPr>
        <w:t>ýc</w:t>
      </w:r>
      <w:r w:rsidRPr="00865AC8">
        <w:rPr>
          <w:rFonts w:asciiTheme="minorHAnsi" w:hAnsiTheme="minorHAnsi" w:cstheme="minorHAnsi"/>
          <w:sz w:val="20"/>
          <w:szCs w:val="20"/>
        </w:rPr>
        <w:t>h ustanovení tohto zákona.</w:t>
      </w:r>
    </w:p>
    <w:p w14:paraId="7C16FE0A" w14:textId="77777777" w:rsidR="007C170C" w:rsidRPr="00865AC8" w:rsidRDefault="007C170C" w:rsidP="00865AC8">
      <w:pPr>
        <w:widowControl w:val="0"/>
        <w:autoSpaceDE w:val="0"/>
        <w:autoSpaceDN w:val="0"/>
        <w:adjustRightInd w:val="0"/>
        <w:contextualSpacing/>
        <w:rPr>
          <w:rFonts w:asciiTheme="minorHAnsi" w:hAnsiTheme="minorHAnsi" w:cstheme="minorHAnsi"/>
          <w:sz w:val="20"/>
          <w:szCs w:val="20"/>
        </w:rPr>
      </w:pPr>
    </w:p>
    <w:p w14:paraId="191CCB02"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00A4CB7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Komisionárska zmluva</w:t>
      </w:r>
    </w:p>
    <w:p w14:paraId="4D1F6A5A"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493FE6C6"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33850456"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110418E2"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Komisionárskou zmluvou sa komisionár zaväzuje, že pre komitenta vykoná príkaz vo vlastnom mene na účet komitenta.</w:t>
      </w:r>
    </w:p>
    <w:p w14:paraId="653B4E12"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2F2EFCAE"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38A06784"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Odplata</w:t>
      </w:r>
    </w:p>
    <w:p w14:paraId="7CB017A7" w14:textId="660A899F"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Za vykonanie príkazu má komisionár nárok na úhradu nákladov a odplaty v súlade s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_Ref514757943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1214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_Ref514757952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1216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0A8866AB"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výška odplaty nedojednala, prislúcha komisionárovi odplata primeraná uskutočnenej činnosti a dosiahnutému výsledku s prihliadnutím na odplatu obvykle poskytovanú za obdobnú činnosť v čase uzavretia zmluvy.</w:t>
      </w:r>
    </w:p>
    <w:p w14:paraId="2DD7717C"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3D2960D6"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7774D3D2"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Prekročenie pokynov</w:t>
      </w:r>
    </w:p>
    <w:p w14:paraId="57EF1693" w14:textId="06F3BF96"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komisionár odch</w:t>
      </w:r>
      <w:r w:rsidRPr="00865AC8">
        <w:rPr>
          <w:rFonts w:asciiTheme="minorHAnsi" w:eastAsia="Calibri" w:hAnsiTheme="minorHAnsi" w:cstheme="minorHAnsi"/>
          <w:sz w:val="20"/>
          <w:szCs w:val="20"/>
        </w:rPr>
        <w:t>ýl</w:t>
      </w:r>
      <w:r w:rsidRPr="00865AC8">
        <w:rPr>
          <w:rFonts w:asciiTheme="minorHAnsi" w:hAnsiTheme="minorHAnsi" w:cstheme="minorHAnsi"/>
          <w:sz w:val="20"/>
          <w:szCs w:val="20"/>
        </w:rPr>
        <w:t xml:space="preserve">i od pokynov komitenta a ak nie sú splnené predpoklady stanovené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_Ref514757966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1219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komitent nemusí uznať konanie komisionára za konanie uskutočnené na svoj účet, ak o tom informuje komisionára bez zbytočného odkladu po tom, čo sa o obsahu konania dozvedel.</w:t>
      </w:r>
    </w:p>
    <w:p w14:paraId="0A41E5D7"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1D1B13D1"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32D400EF"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Právne vzťahy komitenta k tretím osobám</w:t>
      </w:r>
    </w:p>
    <w:p w14:paraId="1EF78ACA" w14:textId="2BD5F624"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 konania komisionára nevznikajú komitentovi vo vzťahu k tretím osobám ani práva ani povinnosti. Komitent však môže požadovať priamo od tretej osoby vydanie veci alebo splnenie záväzku, ktoré pre neho obstaral komisionár, ak tak nemôže urobiť komisionár pre okolnosti, ktoré sa t</w:t>
      </w:r>
      <w:r w:rsidRPr="00865AC8">
        <w:rPr>
          <w:rFonts w:asciiTheme="minorHAnsi" w:eastAsia="Calibri" w:hAnsiTheme="minorHAnsi" w:cstheme="minorHAnsi"/>
          <w:sz w:val="20"/>
          <w:szCs w:val="20"/>
        </w:rPr>
        <w:t>ýk</w:t>
      </w:r>
      <w:r w:rsidRPr="00865AC8">
        <w:rPr>
          <w:rFonts w:asciiTheme="minorHAnsi" w:hAnsiTheme="minorHAnsi" w:cstheme="minorHAnsi"/>
          <w:sz w:val="20"/>
          <w:szCs w:val="20"/>
        </w:rPr>
        <w:t>ajú jeho osoby.</w:t>
      </w:r>
    </w:p>
    <w:p w14:paraId="1994292C"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63FC42E4"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5F9F10B9"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Nadobudnutie vlastníckeho práva</w:t>
      </w:r>
    </w:p>
    <w:p w14:paraId="7451789F"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 hnuteľn</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 xml:space="preserve"> veciam zveren</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 xml:space="preserve"> komisionárovi na predaj, má komitent vlastnícke právo, dokiaľ ho nenadobudne tretia osoba. Vlastnícke právo k hnuteľn</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 xml:space="preserve"> veciam získan</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 xml:space="preserve"> pre komitenta nadobúda komitent ich odovzdaním komisionárovi.</w:t>
      </w:r>
    </w:p>
    <w:p w14:paraId="748D6FC8"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Za škodu na veciach uvedených v odseku 1 zodpovedá komisionár podľa ustanovení zmluvy o úschove.</w:t>
      </w:r>
    </w:p>
    <w:p w14:paraId="008A38A2" w14:textId="0EEED416"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51AB4F54"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340F375D"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Povinnosť komisionára splniť záväzok tretej osoby</w:t>
      </w:r>
    </w:p>
    <w:p w14:paraId="46CBB4AA"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Komitent môže požadovať od komisionára splnenie záväzku tretej osoby bez toho, aby táto splnila svoj záväzok voči komisionárovi len pokiaľ komisionár tento záväzok písomne prevzal, alebo ak porušil príkazy komitenta týkajúce sa osoby, s ktorou sa mala uzavrieť zmluva na účet komitenta. V takom prípade platia primerane ustanovenia o ručení.</w:t>
      </w:r>
    </w:p>
    <w:p w14:paraId="6EC5F3C9"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3B265789"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Osobitné povinnosti komisionára</w:t>
      </w:r>
    </w:p>
    <w:p w14:paraId="48F903CD" w14:textId="1822A1C1"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 zániku zmluvného vzťahu je komisionár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podať komitentovi správu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_Ref514758037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1225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V správe komisionár označí osobu, s ktorou uzavrel zmluvu; ak tak neurobí, je komitent oprávnen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domáhať sa plnenia z tejto zmluvy voči komisionárovi.</w:t>
      </w:r>
    </w:p>
    <w:p w14:paraId="1413B1EE"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Komisionár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bez zbytočného odkladu previesť na komitenta práva získané pri zariaďovaní záležitosti a vydať mu všetko, čo pritom získal.</w:t>
      </w:r>
    </w:p>
    <w:p w14:paraId="529DC4DC"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osoba, s ktorou komisionár uzavrel zmluvu pri zariaďovaní záležitosti, poruší svoje záväzky, je komisionár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na účet komitenta splnenie t</w:t>
      </w:r>
      <w:r w:rsidRPr="00865AC8">
        <w:rPr>
          <w:rFonts w:asciiTheme="minorHAnsi" w:eastAsia="Calibri" w:hAnsiTheme="minorHAnsi" w:cstheme="minorHAnsi"/>
          <w:sz w:val="20"/>
          <w:szCs w:val="20"/>
        </w:rPr>
        <w:t>ýc</w:t>
      </w:r>
      <w:r w:rsidRPr="00865AC8">
        <w:rPr>
          <w:rFonts w:asciiTheme="minorHAnsi" w:hAnsiTheme="minorHAnsi" w:cstheme="minorHAnsi"/>
          <w:sz w:val="20"/>
          <w:szCs w:val="20"/>
        </w:rPr>
        <w:t>hto záväzkov vymáhať, alebo ak s tým komitent súhlasí, postúpiť mu pohľadávky zodpovedajúce t</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to záväzkom.</w:t>
      </w:r>
    </w:p>
    <w:p w14:paraId="09961E1E"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5F0E117B"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39C17872"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Primerané použitie ustanovení</w:t>
      </w:r>
    </w:p>
    <w:p w14:paraId="4E36824F"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práva a povinnosti strán neupravené v tomto oddiele sa primerane použijú ustanovenia prvého oddielu.</w:t>
      </w:r>
    </w:p>
    <w:p w14:paraId="1C31E2D3"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40D76F20"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23CEFA7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Zmluva o sprostredkovaní</w:t>
      </w:r>
    </w:p>
    <w:p w14:paraId="566C5B69"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15FBA85C"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72768365"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479BBFD0"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Zmluvou o sprostredkovaní sa sprostredkovateľ zaväzuje, že bude vyvíjať činnosť smerujúcu k tomu, aby záujemca uzavrel určitú zmluvu s treťou osobou.</w:t>
      </w:r>
    </w:p>
    <w:p w14:paraId="3D1A6DCC"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Za činnosť sprostredkovateľa podľa odseku 1 sa záujemca zaväzuje zaplatiť sprostredkovateľovi odplatu (ďalej len „provízia“), ibaže sa zmluvné strany dohodli, že zmluva je bezodplatná alebo ak bezodplatnosť vyplynula z okolností jej uzavretia.</w:t>
      </w:r>
    </w:p>
    <w:p w14:paraId="39F2FFC7"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3A4B58E0"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779D4C35"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Informačná povinnosť</w:t>
      </w:r>
    </w:p>
    <w:p w14:paraId="68818E5A"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Sprostredkovateľ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bez zbytočného odkladu oznamovať záujemcovi okolnosti dôležité pre jeho rozhodovanie o uzavretí sprostredkúvanej zmluvy a záujemca je rovnako povinný oznamovať sprostredkovateľovi skutočnosti, ktoré majú pre neho rozhodn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v</w:t>
      </w:r>
      <w:r w:rsidRPr="00865AC8">
        <w:rPr>
          <w:rFonts w:asciiTheme="minorHAnsi" w:eastAsia="Calibri" w:hAnsiTheme="minorHAnsi" w:cstheme="minorHAnsi"/>
          <w:sz w:val="20"/>
          <w:szCs w:val="20"/>
        </w:rPr>
        <w:t>ýz</w:t>
      </w:r>
      <w:r w:rsidRPr="00865AC8">
        <w:rPr>
          <w:rFonts w:asciiTheme="minorHAnsi" w:hAnsiTheme="minorHAnsi" w:cstheme="minorHAnsi"/>
          <w:sz w:val="20"/>
          <w:szCs w:val="20"/>
        </w:rPr>
        <w:t>nam pre uzavretie zmluvy.</w:t>
      </w:r>
    </w:p>
    <w:p w14:paraId="4D3F11B3"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0796D54D"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40819336"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Vznik práva na províziu</w:t>
      </w:r>
    </w:p>
    <w:p w14:paraId="45F946D9"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Sprostredkovateľovi vzniká právo na províziu, ak dôjde k uzavretiu zmluvy, ktorá bola predmetom sprostredkovania. </w:t>
      </w:r>
    </w:p>
    <w:p w14:paraId="071FD092"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Vzniku práva sprostredkovateľa na províziu nebráni skutočnosť, že k uzavretiu zmluvy, ku ktorej smerovala jeho sprostredkovateľská činnosť, prípadne k jej splneniu, dôjde až po zániku zmluvy o sprostredkovaní.</w:t>
      </w:r>
    </w:p>
    <w:p w14:paraId="6A912D6E"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Sprostredkovateľovi však nevzniká právo na províziu, ak bola zmluva s treťou osobou uzavretá bez jeho súčinnosti, alebo ak bol v rozpore so zmluvou činn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ako sprostredkovateľ aj pre osobu, s ktorou sa uzavrela sprostredkúvaná zmluva.</w:t>
      </w:r>
    </w:p>
    <w:p w14:paraId="5E88BE3C"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zo zmluvy vyplýva, že sprostredkovateľ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zaobstarať pre záujemcu len príležitosť uzavrieť s treťou osobou zmluvu s určit</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 xml:space="preserve"> obsahom, vzniká sprostredkovateľovi právo na províziu už obstaraním tejto príležitosti.</w:t>
      </w:r>
    </w:p>
    <w:p w14:paraId="3EF6E581"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Ak podľa zmluvy vzniká sprostredkovateľovi právo na províziu až splnením záväzku tretej osoby zo sprostredkúvanej zmluvy, vzniká sprostredkovateľovi toto právo aj v prípade, keď záväzok tretej osoby voči záujemcovi zanikol alebo splnenie záväzku tretej osoby sa oddialilo z dôvodov, za ktoré zodpovedá záujemca. Ak je základom pre určenie výšky provízie rozsah plneného záväzku tretej osoby, započítava sa do tohto základu aj plnenie neuskutočnené z dôvodov, za ktoré zodpovedá záujemca.</w:t>
      </w:r>
    </w:p>
    <w:p w14:paraId="20CF5A4F"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4DC85760"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19CCCD14"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Výška provízie a náhrada nákladov</w:t>
      </w:r>
    </w:p>
    <w:p w14:paraId="60E42B84"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Sprostredkovateľ má právo na dohodnutú províziu. Ak nebola výška provízie výslovne dohodnutá, má právo na obvyklú províziu za sprostredkovanie obdobných zmlúv v čase uzavretia zmluvy o sprostredkovaní. </w:t>
      </w:r>
    </w:p>
    <w:p w14:paraId="2C664A16"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Právo na úhradu nákladov spojen</w:t>
      </w:r>
      <w:r w:rsidRPr="00865AC8">
        <w:rPr>
          <w:rFonts w:asciiTheme="minorHAnsi" w:eastAsia="Calibri" w:hAnsiTheme="minorHAnsi" w:cstheme="minorHAnsi"/>
          <w:sz w:val="20"/>
          <w:szCs w:val="20"/>
        </w:rPr>
        <w:t>ýc</w:t>
      </w:r>
      <w:r w:rsidRPr="00865AC8">
        <w:rPr>
          <w:rFonts w:asciiTheme="minorHAnsi" w:hAnsiTheme="minorHAnsi" w:cstheme="minorHAnsi"/>
          <w:sz w:val="20"/>
          <w:szCs w:val="20"/>
        </w:rPr>
        <w:t>h so sprostredkovaním má sprostredkovateľ popri provízii len keď to bolo v</w:t>
      </w:r>
      <w:r w:rsidRPr="00865AC8">
        <w:rPr>
          <w:rFonts w:asciiTheme="minorHAnsi" w:eastAsia="Calibri" w:hAnsiTheme="minorHAnsi" w:cstheme="minorHAnsi"/>
          <w:sz w:val="20"/>
          <w:szCs w:val="20"/>
        </w:rPr>
        <w:t>ýs</w:t>
      </w:r>
      <w:r w:rsidRPr="00865AC8">
        <w:rPr>
          <w:rFonts w:asciiTheme="minorHAnsi" w:hAnsiTheme="minorHAnsi" w:cstheme="minorHAnsi"/>
          <w:sz w:val="20"/>
          <w:szCs w:val="20"/>
        </w:rPr>
        <w:t>lovne dohodnuté a len pri vzniku práva na províziu.</w:t>
      </w:r>
    </w:p>
    <w:p w14:paraId="688395B3" w14:textId="27E63D61" w:rsidR="007C170C" w:rsidRPr="00865AC8" w:rsidRDefault="007C170C" w:rsidP="001B5343">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je sprostredkovateľská zmluva bezodplatná, má sprostredkovateľ vždy právo na náhradu účelne a preukázateľne vynaložen</w:t>
      </w:r>
      <w:r w:rsidRPr="00865AC8">
        <w:rPr>
          <w:rFonts w:asciiTheme="minorHAnsi" w:eastAsia="Calibri" w:hAnsiTheme="minorHAnsi" w:cstheme="minorHAnsi"/>
          <w:sz w:val="20"/>
          <w:szCs w:val="20"/>
        </w:rPr>
        <w:t>ýc</w:t>
      </w:r>
      <w:r w:rsidRPr="00865AC8">
        <w:rPr>
          <w:rFonts w:asciiTheme="minorHAnsi" w:hAnsiTheme="minorHAnsi" w:cstheme="minorHAnsi"/>
          <w:sz w:val="20"/>
          <w:szCs w:val="20"/>
        </w:rPr>
        <w:t>h nákladov; toto právo mu vzniká, ak dôjde k uzavretiu zmluvy, ktorá je predmetom sprostredkovania.</w:t>
      </w:r>
    </w:p>
    <w:p w14:paraId="1B12F0C9"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40AC130E"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Uschovanie dokladov</w:t>
      </w:r>
    </w:p>
    <w:p w14:paraId="2463D73B"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Sprostredkovateľ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uschovať pre potreby záujemcu doklady, ktoré nadobudol v súvislosti so sprostredkovateľskou činnosťou, a to po dobu, po ktorú môžu byť tieto doklady významné pre ochranu záujmov záujemcu.</w:t>
      </w:r>
    </w:p>
    <w:p w14:paraId="2544AF6D"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570ABCE4"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51FD5DEE"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sprostredkovateľa</w:t>
      </w:r>
    </w:p>
    <w:p w14:paraId="00094AE8"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Sprostredkovateľ nezodpovedá za splnenie záväzku tretích osôb, s ktor</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i sprostredkoval uzavretie zmluvy; nesmie však navrhovať záujemcovi uzavretie zmluvy s osobou, ohľadne ktorej vie alebo musí vedieť, že je dôvodná pochybnosť, že splní riadne a včas svoje záväzky zo sprostredkovanej zmluvy.</w:t>
      </w:r>
    </w:p>
    <w:p w14:paraId="7F8B58C8"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o to záujemca požiada, je sprostredkovateľ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oznámiť mu údaje potrebné na posúdenie dôveryhodnosti osoby, s ktorou sprostredkovateľ navrhuje uzavrieť zmluvu.</w:t>
      </w:r>
    </w:p>
    <w:p w14:paraId="1FD9DAD5"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03ACED55"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1C198217"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záväzku sprostredkovateľa</w:t>
      </w:r>
    </w:p>
    <w:p w14:paraId="19A06647"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Záväzok sprostredkovateľa zaniká, ak zmluva, ktorá je predmetom sprostredkovania, nie je uzavretá v čase určenom v zmluve o sprostredkovaní. Ak nie je tento čas takto určen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môže ktorákoľvek strana ukončiť zmluvu </w:t>
      </w:r>
      <w:r w:rsidRPr="00865AC8">
        <w:rPr>
          <w:rFonts w:asciiTheme="minorHAnsi" w:hAnsiTheme="minorHAnsi" w:cstheme="minorHAnsi"/>
          <w:sz w:val="20"/>
          <w:szCs w:val="20"/>
        </w:rPr>
        <w:lastRenderedPageBreak/>
        <w:t>v</w:t>
      </w:r>
      <w:r w:rsidRPr="00865AC8">
        <w:rPr>
          <w:rFonts w:asciiTheme="minorHAnsi" w:eastAsia="Calibri" w:hAnsiTheme="minorHAnsi" w:cstheme="minorHAnsi"/>
          <w:sz w:val="20"/>
          <w:szCs w:val="20"/>
        </w:rPr>
        <w:t>ýp</w:t>
      </w:r>
      <w:r w:rsidRPr="00865AC8">
        <w:rPr>
          <w:rFonts w:asciiTheme="minorHAnsi" w:hAnsiTheme="minorHAnsi" w:cstheme="minorHAnsi"/>
          <w:sz w:val="20"/>
          <w:szCs w:val="20"/>
        </w:rPr>
        <w:t>oveďou.</w:t>
      </w:r>
    </w:p>
    <w:p w14:paraId="398074EE"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p>
    <w:p w14:paraId="10129EB6"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355F7433"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Primerané použitie ustanovení</w:t>
      </w:r>
    </w:p>
    <w:p w14:paraId="29F99854"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práva a povinnosti strán neupravené v tomto oddiele sa primerane použijú ustanovenia prvého oddielu.</w:t>
      </w:r>
    </w:p>
    <w:p w14:paraId="67559326" w14:textId="77777777" w:rsidR="007C170C" w:rsidRPr="00865AC8" w:rsidRDefault="007C170C" w:rsidP="00865AC8">
      <w:pPr>
        <w:contextualSpacing/>
        <w:jc w:val="both"/>
        <w:rPr>
          <w:rFonts w:asciiTheme="minorHAnsi" w:hAnsiTheme="minorHAnsi" w:cstheme="minorHAnsi"/>
          <w:sz w:val="20"/>
          <w:szCs w:val="20"/>
        </w:rPr>
      </w:pPr>
    </w:p>
    <w:p w14:paraId="58FB0154"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Elektronické sprostredkovanie služieb</w:t>
      </w:r>
    </w:p>
    <w:p w14:paraId="306EDC44"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bookmarkStart w:id="187" w:name="_Ref522265799"/>
    </w:p>
    <w:bookmarkEnd w:id="187"/>
    <w:p w14:paraId="2804F3FF"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Postavenie elektronického sprostredkovateľa a záujemcov</w:t>
      </w:r>
    </w:p>
    <w:p w14:paraId="61114890" w14:textId="05B11C8D"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sprostredkovaná zmluva uzavretá prostredníctvom elektronického zariadenia</w:t>
      </w:r>
      <w:r w:rsidR="00982225" w:rsidRPr="00865AC8">
        <w:rPr>
          <w:rFonts w:asciiTheme="minorHAnsi" w:hAnsiTheme="minorHAnsi" w:cstheme="minorHAnsi"/>
          <w:sz w:val="20"/>
          <w:szCs w:val="20"/>
          <w:vertAlign w:val="superscript"/>
        </w:rPr>
        <w:t>28</w:t>
      </w:r>
      <w:r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je poskytovateľ služieb informačnej spoločnosti podľa osobitného predpisu považovaný za sprostredkovateľa podľa tohto zákona.</w:t>
      </w:r>
    </w:p>
    <w:p w14:paraId="6F19AEBA"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Sprostredkovateľ môže pre záujemcu zabezpečovať poskytovanie doplnkovej služby alebo zabezpečovanie úkonov, na ktoré by bol oprávnený alebo povinný záujemca.</w:t>
      </w:r>
    </w:p>
    <w:p w14:paraId="4750FD6C" w14:textId="7777777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Pokiaľ je uzavretie zmluvy prostredníctvom elektronického zariadenia zabezpečované sprostredkovateľom neoddeliteľnou súčasťou sprostredkúvaného plnenia, považuje sa sprostredkovateľ spolu so záujemcom, pre ktorého uzavretie zmluvy zabezpečuje, za zmluvnú stranu.</w:t>
      </w:r>
    </w:p>
    <w:p w14:paraId="0916E8C9"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4EED249C"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7AA25A59"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Plnenie povinností subjektmi</w:t>
      </w:r>
    </w:p>
    <w:p w14:paraId="4170F4D4" w14:textId="4B598DF9"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B0399B" w:rsidRPr="00865AC8">
        <w:rPr>
          <w:rFonts w:asciiTheme="minorHAnsi" w:hAnsiTheme="minorHAnsi" w:cstheme="minorHAnsi"/>
          <w:sz w:val="20"/>
          <w:szCs w:val="20"/>
        </w:rPr>
        <w:t xml:space="preserve">Pri elektronickom sprostredkovaní služieb je sprostredkovateľ podľa </w:t>
      </w:r>
      <w:r w:rsidR="00B0399B" w:rsidRPr="00865AC8">
        <w:rPr>
          <w:rFonts w:asciiTheme="minorHAnsi" w:hAnsiTheme="minorHAnsi" w:cstheme="minorHAnsi"/>
          <w:sz w:val="20"/>
          <w:szCs w:val="20"/>
        </w:rPr>
        <w:fldChar w:fldCharType="begin"/>
      </w:r>
      <w:r w:rsidR="00B0399B" w:rsidRPr="00865AC8">
        <w:rPr>
          <w:rFonts w:asciiTheme="minorHAnsi" w:hAnsiTheme="minorHAnsi" w:cstheme="minorHAnsi"/>
          <w:sz w:val="20"/>
          <w:szCs w:val="20"/>
        </w:rPr>
        <w:instrText xml:space="preserve"> REF _Ref522265799 \r \h </w:instrText>
      </w:r>
      <w:r w:rsidR="008E0224" w:rsidRPr="00865AC8">
        <w:rPr>
          <w:rFonts w:asciiTheme="minorHAnsi" w:hAnsiTheme="minorHAnsi" w:cstheme="minorHAnsi"/>
          <w:sz w:val="20"/>
          <w:szCs w:val="20"/>
        </w:rPr>
        <w:instrText xml:space="preserve"> \* MERGEFORMAT </w:instrText>
      </w:r>
      <w:r w:rsidR="00B0399B" w:rsidRPr="00865AC8">
        <w:rPr>
          <w:rFonts w:asciiTheme="minorHAnsi" w:hAnsiTheme="minorHAnsi" w:cstheme="minorHAnsi"/>
          <w:sz w:val="20"/>
          <w:szCs w:val="20"/>
        </w:rPr>
      </w:r>
      <w:r w:rsidR="00B0399B"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1246</w:t>
      </w:r>
      <w:r w:rsidR="00B0399B" w:rsidRPr="00865AC8">
        <w:rPr>
          <w:rFonts w:asciiTheme="minorHAnsi" w:hAnsiTheme="minorHAnsi" w:cstheme="minorHAnsi"/>
          <w:sz w:val="20"/>
          <w:szCs w:val="20"/>
        </w:rPr>
        <w:fldChar w:fldCharType="end"/>
      </w:r>
      <w:r w:rsidR="00B0399B" w:rsidRPr="00865AC8">
        <w:rPr>
          <w:rFonts w:asciiTheme="minorHAnsi" w:hAnsiTheme="minorHAnsi" w:cstheme="minorHAnsi"/>
          <w:sz w:val="20"/>
          <w:szCs w:val="20"/>
        </w:rPr>
        <w:t xml:space="preserve"> ods. 3 povinný zabezpečiť plnenie povinností voči zmluvným stranám rovnako, ako by bol sám zmluvnou stranou sprostredkúvanej zmluvy. Sprostredkovateľ je oprávnený v zmluve so záujemcom alebo vo svojich obchodných podmienkach určiť rozsah plnenia povinností a špecifikovať plnenie poskytované poškodenej strane v prípade, ak je povinný plniť povinnosť v dôsledku porušenia povinností druhej strany.</w:t>
      </w:r>
    </w:p>
    <w:p w14:paraId="256D4375" w14:textId="6954DC80" w:rsidR="007C170C" w:rsidRPr="00865AC8" w:rsidRDefault="00B0399B"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Za účelom plnenia povinností je sprostredkovateľ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_Ref522265799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1246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3 oprávnený od záujemcu požadovať sprístupnenie informácií potrebných pre poskytovanie služieb; neposkytnutie predmetných informácií zo strany záujemcu nezbavuje sprostredkovateľa jeho zodpovednosti voči tretím osobám</w:t>
      </w:r>
      <w:r w:rsidR="007C170C" w:rsidRPr="00865AC8">
        <w:rPr>
          <w:rFonts w:asciiTheme="minorHAnsi" w:hAnsiTheme="minorHAnsi" w:cstheme="minorHAnsi"/>
          <w:sz w:val="20"/>
          <w:szCs w:val="20"/>
        </w:rPr>
        <w:t>.</w:t>
      </w:r>
    </w:p>
    <w:p w14:paraId="6BC19C32" w14:textId="77777777" w:rsidR="007C170C" w:rsidRPr="00865AC8" w:rsidRDefault="007C170C" w:rsidP="00865AC8">
      <w:pPr>
        <w:widowControl w:val="0"/>
        <w:autoSpaceDE w:val="0"/>
        <w:autoSpaceDN w:val="0"/>
        <w:adjustRightInd w:val="0"/>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7D9208F2" w14:textId="77777777" w:rsidR="007C170C" w:rsidRPr="00865AC8" w:rsidRDefault="007C170C" w:rsidP="00865AC8">
      <w:pPr>
        <w:pStyle w:val="Odsekzoznamu"/>
        <w:widowControl w:val="0"/>
        <w:numPr>
          <w:ilvl w:val="0"/>
          <w:numId w:val="3"/>
        </w:numPr>
        <w:autoSpaceDE w:val="0"/>
        <w:autoSpaceDN w:val="0"/>
        <w:adjustRightInd w:val="0"/>
        <w:jc w:val="center"/>
        <w:rPr>
          <w:rFonts w:asciiTheme="minorHAnsi" w:hAnsiTheme="minorHAnsi" w:cstheme="minorHAnsi"/>
          <w:b/>
        </w:rPr>
      </w:pPr>
    </w:p>
    <w:p w14:paraId="666E2393"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sprostredkovateľa voči záujemcom</w:t>
      </w:r>
    </w:p>
    <w:p w14:paraId="6D217A32" w14:textId="3A0CC4D3" w:rsidR="00B0399B" w:rsidRPr="00865AC8" w:rsidRDefault="00B0399B"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Pri zmluve o sprostredkovaní uzavretej prostredníctvom elektronických zariadení sprostredkovateľ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_Ref522265799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1246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3 zodpovedá za splnenie záväzkov zo zmluvy, ktorej uzavretie sprostredkoval spoločne a nerozdielne so záujemcom, ktorému uzavretie zmluvy sprostredkoval. Pokiaľ však bol v zmluve so záujemcom určený rozsah plnenia poskytovaného v prípade porušenia konkrétnej povinnosti poškodenej strane, zodpovedá len v rozsahu dohodnutého plnenia.  </w:t>
      </w:r>
    </w:p>
    <w:p w14:paraId="3859C73A" w14:textId="2575CFAB" w:rsidR="00B0399B" w:rsidRPr="00865AC8" w:rsidRDefault="00B0399B"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Záujemca je oprávnený domáhať sa splnenia povinnosti aj samostatne voči druhej strane, ktorej uzavretie zmluvy sprostredkovateľ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_Ref522265799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1246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3 sprostredkoval; domáhať nároku samostatne voči sprostredkovateľovi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_Ref522265799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1246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3 je oprávnený len ak sa na to sprostredkovateľ zaviazal, záujemca zanikol bez právneho nástupcu alebo podľa odseku 3.</w:t>
      </w:r>
    </w:p>
    <w:p w14:paraId="23D03AF7" w14:textId="7D1BE898" w:rsidR="007C170C" w:rsidRPr="00865AC8" w:rsidRDefault="00B0399B"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Ak sprostredkovateľ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_Ref522265799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1246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3 neoznámi záujemcovi identitu druhej strany, identitu druhej strany nie je možné preukázať alebo je podľa oznámených údajov je nesprávna, zodpovedá druhej strane akoby plnil sprostredkúvanú zmluvu sám</w:t>
      </w:r>
      <w:r w:rsidR="007C170C" w:rsidRPr="00865AC8">
        <w:rPr>
          <w:rFonts w:asciiTheme="minorHAnsi" w:hAnsiTheme="minorHAnsi" w:cstheme="minorHAnsi"/>
          <w:sz w:val="20"/>
          <w:szCs w:val="20"/>
        </w:rPr>
        <w:t>.</w:t>
      </w:r>
    </w:p>
    <w:p w14:paraId="7D3EC0AE" w14:textId="46CD7C7E" w:rsidR="007C170C" w:rsidRPr="00865AC8" w:rsidRDefault="007C170C" w:rsidP="001B5343">
      <w:pPr>
        <w:widowControl w:val="0"/>
        <w:autoSpaceDE w:val="0"/>
        <w:autoSpaceDN w:val="0"/>
        <w:adjustRightInd w:val="0"/>
        <w:contextualSpacing/>
        <w:jc w:val="both"/>
        <w:rPr>
          <w:rFonts w:asciiTheme="minorHAnsi" w:hAnsiTheme="minorHAnsi" w:cstheme="minorHAnsi"/>
          <w:b/>
        </w:rPr>
      </w:pPr>
      <w:r w:rsidRPr="00865AC8">
        <w:rPr>
          <w:rFonts w:asciiTheme="minorHAnsi" w:hAnsiTheme="minorHAnsi" w:cstheme="minorHAnsi"/>
          <w:sz w:val="20"/>
          <w:szCs w:val="20"/>
        </w:rPr>
        <w:t xml:space="preserve"> </w:t>
      </w:r>
    </w:p>
    <w:p w14:paraId="6B72D25D" w14:textId="77777777" w:rsidR="007C170C" w:rsidRPr="00865AC8" w:rsidRDefault="007C170C" w:rsidP="00865AC8">
      <w:pPr>
        <w:widowControl w:val="0"/>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sprostredkovateľa voči tretím osobám</w:t>
      </w:r>
    </w:p>
    <w:p w14:paraId="2EFD1D11" w14:textId="3489ABF7"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sprostredkovateľ </w:t>
      </w:r>
      <w:r w:rsidR="00652297" w:rsidRPr="00865AC8">
        <w:rPr>
          <w:rFonts w:asciiTheme="minorHAnsi" w:hAnsiTheme="minorHAnsi" w:cstheme="minorHAnsi"/>
          <w:sz w:val="20"/>
          <w:szCs w:val="20"/>
        </w:rPr>
        <w:t xml:space="preserve">podľa </w:t>
      </w:r>
      <w:r w:rsidR="00652297" w:rsidRPr="00865AC8">
        <w:rPr>
          <w:rFonts w:asciiTheme="minorHAnsi" w:hAnsiTheme="minorHAnsi" w:cstheme="minorHAnsi"/>
          <w:sz w:val="20"/>
          <w:szCs w:val="20"/>
        </w:rPr>
        <w:fldChar w:fldCharType="begin"/>
      </w:r>
      <w:r w:rsidR="00652297" w:rsidRPr="00865AC8">
        <w:rPr>
          <w:rFonts w:asciiTheme="minorHAnsi" w:hAnsiTheme="minorHAnsi" w:cstheme="minorHAnsi"/>
          <w:sz w:val="20"/>
          <w:szCs w:val="20"/>
        </w:rPr>
        <w:instrText xml:space="preserve"> REF _Ref522265799 \r \h </w:instrText>
      </w:r>
      <w:r w:rsidR="008E0224" w:rsidRPr="00865AC8">
        <w:rPr>
          <w:rFonts w:asciiTheme="minorHAnsi" w:hAnsiTheme="minorHAnsi" w:cstheme="minorHAnsi"/>
          <w:sz w:val="20"/>
          <w:szCs w:val="20"/>
        </w:rPr>
        <w:instrText xml:space="preserve"> \* MERGEFORMAT </w:instrText>
      </w:r>
      <w:r w:rsidR="00652297" w:rsidRPr="00865AC8">
        <w:rPr>
          <w:rFonts w:asciiTheme="minorHAnsi" w:hAnsiTheme="minorHAnsi" w:cstheme="minorHAnsi"/>
          <w:sz w:val="20"/>
          <w:szCs w:val="20"/>
        </w:rPr>
      </w:r>
      <w:r w:rsidR="00652297"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1246</w:t>
      </w:r>
      <w:r w:rsidR="00652297" w:rsidRPr="00865AC8">
        <w:rPr>
          <w:rFonts w:asciiTheme="minorHAnsi" w:hAnsiTheme="minorHAnsi" w:cstheme="minorHAnsi"/>
          <w:sz w:val="20"/>
          <w:szCs w:val="20"/>
        </w:rPr>
        <w:fldChar w:fldCharType="end"/>
      </w:r>
      <w:r w:rsidR="00652297" w:rsidRPr="00865AC8">
        <w:rPr>
          <w:rFonts w:asciiTheme="minorHAnsi" w:hAnsiTheme="minorHAnsi" w:cstheme="minorHAnsi"/>
          <w:sz w:val="20"/>
          <w:szCs w:val="20"/>
        </w:rPr>
        <w:t xml:space="preserve"> ods. 3 </w:t>
      </w:r>
      <w:r w:rsidRPr="00865AC8">
        <w:rPr>
          <w:rFonts w:asciiTheme="minorHAnsi" w:hAnsiTheme="minorHAnsi" w:cstheme="minorHAnsi"/>
          <w:sz w:val="20"/>
          <w:szCs w:val="20"/>
        </w:rPr>
        <w:t>zabezpečuje uzavretie sprostredkúvaných zmlúv elektronickými prostriedkami zodpovedá za splnenie povinností a podmienok poskytovania sprostredkúvanej služby voči tretím osobám, akoby sprostredkúvanú činnosť vykonával sám.</w:t>
      </w:r>
    </w:p>
    <w:p w14:paraId="3F50E294" w14:textId="5892BF2C" w:rsidR="007C170C" w:rsidRPr="00865AC8" w:rsidRDefault="007C170C" w:rsidP="00865AC8">
      <w:pPr>
        <w:widowControl w:val="0"/>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došlo k porušeniu podmienok poskytovania služby zo strany záujemcu, má sprostredkovateľ </w:t>
      </w:r>
      <w:r w:rsidR="00652297" w:rsidRPr="00865AC8">
        <w:rPr>
          <w:rFonts w:asciiTheme="minorHAnsi" w:hAnsiTheme="minorHAnsi" w:cstheme="minorHAnsi"/>
          <w:sz w:val="20"/>
          <w:szCs w:val="20"/>
        </w:rPr>
        <w:t xml:space="preserve">podľa </w:t>
      </w:r>
      <w:r w:rsidR="00652297" w:rsidRPr="00865AC8">
        <w:rPr>
          <w:rFonts w:asciiTheme="minorHAnsi" w:hAnsiTheme="minorHAnsi" w:cstheme="minorHAnsi"/>
          <w:sz w:val="20"/>
          <w:szCs w:val="20"/>
        </w:rPr>
        <w:fldChar w:fldCharType="begin"/>
      </w:r>
      <w:r w:rsidR="00652297" w:rsidRPr="00865AC8">
        <w:rPr>
          <w:rFonts w:asciiTheme="minorHAnsi" w:hAnsiTheme="minorHAnsi" w:cstheme="minorHAnsi"/>
          <w:sz w:val="20"/>
          <w:szCs w:val="20"/>
        </w:rPr>
        <w:instrText xml:space="preserve"> REF _Ref522265799 \r \h </w:instrText>
      </w:r>
      <w:r w:rsidR="008E0224" w:rsidRPr="00865AC8">
        <w:rPr>
          <w:rFonts w:asciiTheme="minorHAnsi" w:hAnsiTheme="minorHAnsi" w:cstheme="minorHAnsi"/>
          <w:sz w:val="20"/>
          <w:szCs w:val="20"/>
        </w:rPr>
        <w:instrText xml:space="preserve"> \* MERGEFORMAT </w:instrText>
      </w:r>
      <w:r w:rsidR="00652297" w:rsidRPr="00865AC8">
        <w:rPr>
          <w:rFonts w:asciiTheme="minorHAnsi" w:hAnsiTheme="minorHAnsi" w:cstheme="minorHAnsi"/>
          <w:sz w:val="20"/>
          <w:szCs w:val="20"/>
        </w:rPr>
      </w:r>
      <w:r w:rsidR="00652297"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1246</w:t>
      </w:r>
      <w:r w:rsidR="00652297" w:rsidRPr="00865AC8">
        <w:rPr>
          <w:rFonts w:asciiTheme="minorHAnsi" w:hAnsiTheme="minorHAnsi" w:cstheme="minorHAnsi"/>
          <w:sz w:val="20"/>
          <w:szCs w:val="20"/>
        </w:rPr>
        <w:fldChar w:fldCharType="end"/>
      </w:r>
      <w:r w:rsidR="00652297" w:rsidRPr="00865AC8">
        <w:rPr>
          <w:rFonts w:asciiTheme="minorHAnsi" w:hAnsiTheme="minorHAnsi" w:cstheme="minorHAnsi"/>
          <w:sz w:val="20"/>
          <w:szCs w:val="20"/>
        </w:rPr>
        <w:t xml:space="preserve"> ods. 3 </w:t>
      </w:r>
      <w:r w:rsidRPr="00865AC8">
        <w:rPr>
          <w:rFonts w:asciiTheme="minorHAnsi" w:hAnsiTheme="minorHAnsi" w:cstheme="minorHAnsi"/>
          <w:sz w:val="20"/>
          <w:szCs w:val="20"/>
        </w:rPr>
        <w:t>voči takémuto záujemcovi právo na náhradu škody. Rovnako má právo odmietnuť mu prístup k službe, ktorá je predmetom sprostredkovania.</w:t>
      </w:r>
    </w:p>
    <w:p w14:paraId="1D111398" w14:textId="77777777" w:rsidR="007C170C" w:rsidRPr="00865AC8" w:rsidRDefault="007C170C" w:rsidP="00865AC8">
      <w:pPr>
        <w:contextualSpacing/>
        <w:rPr>
          <w:rFonts w:asciiTheme="minorHAnsi" w:hAnsiTheme="minorHAnsi" w:cstheme="minorHAnsi"/>
          <w:b/>
          <w:bCs/>
          <w:color w:val="000000"/>
          <w:sz w:val="20"/>
          <w:szCs w:val="20"/>
        </w:rPr>
      </w:pPr>
    </w:p>
    <w:p w14:paraId="3329812A"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Dvanásty diel</w:t>
      </w:r>
    </w:p>
    <w:p w14:paraId="5A4D0505"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Zmluva o poskytnutí služby</w:t>
      </w:r>
    </w:p>
    <w:p w14:paraId="57C665B6" w14:textId="77777777" w:rsidR="007C170C" w:rsidRPr="00865AC8" w:rsidRDefault="007C170C" w:rsidP="00865AC8">
      <w:pPr>
        <w:contextualSpacing/>
        <w:jc w:val="center"/>
        <w:rPr>
          <w:rFonts w:asciiTheme="minorHAnsi" w:hAnsiTheme="minorHAnsi" w:cstheme="minorHAnsi"/>
          <w:b/>
          <w:bCs/>
          <w:color w:val="000000"/>
          <w:sz w:val="20"/>
          <w:szCs w:val="20"/>
        </w:rPr>
      </w:pPr>
    </w:p>
    <w:p w14:paraId="7138C93C"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A8D05FF"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7F2BE39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Zmluvou o poskytnutí služby sa poskytovateľ zaväzuje poskytnúť objednávateľovi službu, ktorej  výsledok nie je hmotne zachytený a objednávateľ sa zaväzuje zaplatiť mu za to odplatu. </w:t>
      </w:r>
    </w:p>
    <w:p w14:paraId="51C6535F" w14:textId="77777777" w:rsidR="007C170C" w:rsidRPr="00865AC8" w:rsidRDefault="007C170C" w:rsidP="00865AC8">
      <w:pPr>
        <w:contextualSpacing/>
        <w:rPr>
          <w:rFonts w:asciiTheme="minorHAnsi" w:hAnsiTheme="minorHAnsi" w:cstheme="minorHAnsi"/>
          <w:sz w:val="20"/>
          <w:szCs w:val="20"/>
        </w:rPr>
      </w:pPr>
    </w:p>
    <w:p w14:paraId="40793CC0" w14:textId="77777777" w:rsidR="007C170C" w:rsidRPr="00865AC8" w:rsidRDefault="007C170C" w:rsidP="00865AC8">
      <w:pPr>
        <w:pStyle w:val="Odsekzoznamu"/>
        <w:numPr>
          <w:ilvl w:val="0"/>
          <w:numId w:val="3"/>
        </w:numPr>
        <w:jc w:val="center"/>
        <w:rPr>
          <w:rFonts w:asciiTheme="minorHAnsi" w:hAnsiTheme="minorHAnsi" w:cstheme="minorHAnsi"/>
          <w:b/>
        </w:rPr>
      </w:pPr>
    </w:p>
    <w:p w14:paraId="061C786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predmetom poskytnutia služby hmotne zachytený výsledok činnosti, na poskytnutie služby sa použijú ustanovenia zmluvy o diele.</w:t>
      </w:r>
    </w:p>
    <w:p w14:paraId="0D43DB6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predmetom poskytnutia služby vykonanie príkazu, na poskytnutie služby sa použijú ustanovenia príkaznej zmluvy.</w:t>
      </w:r>
    </w:p>
    <w:p w14:paraId="7F453CBB" w14:textId="77777777" w:rsidR="007C170C" w:rsidRPr="00865AC8" w:rsidRDefault="007C170C" w:rsidP="00865AC8">
      <w:pPr>
        <w:contextualSpacing/>
        <w:rPr>
          <w:rFonts w:asciiTheme="minorHAnsi" w:hAnsiTheme="minorHAnsi" w:cstheme="minorHAnsi"/>
          <w:sz w:val="20"/>
          <w:szCs w:val="20"/>
        </w:rPr>
      </w:pPr>
    </w:p>
    <w:p w14:paraId="1E37E03A"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88" w:name="_Ref514157723"/>
    </w:p>
    <w:bookmarkEnd w:id="188"/>
    <w:p w14:paraId="60A1C22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Poskytnutie služby</w:t>
      </w:r>
    </w:p>
    <w:p w14:paraId="38A204A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Služba sa považuje za poskytnú aj vtedy, ak napriek vynaloženiu primeranej starostlivosti nebolo možné jej poskytnutie alebo ak poskytovateľ nezabezpečil výsledok požadovaný objednávateľom.</w:t>
      </w:r>
    </w:p>
    <w:p w14:paraId="3A99FE4C" w14:textId="77777777" w:rsidR="007C170C" w:rsidRPr="00865AC8" w:rsidRDefault="007C170C" w:rsidP="00865AC8">
      <w:pPr>
        <w:contextualSpacing/>
        <w:rPr>
          <w:rFonts w:asciiTheme="minorHAnsi" w:hAnsiTheme="minorHAnsi" w:cstheme="minorHAnsi"/>
          <w:sz w:val="20"/>
          <w:szCs w:val="20"/>
        </w:rPr>
      </w:pPr>
    </w:p>
    <w:p w14:paraId="40BD6BD9"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DDF2D30"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Objektívnosť poskytovateľa</w:t>
      </w:r>
    </w:p>
    <w:p w14:paraId="35D55D9C" w14:textId="6EA80C66"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1D4ACA" w:rsidRPr="00865AC8">
        <w:rPr>
          <w:rFonts w:asciiTheme="minorHAnsi" w:hAnsiTheme="minorHAnsi" w:cstheme="minorHAnsi"/>
          <w:sz w:val="20"/>
          <w:szCs w:val="20"/>
        </w:rPr>
        <w:t>Ak služba spočíva v zistení stavu určitej veci alebo overení určitej činnosti, je poskytovateľ povinný poskytnúť službu objektívne a nestranne</w:t>
      </w:r>
      <w:r w:rsidRPr="00865AC8">
        <w:rPr>
          <w:rFonts w:asciiTheme="minorHAnsi" w:hAnsiTheme="minorHAnsi" w:cstheme="minorHAnsi"/>
          <w:sz w:val="20"/>
          <w:szCs w:val="20"/>
        </w:rPr>
        <w:t xml:space="preserve">. </w:t>
      </w:r>
    </w:p>
    <w:p w14:paraId="5574F4F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Dohoda strán, podľa ktorej sa poskytovateľovi ukladá plnenie povinností, ktoré by mohli ovplyvniť nestrannosť a objektivitu požadovanej služby, je neplatná. </w:t>
      </w:r>
    </w:p>
    <w:p w14:paraId="02E6E35B" w14:textId="77777777" w:rsidR="007C170C" w:rsidRPr="00865AC8" w:rsidRDefault="007C170C" w:rsidP="00865AC8">
      <w:pPr>
        <w:contextualSpacing/>
        <w:rPr>
          <w:rFonts w:asciiTheme="minorHAnsi" w:hAnsiTheme="minorHAnsi" w:cstheme="minorHAnsi"/>
          <w:b/>
          <w:bCs/>
          <w:sz w:val="20"/>
          <w:szCs w:val="20"/>
        </w:rPr>
      </w:pPr>
    </w:p>
    <w:p w14:paraId="6EACC6F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558DDD2"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Spôsob poskytovania služby</w:t>
      </w:r>
    </w:p>
    <w:p w14:paraId="6D42C32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Poskytovateľ je povinný vykonávať činnosť s vynaložením primeranej starostlivosti s prihliadnutím na jej predmet, čas, miesto a dohodnutý rozsah. </w:t>
      </w:r>
    </w:p>
    <w:p w14:paraId="35450DA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Poskytovateľ je povinný objednávateľa informovať o všetkých podstatných okolnostiach poskytovanej služby, najmä a tom, že</w:t>
      </w:r>
    </w:p>
    <w:p w14:paraId="352A7858" w14:textId="77777777" w:rsidR="007C170C" w:rsidRPr="00865AC8" w:rsidRDefault="007C170C"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a) službu nie je možné poskytnúť za dohodnutých podmienok alebo že si jej poskytnutie vyžiada zvýšené náklady,</w:t>
      </w:r>
    </w:p>
    <w:p w14:paraId="3957A149" w14:textId="77777777" w:rsidR="007C170C" w:rsidRPr="00865AC8" w:rsidRDefault="007C170C"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b) napriek vynaloženiu primeranej starostlivosti nebude možné poskytnutie dohodnutej služby alebo zabezpečenie výsledku požadovaného objednávateľom,</w:t>
      </w:r>
    </w:p>
    <w:p w14:paraId="71D334C6" w14:textId="77777777" w:rsidR="007C170C" w:rsidRPr="00865AC8" w:rsidRDefault="007C170C" w:rsidP="00865AC8">
      <w:pPr>
        <w:ind w:left="567"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c) poskytnutie služby môže poškodiť poskytovateľovi známy záujem klienta. </w:t>
      </w:r>
    </w:p>
    <w:p w14:paraId="4E9C862A" w14:textId="77777777" w:rsidR="007C170C" w:rsidRPr="00865AC8" w:rsidRDefault="007C170C" w:rsidP="00865AC8">
      <w:pPr>
        <w:contextualSpacing/>
        <w:rPr>
          <w:rFonts w:asciiTheme="minorHAnsi" w:hAnsiTheme="minorHAnsi" w:cstheme="minorHAnsi"/>
          <w:b/>
          <w:bCs/>
          <w:sz w:val="20"/>
          <w:szCs w:val="20"/>
        </w:rPr>
      </w:pPr>
    </w:p>
    <w:p w14:paraId="65D3EB5F"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DF98DD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Poskytovateľ je povinný poskytnúť službu v rozsahu a spôsobom určeným v zmluve, inak v rozsahu a spôsobom pre poskytovanie dohodnutej služby obvyklým. </w:t>
      </w:r>
    </w:p>
    <w:p w14:paraId="39C3C514" w14:textId="041B6DD2" w:rsidR="007C170C"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zo zmluvy nevyplýva niečo iné, predpokladá sa, že sa služba má poskytnúť bez zbytočného odkladu v mieste, určenom v zmluve, inak v mieste na to určenom poskytovateľom.</w:t>
      </w:r>
    </w:p>
    <w:p w14:paraId="2B50BA47" w14:textId="5306F6FB" w:rsidR="001B5343" w:rsidRDefault="001B5343" w:rsidP="00865AC8">
      <w:pPr>
        <w:ind w:firstLine="284"/>
        <w:contextualSpacing/>
        <w:jc w:val="both"/>
        <w:rPr>
          <w:rFonts w:asciiTheme="minorHAnsi" w:hAnsiTheme="minorHAnsi" w:cstheme="minorHAnsi"/>
          <w:sz w:val="20"/>
          <w:szCs w:val="20"/>
        </w:rPr>
      </w:pPr>
    </w:p>
    <w:p w14:paraId="4D3DD612" w14:textId="584A570A" w:rsidR="001B5343" w:rsidRDefault="001B5343" w:rsidP="00865AC8">
      <w:pPr>
        <w:ind w:firstLine="284"/>
        <w:contextualSpacing/>
        <w:jc w:val="both"/>
        <w:rPr>
          <w:rFonts w:asciiTheme="minorHAnsi" w:hAnsiTheme="minorHAnsi" w:cstheme="minorHAnsi"/>
          <w:sz w:val="20"/>
          <w:szCs w:val="20"/>
        </w:rPr>
      </w:pPr>
    </w:p>
    <w:p w14:paraId="36FA070E" w14:textId="77777777" w:rsidR="001B5343" w:rsidRPr="00865AC8" w:rsidRDefault="001B5343" w:rsidP="00865AC8">
      <w:pPr>
        <w:ind w:firstLine="284"/>
        <w:contextualSpacing/>
        <w:jc w:val="both"/>
        <w:rPr>
          <w:rFonts w:asciiTheme="minorHAnsi" w:hAnsiTheme="minorHAnsi" w:cstheme="minorHAnsi"/>
          <w:sz w:val="20"/>
          <w:szCs w:val="20"/>
        </w:rPr>
      </w:pPr>
    </w:p>
    <w:p w14:paraId="266C64C9" w14:textId="77777777" w:rsidR="007C170C" w:rsidRPr="00865AC8" w:rsidRDefault="007C170C" w:rsidP="00865AC8">
      <w:pPr>
        <w:contextualSpacing/>
        <w:rPr>
          <w:rFonts w:asciiTheme="minorHAnsi" w:hAnsiTheme="minorHAnsi" w:cstheme="minorHAnsi"/>
          <w:b/>
          <w:sz w:val="20"/>
          <w:szCs w:val="20"/>
        </w:rPr>
      </w:pPr>
    </w:p>
    <w:p w14:paraId="276348AA" w14:textId="77777777" w:rsidR="007C170C" w:rsidRPr="00865AC8" w:rsidRDefault="007C170C" w:rsidP="00865AC8">
      <w:pPr>
        <w:pStyle w:val="Odsekzoznamu"/>
        <w:numPr>
          <w:ilvl w:val="0"/>
          <w:numId w:val="3"/>
        </w:numPr>
        <w:jc w:val="center"/>
        <w:rPr>
          <w:rFonts w:asciiTheme="minorHAnsi" w:hAnsiTheme="minorHAnsi" w:cstheme="minorHAnsi"/>
          <w:b/>
        </w:rPr>
      </w:pPr>
    </w:p>
    <w:p w14:paraId="26E76CD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Potvrdenie o poskytnutí služby</w:t>
      </w:r>
    </w:p>
    <w:p w14:paraId="174727B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predmetom poskytnutia služby zistenie alebo overenie určitého stavu, poskytovateľ je povinný svoje zistenie na požiadanie objednávateľa písomne potvrdiť. </w:t>
      </w:r>
    </w:p>
    <w:p w14:paraId="1FCC108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bolo dôsledkom vykonania činnosti zabezpečenie dokumentov pre objednávateľa, je poskytovateľ povinný zabezpečiť ich doručenie objednávateľovi.</w:t>
      </w:r>
    </w:p>
    <w:p w14:paraId="72A375A4" w14:textId="77777777" w:rsidR="007C170C" w:rsidRPr="00865AC8" w:rsidRDefault="007C170C" w:rsidP="00865AC8">
      <w:pPr>
        <w:contextualSpacing/>
        <w:rPr>
          <w:rFonts w:asciiTheme="minorHAnsi" w:hAnsiTheme="minorHAnsi" w:cstheme="minorHAnsi"/>
          <w:b/>
          <w:bCs/>
          <w:sz w:val="20"/>
          <w:szCs w:val="20"/>
        </w:rPr>
      </w:pPr>
    </w:p>
    <w:p w14:paraId="03E509EB"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4BA413C"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Odplata</w:t>
      </w:r>
    </w:p>
    <w:p w14:paraId="78654B7F" w14:textId="36F5978F"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Poskytovateľ má nárok na odplatu po dodaní služby. Ak je povinnosťou poskytovateľa vydať objednávateľovi potvrdenie alebo odovzdať mu iný dokument, je služba dodaná ich doručením objednávateľovi. Ustanovenie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_Ref514157723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1252</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tým nie je dotknuté. </w:t>
      </w:r>
    </w:p>
    <w:p w14:paraId="610E49E3" w14:textId="77777777" w:rsidR="007C170C" w:rsidRPr="00865AC8" w:rsidRDefault="007C170C" w:rsidP="00865AC8">
      <w:pPr>
        <w:tabs>
          <w:tab w:val="left" w:pos="5019"/>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odplata nie je dohodnutá, je objednávateľ povinný zaplatiť odplatu obvyklú v čase uzavretia zmluvy so zreteľom na predmet, rozsah, spôsob a miesto činnosti, pokiaľ sa strany nedohodli, že sa služba poskytuje bezodkladne.</w:t>
      </w:r>
    </w:p>
    <w:p w14:paraId="7C3561F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(3) Popri odplate je objednávateľ povinný uhradiť poskytovateľovi aj nevyhnutné a účelne vynaložené náklady vzniknuté pri poskytnutí služby, pokiaľ z ich povahy nevyplýva, že sú už zahrnuté v odplate. </w:t>
      </w:r>
    </w:p>
    <w:p w14:paraId="26FBBB56" w14:textId="77777777" w:rsidR="007C170C" w:rsidRPr="00865AC8" w:rsidRDefault="007C170C" w:rsidP="00865AC8">
      <w:pPr>
        <w:contextualSpacing/>
        <w:rPr>
          <w:rFonts w:asciiTheme="minorHAnsi" w:hAnsiTheme="minorHAnsi" w:cstheme="minorHAnsi"/>
          <w:b/>
          <w:bCs/>
          <w:sz w:val="20"/>
          <w:szCs w:val="20"/>
        </w:rPr>
      </w:pPr>
    </w:p>
    <w:p w14:paraId="224EA91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EB97879"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Súčinnosť objednávateľa</w:t>
      </w:r>
    </w:p>
    <w:p w14:paraId="6C4F9EB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Objednávateľ je povinný poskytnúť poskytovateľovi súčinnosť potrebnú na vykonanie činnosti, najmä mu umožniť potrebný prístup k miestu plnenia, poskytnúť mu potrebné informácie, vysvetlenia a dokumenty. </w:t>
      </w:r>
    </w:p>
    <w:p w14:paraId="458977E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Objednávateľ je oprávnený udeliť poskytovateľovi pokyny vyžadované na poskytnutie služby pri uzavretí zmluvy alebo počas poskytovania služby, pokiaľ je udelenie pokynov dôsledkom činnosti poskytovateľa vykonanej za účelom poskytnutia služby. Ak objednávateľ neudelí poskytovateľovi pokyny v primeranej lehote, postupuje poskytovateľ pri poskytovaní služby spôsobom obvyklým pri poskytnutí služby a zachovaní primeranej starostlivosti.</w:t>
      </w:r>
    </w:p>
    <w:p w14:paraId="1E8BC135" w14:textId="30FC30AC" w:rsidR="007C170C" w:rsidRPr="00865AC8" w:rsidRDefault="007C170C" w:rsidP="00865AC8">
      <w:pPr>
        <w:contextualSpacing/>
        <w:rPr>
          <w:rFonts w:asciiTheme="minorHAnsi" w:hAnsiTheme="minorHAnsi" w:cstheme="minorHAnsi"/>
          <w:b/>
          <w:bCs/>
          <w:sz w:val="20"/>
          <w:szCs w:val="20"/>
        </w:rPr>
      </w:pPr>
    </w:p>
    <w:p w14:paraId="727FCDB7"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89" w:name="_Ref514157686"/>
    </w:p>
    <w:bookmarkEnd w:id="189"/>
    <w:p w14:paraId="2C03DFEA"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Náhrada škody a nároky z nesplnenia</w:t>
      </w:r>
    </w:p>
    <w:p w14:paraId="2BB1E65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Poskytovateľ je povinný nahradiť škodu spôsobenú nesplnením, len pokiaľ sa táto škoda nemôže nahradiť uplatnením nároku objednávateľa voči osobe zodpovednej za nesplnenie, ktoré je predmetom poskytnutia služby.</w:t>
      </w:r>
    </w:p>
    <w:p w14:paraId="62DEFC6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Ako náhradu škody nemôže objednávateľ požadovať náhradu toho, čo opomenul včas oznámiť alebo vymáhať voči osobe zodpovednej za nesplnenie, alebo čo objednávateľ nemôže vymáhať vzhľadom na dojednanie uzavreté s touto osobou, ktoré taký nárok po poskytnutí služby vylučuje. </w:t>
      </w:r>
    </w:p>
    <w:p w14:paraId="1F872430" w14:textId="77777777" w:rsidR="007C170C" w:rsidRPr="00865AC8" w:rsidRDefault="007C170C" w:rsidP="00865AC8">
      <w:pPr>
        <w:contextualSpacing/>
        <w:rPr>
          <w:rFonts w:asciiTheme="minorHAnsi" w:hAnsiTheme="minorHAnsi" w:cstheme="minorHAnsi"/>
          <w:b/>
          <w:bCs/>
          <w:sz w:val="20"/>
          <w:szCs w:val="20"/>
        </w:rPr>
      </w:pPr>
    </w:p>
    <w:p w14:paraId="1E84149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C15AAF5" w14:textId="2B9766A7" w:rsidR="007C170C" w:rsidRPr="00865AC8" w:rsidRDefault="007C170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Ak je poskytovateľ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_Ref514157686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1259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povinný na náhradu škody, prechádzajú na neho zaplatením tejto náhrady nároky, ktoré má objednávateľ voči osobe zodpovednej za </w:t>
      </w:r>
      <w:proofErr w:type="spellStart"/>
      <w:r w:rsidRPr="00865AC8">
        <w:rPr>
          <w:rFonts w:asciiTheme="minorHAnsi" w:hAnsiTheme="minorHAnsi" w:cstheme="minorHAnsi"/>
          <w:sz w:val="20"/>
          <w:szCs w:val="20"/>
        </w:rPr>
        <w:t>vadné</w:t>
      </w:r>
      <w:proofErr w:type="spellEnd"/>
      <w:r w:rsidRPr="00865AC8">
        <w:rPr>
          <w:rFonts w:asciiTheme="minorHAnsi" w:hAnsiTheme="minorHAnsi" w:cstheme="minorHAnsi"/>
          <w:sz w:val="20"/>
          <w:szCs w:val="20"/>
        </w:rPr>
        <w:t xml:space="preserve"> plnenie predmetu činnosti tak, akoby mu boli tieto nároky postúpené.</w:t>
      </w:r>
    </w:p>
    <w:p w14:paraId="764C6041" w14:textId="77777777" w:rsidR="007C170C" w:rsidRPr="00865AC8" w:rsidRDefault="007C170C" w:rsidP="00865AC8">
      <w:pPr>
        <w:contextualSpacing/>
        <w:jc w:val="center"/>
        <w:rPr>
          <w:rFonts w:asciiTheme="minorHAnsi" w:hAnsiTheme="minorHAnsi" w:cstheme="minorHAnsi"/>
          <w:b/>
          <w:bCs/>
          <w:color w:val="000000"/>
          <w:sz w:val="20"/>
          <w:szCs w:val="20"/>
        </w:rPr>
      </w:pPr>
    </w:p>
    <w:p w14:paraId="6B1582FD"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Trinásty diel</w:t>
      </w:r>
    </w:p>
    <w:p w14:paraId="334F1AF9"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Zmluva o preprave</w:t>
      </w:r>
    </w:p>
    <w:p w14:paraId="7CCA8E0E" w14:textId="77777777" w:rsidR="007C170C" w:rsidRPr="00865AC8" w:rsidRDefault="007C170C" w:rsidP="00865AC8">
      <w:pPr>
        <w:contextualSpacing/>
        <w:jc w:val="center"/>
        <w:rPr>
          <w:rFonts w:asciiTheme="minorHAnsi" w:hAnsiTheme="minorHAnsi" w:cstheme="minorHAnsi"/>
          <w:b/>
          <w:bCs/>
          <w:color w:val="000000"/>
          <w:sz w:val="20"/>
          <w:szCs w:val="20"/>
        </w:rPr>
      </w:pPr>
    </w:p>
    <w:p w14:paraId="01B8B9DB"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26BEC95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Základné ustanovenia</w:t>
      </w:r>
    </w:p>
    <w:p w14:paraId="003E2291" w14:textId="77777777" w:rsidR="007C170C" w:rsidRPr="00865AC8" w:rsidRDefault="007C170C" w:rsidP="00865AC8">
      <w:pPr>
        <w:contextualSpacing/>
        <w:jc w:val="both"/>
        <w:rPr>
          <w:rFonts w:asciiTheme="minorHAnsi" w:hAnsiTheme="minorHAnsi" w:cstheme="minorHAnsi"/>
          <w:b/>
          <w:sz w:val="20"/>
          <w:szCs w:val="20"/>
        </w:rPr>
      </w:pPr>
    </w:p>
    <w:p w14:paraId="6AC0BBA3" w14:textId="77777777" w:rsidR="007C170C" w:rsidRPr="00865AC8" w:rsidRDefault="007C170C" w:rsidP="00865AC8">
      <w:pPr>
        <w:pStyle w:val="Odsekzoznamu"/>
        <w:numPr>
          <w:ilvl w:val="0"/>
          <w:numId w:val="3"/>
        </w:numPr>
        <w:jc w:val="center"/>
        <w:rPr>
          <w:rFonts w:asciiTheme="minorHAnsi" w:hAnsiTheme="minorHAnsi" w:cstheme="minorHAnsi"/>
          <w:b/>
        </w:rPr>
      </w:pPr>
    </w:p>
    <w:p w14:paraId="7EEB476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2320792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Zmluvou o preprave sa dopravca zaväzuje bezpečne a v dohodnutom čase prepraviť do miesta určenia osoby (ďalej len „cestujúci“) alebo veci (ďalej len „zásielka“) a objednávateľ prepravy sa za zabezpečenie prepravy zaväzuje zaplatiť dopravcovi odplatu. </w:t>
      </w:r>
    </w:p>
    <w:p w14:paraId="2FD431D2" w14:textId="77777777" w:rsidR="007C170C" w:rsidRPr="00865AC8" w:rsidRDefault="007C170C" w:rsidP="00865AC8">
      <w:pPr>
        <w:contextualSpacing/>
        <w:jc w:val="both"/>
        <w:rPr>
          <w:rFonts w:asciiTheme="minorHAnsi" w:hAnsiTheme="minorHAnsi" w:cstheme="minorHAnsi"/>
          <w:b/>
          <w:sz w:val="20"/>
          <w:szCs w:val="20"/>
        </w:rPr>
      </w:pPr>
    </w:p>
    <w:p w14:paraId="7A8813A9"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Služby spojené s prepravou</w:t>
      </w:r>
    </w:p>
    <w:p w14:paraId="51673A72" w14:textId="77777777" w:rsidR="007C170C" w:rsidRPr="00865AC8" w:rsidRDefault="007C170C" w:rsidP="00865AC8">
      <w:pPr>
        <w:pStyle w:val="Odsekzoznamu"/>
        <w:numPr>
          <w:ilvl w:val="0"/>
          <w:numId w:val="3"/>
        </w:numPr>
        <w:jc w:val="center"/>
        <w:rPr>
          <w:rFonts w:asciiTheme="minorHAnsi" w:hAnsiTheme="minorHAnsi" w:cstheme="minorHAnsi"/>
          <w:b/>
        </w:rPr>
      </w:pPr>
    </w:p>
    <w:p w14:paraId="003A119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Dopravca môže spolu s prepravou poskytovať služby s ňou spojené.</w:t>
      </w:r>
    </w:p>
    <w:p w14:paraId="4EC1901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Na uzavretie zmluvy o poskytnutí služieb spojených s prepravou sa primerane použijú ustanovenia tohto zákona alebo osobitných predpisov o ich poskytovaní. </w:t>
      </w:r>
    </w:p>
    <w:p w14:paraId="72C1B212" w14:textId="77777777" w:rsidR="007C170C" w:rsidRPr="00865AC8" w:rsidRDefault="007C170C" w:rsidP="00865AC8">
      <w:pPr>
        <w:contextualSpacing/>
        <w:jc w:val="both"/>
        <w:rPr>
          <w:rFonts w:asciiTheme="minorHAnsi" w:hAnsiTheme="minorHAnsi" w:cstheme="minorHAnsi"/>
          <w:sz w:val="20"/>
          <w:szCs w:val="20"/>
        </w:rPr>
      </w:pPr>
    </w:p>
    <w:p w14:paraId="0BD96476" w14:textId="77777777" w:rsidR="007C170C" w:rsidRPr="00865AC8" w:rsidRDefault="007C170C" w:rsidP="00865AC8">
      <w:pPr>
        <w:pStyle w:val="Odsekzoznamu"/>
        <w:numPr>
          <w:ilvl w:val="0"/>
          <w:numId w:val="3"/>
        </w:numPr>
        <w:jc w:val="center"/>
        <w:rPr>
          <w:rFonts w:asciiTheme="minorHAnsi" w:hAnsiTheme="minorHAnsi" w:cstheme="minorHAnsi"/>
          <w:b/>
        </w:rPr>
      </w:pPr>
    </w:p>
    <w:p w14:paraId="2DEFC98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objednávateľ dopravy uzavrel s dopravcom zmluvu o poskytnutí služieb spojených s prepravou a uzavretie zmluvy o preprave so špecifikáciou služieb spojených s prepravou nie je potvrdené písomne, vydá dopravca objednávateľovi prepravy písomné potvrdenie o poskytnutí služieb spojených s prepravou.</w:t>
      </w:r>
    </w:p>
    <w:p w14:paraId="6312FE88" w14:textId="77777777" w:rsidR="007C170C" w:rsidRPr="00865AC8" w:rsidRDefault="007C170C" w:rsidP="00865AC8">
      <w:pPr>
        <w:contextualSpacing/>
        <w:jc w:val="both"/>
        <w:rPr>
          <w:rFonts w:asciiTheme="minorHAnsi" w:hAnsiTheme="minorHAnsi" w:cstheme="minorHAnsi"/>
          <w:sz w:val="20"/>
          <w:szCs w:val="20"/>
        </w:rPr>
      </w:pPr>
    </w:p>
    <w:p w14:paraId="6ABB93FA" w14:textId="77777777" w:rsidR="007C170C" w:rsidRPr="00865AC8" w:rsidRDefault="007C170C" w:rsidP="00865AC8">
      <w:pPr>
        <w:pStyle w:val="Odsekzoznamu"/>
        <w:numPr>
          <w:ilvl w:val="0"/>
          <w:numId w:val="3"/>
        </w:numPr>
        <w:jc w:val="center"/>
        <w:rPr>
          <w:rFonts w:asciiTheme="minorHAnsi" w:hAnsiTheme="minorHAnsi" w:cstheme="minorHAnsi"/>
          <w:b/>
        </w:rPr>
      </w:pPr>
    </w:p>
    <w:p w14:paraId="3928BF3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Podmienky, cena a rozsah služieb spojených s prepravou môže byť špecifikovaný v obchodných podmienkach dopravcu na poskytovanie týchto služieb. </w:t>
      </w:r>
    </w:p>
    <w:p w14:paraId="6B3CF301" w14:textId="77777777" w:rsidR="007C170C" w:rsidRPr="00865AC8" w:rsidRDefault="007C170C" w:rsidP="00865AC8">
      <w:pPr>
        <w:contextualSpacing/>
        <w:jc w:val="both"/>
        <w:rPr>
          <w:rFonts w:asciiTheme="minorHAnsi" w:hAnsiTheme="minorHAnsi" w:cstheme="minorHAnsi"/>
          <w:b/>
          <w:sz w:val="20"/>
          <w:szCs w:val="20"/>
        </w:rPr>
      </w:pPr>
    </w:p>
    <w:p w14:paraId="1C434C8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Prepravné poriadky, cestovné poriadky a tarify</w:t>
      </w:r>
    </w:p>
    <w:p w14:paraId="5CDB7E87" w14:textId="77777777" w:rsidR="007C170C" w:rsidRPr="00865AC8" w:rsidRDefault="007C170C" w:rsidP="00865AC8">
      <w:pPr>
        <w:pStyle w:val="Odsekzoznamu"/>
        <w:numPr>
          <w:ilvl w:val="0"/>
          <w:numId w:val="3"/>
        </w:numPr>
        <w:jc w:val="center"/>
        <w:rPr>
          <w:rFonts w:asciiTheme="minorHAnsi" w:hAnsiTheme="minorHAnsi" w:cstheme="minorHAnsi"/>
          <w:b/>
        </w:rPr>
      </w:pPr>
    </w:p>
    <w:p w14:paraId="6B91F6A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Prepravný poriadok iného subjektu ako dopravcu</w:t>
      </w:r>
    </w:p>
    <w:p w14:paraId="59B151C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(1) Podrobnú úpravu osobnej a nákladnej prepravy určujú prepravné poriadky a tarify vydané subjektom určeným zákonom alebo orgánom záujmovej samosprávy. </w:t>
      </w:r>
    </w:p>
    <w:p w14:paraId="029BB7D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dopravca na tieto predpisy odkazuje dopravca v prepravnom poriadku, sú pre dopravcu záväzné.</w:t>
      </w:r>
    </w:p>
    <w:p w14:paraId="2AE82D1D" w14:textId="77777777" w:rsidR="007C170C" w:rsidRPr="00865AC8" w:rsidRDefault="007C170C" w:rsidP="00865AC8">
      <w:pPr>
        <w:contextualSpacing/>
        <w:jc w:val="both"/>
        <w:rPr>
          <w:rFonts w:asciiTheme="minorHAnsi" w:hAnsiTheme="minorHAnsi" w:cstheme="minorHAnsi"/>
          <w:sz w:val="20"/>
          <w:szCs w:val="20"/>
        </w:rPr>
      </w:pPr>
    </w:p>
    <w:p w14:paraId="281776FF" w14:textId="77777777" w:rsidR="007C170C" w:rsidRPr="00865AC8" w:rsidRDefault="007C170C" w:rsidP="00865AC8">
      <w:pPr>
        <w:pStyle w:val="Odsekzoznamu"/>
        <w:numPr>
          <w:ilvl w:val="0"/>
          <w:numId w:val="3"/>
        </w:numPr>
        <w:jc w:val="center"/>
        <w:rPr>
          <w:rFonts w:asciiTheme="minorHAnsi" w:hAnsiTheme="minorHAnsi" w:cstheme="minorHAnsi"/>
          <w:b/>
        </w:rPr>
      </w:pPr>
    </w:p>
    <w:p w14:paraId="273CEDB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Prepravný poriadok</w:t>
      </w:r>
    </w:p>
    <w:p w14:paraId="6778D14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Za účelom poskytovania prepravy je dopravca oprávnený vydať prepravný poriadok, ktorý je povinný zverejniť primeraným spôsobom tak, aby sa objednávateľ prepravy a cestujúci mohli s prepravným poriadkom oboznámiť pred začatím prepravy alebo pred zaplatením odplaty. </w:t>
      </w:r>
    </w:p>
    <w:p w14:paraId="2101B9C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Prepravné poriadky môžu prevziať ustanovenia platné v medzinárodnej preprave pre vnútroštátnu prepravu.</w:t>
      </w:r>
    </w:p>
    <w:p w14:paraId="66FDAC9B" w14:textId="77777777" w:rsidR="007C170C" w:rsidRPr="00865AC8" w:rsidRDefault="007C170C" w:rsidP="00865AC8">
      <w:pPr>
        <w:pStyle w:val="Odsekzoznamu"/>
        <w:numPr>
          <w:ilvl w:val="0"/>
          <w:numId w:val="3"/>
        </w:numPr>
        <w:jc w:val="center"/>
        <w:rPr>
          <w:rFonts w:asciiTheme="minorHAnsi" w:hAnsiTheme="minorHAnsi" w:cstheme="minorHAnsi"/>
          <w:b/>
        </w:rPr>
      </w:pPr>
    </w:p>
    <w:p w14:paraId="2CD3B6E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Cestovný poriadok</w:t>
      </w:r>
    </w:p>
    <w:p w14:paraId="511BF09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preprava osôb uskutočňuje vo forme pravidelnej prepravy, je dopravca oprávnený vykonávať prepravu osôb podľa cestovného poriadku, ktorý je pre dopravcu záväzný.</w:t>
      </w:r>
    </w:p>
    <w:p w14:paraId="37EAA22F" w14:textId="77777777" w:rsidR="007C170C" w:rsidRPr="00865AC8" w:rsidRDefault="007C170C" w:rsidP="00865AC8">
      <w:pPr>
        <w:contextualSpacing/>
        <w:jc w:val="both"/>
        <w:rPr>
          <w:rFonts w:asciiTheme="minorHAnsi" w:hAnsiTheme="minorHAnsi" w:cstheme="minorHAnsi"/>
          <w:b/>
          <w:sz w:val="20"/>
          <w:szCs w:val="20"/>
        </w:rPr>
      </w:pPr>
    </w:p>
    <w:p w14:paraId="3F5CB52C"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629F397D" w14:textId="3D9DDF0C"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 xml:space="preserve">Osobitné ustanovenia o zodpovednosti </w:t>
      </w:r>
      <w:r w:rsidR="001D4ACA" w:rsidRPr="00865AC8">
        <w:rPr>
          <w:rFonts w:asciiTheme="minorHAnsi" w:hAnsiTheme="minorHAnsi" w:cstheme="minorHAnsi"/>
          <w:b/>
          <w:bCs/>
          <w:color w:val="000000"/>
          <w:sz w:val="20"/>
          <w:szCs w:val="20"/>
        </w:rPr>
        <w:t>za nesplnenie</w:t>
      </w:r>
      <w:r w:rsidRPr="00865AC8">
        <w:rPr>
          <w:rFonts w:asciiTheme="minorHAnsi" w:hAnsiTheme="minorHAnsi" w:cstheme="minorHAnsi"/>
          <w:b/>
          <w:bCs/>
          <w:color w:val="000000"/>
          <w:sz w:val="20"/>
          <w:szCs w:val="20"/>
        </w:rPr>
        <w:t xml:space="preserve"> pri preprave</w:t>
      </w:r>
    </w:p>
    <w:p w14:paraId="116D6ED1" w14:textId="77777777" w:rsidR="007C170C" w:rsidRPr="00865AC8" w:rsidRDefault="007C170C" w:rsidP="00865AC8">
      <w:pPr>
        <w:contextualSpacing/>
        <w:jc w:val="both"/>
        <w:rPr>
          <w:rFonts w:asciiTheme="minorHAnsi" w:hAnsiTheme="minorHAnsi" w:cstheme="minorHAnsi"/>
          <w:b/>
          <w:sz w:val="20"/>
          <w:szCs w:val="20"/>
        </w:rPr>
      </w:pPr>
    </w:p>
    <w:p w14:paraId="2E410BD0" w14:textId="77777777" w:rsidR="007C170C" w:rsidRPr="00865AC8" w:rsidRDefault="007C170C" w:rsidP="00865AC8">
      <w:pPr>
        <w:pStyle w:val="Odsekzoznamu"/>
        <w:numPr>
          <w:ilvl w:val="0"/>
          <w:numId w:val="3"/>
        </w:numPr>
        <w:jc w:val="center"/>
        <w:rPr>
          <w:rFonts w:asciiTheme="minorHAnsi" w:hAnsiTheme="minorHAnsi" w:cstheme="minorHAnsi"/>
          <w:b/>
        </w:rPr>
      </w:pPr>
    </w:p>
    <w:p w14:paraId="106EF3C5" w14:textId="5F12DCA3"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Okrem vzniku zodpovednosti na základe všeobecných ustanovení o zodpovednosti za škodu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_Ref515015693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529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_Ref515110552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545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dopravca zodpovedá za omeškanie pri vykonaní dopravy. </w:t>
      </w:r>
    </w:p>
    <w:p w14:paraId="0B8A91C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Podmienky a rozsah poskytovanej náhrady určujú prepravné poriadky, pokiaľ takýto nárok nevyplýva z právnych predpisov.</w:t>
      </w:r>
    </w:p>
    <w:p w14:paraId="5E083904" w14:textId="77777777" w:rsidR="007C170C" w:rsidRPr="00865AC8" w:rsidRDefault="007C170C" w:rsidP="00865AC8">
      <w:pPr>
        <w:contextualSpacing/>
        <w:jc w:val="both"/>
        <w:rPr>
          <w:rFonts w:asciiTheme="minorHAnsi" w:hAnsiTheme="minorHAnsi" w:cstheme="minorHAnsi"/>
          <w:sz w:val="20"/>
          <w:szCs w:val="20"/>
        </w:rPr>
      </w:pPr>
    </w:p>
    <w:p w14:paraId="7C803C98" w14:textId="77777777" w:rsidR="007C170C" w:rsidRPr="00865AC8" w:rsidRDefault="007C170C" w:rsidP="00865AC8">
      <w:pPr>
        <w:pStyle w:val="Odsekzoznamu"/>
        <w:numPr>
          <w:ilvl w:val="0"/>
          <w:numId w:val="3"/>
        </w:numPr>
        <w:jc w:val="center"/>
        <w:rPr>
          <w:rFonts w:asciiTheme="minorHAnsi" w:hAnsiTheme="minorHAnsi" w:cstheme="minorHAnsi"/>
          <w:b/>
        </w:rPr>
      </w:pPr>
    </w:p>
    <w:p w14:paraId="5EA193D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Nároky z omeškania</w:t>
      </w:r>
    </w:p>
    <w:p w14:paraId="77B2A73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Nárok za omeškanie pri vykonaní dopravy si má právo uplatniť:</w:t>
      </w:r>
    </w:p>
    <w:p w14:paraId="1BC563E3"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v prípade prepravy osôb cestujúci,</w:t>
      </w:r>
    </w:p>
    <w:p w14:paraId="7E95C7D0"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v prípade prepravy zásielky príjemca,</w:t>
      </w:r>
    </w:p>
    <w:p w14:paraId="531F7A49"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v prípade, ak zásielka nebola odovzdaná príjemcovi, má namiesto príjemcu toto právo objednávateľ prepravy.</w:t>
      </w:r>
    </w:p>
    <w:p w14:paraId="79A328F1" w14:textId="77777777" w:rsidR="007C170C" w:rsidRPr="00865AC8" w:rsidRDefault="007C170C" w:rsidP="00865AC8">
      <w:pPr>
        <w:contextualSpacing/>
        <w:jc w:val="both"/>
        <w:rPr>
          <w:rFonts w:asciiTheme="minorHAnsi" w:hAnsiTheme="minorHAnsi" w:cstheme="minorHAnsi"/>
          <w:sz w:val="20"/>
          <w:szCs w:val="20"/>
        </w:rPr>
      </w:pPr>
    </w:p>
    <w:p w14:paraId="0366B15F" w14:textId="77777777" w:rsidR="007C170C" w:rsidRPr="00865AC8" w:rsidRDefault="007C170C" w:rsidP="00865AC8">
      <w:pPr>
        <w:pStyle w:val="Odsekzoznamu"/>
        <w:numPr>
          <w:ilvl w:val="0"/>
          <w:numId w:val="3"/>
        </w:numPr>
        <w:jc w:val="center"/>
        <w:rPr>
          <w:rFonts w:asciiTheme="minorHAnsi" w:hAnsiTheme="minorHAnsi" w:cstheme="minorHAnsi"/>
          <w:b/>
        </w:rPr>
      </w:pPr>
    </w:p>
    <w:p w14:paraId="15AF3AE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Vylúčenie zodpovednosti</w:t>
      </w:r>
    </w:p>
    <w:p w14:paraId="7E730B33" w14:textId="542DC7D6" w:rsidR="007C170C"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Dopravca nezodpovedá za škodu spôsobenú objednávateľom dopravy, cestujúcim alebo príjemcom, vadou zásielky, jej obalu alebo balenia, osobitnou povahou zásielky, spôsobenej nevhodným príkazom objednávateľa dopravy alebo inou okolnosťou, ktorú dopravca nemohol odvrátiť. Podrobnosti o predpokladoch vzniku škody môže určiť prepravný poriadok.</w:t>
      </w:r>
    </w:p>
    <w:p w14:paraId="7B584351" w14:textId="77777777" w:rsidR="001B5343" w:rsidRPr="00865AC8" w:rsidRDefault="001B5343" w:rsidP="00865AC8">
      <w:pPr>
        <w:ind w:firstLine="284"/>
        <w:contextualSpacing/>
        <w:jc w:val="both"/>
        <w:rPr>
          <w:rFonts w:asciiTheme="minorHAnsi" w:hAnsiTheme="minorHAnsi" w:cstheme="minorHAnsi"/>
          <w:sz w:val="20"/>
          <w:szCs w:val="20"/>
        </w:rPr>
      </w:pPr>
    </w:p>
    <w:p w14:paraId="1E81A395" w14:textId="77777777" w:rsidR="007C170C" w:rsidRPr="00865AC8" w:rsidRDefault="007C170C" w:rsidP="00865AC8">
      <w:pPr>
        <w:contextualSpacing/>
        <w:jc w:val="both"/>
        <w:rPr>
          <w:rFonts w:asciiTheme="minorHAnsi" w:hAnsiTheme="minorHAnsi" w:cstheme="minorHAnsi"/>
          <w:sz w:val="20"/>
          <w:szCs w:val="20"/>
        </w:rPr>
      </w:pPr>
    </w:p>
    <w:p w14:paraId="6E6D4EF0" w14:textId="77777777" w:rsidR="007C170C" w:rsidRPr="00865AC8" w:rsidRDefault="007C170C" w:rsidP="00865AC8">
      <w:pPr>
        <w:pStyle w:val="Odsekzoznamu"/>
        <w:numPr>
          <w:ilvl w:val="0"/>
          <w:numId w:val="3"/>
        </w:numPr>
        <w:jc w:val="center"/>
        <w:rPr>
          <w:rFonts w:asciiTheme="minorHAnsi" w:hAnsiTheme="minorHAnsi" w:cstheme="minorHAnsi"/>
          <w:b/>
        </w:rPr>
      </w:pPr>
    </w:p>
    <w:p w14:paraId="727A35C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Pri strate alebo zničení zásielky je dopravca povinný nahradiť aj náklady účelne vynaložené v súvislosti s prepravou stratenej alebo zničenej zásielky. </w:t>
      </w:r>
    </w:p>
    <w:p w14:paraId="556E4FBD" w14:textId="77777777" w:rsidR="007C170C" w:rsidRPr="00865AC8" w:rsidRDefault="007C170C" w:rsidP="00865AC8">
      <w:pPr>
        <w:contextualSpacing/>
        <w:jc w:val="both"/>
        <w:rPr>
          <w:rFonts w:asciiTheme="minorHAnsi" w:hAnsiTheme="minorHAnsi" w:cstheme="minorHAnsi"/>
          <w:sz w:val="20"/>
          <w:szCs w:val="20"/>
        </w:rPr>
      </w:pPr>
    </w:p>
    <w:p w14:paraId="03F5D8E9" w14:textId="77777777" w:rsidR="007C170C" w:rsidRPr="00865AC8" w:rsidRDefault="007C170C" w:rsidP="00865AC8">
      <w:pPr>
        <w:pStyle w:val="Odsekzoznamu"/>
        <w:numPr>
          <w:ilvl w:val="0"/>
          <w:numId w:val="3"/>
        </w:numPr>
        <w:jc w:val="center"/>
        <w:rPr>
          <w:rFonts w:asciiTheme="minorHAnsi" w:hAnsiTheme="minorHAnsi" w:cstheme="minorHAnsi"/>
          <w:b/>
        </w:rPr>
      </w:pPr>
    </w:p>
    <w:p w14:paraId="098F0E8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Práva podľa zo zodpovednosti za škodu pri doprave a nároky z omeškania pri vykonaní dopravy sa musia uplatniť u dopravcu bez zbytočného odkladu; ak sa neuplatnia najneskôr do šiestich mesiacov, zaniknú.</w:t>
      </w:r>
    </w:p>
    <w:p w14:paraId="502E21FF" w14:textId="77777777" w:rsidR="007C170C" w:rsidRPr="00865AC8" w:rsidRDefault="007C170C" w:rsidP="00865AC8">
      <w:pPr>
        <w:contextualSpacing/>
        <w:jc w:val="both"/>
        <w:rPr>
          <w:rFonts w:asciiTheme="minorHAnsi" w:hAnsiTheme="minorHAnsi" w:cstheme="minorHAnsi"/>
          <w:sz w:val="20"/>
          <w:szCs w:val="20"/>
        </w:rPr>
      </w:pPr>
    </w:p>
    <w:p w14:paraId="14DB0742" w14:textId="77777777" w:rsidR="007C170C" w:rsidRPr="00865AC8" w:rsidRDefault="007C170C" w:rsidP="00865AC8">
      <w:pPr>
        <w:pStyle w:val="Odsekzoznamu"/>
        <w:numPr>
          <w:ilvl w:val="0"/>
          <w:numId w:val="3"/>
        </w:numPr>
        <w:jc w:val="center"/>
        <w:rPr>
          <w:rFonts w:asciiTheme="minorHAnsi" w:hAnsiTheme="minorHAnsi" w:cstheme="minorHAnsi"/>
          <w:b/>
        </w:rPr>
      </w:pPr>
    </w:p>
    <w:p w14:paraId="31B23DB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Poskytovanie prepravy tretími osobami</w:t>
      </w:r>
    </w:p>
    <w:p w14:paraId="1DF6DEB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Dopravca môže použiť na vykonanie prepravy aj iné fyzické alebo právnické osoby; pritom zodpovedá, akoby prepravu vykonal sám.</w:t>
      </w:r>
    </w:p>
    <w:p w14:paraId="22CBCE2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vykonáva prepravu spoločne niekoľko dopravcov ako združenú prepravu podľa prepravného poriadku, za túto prepravu zodpovedajú dopravcovia spôsobom stanoveným v ich prepravných poriadkoch alebo v podmienkach poskytnutia služby.</w:t>
      </w:r>
    </w:p>
    <w:p w14:paraId="7FB091AB" w14:textId="77777777" w:rsidR="007C170C" w:rsidRPr="00865AC8" w:rsidRDefault="007C170C" w:rsidP="00865AC8">
      <w:pPr>
        <w:contextualSpacing/>
        <w:jc w:val="both"/>
        <w:rPr>
          <w:rFonts w:asciiTheme="minorHAnsi" w:hAnsiTheme="minorHAnsi" w:cstheme="minorHAnsi"/>
          <w:b/>
          <w:sz w:val="20"/>
          <w:szCs w:val="20"/>
        </w:rPr>
      </w:pPr>
    </w:p>
    <w:p w14:paraId="33D155B7" w14:textId="77777777" w:rsidR="007C170C" w:rsidRPr="00865AC8" w:rsidRDefault="007C170C" w:rsidP="00865AC8">
      <w:pPr>
        <w:pStyle w:val="Odsekzoznamu"/>
        <w:numPr>
          <w:ilvl w:val="0"/>
          <w:numId w:val="3"/>
        </w:numPr>
        <w:jc w:val="center"/>
        <w:rPr>
          <w:rFonts w:asciiTheme="minorHAnsi" w:hAnsiTheme="minorHAnsi" w:cstheme="minorHAnsi"/>
          <w:b/>
        </w:rPr>
      </w:pPr>
    </w:p>
    <w:p w14:paraId="00D22C6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Osobitné predpisy môžu upraviť odchylne železničnú, leteckú, cestnú, vnútrozemskú vodnú a námornú prepravu, pokiaľ ide o vznik zmluvy, prepravné doklady, vylúčenie cestujúceho alebo veci z prepravy, preberanie veci dopravcom a jej vydávanie príjemcovi, rozsah nárokov voči dopravcovi a ich uplatnenie; táto úprava však nesmie obmedziť zodpovednosť dopravcu za škodu podľa tohto zákona.</w:t>
      </w:r>
    </w:p>
    <w:p w14:paraId="19FEBDAB" w14:textId="77777777" w:rsidR="007C170C" w:rsidRPr="00865AC8" w:rsidRDefault="007C170C" w:rsidP="00865AC8">
      <w:pPr>
        <w:contextualSpacing/>
        <w:jc w:val="both"/>
        <w:rPr>
          <w:rFonts w:asciiTheme="minorHAnsi" w:hAnsiTheme="minorHAnsi" w:cstheme="minorHAnsi"/>
          <w:b/>
          <w:sz w:val="20"/>
          <w:szCs w:val="20"/>
        </w:rPr>
      </w:pPr>
    </w:p>
    <w:p w14:paraId="5CBF16D2"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29DB697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Osobitné ustanovenia o preprave osôb</w:t>
      </w:r>
    </w:p>
    <w:p w14:paraId="616AD7D8" w14:textId="77777777" w:rsidR="007C170C" w:rsidRPr="00865AC8" w:rsidRDefault="007C170C" w:rsidP="00865AC8">
      <w:pPr>
        <w:contextualSpacing/>
        <w:jc w:val="both"/>
        <w:rPr>
          <w:rFonts w:asciiTheme="minorHAnsi" w:hAnsiTheme="minorHAnsi" w:cstheme="minorHAnsi"/>
          <w:b/>
          <w:sz w:val="20"/>
          <w:szCs w:val="20"/>
        </w:rPr>
      </w:pPr>
    </w:p>
    <w:p w14:paraId="5AE767D6" w14:textId="77777777" w:rsidR="007C170C" w:rsidRPr="00865AC8" w:rsidRDefault="007C170C" w:rsidP="00865AC8">
      <w:pPr>
        <w:pStyle w:val="Odsekzoznamu"/>
        <w:numPr>
          <w:ilvl w:val="0"/>
          <w:numId w:val="3"/>
        </w:numPr>
        <w:jc w:val="center"/>
        <w:rPr>
          <w:rFonts w:asciiTheme="minorHAnsi" w:hAnsiTheme="minorHAnsi" w:cstheme="minorHAnsi"/>
          <w:b/>
        </w:rPr>
      </w:pPr>
    </w:p>
    <w:p w14:paraId="7A876BE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Odplata za vykonanie prepravy</w:t>
      </w:r>
    </w:p>
    <w:p w14:paraId="38449EF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Odplata za vykonanie prepravy osoby (ďalej len „cestovné“) je splatná pred začatím prepravy.</w:t>
      </w:r>
    </w:p>
    <w:p w14:paraId="3B926BC7" w14:textId="77777777" w:rsidR="007C170C" w:rsidRPr="00865AC8" w:rsidRDefault="007C170C" w:rsidP="00865AC8">
      <w:pPr>
        <w:contextualSpacing/>
        <w:jc w:val="both"/>
        <w:rPr>
          <w:rFonts w:asciiTheme="minorHAnsi" w:hAnsiTheme="minorHAnsi" w:cstheme="minorHAnsi"/>
          <w:sz w:val="20"/>
          <w:szCs w:val="20"/>
        </w:rPr>
      </w:pPr>
    </w:p>
    <w:p w14:paraId="7B3D7E2B" w14:textId="77777777" w:rsidR="007C170C" w:rsidRPr="00865AC8" w:rsidRDefault="007C170C" w:rsidP="00865AC8">
      <w:pPr>
        <w:pStyle w:val="Odsekzoznamu"/>
        <w:numPr>
          <w:ilvl w:val="0"/>
          <w:numId w:val="3"/>
        </w:numPr>
        <w:jc w:val="center"/>
        <w:rPr>
          <w:rFonts w:asciiTheme="minorHAnsi" w:hAnsiTheme="minorHAnsi" w:cstheme="minorHAnsi"/>
          <w:b/>
        </w:rPr>
      </w:pPr>
    </w:p>
    <w:p w14:paraId="011E1F67" w14:textId="77777777" w:rsidR="007C170C" w:rsidRPr="00865AC8" w:rsidRDefault="007C170C" w:rsidP="00865AC8">
      <w:pPr>
        <w:contextualSpacing/>
        <w:jc w:val="center"/>
        <w:rPr>
          <w:rFonts w:asciiTheme="minorHAnsi" w:hAnsiTheme="minorHAnsi" w:cstheme="minorHAnsi"/>
          <w:b/>
          <w:sz w:val="20"/>
          <w:szCs w:val="20"/>
        </w:rPr>
      </w:pPr>
      <w:proofErr w:type="spellStart"/>
      <w:r w:rsidRPr="00865AC8">
        <w:rPr>
          <w:rFonts w:asciiTheme="minorHAnsi" w:hAnsiTheme="minorHAnsi" w:cstheme="minorHAnsi"/>
          <w:b/>
          <w:sz w:val="20"/>
          <w:szCs w:val="20"/>
        </w:rPr>
        <w:t>Tarif</w:t>
      </w:r>
      <w:proofErr w:type="spellEnd"/>
    </w:p>
    <w:p w14:paraId="7BA7558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Za účelom určenia cestovného je dopravca oprávnený vydať </w:t>
      </w:r>
      <w:proofErr w:type="spellStart"/>
      <w:r w:rsidRPr="00865AC8">
        <w:rPr>
          <w:rFonts w:asciiTheme="minorHAnsi" w:hAnsiTheme="minorHAnsi" w:cstheme="minorHAnsi"/>
          <w:sz w:val="20"/>
          <w:szCs w:val="20"/>
        </w:rPr>
        <w:t>tarif</w:t>
      </w:r>
      <w:proofErr w:type="spellEnd"/>
      <w:r w:rsidRPr="00865AC8">
        <w:rPr>
          <w:rFonts w:asciiTheme="minorHAnsi" w:hAnsiTheme="minorHAnsi" w:cstheme="minorHAnsi"/>
          <w:sz w:val="20"/>
          <w:szCs w:val="20"/>
        </w:rPr>
        <w:t xml:space="preserve">, ktorý obsahuje výšku cestovného, podmienky poskytovania zľavy alebo uplatňovania príplatkov. </w:t>
      </w:r>
    </w:p>
    <w:p w14:paraId="5D8A300E" w14:textId="77777777" w:rsidR="007C170C" w:rsidRPr="00865AC8" w:rsidRDefault="007C170C" w:rsidP="00865AC8">
      <w:pPr>
        <w:contextualSpacing/>
        <w:jc w:val="both"/>
        <w:rPr>
          <w:rFonts w:asciiTheme="minorHAnsi" w:hAnsiTheme="minorHAnsi" w:cstheme="minorHAnsi"/>
          <w:sz w:val="20"/>
          <w:szCs w:val="20"/>
        </w:rPr>
      </w:pPr>
    </w:p>
    <w:p w14:paraId="19627E0D" w14:textId="77777777" w:rsidR="007C170C" w:rsidRPr="00865AC8" w:rsidRDefault="007C170C" w:rsidP="00865AC8">
      <w:pPr>
        <w:pStyle w:val="Odsekzoznamu"/>
        <w:numPr>
          <w:ilvl w:val="0"/>
          <w:numId w:val="3"/>
        </w:numPr>
        <w:jc w:val="center"/>
        <w:rPr>
          <w:rFonts w:asciiTheme="minorHAnsi" w:hAnsiTheme="minorHAnsi" w:cstheme="minorHAnsi"/>
          <w:b/>
        </w:rPr>
      </w:pPr>
    </w:p>
    <w:p w14:paraId="728A80F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Záväznosť prepravného poriadku</w:t>
      </w:r>
    </w:p>
    <w:p w14:paraId="4681EE6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dopravca vydal prepravný poriadok, nastúpením do dopravného prostriedku sa stáva dopravný poriadok dopravcu pre cestujúceho záväzný.</w:t>
      </w:r>
    </w:p>
    <w:p w14:paraId="01A2BBB6" w14:textId="77777777" w:rsidR="007C170C" w:rsidRPr="00865AC8" w:rsidRDefault="007C170C" w:rsidP="00865AC8">
      <w:pPr>
        <w:contextualSpacing/>
        <w:jc w:val="both"/>
        <w:rPr>
          <w:rFonts w:asciiTheme="minorHAnsi" w:hAnsiTheme="minorHAnsi" w:cstheme="minorHAnsi"/>
          <w:b/>
          <w:sz w:val="20"/>
          <w:szCs w:val="20"/>
        </w:rPr>
      </w:pPr>
    </w:p>
    <w:p w14:paraId="5B07D8A2"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Preprava batožiny cestujúceho</w:t>
      </w:r>
    </w:p>
    <w:p w14:paraId="570E9C70" w14:textId="77777777" w:rsidR="007C170C" w:rsidRPr="00865AC8" w:rsidRDefault="007C170C" w:rsidP="00865AC8">
      <w:pPr>
        <w:pStyle w:val="Odsekzoznamu"/>
        <w:numPr>
          <w:ilvl w:val="0"/>
          <w:numId w:val="3"/>
        </w:numPr>
        <w:jc w:val="center"/>
        <w:rPr>
          <w:rFonts w:asciiTheme="minorHAnsi" w:hAnsiTheme="minorHAnsi" w:cstheme="minorHAnsi"/>
          <w:b/>
        </w:rPr>
      </w:pPr>
    </w:p>
    <w:p w14:paraId="669454F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Preprava batožiny spolu s cestujúcim</w:t>
      </w:r>
    </w:p>
    <w:p w14:paraId="638C979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má cestujúci batožinu, prepravuje ju dopravca buď spoločne s ním a pod jeho dohľadom, alebo oddelene.</w:t>
      </w:r>
    </w:p>
    <w:p w14:paraId="23A07278" w14:textId="77777777" w:rsidR="007C170C" w:rsidRPr="00865AC8" w:rsidRDefault="007C170C" w:rsidP="00865AC8">
      <w:pPr>
        <w:contextualSpacing/>
        <w:jc w:val="both"/>
        <w:rPr>
          <w:rFonts w:asciiTheme="minorHAnsi" w:hAnsiTheme="minorHAnsi" w:cstheme="minorHAnsi"/>
          <w:sz w:val="20"/>
          <w:szCs w:val="20"/>
        </w:rPr>
      </w:pPr>
    </w:p>
    <w:p w14:paraId="5D542DAC" w14:textId="77777777" w:rsidR="007C170C" w:rsidRPr="00865AC8" w:rsidRDefault="007C170C" w:rsidP="00865AC8">
      <w:pPr>
        <w:pStyle w:val="Odsekzoznamu"/>
        <w:numPr>
          <w:ilvl w:val="0"/>
          <w:numId w:val="3"/>
        </w:numPr>
        <w:jc w:val="center"/>
        <w:rPr>
          <w:rFonts w:asciiTheme="minorHAnsi" w:hAnsiTheme="minorHAnsi" w:cstheme="minorHAnsi"/>
          <w:b/>
        </w:rPr>
      </w:pPr>
    </w:p>
    <w:p w14:paraId="016915A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Preprava batožiny oddelene od cestujúceho</w:t>
      </w:r>
    </w:p>
    <w:p w14:paraId="377045F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batožina prepravuje oddelene, je dopravca povinný dbať, aby sa prepravila do miesta určenia najneskôr v rovnaký čas s cestujúcim.</w:t>
      </w:r>
    </w:p>
    <w:p w14:paraId="6937F0B6" w14:textId="77777777" w:rsidR="007C170C" w:rsidRPr="00865AC8" w:rsidRDefault="007C170C" w:rsidP="00865AC8">
      <w:pPr>
        <w:contextualSpacing/>
        <w:jc w:val="both"/>
        <w:rPr>
          <w:rFonts w:asciiTheme="minorHAnsi" w:hAnsiTheme="minorHAnsi" w:cstheme="minorHAnsi"/>
          <w:sz w:val="20"/>
          <w:szCs w:val="20"/>
        </w:rPr>
      </w:pPr>
    </w:p>
    <w:p w14:paraId="221A6A55" w14:textId="77777777" w:rsidR="007C170C" w:rsidRPr="00865AC8" w:rsidRDefault="007C170C" w:rsidP="00865AC8">
      <w:pPr>
        <w:pStyle w:val="Odsekzoznamu"/>
        <w:numPr>
          <w:ilvl w:val="0"/>
          <w:numId w:val="3"/>
        </w:numPr>
        <w:jc w:val="center"/>
        <w:rPr>
          <w:rFonts w:asciiTheme="minorHAnsi" w:hAnsiTheme="minorHAnsi" w:cstheme="minorHAnsi"/>
          <w:b/>
        </w:rPr>
      </w:pPr>
    </w:p>
    <w:p w14:paraId="6A6E0E2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škodu na batožine</w:t>
      </w:r>
    </w:p>
    <w:p w14:paraId="1B21CEC1" w14:textId="1FA8EDDD"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Za škodu na batožine prepravovanej spoločne s cestujúcim alebo na veciach, ktoré mal pri sebe, zodpovedá dopravca podľa ustanovení o zodpovednosti za škodu spôsobenú </w:t>
      </w:r>
      <w:r w:rsidR="00A717AA" w:rsidRPr="00865AC8">
        <w:rPr>
          <w:rFonts w:asciiTheme="minorHAnsi" w:hAnsiTheme="minorHAnsi" w:cstheme="minorHAnsi"/>
          <w:sz w:val="20"/>
          <w:szCs w:val="20"/>
        </w:rPr>
        <w:t>pri prevádzke</w:t>
      </w:r>
      <w:r w:rsidRPr="00865AC8">
        <w:rPr>
          <w:rFonts w:asciiTheme="minorHAnsi" w:hAnsiTheme="minorHAnsi" w:cstheme="minorHAnsi"/>
          <w:sz w:val="20"/>
          <w:szCs w:val="20"/>
        </w:rPr>
        <w:t xml:space="preserve"> dopravných prostriedkov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_Ref514687464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549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_Ref514687472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554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7B057AC1" w14:textId="2D254FE0"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Za škodu na batožine prepravovanej oddelene od cestujúcich zodpovedá dopravca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_Ref515110777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1C434A9B" w14:textId="77777777" w:rsidR="007C170C" w:rsidRPr="00865AC8" w:rsidRDefault="007C170C" w:rsidP="00865AC8">
      <w:pPr>
        <w:contextualSpacing/>
        <w:jc w:val="both"/>
        <w:rPr>
          <w:rFonts w:asciiTheme="minorHAnsi" w:hAnsiTheme="minorHAnsi" w:cstheme="minorHAnsi"/>
          <w:sz w:val="20"/>
          <w:szCs w:val="20"/>
        </w:rPr>
      </w:pPr>
    </w:p>
    <w:p w14:paraId="5C91E5F6"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oddiel</w:t>
      </w:r>
    </w:p>
    <w:p w14:paraId="642FFD6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Osobitné ustanovenia o preprave zásielky</w:t>
      </w:r>
    </w:p>
    <w:p w14:paraId="20198654" w14:textId="77777777" w:rsidR="007C170C" w:rsidRPr="00865AC8" w:rsidRDefault="007C170C" w:rsidP="00865AC8">
      <w:pPr>
        <w:contextualSpacing/>
        <w:jc w:val="both"/>
        <w:rPr>
          <w:rFonts w:asciiTheme="minorHAnsi" w:hAnsiTheme="minorHAnsi" w:cstheme="minorHAnsi"/>
          <w:b/>
          <w:sz w:val="20"/>
          <w:szCs w:val="20"/>
        </w:rPr>
      </w:pPr>
    </w:p>
    <w:p w14:paraId="0E430E8C" w14:textId="77777777" w:rsidR="007C170C" w:rsidRPr="00865AC8" w:rsidRDefault="007C170C" w:rsidP="00865AC8">
      <w:pPr>
        <w:pStyle w:val="Odsekzoznamu"/>
        <w:numPr>
          <w:ilvl w:val="0"/>
          <w:numId w:val="3"/>
        </w:numPr>
        <w:jc w:val="center"/>
        <w:rPr>
          <w:rFonts w:asciiTheme="minorHAnsi" w:hAnsiTheme="minorHAnsi" w:cstheme="minorHAnsi"/>
          <w:b/>
        </w:rPr>
      </w:pPr>
    </w:p>
    <w:p w14:paraId="3D91D60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Predmet prepravy</w:t>
      </w:r>
    </w:p>
    <w:p w14:paraId="1ECC4A6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Objednávateľ prepravy je povinný pripraviť vec určenú na prepravu v súlade s požiadavkami dopravcu, najmä ju označiť menom objednávateľa prepravy alebo príjemcu a pripraviť ju na manipuláciu pri preprave, ak je to potrebné alebo predmetom prepravy je súbor vecí, je povinný ich zabaliť. Vec pripravená na prepravu sa po jej prevzatí dopravcom stáva zásielkou.</w:t>
      </w:r>
    </w:p>
    <w:p w14:paraId="1E4ED099" w14:textId="77777777" w:rsidR="007C170C" w:rsidRPr="00865AC8" w:rsidRDefault="007C170C" w:rsidP="00865AC8">
      <w:pPr>
        <w:contextualSpacing/>
        <w:jc w:val="both"/>
        <w:rPr>
          <w:rFonts w:asciiTheme="minorHAnsi" w:hAnsiTheme="minorHAnsi" w:cstheme="minorHAnsi"/>
          <w:b/>
          <w:sz w:val="20"/>
          <w:szCs w:val="20"/>
        </w:rPr>
      </w:pPr>
    </w:p>
    <w:p w14:paraId="50A53122" w14:textId="77777777" w:rsidR="007C170C" w:rsidRPr="00865AC8" w:rsidRDefault="007C170C" w:rsidP="00865AC8">
      <w:pPr>
        <w:pStyle w:val="Odsekzoznamu"/>
        <w:numPr>
          <w:ilvl w:val="0"/>
          <w:numId w:val="3"/>
        </w:numPr>
        <w:jc w:val="center"/>
        <w:rPr>
          <w:rFonts w:asciiTheme="minorHAnsi" w:hAnsiTheme="minorHAnsi" w:cstheme="minorHAnsi"/>
          <w:b/>
        </w:rPr>
      </w:pPr>
    </w:p>
    <w:p w14:paraId="6C5ABDF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Povinnosti objednávateľa prepravy pre začatím prepravy</w:t>
      </w:r>
    </w:p>
    <w:p w14:paraId="70378E8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Objednávateľ prepravy je povinný poskytnúť dopravcovi správne údaje o zásielke a jej povahe, ako aj o iných skutočnostiach potrebných na uzavretie zmluvy.</w:t>
      </w:r>
    </w:p>
    <w:p w14:paraId="1E64394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sú na vykonanie prepravy potrebné osobitné listiny, je objednávateľ prepravy povinný odovzdať ich dopravcovi najneskôr pri odovzdaní zásielky na prepravu. Objednávateľ prepravy zodpovedá za škodu spôsobenú dopravcovi neodovzdaním týchto listín alebo ich nesprávnosťou.</w:t>
      </w:r>
    </w:p>
    <w:p w14:paraId="05F4FC22" w14:textId="77777777" w:rsidR="007C170C" w:rsidRPr="00865AC8" w:rsidRDefault="007C170C" w:rsidP="00865AC8">
      <w:pPr>
        <w:contextualSpacing/>
        <w:jc w:val="both"/>
        <w:rPr>
          <w:rFonts w:asciiTheme="minorHAnsi" w:hAnsiTheme="minorHAnsi" w:cstheme="minorHAnsi"/>
          <w:sz w:val="20"/>
          <w:szCs w:val="20"/>
        </w:rPr>
      </w:pPr>
    </w:p>
    <w:p w14:paraId="22795A74" w14:textId="77777777" w:rsidR="007C170C" w:rsidRPr="00865AC8" w:rsidRDefault="007C170C" w:rsidP="00865AC8">
      <w:pPr>
        <w:pStyle w:val="Odsekzoznamu"/>
        <w:numPr>
          <w:ilvl w:val="0"/>
          <w:numId w:val="3"/>
        </w:numPr>
        <w:jc w:val="center"/>
        <w:rPr>
          <w:rFonts w:asciiTheme="minorHAnsi" w:hAnsiTheme="minorHAnsi" w:cstheme="minorHAnsi"/>
          <w:b/>
        </w:rPr>
      </w:pPr>
    </w:p>
    <w:p w14:paraId="248FCD2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úkonov</w:t>
      </w:r>
    </w:p>
    <w:p w14:paraId="3BBE808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Pokiaľ zmluva o preprave vecí nie je uzavretá písomné, zaväzuje sa dopravca vydať potvrdenie o uzavretí zmluvy.</w:t>
      </w:r>
    </w:p>
    <w:p w14:paraId="165489D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Dopravca je povinný na požiadanie odosielateľa písomne potvrdiť prevzatie zásielky.</w:t>
      </w:r>
    </w:p>
    <w:p w14:paraId="4438C0B1" w14:textId="77777777" w:rsidR="007C170C" w:rsidRPr="00865AC8" w:rsidRDefault="007C170C" w:rsidP="00865AC8">
      <w:pPr>
        <w:contextualSpacing/>
        <w:jc w:val="both"/>
        <w:rPr>
          <w:rFonts w:asciiTheme="minorHAnsi" w:hAnsiTheme="minorHAnsi" w:cstheme="minorHAnsi"/>
          <w:sz w:val="20"/>
          <w:szCs w:val="20"/>
        </w:rPr>
      </w:pPr>
    </w:p>
    <w:p w14:paraId="504519FF" w14:textId="77777777" w:rsidR="007C170C" w:rsidRPr="00865AC8" w:rsidRDefault="007C170C" w:rsidP="00865AC8">
      <w:pPr>
        <w:pStyle w:val="Odsekzoznamu"/>
        <w:numPr>
          <w:ilvl w:val="0"/>
          <w:numId w:val="3"/>
        </w:numPr>
        <w:jc w:val="center"/>
        <w:rPr>
          <w:rFonts w:asciiTheme="minorHAnsi" w:hAnsiTheme="minorHAnsi" w:cstheme="minorHAnsi"/>
          <w:b/>
        </w:rPr>
      </w:pPr>
    </w:p>
    <w:p w14:paraId="0603215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nevyplýva zo zmluvy niečo iné, zmluva zaniká, ak nebola zásielka odovzdaná dopravcovi v čase určenom v zmluve, inak do šiestich mesiacov od uzavretia zmluvy.</w:t>
      </w:r>
    </w:p>
    <w:p w14:paraId="4123721B" w14:textId="77777777" w:rsidR="007C170C" w:rsidRPr="00865AC8" w:rsidRDefault="007C170C" w:rsidP="00865AC8">
      <w:pPr>
        <w:contextualSpacing/>
        <w:jc w:val="both"/>
        <w:rPr>
          <w:rFonts w:asciiTheme="minorHAnsi" w:hAnsiTheme="minorHAnsi" w:cstheme="minorHAnsi"/>
          <w:b/>
          <w:sz w:val="20"/>
          <w:szCs w:val="20"/>
        </w:rPr>
      </w:pPr>
    </w:p>
    <w:p w14:paraId="07DD4BAE"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Náložný list</w:t>
      </w:r>
    </w:p>
    <w:p w14:paraId="4FAD0BD5" w14:textId="77777777" w:rsidR="007C170C" w:rsidRPr="00865AC8" w:rsidRDefault="007C170C" w:rsidP="00865AC8">
      <w:pPr>
        <w:pStyle w:val="Odsekzoznamu"/>
        <w:numPr>
          <w:ilvl w:val="0"/>
          <w:numId w:val="3"/>
        </w:numPr>
        <w:jc w:val="center"/>
        <w:rPr>
          <w:rFonts w:asciiTheme="minorHAnsi" w:hAnsiTheme="minorHAnsi" w:cstheme="minorHAnsi"/>
          <w:b/>
        </w:rPr>
      </w:pPr>
    </w:p>
    <w:p w14:paraId="3CABB80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Podľa zmluvy môže byť dopravca povinný vydať objednávateľovi prepravy pri prevzatí zásielky na prepravu namiesto potvrdenia o prevzatí zásielky náložný list.</w:t>
      </w:r>
    </w:p>
    <w:p w14:paraId="22BEDF19" w14:textId="77777777" w:rsidR="007C170C" w:rsidRPr="00865AC8" w:rsidRDefault="007C170C" w:rsidP="00865AC8">
      <w:pPr>
        <w:contextualSpacing/>
        <w:jc w:val="both"/>
        <w:rPr>
          <w:rFonts w:asciiTheme="minorHAnsi" w:hAnsiTheme="minorHAnsi" w:cstheme="minorHAnsi"/>
          <w:sz w:val="20"/>
          <w:szCs w:val="20"/>
        </w:rPr>
      </w:pPr>
    </w:p>
    <w:p w14:paraId="0F8188AB" w14:textId="77777777" w:rsidR="007C170C" w:rsidRPr="00865AC8" w:rsidRDefault="007C170C" w:rsidP="00865AC8">
      <w:pPr>
        <w:pStyle w:val="Odsekzoznamu"/>
        <w:numPr>
          <w:ilvl w:val="0"/>
          <w:numId w:val="3"/>
        </w:numPr>
        <w:jc w:val="center"/>
        <w:rPr>
          <w:rFonts w:asciiTheme="minorHAnsi" w:hAnsiTheme="minorHAnsi" w:cstheme="minorHAnsi"/>
          <w:b/>
        </w:rPr>
      </w:pPr>
    </w:p>
    <w:p w14:paraId="7764BFA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Náložný list je cenný papier, s ktorou je spojené právo požadovať od dopravcu vydanie prepravovanej zásielky v súlade s obsahom tejto listiny. Dopravca je povinný zásielku vydať osobe oprávnenej podľa náložného listu, ak mu táto osoba náložný list predloží a potvrdí na ňom jej prevzatie.</w:t>
      </w:r>
    </w:p>
    <w:p w14:paraId="6F18E745" w14:textId="77777777" w:rsidR="007C170C" w:rsidRPr="00865AC8" w:rsidRDefault="007C170C" w:rsidP="00865AC8">
      <w:pPr>
        <w:contextualSpacing/>
        <w:jc w:val="both"/>
        <w:rPr>
          <w:rFonts w:asciiTheme="minorHAnsi" w:hAnsiTheme="minorHAnsi" w:cstheme="minorHAnsi"/>
          <w:sz w:val="20"/>
          <w:szCs w:val="20"/>
        </w:rPr>
      </w:pPr>
    </w:p>
    <w:p w14:paraId="296D231A" w14:textId="77777777" w:rsidR="007C170C" w:rsidRPr="00865AC8" w:rsidRDefault="007C170C" w:rsidP="00865AC8">
      <w:pPr>
        <w:pStyle w:val="Odsekzoznamu"/>
        <w:numPr>
          <w:ilvl w:val="0"/>
          <w:numId w:val="3"/>
        </w:numPr>
        <w:jc w:val="center"/>
        <w:rPr>
          <w:rFonts w:asciiTheme="minorHAnsi" w:hAnsiTheme="minorHAnsi" w:cstheme="minorHAnsi"/>
          <w:b/>
        </w:rPr>
      </w:pPr>
    </w:p>
    <w:p w14:paraId="5AE8589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Náložný list môže znieť na doručiteľa, na meno určitej osoby alebo na jej rad. Ak nie je v náložnom liste uvedené, na čí rad je vydaný, platí, že je vydaný na rad odosielateľa.</w:t>
      </w:r>
    </w:p>
    <w:p w14:paraId="1E9C5368" w14:textId="77777777" w:rsidR="007C170C" w:rsidRPr="00865AC8" w:rsidRDefault="007C170C" w:rsidP="00865AC8">
      <w:pPr>
        <w:contextualSpacing/>
        <w:jc w:val="both"/>
        <w:rPr>
          <w:rFonts w:asciiTheme="minorHAnsi" w:hAnsiTheme="minorHAnsi" w:cstheme="minorHAnsi"/>
          <w:sz w:val="20"/>
          <w:szCs w:val="20"/>
        </w:rPr>
      </w:pPr>
    </w:p>
    <w:p w14:paraId="6E38847C" w14:textId="77777777" w:rsidR="007C170C" w:rsidRPr="00865AC8" w:rsidRDefault="007C170C" w:rsidP="00865AC8">
      <w:pPr>
        <w:pStyle w:val="Odsekzoznamu"/>
        <w:numPr>
          <w:ilvl w:val="0"/>
          <w:numId w:val="3"/>
        </w:numPr>
        <w:jc w:val="center"/>
        <w:rPr>
          <w:rFonts w:asciiTheme="minorHAnsi" w:hAnsiTheme="minorHAnsi" w:cstheme="minorHAnsi"/>
          <w:b/>
        </w:rPr>
      </w:pPr>
    </w:p>
    <w:p w14:paraId="093F82B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Dopravca je povinný v náložnom liste uviesť</w:t>
      </w:r>
    </w:p>
    <w:p w14:paraId="6487192C"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názov a sídlo právnickej osoby alebo meno a miesto podnikania, prípadne bydlisko fyzickej osoby dopravcu,</w:t>
      </w:r>
    </w:p>
    <w:p w14:paraId="2DDD93A3"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názov a sídlo právnickej osoby alebo meno a miesto podnikania, prípadne bydlisko fyzickej osoby odosielateľa,</w:t>
      </w:r>
    </w:p>
    <w:p w14:paraId="2875A836"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označenie zásielky a špecifikáciu prepravovanej veci,</w:t>
      </w:r>
    </w:p>
    <w:p w14:paraId="44C2EAD8"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d) údaj, či bol náložný list vydaný na doručiteľa alebo na meno príjemcu, prípadne údaj, že bol vydaný na jeho rad,</w:t>
      </w:r>
    </w:p>
    <w:p w14:paraId="04B84866"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e) miesto určenia,</w:t>
      </w:r>
    </w:p>
    <w:p w14:paraId="2CBE220F"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f) miesto a deň vydania náložného listu a podpis dopravcu.</w:t>
      </w:r>
    </w:p>
    <w:p w14:paraId="152D6B59" w14:textId="77777777" w:rsidR="007C170C" w:rsidRPr="00865AC8" w:rsidRDefault="007C170C" w:rsidP="00865AC8">
      <w:pPr>
        <w:contextualSpacing/>
        <w:jc w:val="both"/>
        <w:rPr>
          <w:rFonts w:asciiTheme="minorHAnsi" w:hAnsiTheme="minorHAnsi" w:cstheme="minorHAnsi"/>
          <w:sz w:val="20"/>
          <w:szCs w:val="20"/>
        </w:rPr>
      </w:pPr>
    </w:p>
    <w:p w14:paraId="0A7BFD44" w14:textId="77777777" w:rsidR="007C170C" w:rsidRPr="00865AC8" w:rsidRDefault="007C170C" w:rsidP="00865AC8">
      <w:pPr>
        <w:pStyle w:val="Odsekzoznamu"/>
        <w:numPr>
          <w:ilvl w:val="0"/>
          <w:numId w:val="3"/>
        </w:numPr>
        <w:jc w:val="center"/>
        <w:rPr>
          <w:rFonts w:asciiTheme="minorHAnsi" w:hAnsiTheme="minorHAnsi" w:cstheme="minorHAnsi"/>
          <w:b/>
        </w:rPr>
      </w:pPr>
    </w:p>
    <w:p w14:paraId="51AFDB9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Obsah náložného listu je rozhodný pre nároky osoby oprávnenej podľa náložného listu. Dopravca sa môže voči nej odvolávať na ustanovenia zmluvy uzavretej s odosielateľom, len pokiaľ sú obsiahnuté v náložnom liste alebo pokiaľ sa na tieto ustanovenia v ňom výslovne odkazuje. Voči osobe oprávnenej podľa náložného listu môže dopravca uplatniť len námietky, ktoré vyplývajú z obsahu náložného listu alebo zo vzťahu dopravcu k oprávnenej osobe. </w:t>
      </w:r>
    </w:p>
    <w:p w14:paraId="6287168D" w14:textId="77777777" w:rsidR="007C170C" w:rsidRPr="00865AC8" w:rsidRDefault="007C170C" w:rsidP="00865AC8">
      <w:pPr>
        <w:contextualSpacing/>
        <w:jc w:val="both"/>
        <w:rPr>
          <w:rFonts w:asciiTheme="minorHAnsi" w:hAnsiTheme="minorHAnsi" w:cstheme="minorHAnsi"/>
          <w:sz w:val="20"/>
          <w:szCs w:val="20"/>
        </w:rPr>
      </w:pPr>
    </w:p>
    <w:p w14:paraId="737906FF" w14:textId="77777777" w:rsidR="007C170C" w:rsidRPr="00865AC8" w:rsidRDefault="007C170C" w:rsidP="00865AC8">
      <w:pPr>
        <w:pStyle w:val="Odsekzoznamu"/>
        <w:numPr>
          <w:ilvl w:val="0"/>
          <w:numId w:val="3"/>
        </w:numPr>
        <w:jc w:val="center"/>
        <w:rPr>
          <w:rFonts w:asciiTheme="minorHAnsi" w:hAnsiTheme="minorHAnsi" w:cstheme="minorHAnsi"/>
          <w:b/>
        </w:rPr>
      </w:pPr>
    </w:p>
    <w:p w14:paraId="050E546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bol náložný list vydaný vo viacerých rovnopisoch, vyznačí sa ich počet na každom z nich. Po vydaní zásielky oprávnenej osobe na jeden rovnopis strácajú ostatné rovnopisy platnosť.</w:t>
      </w:r>
    </w:p>
    <w:p w14:paraId="11C9DA1A" w14:textId="77777777" w:rsidR="007C170C" w:rsidRPr="00865AC8" w:rsidRDefault="007C170C" w:rsidP="00865AC8">
      <w:pPr>
        <w:contextualSpacing/>
        <w:jc w:val="both"/>
        <w:rPr>
          <w:rFonts w:asciiTheme="minorHAnsi" w:hAnsiTheme="minorHAnsi" w:cstheme="minorHAnsi"/>
          <w:sz w:val="20"/>
          <w:szCs w:val="20"/>
        </w:rPr>
      </w:pPr>
    </w:p>
    <w:p w14:paraId="07C0DEA2" w14:textId="77777777" w:rsidR="007C170C" w:rsidRPr="00865AC8" w:rsidRDefault="007C170C" w:rsidP="00865AC8">
      <w:pPr>
        <w:pStyle w:val="Odsekzoznamu"/>
        <w:numPr>
          <w:ilvl w:val="0"/>
          <w:numId w:val="3"/>
        </w:numPr>
        <w:jc w:val="center"/>
        <w:rPr>
          <w:rFonts w:asciiTheme="minorHAnsi" w:hAnsiTheme="minorHAnsi" w:cstheme="minorHAnsi"/>
          <w:b/>
        </w:rPr>
      </w:pPr>
    </w:p>
    <w:p w14:paraId="0D298F6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Práva z náložného listu na doručiteľa sa prevádzajú odovzdaním náložného listu osobe, ktorá má tieto práva nadobudnúť. </w:t>
      </w:r>
    </w:p>
    <w:p w14:paraId="0E6EE56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Práva z náložného listu na meno možno previesť na inú osobu podľa ustanovení o postúpení pohľadávky. </w:t>
      </w:r>
    </w:p>
    <w:p w14:paraId="4F63F78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Práva z náložného listu vystaveného na rad oprávnenej osoby možno previesť vyplneným alebo nevyplneným rubopisom. </w:t>
      </w:r>
    </w:p>
    <w:p w14:paraId="491C2F6A" w14:textId="77777777" w:rsidR="007C170C" w:rsidRPr="00865AC8" w:rsidRDefault="007C170C" w:rsidP="00865AC8">
      <w:pPr>
        <w:contextualSpacing/>
        <w:jc w:val="both"/>
        <w:rPr>
          <w:rFonts w:asciiTheme="minorHAnsi" w:hAnsiTheme="minorHAnsi" w:cstheme="minorHAnsi"/>
          <w:sz w:val="20"/>
          <w:szCs w:val="20"/>
        </w:rPr>
      </w:pPr>
    </w:p>
    <w:p w14:paraId="5953DDE2" w14:textId="77777777" w:rsidR="007C170C" w:rsidRPr="00865AC8" w:rsidRDefault="007C170C" w:rsidP="00865AC8">
      <w:pPr>
        <w:pStyle w:val="Odsekzoznamu"/>
        <w:numPr>
          <w:ilvl w:val="0"/>
          <w:numId w:val="3"/>
        </w:numPr>
        <w:jc w:val="center"/>
        <w:rPr>
          <w:rFonts w:asciiTheme="minorHAnsi" w:hAnsiTheme="minorHAnsi" w:cstheme="minorHAnsi"/>
          <w:b/>
        </w:rPr>
      </w:pPr>
    </w:p>
    <w:p w14:paraId="017401E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Za zničený alebo stratený náložný list je povinný dopravca vydať odosielateľovi nový náložný list s vyznačením, že ide o náhradný náložný list. V prípade zneužitia pôvodného náložného listu je odosielateľ povinný uhradiť škodu, ktorá tým bola dopravcovi spôsobená.</w:t>
      </w:r>
    </w:p>
    <w:p w14:paraId="5A7A4D8A" w14:textId="77777777" w:rsidR="007C170C" w:rsidRPr="00865AC8" w:rsidRDefault="007C170C" w:rsidP="00865AC8">
      <w:pPr>
        <w:contextualSpacing/>
        <w:jc w:val="both"/>
        <w:rPr>
          <w:rFonts w:asciiTheme="minorHAnsi" w:hAnsiTheme="minorHAnsi" w:cstheme="minorHAnsi"/>
          <w:b/>
          <w:sz w:val="20"/>
          <w:szCs w:val="20"/>
        </w:rPr>
      </w:pPr>
    </w:p>
    <w:p w14:paraId="20FD97AE"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Pokyny objednávateľa</w:t>
      </w:r>
    </w:p>
    <w:p w14:paraId="3BB0A668"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90" w:name="_Ref510871058"/>
    </w:p>
    <w:bookmarkEnd w:id="190"/>
    <w:p w14:paraId="02ECC67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Pri uzavretí zmluvy o preprave môže objednávateľ prepravy oprávnený uložiť pokyny, ktoré je dopravca povinný pri vykonaní dopravy dodržiavať. Akceptáciu pokynov je dopravca povinný písomne potvrdiť.</w:t>
      </w:r>
    </w:p>
    <w:p w14:paraId="50867F2C" w14:textId="77777777" w:rsidR="007C170C" w:rsidRPr="00865AC8" w:rsidRDefault="007C170C" w:rsidP="00865AC8">
      <w:pPr>
        <w:contextualSpacing/>
        <w:jc w:val="both"/>
        <w:rPr>
          <w:rFonts w:asciiTheme="minorHAnsi" w:hAnsiTheme="minorHAnsi" w:cstheme="minorHAnsi"/>
          <w:b/>
          <w:sz w:val="20"/>
          <w:szCs w:val="20"/>
        </w:rPr>
      </w:pPr>
    </w:p>
    <w:p w14:paraId="52C9A0D0" w14:textId="77777777" w:rsidR="007C170C" w:rsidRPr="00865AC8" w:rsidRDefault="007C170C" w:rsidP="00865AC8">
      <w:pPr>
        <w:pStyle w:val="Odsekzoznamu"/>
        <w:numPr>
          <w:ilvl w:val="0"/>
          <w:numId w:val="3"/>
        </w:numPr>
        <w:jc w:val="center"/>
        <w:rPr>
          <w:rFonts w:asciiTheme="minorHAnsi" w:hAnsiTheme="minorHAnsi" w:cstheme="minorHAnsi"/>
        </w:rPr>
      </w:pPr>
    </w:p>
    <w:p w14:paraId="1C2B36A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Pri plnení záväzku je dopravca povinný s vynaložením odbornej starostlivosti dojednať spôsob a podmienky prepravy zodpovedajúce čo najlepšie záujmom objednávateľa dopravy, ktoré vyplývajú zo zmluvy a jeho pokynov alebo sú dopravcovi známe.</w:t>
      </w:r>
    </w:p>
    <w:p w14:paraId="40DBD45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dopravca nedostane od odosielateľa potrebné pokyny, je povinný požiadať o ich doplnenie. Pri nebezpečenstve z omeškania je však povinný postupovať aj bez týchto pokynov tak, aby boli čo najviac chránené záujmy odosielateľa, ktoré sú dopravcovi známe.</w:t>
      </w:r>
    </w:p>
    <w:p w14:paraId="4C6E1899" w14:textId="77777777" w:rsidR="007C170C" w:rsidRPr="00865AC8" w:rsidRDefault="007C170C" w:rsidP="00865AC8">
      <w:pPr>
        <w:contextualSpacing/>
        <w:jc w:val="both"/>
        <w:rPr>
          <w:rFonts w:asciiTheme="minorHAnsi" w:hAnsiTheme="minorHAnsi" w:cstheme="minorHAnsi"/>
          <w:sz w:val="20"/>
          <w:szCs w:val="20"/>
        </w:rPr>
      </w:pPr>
    </w:p>
    <w:p w14:paraId="36B27D40" w14:textId="77777777" w:rsidR="007C170C" w:rsidRPr="00865AC8" w:rsidRDefault="007C170C" w:rsidP="00865AC8">
      <w:pPr>
        <w:pStyle w:val="Odsekzoznamu"/>
        <w:numPr>
          <w:ilvl w:val="0"/>
          <w:numId w:val="3"/>
        </w:numPr>
        <w:jc w:val="center"/>
        <w:rPr>
          <w:rFonts w:asciiTheme="minorHAnsi" w:hAnsiTheme="minorHAnsi" w:cstheme="minorHAnsi"/>
          <w:b/>
        </w:rPr>
      </w:pPr>
    </w:p>
    <w:p w14:paraId="787BC7A7" w14:textId="77777777" w:rsidR="007C170C" w:rsidRPr="00865AC8" w:rsidRDefault="007C170C" w:rsidP="00865AC8">
      <w:pPr>
        <w:ind w:left="284" w:hanging="284"/>
        <w:contextualSpacing/>
        <w:jc w:val="both"/>
        <w:rPr>
          <w:rFonts w:asciiTheme="minorHAnsi" w:hAnsiTheme="minorHAnsi" w:cstheme="minorHAnsi"/>
          <w:sz w:val="20"/>
          <w:szCs w:val="20"/>
        </w:rPr>
      </w:pPr>
      <w:r w:rsidRPr="00865AC8">
        <w:rPr>
          <w:rFonts w:asciiTheme="minorHAnsi" w:hAnsiTheme="minorHAnsi" w:cstheme="minorHAnsi"/>
          <w:sz w:val="20"/>
          <w:szCs w:val="20"/>
        </w:rPr>
        <w:t>(1) Odosielateľ a príjemca majú právo dávať dopravcovi pokyny za podmienok a spôsobom ustanovených prepravným poriadkom. Ak boli dopravcovi uložené pokyny pri uzavretí zmluvy o preprave, musia byť pokyny písomné, inak ich dopravca nie je povinný splniť.</w:t>
      </w:r>
    </w:p>
    <w:p w14:paraId="3FA755D8" w14:textId="77777777" w:rsidR="007C170C" w:rsidRPr="00865AC8" w:rsidRDefault="007C170C" w:rsidP="00865AC8">
      <w:pPr>
        <w:ind w:left="284" w:hanging="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Dopravca je povinný upozorniť odosielateľa na zjavnú nesprávnosť jeho pokynov. </w:t>
      </w:r>
    </w:p>
    <w:p w14:paraId="119502D5" w14:textId="77777777" w:rsidR="007C170C" w:rsidRPr="00865AC8" w:rsidRDefault="007C170C" w:rsidP="00865AC8">
      <w:pPr>
        <w:contextualSpacing/>
        <w:jc w:val="both"/>
        <w:rPr>
          <w:rFonts w:asciiTheme="minorHAnsi" w:hAnsiTheme="minorHAnsi" w:cstheme="minorHAnsi"/>
          <w:sz w:val="20"/>
          <w:szCs w:val="20"/>
        </w:rPr>
      </w:pPr>
    </w:p>
    <w:p w14:paraId="1C9A642C" w14:textId="77777777" w:rsidR="007C170C" w:rsidRPr="00865AC8" w:rsidRDefault="007C170C" w:rsidP="00865AC8">
      <w:pPr>
        <w:pStyle w:val="Odsekzoznamu"/>
        <w:numPr>
          <w:ilvl w:val="0"/>
          <w:numId w:val="3"/>
        </w:numPr>
        <w:jc w:val="center"/>
        <w:rPr>
          <w:rFonts w:asciiTheme="minorHAnsi" w:hAnsiTheme="minorHAnsi" w:cstheme="minorHAnsi"/>
          <w:b/>
        </w:rPr>
      </w:pPr>
    </w:p>
    <w:p w14:paraId="6A01A7B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Dopravca je povinný zásielku poistiť, len keď to určuje pokyn objednávateľa prepravy.</w:t>
      </w:r>
    </w:p>
    <w:p w14:paraId="5C8B7550" w14:textId="77777777" w:rsidR="007C170C" w:rsidRPr="00865AC8" w:rsidRDefault="007C170C" w:rsidP="00865AC8">
      <w:pPr>
        <w:contextualSpacing/>
        <w:jc w:val="both"/>
        <w:rPr>
          <w:rFonts w:asciiTheme="minorHAnsi" w:hAnsiTheme="minorHAnsi" w:cstheme="minorHAnsi"/>
          <w:b/>
          <w:sz w:val="20"/>
          <w:szCs w:val="20"/>
        </w:rPr>
      </w:pPr>
    </w:p>
    <w:p w14:paraId="6D205E7E" w14:textId="77777777" w:rsidR="007C170C" w:rsidRPr="00865AC8" w:rsidRDefault="007C170C" w:rsidP="00865AC8">
      <w:pPr>
        <w:pStyle w:val="Odsekzoznamu"/>
        <w:numPr>
          <w:ilvl w:val="0"/>
          <w:numId w:val="3"/>
        </w:numPr>
        <w:jc w:val="center"/>
        <w:rPr>
          <w:rFonts w:asciiTheme="minorHAnsi" w:hAnsiTheme="minorHAnsi" w:cstheme="minorHAnsi"/>
          <w:b/>
        </w:rPr>
      </w:pPr>
    </w:p>
    <w:p w14:paraId="0DD5FF3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Oprávnenie na disponovanie so zasielanou vecou</w:t>
      </w:r>
    </w:p>
    <w:p w14:paraId="65AC82C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Dokiaľ dopravca zásielku nevydal príjemcovi, je odosielateľ oprávnený požadovať, aby preprava bola prerušená a zásielka mu bola vrátená, alebo aby s ňou bolo naložené inak, a uhradí účelne vynaložené náklady s tým spojené. Ak však bol vydaný náložný list, môže to odosielateľ požadovať len na základe náložného listu. Ak bol náložný list už odovzdaný osobe oprávnenej požadovať vydanie zásielky, môže také príkazy udeliť len táto osoba. Ak bolo vydaných viac rovnopisov náložného listu, vyžaduje sa predloženie všetkých rovnopisov.</w:t>
      </w:r>
    </w:p>
    <w:p w14:paraId="2621BCB3" w14:textId="4C300423"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_Ref510871058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1293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V tomto prípade má naďalej právo nakladať so zásielkou odosielateľ. Ak určí odosielateľ dopravcovi inú osobu ako príjemcu, nadobúda táto osoba práva zo zmluvy tým istým spôsobom ako pôvodný príjemca.</w:t>
      </w:r>
    </w:p>
    <w:p w14:paraId="7750DF8A" w14:textId="77777777" w:rsidR="007C170C" w:rsidRPr="00865AC8" w:rsidRDefault="007C170C" w:rsidP="00865AC8">
      <w:pPr>
        <w:contextualSpacing/>
        <w:jc w:val="both"/>
        <w:rPr>
          <w:rFonts w:asciiTheme="minorHAnsi" w:hAnsiTheme="minorHAnsi" w:cstheme="minorHAnsi"/>
          <w:sz w:val="20"/>
          <w:szCs w:val="20"/>
        </w:rPr>
      </w:pPr>
    </w:p>
    <w:p w14:paraId="749C9A08" w14:textId="77777777" w:rsidR="007C170C" w:rsidRPr="00865AC8" w:rsidRDefault="007C170C" w:rsidP="00865AC8">
      <w:pPr>
        <w:pStyle w:val="Odsekzoznamu"/>
        <w:numPr>
          <w:ilvl w:val="0"/>
          <w:numId w:val="3"/>
        </w:numPr>
        <w:jc w:val="center"/>
        <w:rPr>
          <w:rFonts w:asciiTheme="minorHAnsi" w:hAnsiTheme="minorHAnsi" w:cstheme="minorHAnsi"/>
          <w:b/>
        </w:rPr>
      </w:pPr>
    </w:p>
    <w:p w14:paraId="36CE0A2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Čas prepravy</w:t>
      </w:r>
    </w:p>
    <w:p w14:paraId="1967A37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Dopravca je povinný prepravu vykonať do miesta určenia s odbornou starostlivosťou v dohodnutej lehote, inak bez zbytočného odkladu. Pri pochybnostiach začína lehota plynúť dňom nasledujúcim po prevzatí zásielky dopravcom.</w:t>
      </w:r>
    </w:p>
    <w:p w14:paraId="37F75317" w14:textId="77777777" w:rsidR="007C170C" w:rsidRPr="00865AC8" w:rsidRDefault="007C170C"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dopravcovi známy príjemca zásielky, je povinný doručiť mu zásielku priamo. Ak má podľa zmluvy príjemca zásielku v mieste určenia vyzdvihnúť, oznámiť mu ukončenie prepravy a vydať mu zásielku v mieste a čase určenom v oznámení o ukončení prepravy.</w:t>
      </w:r>
    </w:p>
    <w:p w14:paraId="263B760B" w14:textId="77777777" w:rsidR="007C170C" w:rsidRPr="00865AC8" w:rsidRDefault="007C170C" w:rsidP="00865AC8">
      <w:pPr>
        <w:contextualSpacing/>
        <w:jc w:val="both"/>
        <w:rPr>
          <w:rFonts w:asciiTheme="minorHAnsi" w:hAnsiTheme="minorHAnsi" w:cstheme="minorHAnsi"/>
          <w:b/>
          <w:sz w:val="20"/>
          <w:szCs w:val="20"/>
        </w:rPr>
      </w:pPr>
    </w:p>
    <w:p w14:paraId="522C51E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Vyzdvihnutie zásielky</w:t>
      </w:r>
    </w:p>
    <w:p w14:paraId="094FA0FB" w14:textId="77777777" w:rsidR="007C170C" w:rsidRPr="00865AC8" w:rsidRDefault="007C170C" w:rsidP="00865AC8">
      <w:pPr>
        <w:pStyle w:val="Odsekzoznamu"/>
        <w:numPr>
          <w:ilvl w:val="0"/>
          <w:numId w:val="3"/>
        </w:numPr>
        <w:jc w:val="center"/>
        <w:rPr>
          <w:rFonts w:asciiTheme="minorHAnsi" w:hAnsiTheme="minorHAnsi" w:cstheme="minorHAnsi"/>
          <w:b/>
        </w:rPr>
      </w:pPr>
    </w:p>
    <w:p w14:paraId="4EDF7348" w14:textId="77777777" w:rsidR="007C170C" w:rsidRPr="00865AC8" w:rsidRDefault="007C170C" w:rsidP="00865AC8">
      <w:pPr>
        <w:tabs>
          <w:tab w:val="left" w:pos="284"/>
        </w:tabs>
        <w:ind w:firstLine="426"/>
        <w:contextualSpacing/>
        <w:jc w:val="both"/>
        <w:rPr>
          <w:rFonts w:asciiTheme="minorHAnsi" w:hAnsiTheme="minorHAnsi" w:cstheme="minorHAnsi"/>
          <w:sz w:val="20"/>
          <w:szCs w:val="20"/>
        </w:rPr>
      </w:pPr>
      <w:r w:rsidRPr="00865AC8">
        <w:rPr>
          <w:rFonts w:asciiTheme="minorHAnsi" w:hAnsiTheme="minorHAnsi" w:cstheme="minorHAnsi"/>
          <w:sz w:val="20"/>
          <w:szCs w:val="20"/>
        </w:rPr>
        <w:t>(1) Za včasné prevzatie zásielky príjemcom zodpovedá objednávateľ prepravy. V prípade, ak zásielku nie je možné doručiť najneskôr v lehote podľa odseku 2 príjemcovi, dopravca je povinný ju doručiť späť objednávateľovi prepravy.</w:t>
      </w:r>
    </w:p>
    <w:p w14:paraId="6D56708A" w14:textId="77777777" w:rsidR="007C170C" w:rsidRPr="00865AC8" w:rsidRDefault="007C170C" w:rsidP="00865AC8">
      <w:pPr>
        <w:tabs>
          <w:tab w:val="left" w:pos="284"/>
        </w:tabs>
        <w:ind w:firstLine="426"/>
        <w:contextualSpacing/>
        <w:jc w:val="both"/>
        <w:rPr>
          <w:rFonts w:asciiTheme="minorHAnsi" w:hAnsiTheme="minorHAnsi" w:cstheme="minorHAnsi"/>
          <w:sz w:val="20"/>
          <w:szCs w:val="20"/>
        </w:rPr>
      </w:pPr>
      <w:r w:rsidRPr="00865AC8">
        <w:rPr>
          <w:rFonts w:asciiTheme="minorHAnsi" w:hAnsiTheme="minorHAnsi" w:cstheme="minorHAnsi"/>
          <w:sz w:val="20"/>
          <w:szCs w:val="20"/>
        </w:rPr>
        <w:t>(2) Lehotu pre vyzdvihnutie zásielok môže určiť prepravný poriadok. V prípade vecí nebezpečnej povahy, vecí, ktoré sa rýchlo kazia alebo iných vecí nevhodných na dlhodobé uschovanie, môžu byť stanovené lehoty kratšie ako 6 mesiacov.</w:t>
      </w:r>
    </w:p>
    <w:p w14:paraId="282840BD" w14:textId="77777777" w:rsidR="007C170C" w:rsidRPr="00865AC8" w:rsidRDefault="007C170C" w:rsidP="00865AC8">
      <w:pPr>
        <w:contextualSpacing/>
        <w:jc w:val="both"/>
        <w:rPr>
          <w:rFonts w:asciiTheme="minorHAnsi" w:hAnsiTheme="minorHAnsi" w:cstheme="minorHAnsi"/>
          <w:sz w:val="20"/>
          <w:szCs w:val="20"/>
        </w:rPr>
      </w:pPr>
    </w:p>
    <w:p w14:paraId="2B486E00" w14:textId="77777777" w:rsidR="007C170C" w:rsidRPr="00865AC8" w:rsidRDefault="007C170C" w:rsidP="00865AC8">
      <w:pPr>
        <w:pStyle w:val="Odsekzoznamu"/>
        <w:numPr>
          <w:ilvl w:val="0"/>
          <w:numId w:val="3"/>
        </w:numPr>
        <w:jc w:val="center"/>
        <w:rPr>
          <w:rFonts w:asciiTheme="minorHAnsi" w:hAnsiTheme="minorHAnsi" w:cstheme="minorHAnsi"/>
          <w:b/>
        </w:rPr>
      </w:pPr>
    </w:p>
    <w:p w14:paraId="14B0B99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Právo domáhať sa vydania zásielky má osoba oprávnená na to podľa náložného listu, ktorá ho je povinná pred prevzatím zásielky predložiť. Touto osobou je:</w:t>
      </w:r>
    </w:p>
    <w:p w14:paraId="5ACC8330"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podľa náložného listu na meno osoba v ňom určená,</w:t>
      </w:r>
    </w:p>
    <w:p w14:paraId="72D19E27"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podľa náložného listu na rad osoba, na ktorej rad bol náložný list vystavený, ak nebol prevedený rubopisom alebo ak bol náložný list prevedený, osoba, ktorá je uvedená ako posledná v neprerušenom rade rubopisov, alebo doručiteľ náložného listu s posledným nevyplneným rubopisom,</w:t>
      </w:r>
    </w:p>
    <w:p w14:paraId="6EAD3693"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podľa náložného listu na doručiteľa osoba, ktorá náložný list predloží dopravcovi.</w:t>
      </w:r>
    </w:p>
    <w:p w14:paraId="0613A1B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bol náložný list prevedený rubopisom, zbavuje sa dopravca záväzku, ak dobromyseľne vydá zásielku osobe, ktorá nadobudla náložný list na základe rubopisu bez ohľadu na to, či sa na ňu previedli nároky zo zmluvy. O rubopise platia obdobne ustanovenia o zmenkách.</w:t>
      </w:r>
    </w:p>
    <w:p w14:paraId="3A2F83C8" w14:textId="77777777" w:rsidR="007C170C" w:rsidRPr="00865AC8" w:rsidRDefault="007C170C" w:rsidP="00865AC8">
      <w:pPr>
        <w:contextualSpacing/>
        <w:jc w:val="both"/>
        <w:rPr>
          <w:rFonts w:asciiTheme="minorHAnsi" w:hAnsiTheme="minorHAnsi" w:cstheme="minorHAnsi"/>
          <w:sz w:val="20"/>
          <w:szCs w:val="20"/>
        </w:rPr>
      </w:pPr>
    </w:p>
    <w:p w14:paraId="4BDF6021" w14:textId="77777777" w:rsidR="007C170C" w:rsidRPr="00865AC8" w:rsidRDefault="007C170C" w:rsidP="00865AC8">
      <w:pPr>
        <w:pStyle w:val="Odsekzoznamu"/>
        <w:numPr>
          <w:ilvl w:val="0"/>
          <w:numId w:val="3"/>
        </w:numPr>
        <w:jc w:val="center"/>
        <w:rPr>
          <w:rFonts w:asciiTheme="minorHAnsi" w:hAnsiTheme="minorHAnsi" w:cstheme="minorHAnsi"/>
          <w:b/>
        </w:rPr>
      </w:pPr>
    </w:p>
    <w:p w14:paraId="5377AEF9" w14:textId="0B8B0C68"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zmluva určuje, že pred vydaním zásielky dopravca vyberie určitú peňažnú sumu od príjemcu alebo uskutoční iný inkasný úkon, platia primerane ustanovenia o bankovom dokumentárnom inkase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_Ref515110840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1353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_Ref515110876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1362</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31807042" w14:textId="77777777" w:rsidR="007C170C" w:rsidRPr="00865AC8" w:rsidRDefault="007C170C" w:rsidP="00865AC8">
      <w:pPr>
        <w:contextualSpacing/>
        <w:jc w:val="both"/>
        <w:rPr>
          <w:rFonts w:asciiTheme="minorHAnsi" w:hAnsiTheme="minorHAnsi" w:cstheme="minorHAnsi"/>
          <w:sz w:val="20"/>
          <w:szCs w:val="20"/>
        </w:rPr>
      </w:pPr>
    </w:p>
    <w:p w14:paraId="275F59BD" w14:textId="77777777" w:rsidR="007C170C" w:rsidRPr="00865AC8" w:rsidRDefault="007C170C" w:rsidP="00865AC8">
      <w:pPr>
        <w:pStyle w:val="Odsekzoznamu"/>
        <w:numPr>
          <w:ilvl w:val="0"/>
          <w:numId w:val="3"/>
        </w:numPr>
        <w:jc w:val="center"/>
        <w:rPr>
          <w:rFonts w:asciiTheme="minorHAnsi" w:hAnsiTheme="minorHAnsi" w:cstheme="minorHAnsi"/>
          <w:b/>
        </w:rPr>
      </w:pPr>
    </w:p>
    <w:p w14:paraId="10025F43" w14:textId="6D2F4848"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O nevyzdvihnutých (neodobratých) zásielkach platia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_Ref515110941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1305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_Ref515110973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1335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460D3846" w14:textId="77777777" w:rsidR="007C170C" w:rsidRPr="00865AC8" w:rsidRDefault="007C170C" w:rsidP="00865AC8">
      <w:pPr>
        <w:contextualSpacing/>
        <w:jc w:val="both"/>
        <w:rPr>
          <w:rFonts w:asciiTheme="minorHAnsi" w:hAnsiTheme="minorHAnsi" w:cstheme="minorHAnsi"/>
          <w:sz w:val="20"/>
          <w:szCs w:val="20"/>
        </w:rPr>
      </w:pPr>
    </w:p>
    <w:p w14:paraId="0434B258" w14:textId="77777777" w:rsidR="007C170C" w:rsidRPr="00865AC8" w:rsidRDefault="007C170C" w:rsidP="00865AC8">
      <w:pPr>
        <w:pStyle w:val="Odsekzoznamu"/>
        <w:numPr>
          <w:ilvl w:val="0"/>
          <w:numId w:val="3"/>
        </w:numPr>
        <w:jc w:val="center"/>
        <w:rPr>
          <w:rFonts w:asciiTheme="minorHAnsi" w:hAnsiTheme="minorHAnsi" w:cstheme="minorHAnsi"/>
          <w:b/>
        </w:rPr>
      </w:pPr>
    </w:p>
    <w:p w14:paraId="74AA966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Ručenie prijímateľa zásielky</w:t>
      </w:r>
    </w:p>
    <w:p w14:paraId="4F5A109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Prijatím zásielky preberá príjemca ručenie za úhradu pohľadávok dopravcu voči objednávateľovi prepravy zo zmluvy týkajúcej sa prepravy prevzatej zásielky, ak o týchto pohľadávkach príjemca vedel alebo musel vedieť.</w:t>
      </w:r>
    </w:p>
    <w:p w14:paraId="4D3A6869" w14:textId="77777777" w:rsidR="007C170C" w:rsidRPr="00865AC8" w:rsidRDefault="007C170C" w:rsidP="00865AC8">
      <w:pPr>
        <w:contextualSpacing/>
        <w:jc w:val="both"/>
        <w:rPr>
          <w:rFonts w:asciiTheme="minorHAnsi" w:hAnsiTheme="minorHAnsi" w:cstheme="minorHAnsi"/>
          <w:b/>
          <w:sz w:val="20"/>
          <w:szCs w:val="20"/>
        </w:rPr>
      </w:pPr>
    </w:p>
    <w:p w14:paraId="54C466E6" w14:textId="77777777" w:rsidR="007C170C" w:rsidRPr="00865AC8" w:rsidRDefault="007C170C" w:rsidP="00865AC8">
      <w:pPr>
        <w:pStyle w:val="Odsekzoznamu"/>
        <w:numPr>
          <w:ilvl w:val="0"/>
          <w:numId w:val="3"/>
        </w:numPr>
        <w:jc w:val="center"/>
        <w:rPr>
          <w:rFonts w:asciiTheme="minorHAnsi" w:hAnsiTheme="minorHAnsi" w:cstheme="minorHAnsi"/>
          <w:b/>
        </w:rPr>
      </w:pPr>
    </w:p>
    <w:p w14:paraId="0DAC6ED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Zádržné právo k veci</w:t>
      </w:r>
    </w:p>
    <w:p w14:paraId="2B249CB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zabezpečenie svojich neuhradených nárokov voči odosielateľovi má dopravca zádržné právo k zásielke, dokiaľ je u dopravcu.</w:t>
      </w:r>
    </w:p>
    <w:p w14:paraId="369D39A7" w14:textId="77777777" w:rsidR="007C170C" w:rsidRPr="00865AC8" w:rsidRDefault="007C170C" w:rsidP="00865AC8">
      <w:pPr>
        <w:contextualSpacing/>
        <w:jc w:val="center"/>
        <w:rPr>
          <w:rFonts w:asciiTheme="minorHAnsi" w:hAnsiTheme="minorHAnsi" w:cstheme="minorHAnsi"/>
          <w:b/>
          <w:bCs/>
          <w:color w:val="000000"/>
          <w:sz w:val="20"/>
          <w:szCs w:val="20"/>
        </w:rPr>
      </w:pPr>
    </w:p>
    <w:p w14:paraId="48B98A58"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Štrnásty diel</w:t>
      </w:r>
    </w:p>
    <w:p w14:paraId="10FD212C"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Zmluva o úschove</w:t>
      </w:r>
    </w:p>
    <w:p w14:paraId="59EE483C" w14:textId="77777777" w:rsidR="007C170C" w:rsidRPr="00865AC8" w:rsidRDefault="007C170C" w:rsidP="00865AC8">
      <w:pPr>
        <w:contextualSpacing/>
        <w:jc w:val="center"/>
        <w:rPr>
          <w:rFonts w:asciiTheme="minorHAnsi" w:hAnsiTheme="minorHAnsi" w:cstheme="minorHAnsi"/>
          <w:b/>
          <w:bCs/>
          <w:color w:val="000000"/>
          <w:sz w:val="20"/>
          <w:szCs w:val="20"/>
        </w:rPr>
      </w:pPr>
    </w:p>
    <w:p w14:paraId="255608EE"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70A151D9"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Úschova</w:t>
      </w:r>
    </w:p>
    <w:p w14:paraId="77CDE54B" w14:textId="77777777" w:rsidR="007C170C" w:rsidRPr="00865AC8" w:rsidRDefault="007C170C" w:rsidP="00865AC8">
      <w:pPr>
        <w:contextualSpacing/>
        <w:jc w:val="center"/>
        <w:rPr>
          <w:rFonts w:asciiTheme="minorHAnsi" w:hAnsiTheme="minorHAnsi" w:cstheme="minorHAnsi"/>
          <w:b/>
          <w:bCs/>
          <w:color w:val="000000"/>
          <w:sz w:val="20"/>
          <w:szCs w:val="20"/>
        </w:rPr>
      </w:pPr>
    </w:p>
    <w:p w14:paraId="30E26B01"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91" w:name="_Ref515110941"/>
    </w:p>
    <w:bookmarkEnd w:id="191"/>
    <w:p w14:paraId="792FC97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3951051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Zmluvou o úschove sa uschovávateľ zaväzuje riadne opatrovať hnuteľnú vec prevzatú do úschovy od zložiteľa a po uplynutí doby úschovy prevzatú vec vrátiť spolu s tým, čo k nej pribudlo.</w:t>
      </w:r>
    </w:p>
    <w:p w14:paraId="743C3C68" w14:textId="77777777" w:rsidR="007C170C" w:rsidRPr="00865AC8" w:rsidRDefault="007C170C" w:rsidP="00865AC8">
      <w:pPr>
        <w:contextualSpacing/>
        <w:jc w:val="both"/>
        <w:rPr>
          <w:rFonts w:asciiTheme="minorHAnsi" w:hAnsiTheme="minorHAnsi" w:cstheme="minorHAnsi"/>
          <w:sz w:val="20"/>
          <w:szCs w:val="20"/>
        </w:rPr>
      </w:pPr>
    </w:p>
    <w:p w14:paraId="45E65CD0" w14:textId="77777777" w:rsidR="007C170C" w:rsidRPr="00865AC8" w:rsidRDefault="007C170C" w:rsidP="00865AC8">
      <w:pPr>
        <w:pStyle w:val="Odsekzoznamu"/>
        <w:numPr>
          <w:ilvl w:val="0"/>
          <w:numId w:val="3"/>
        </w:numPr>
        <w:jc w:val="center"/>
        <w:rPr>
          <w:rFonts w:asciiTheme="minorHAnsi" w:hAnsiTheme="minorHAnsi" w:cstheme="minorHAnsi"/>
          <w:b/>
        </w:rPr>
      </w:pPr>
    </w:p>
    <w:p w14:paraId="31837B4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uzavretia zmluvy</w:t>
      </w:r>
    </w:p>
    <w:p w14:paraId="1C1DBD0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Zmluvu o úschove možno uzavrieť aj tak, že sa odovzdanie aj prevzatie veci zabezpečí mechanickými prostriedkami.</w:t>
      </w:r>
    </w:p>
    <w:p w14:paraId="3BE93B5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zmluva o úschove neuzaviera v písomnej forme, vec nie je u uschovávateľa na základe iného právneho dôvodu alebo sa neuzaviera mechanickými prostriedkami, je uschovávateľ povinný prevzatie veci písomne potvrdiť.</w:t>
      </w:r>
    </w:p>
    <w:p w14:paraId="7D954560" w14:textId="77777777" w:rsidR="007C170C" w:rsidRPr="00865AC8" w:rsidRDefault="007C170C" w:rsidP="00865AC8">
      <w:pPr>
        <w:contextualSpacing/>
        <w:jc w:val="both"/>
        <w:rPr>
          <w:rFonts w:asciiTheme="minorHAnsi" w:hAnsiTheme="minorHAnsi" w:cstheme="minorHAnsi"/>
          <w:sz w:val="20"/>
          <w:szCs w:val="20"/>
        </w:rPr>
      </w:pPr>
    </w:p>
    <w:p w14:paraId="6293617E" w14:textId="77777777" w:rsidR="007C170C" w:rsidRPr="00865AC8" w:rsidRDefault="007C170C" w:rsidP="00865AC8">
      <w:pPr>
        <w:pStyle w:val="Odsekzoznamu"/>
        <w:numPr>
          <w:ilvl w:val="0"/>
          <w:numId w:val="3"/>
        </w:numPr>
        <w:jc w:val="center"/>
        <w:rPr>
          <w:rFonts w:asciiTheme="minorHAnsi" w:hAnsiTheme="minorHAnsi" w:cstheme="minorHAnsi"/>
          <w:b/>
        </w:rPr>
      </w:pPr>
    </w:p>
    <w:p w14:paraId="4B10151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vec uschovaná v mieste určenom na uloženie vecí (ďalej len „sklad“), potvrdenie o prevzatí veci do úschovy môže mať povahu cenného papiera, s ktorým je spojené právo požadovať vydanie uschovanej veci (ďalej len „skladištný list“).</w:t>
      </w:r>
    </w:p>
    <w:p w14:paraId="4305BF90" w14:textId="77777777" w:rsidR="007C170C" w:rsidRPr="00865AC8" w:rsidRDefault="007C170C" w:rsidP="00865AC8">
      <w:pPr>
        <w:contextualSpacing/>
        <w:jc w:val="both"/>
        <w:rPr>
          <w:rFonts w:asciiTheme="minorHAnsi" w:hAnsiTheme="minorHAnsi" w:cstheme="minorHAnsi"/>
          <w:b/>
          <w:sz w:val="20"/>
          <w:szCs w:val="20"/>
        </w:rPr>
      </w:pPr>
    </w:p>
    <w:p w14:paraId="4E92D798"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Skladištný list</w:t>
      </w:r>
    </w:p>
    <w:p w14:paraId="7265CBB7" w14:textId="77777777" w:rsidR="007C170C" w:rsidRPr="00865AC8" w:rsidRDefault="007C170C" w:rsidP="00865AC8">
      <w:pPr>
        <w:pStyle w:val="Odsekzoznamu"/>
        <w:numPr>
          <w:ilvl w:val="0"/>
          <w:numId w:val="3"/>
        </w:numPr>
        <w:jc w:val="center"/>
        <w:rPr>
          <w:rFonts w:asciiTheme="minorHAnsi" w:hAnsiTheme="minorHAnsi" w:cstheme="minorHAnsi"/>
          <w:b/>
        </w:rPr>
      </w:pPr>
    </w:p>
    <w:p w14:paraId="4645221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Skladištn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list obsahuje aspoň:</w:t>
      </w:r>
    </w:p>
    <w:p w14:paraId="6539BADF"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meno uschovávateľa, jeho sídlo alebo miesto podnikania,</w:t>
      </w:r>
    </w:p>
    <w:p w14:paraId="72C2FA24"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meno zložiteľa, jeho sídlo alebo miesto podnikania,</w:t>
      </w:r>
    </w:p>
    <w:p w14:paraId="3D031DF5"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označenie, množstvo, hmotnosť alebo objem uschovaných vecí,</w:t>
      </w:r>
    </w:p>
    <w:p w14:paraId="3BA1029E"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d) formu skladištného listu a ak bol vydan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na meno alebo na rad aj uvedenie osoby, na ktorej meno alebo rad je vystavený,</w:t>
      </w:r>
    </w:p>
    <w:p w14:paraId="2AEE2D3C"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e) miesto, kde je vec uschovaná,</w:t>
      </w:r>
    </w:p>
    <w:p w14:paraId="0E4A155E"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f) miesto a dátum vydania skladištného listu a podpis uschovávateľa.</w:t>
      </w:r>
    </w:p>
    <w:p w14:paraId="4B225DF6" w14:textId="77777777" w:rsidR="007C170C" w:rsidRPr="00865AC8" w:rsidRDefault="007C170C" w:rsidP="00865AC8">
      <w:pPr>
        <w:contextualSpacing/>
        <w:jc w:val="both"/>
        <w:rPr>
          <w:rFonts w:asciiTheme="minorHAnsi" w:hAnsiTheme="minorHAnsi" w:cstheme="minorHAnsi"/>
          <w:sz w:val="20"/>
          <w:szCs w:val="20"/>
        </w:rPr>
      </w:pPr>
    </w:p>
    <w:p w14:paraId="007B83A8" w14:textId="77777777" w:rsidR="007C170C" w:rsidRPr="00865AC8" w:rsidRDefault="007C170C" w:rsidP="00865AC8">
      <w:pPr>
        <w:pStyle w:val="Odsekzoznamu"/>
        <w:numPr>
          <w:ilvl w:val="0"/>
          <w:numId w:val="3"/>
        </w:numPr>
        <w:jc w:val="center"/>
        <w:rPr>
          <w:rFonts w:asciiTheme="minorHAnsi" w:hAnsiTheme="minorHAnsi" w:cstheme="minorHAnsi"/>
          <w:b/>
        </w:rPr>
      </w:pPr>
    </w:p>
    <w:p w14:paraId="1D767CF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Skladištný list môže znieť na doručiteľa alebo na meno. Ak znie na doručiteľa, je uschovávateľ povinný vydať tovar osobe, ktorá skladištný list predloží. Ak znie na meno, je povinný vydať vec osobe uvedenej v skladištnom liste. </w:t>
      </w:r>
    </w:p>
    <w:p w14:paraId="65A55E7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skladištný list neobsahuje meno osoby, na rad ktorej je vydaný, považuje sa za vydaný na rad skladateľa.</w:t>
      </w:r>
    </w:p>
    <w:p w14:paraId="14259978" w14:textId="77777777" w:rsidR="007C170C" w:rsidRPr="00865AC8" w:rsidRDefault="007C170C" w:rsidP="00865AC8">
      <w:pPr>
        <w:contextualSpacing/>
        <w:jc w:val="both"/>
        <w:rPr>
          <w:rFonts w:asciiTheme="minorHAnsi" w:hAnsiTheme="minorHAnsi" w:cstheme="minorHAnsi"/>
          <w:sz w:val="20"/>
          <w:szCs w:val="20"/>
        </w:rPr>
      </w:pPr>
    </w:p>
    <w:p w14:paraId="017D3C0E" w14:textId="77777777" w:rsidR="007C170C" w:rsidRPr="00865AC8" w:rsidRDefault="007C170C" w:rsidP="00865AC8">
      <w:pPr>
        <w:pStyle w:val="Odsekzoznamu"/>
        <w:numPr>
          <w:ilvl w:val="0"/>
          <w:numId w:val="3"/>
        </w:numPr>
        <w:jc w:val="center"/>
        <w:rPr>
          <w:rFonts w:asciiTheme="minorHAnsi" w:hAnsiTheme="minorHAnsi" w:cstheme="minorHAnsi"/>
          <w:b/>
        </w:rPr>
      </w:pPr>
    </w:p>
    <w:p w14:paraId="3C75A60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Skladištný list na meno môže oprávnená osoba prevádzať rubopisom na iné osoby, pokiaľ v ňom nie je prevod vylúčený. O rubopise platia obdobne predpisy upravujúce zmenky.</w:t>
      </w:r>
    </w:p>
    <w:p w14:paraId="087006B6" w14:textId="77777777" w:rsidR="007C170C" w:rsidRPr="00865AC8" w:rsidRDefault="007C170C" w:rsidP="00865AC8">
      <w:pPr>
        <w:contextualSpacing/>
        <w:jc w:val="both"/>
        <w:rPr>
          <w:rFonts w:asciiTheme="minorHAnsi" w:hAnsiTheme="minorHAnsi" w:cstheme="minorHAnsi"/>
          <w:sz w:val="20"/>
          <w:szCs w:val="20"/>
        </w:rPr>
      </w:pPr>
    </w:p>
    <w:p w14:paraId="4CBE25B8" w14:textId="77777777" w:rsidR="007C170C" w:rsidRPr="00865AC8" w:rsidRDefault="007C170C" w:rsidP="00865AC8">
      <w:pPr>
        <w:pStyle w:val="Odsekzoznamu"/>
        <w:numPr>
          <w:ilvl w:val="0"/>
          <w:numId w:val="3"/>
        </w:numPr>
        <w:jc w:val="center"/>
        <w:rPr>
          <w:rFonts w:asciiTheme="minorHAnsi" w:hAnsiTheme="minorHAnsi" w:cstheme="minorHAnsi"/>
          <w:b/>
        </w:rPr>
      </w:pPr>
    </w:p>
    <w:p w14:paraId="35B9E720" w14:textId="77777777" w:rsidR="007C170C" w:rsidRPr="00865AC8" w:rsidRDefault="007C170C"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Osoba oprávnená domáhať sa na základe skladištného listu vydania veci má postavenie zložiteľa a je povinná na požiadanie uschovávateľa potvrdiť na skladištnom liste prevzatie skladovanej veci.</w:t>
      </w:r>
    </w:p>
    <w:p w14:paraId="37E483F4" w14:textId="77777777" w:rsidR="007C170C" w:rsidRPr="00865AC8" w:rsidRDefault="007C170C" w:rsidP="00865AC8">
      <w:pPr>
        <w:contextualSpacing/>
        <w:jc w:val="both"/>
        <w:rPr>
          <w:rFonts w:asciiTheme="minorHAnsi" w:hAnsiTheme="minorHAnsi" w:cstheme="minorHAnsi"/>
          <w:b/>
          <w:sz w:val="20"/>
          <w:szCs w:val="20"/>
        </w:rPr>
      </w:pPr>
    </w:p>
    <w:p w14:paraId="54A6EC80"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Odplata a úhrada nákladov</w:t>
      </w:r>
    </w:p>
    <w:p w14:paraId="22CBC192" w14:textId="77777777" w:rsidR="007C170C" w:rsidRPr="00865AC8" w:rsidRDefault="007C170C" w:rsidP="00865AC8">
      <w:pPr>
        <w:pStyle w:val="Odsekzoznamu"/>
        <w:numPr>
          <w:ilvl w:val="0"/>
          <w:numId w:val="3"/>
        </w:numPr>
        <w:jc w:val="center"/>
        <w:rPr>
          <w:rFonts w:asciiTheme="minorHAnsi" w:hAnsiTheme="minorHAnsi" w:cstheme="minorHAnsi"/>
          <w:b/>
        </w:rPr>
      </w:pPr>
    </w:p>
    <w:p w14:paraId="7DCDB40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Úhrada nákladov</w:t>
      </w:r>
    </w:p>
    <w:p w14:paraId="5781A23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Zložiteľ je povinný nahradiť uschovávateľovi nevyhnutné náklady, ktoré na vec pri úschove vynaložil. </w:t>
      </w:r>
    </w:p>
    <w:p w14:paraId="233971CD" w14:textId="77777777" w:rsidR="007C170C" w:rsidRPr="00865AC8" w:rsidRDefault="007C170C" w:rsidP="00865AC8">
      <w:pPr>
        <w:contextualSpacing/>
        <w:jc w:val="both"/>
        <w:rPr>
          <w:rFonts w:asciiTheme="minorHAnsi" w:hAnsiTheme="minorHAnsi" w:cstheme="minorHAnsi"/>
          <w:sz w:val="20"/>
          <w:szCs w:val="20"/>
        </w:rPr>
      </w:pPr>
    </w:p>
    <w:p w14:paraId="6DCF7A12" w14:textId="77777777" w:rsidR="007C170C" w:rsidRPr="00865AC8" w:rsidRDefault="007C170C" w:rsidP="00865AC8">
      <w:pPr>
        <w:pStyle w:val="Odsekzoznamu"/>
        <w:numPr>
          <w:ilvl w:val="0"/>
          <w:numId w:val="3"/>
        </w:numPr>
        <w:jc w:val="center"/>
        <w:rPr>
          <w:rFonts w:asciiTheme="minorHAnsi" w:hAnsiTheme="minorHAnsi" w:cstheme="minorHAnsi"/>
          <w:b/>
        </w:rPr>
      </w:pPr>
    </w:p>
    <w:p w14:paraId="4B8AF20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Odplata</w:t>
      </w:r>
    </w:p>
    <w:p w14:paraId="2C731F1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Odmenu za úschovu je povinný zložiteľ zaplatiť len vtedy, ak sa tak dohodol alebo ak to zodpovedá predmetu podnikania uschovávateľa. </w:t>
      </w:r>
    </w:p>
    <w:p w14:paraId="577D034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je dohodnutá odmena, kryje všetky náklady spojené s úschovou, nezahŕňa však náklady na poistenie; na ktoré má uschovávateľ právo, ak je povinný podľa zmluvy dať vec poistiť.</w:t>
      </w:r>
    </w:p>
    <w:p w14:paraId="71F2DA8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Uschovávateľ má právo na úhradu nákladov a odmeny vo výške dohodnutej medzi stranami pri uzavretí zmluvy aj za dobu, po ktorú bola vec u neho uložená z dôvodu, že ju zložiteľ včas nevyzdvihol.</w:t>
      </w:r>
    </w:p>
    <w:p w14:paraId="0CB59DC6" w14:textId="77777777" w:rsidR="007C170C" w:rsidRPr="00865AC8" w:rsidRDefault="007C170C" w:rsidP="00865AC8">
      <w:pPr>
        <w:contextualSpacing/>
        <w:jc w:val="both"/>
        <w:rPr>
          <w:rFonts w:asciiTheme="minorHAnsi" w:hAnsiTheme="minorHAnsi" w:cstheme="minorHAnsi"/>
          <w:sz w:val="20"/>
          <w:szCs w:val="20"/>
        </w:rPr>
      </w:pPr>
    </w:p>
    <w:p w14:paraId="2E7261D0" w14:textId="77777777" w:rsidR="007C170C" w:rsidRPr="00865AC8" w:rsidRDefault="007C170C" w:rsidP="00865AC8">
      <w:pPr>
        <w:pStyle w:val="Odsekzoznamu"/>
        <w:numPr>
          <w:ilvl w:val="0"/>
          <w:numId w:val="3"/>
        </w:numPr>
        <w:jc w:val="center"/>
        <w:rPr>
          <w:rFonts w:asciiTheme="minorHAnsi" w:hAnsiTheme="minorHAnsi" w:cstheme="minorHAnsi"/>
          <w:b/>
        </w:rPr>
      </w:pPr>
    </w:p>
    <w:p w14:paraId="751F3AD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má úschova trvať dlhšie ako jeden mesiac, platia sa náklady a odmena mesačne dopredu. V prípade úschovy na kratšiu dobu alebo neukončené mesačné obdobie sa platia pri vyzdvihnutí uschovanej veci. </w:t>
      </w:r>
    </w:p>
    <w:p w14:paraId="4A20E827" w14:textId="77777777" w:rsidR="007C170C" w:rsidRPr="00865AC8" w:rsidRDefault="007C170C" w:rsidP="00865AC8">
      <w:pPr>
        <w:contextualSpacing/>
        <w:jc w:val="both"/>
        <w:rPr>
          <w:rFonts w:asciiTheme="minorHAnsi" w:hAnsiTheme="minorHAnsi" w:cstheme="minorHAnsi"/>
          <w:b/>
          <w:sz w:val="20"/>
          <w:szCs w:val="20"/>
        </w:rPr>
      </w:pPr>
    </w:p>
    <w:p w14:paraId="6B76F3DC"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Doba úschovy</w:t>
      </w:r>
    </w:p>
    <w:p w14:paraId="4D763B01" w14:textId="77777777" w:rsidR="007C170C" w:rsidRPr="00865AC8" w:rsidRDefault="007C170C" w:rsidP="00865AC8">
      <w:pPr>
        <w:pStyle w:val="Odsekzoznamu"/>
        <w:numPr>
          <w:ilvl w:val="0"/>
          <w:numId w:val="3"/>
        </w:numPr>
        <w:jc w:val="center"/>
        <w:rPr>
          <w:rFonts w:asciiTheme="minorHAnsi" w:hAnsiTheme="minorHAnsi" w:cstheme="minorHAnsi"/>
          <w:b/>
        </w:rPr>
      </w:pPr>
    </w:p>
    <w:p w14:paraId="4BC2676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zo zmluvy nevyplýva niečo iné, zmluva zaniká, ak zložiteľ neodovzdá vec do úschovy do doby určenej v zmluve, inak po šiestich mesiacoch po uzavretí zmluvy.</w:t>
      </w:r>
    </w:p>
    <w:p w14:paraId="7C05FD02" w14:textId="77777777" w:rsidR="007C170C" w:rsidRPr="00865AC8" w:rsidRDefault="007C170C" w:rsidP="00865AC8">
      <w:pPr>
        <w:contextualSpacing/>
        <w:jc w:val="both"/>
        <w:rPr>
          <w:rFonts w:asciiTheme="minorHAnsi" w:hAnsiTheme="minorHAnsi" w:cstheme="minorHAnsi"/>
          <w:sz w:val="20"/>
          <w:szCs w:val="20"/>
        </w:rPr>
      </w:pPr>
    </w:p>
    <w:p w14:paraId="0CC83C14" w14:textId="77777777" w:rsidR="007C170C" w:rsidRPr="00865AC8" w:rsidRDefault="007C170C" w:rsidP="00865AC8">
      <w:pPr>
        <w:pStyle w:val="Odsekzoznamu"/>
        <w:numPr>
          <w:ilvl w:val="0"/>
          <w:numId w:val="3"/>
        </w:numPr>
        <w:jc w:val="center"/>
        <w:rPr>
          <w:rFonts w:asciiTheme="minorHAnsi" w:hAnsiTheme="minorHAnsi" w:cstheme="minorHAnsi"/>
          <w:b/>
        </w:rPr>
      </w:pPr>
    </w:p>
    <w:p w14:paraId="78B5729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nie je dojednané a ani z okolností zrejmé, ako dlho má byť vec v úschove, môže zložiteľ kedykoľvek žiadať vrátenie veci a uschovávateľ môže vec kedykoľvek vrátiť.</w:t>
      </w:r>
    </w:p>
    <w:p w14:paraId="63FA65A5" w14:textId="77777777" w:rsidR="007C170C" w:rsidRPr="00865AC8" w:rsidRDefault="007C170C" w:rsidP="00865AC8">
      <w:pPr>
        <w:contextualSpacing/>
        <w:jc w:val="both"/>
        <w:rPr>
          <w:rFonts w:asciiTheme="minorHAnsi" w:hAnsiTheme="minorHAnsi" w:cstheme="minorHAnsi"/>
          <w:sz w:val="20"/>
          <w:szCs w:val="20"/>
        </w:rPr>
      </w:pPr>
    </w:p>
    <w:p w14:paraId="181A53C5" w14:textId="77777777" w:rsidR="007C170C" w:rsidRPr="00865AC8" w:rsidRDefault="007C170C" w:rsidP="00865AC8">
      <w:pPr>
        <w:pStyle w:val="Odsekzoznamu"/>
        <w:numPr>
          <w:ilvl w:val="0"/>
          <w:numId w:val="3"/>
        </w:numPr>
        <w:jc w:val="center"/>
        <w:rPr>
          <w:rFonts w:asciiTheme="minorHAnsi" w:hAnsiTheme="minorHAnsi" w:cstheme="minorHAnsi"/>
          <w:b/>
        </w:rPr>
      </w:pPr>
    </w:p>
    <w:p w14:paraId="450C647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Uschovávateľ je povinný vrátiť vec zložiteľovi na požiadanie aj pred uplynutím dojednanej doby úschovy, ale sám nie je oprávnený vrátiť ju skôr, ibaže vec nemôže pre nepredvídateľnú okolnosť bezpečne alebo bez vlastnej škody opatrovať.</w:t>
      </w:r>
    </w:p>
    <w:p w14:paraId="0776F00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Uschovávateľ je oprávnený domáhať sa od zložiteľa, aby prevzal vec bez zbytočného odkladu ešte pred uplynutím dohodnutej doby úschovy, ak by ďalšie plnenie povinností spôsobilo uschovávateľovi neprimerané ťažkosti, ktoré nemohol v čase uzavretia zmluvy predvídať, alebo ak sa tretia osoba domáha vydania veci.</w:t>
      </w:r>
    </w:p>
    <w:p w14:paraId="78E37C0E" w14:textId="77777777" w:rsidR="007C170C" w:rsidRPr="00865AC8" w:rsidRDefault="007C170C" w:rsidP="00865AC8">
      <w:pPr>
        <w:contextualSpacing/>
        <w:jc w:val="both"/>
        <w:rPr>
          <w:rFonts w:asciiTheme="minorHAnsi" w:hAnsiTheme="minorHAnsi" w:cstheme="minorHAnsi"/>
          <w:b/>
          <w:sz w:val="20"/>
          <w:szCs w:val="20"/>
        </w:rPr>
      </w:pPr>
    </w:p>
    <w:p w14:paraId="4A1B2FC7"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Vydanie veci z úschovy</w:t>
      </w:r>
    </w:p>
    <w:p w14:paraId="1004C787" w14:textId="77777777" w:rsidR="007C170C" w:rsidRPr="00865AC8" w:rsidRDefault="007C170C" w:rsidP="00865AC8">
      <w:pPr>
        <w:pStyle w:val="Odsekzoznamu"/>
        <w:numPr>
          <w:ilvl w:val="0"/>
          <w:numId w:val="3"/>
        </w:numPr>
        <w:jc w:val="center"/>
        <w:rPr>
          <w:rFonts w:asciiTheme="minorHAnsi" w:hAnsiTheme="minorHAnsi" w:cstheme="minorHAnsi"/>
          <w:b/>
        </w:rPr>
      </w:pPr>
    </w:p>
    <w:p w14:paraId="22673E8B" w14:textId="7D9C5DCA"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Uschovávateľ je povinný</w:t>
      </w:r>
      <w:r w:rsidR="00A717AA" w:rsidRPr="00865AC8">
        <w:rPr>
          <w:rFonts w:asciiTheme="minorHAnsi" w:hAnsiTheme="minorHAnsi" w:cstheme="minorHAnsi"/>
          <w:sz w:val="20"/>
          <w:szCs w:val="20"/>
        </w:rPr>
        <w:t xml:space="preserve"> vydať vec zložiteľovi</w:t>
      </w:r>
      <w:r w:rsidRPr="00865AC8">
        <w:rPr>
          <w:rFonts w:asciiTheme="minorHAnsi" w:hAnsiTheme="minorHAnsi" w:cstheme="minorHAnsi"/>
          <w:sz w:val="20"/>
          <w:szCs w:val="20"/>
        </w:rPr>
        <w:t xml:space="preserve"> v mieste, kde vec mala byť podľa zmluvy uložená, alebo v mieste podnikania alebo v mieste, kde je jeho organizačná zložka opatrujúca vec, inak vo svojom sídle prípadne bydlisku.</w:t>
      </w:r>
    </w:p>
    <w:p w14:paraId="6DD70C52" w14:textId="77777777" w:rsidR="007C170C" w:rsidRPr="00865AC8" w:rsidRDefault="007C170C" w:rsidP="00865AC8">
      <w:pPr>
        <w:contextualSpacing/>
        <w:jc w:val="both"/>
        <w:rPr>
          <w:rFonts w:asciiTheme="minorHAnsi" w:hAnsiTheme="minorHAnsi" w:cstheme="minorHAnsi"/>
          <w:sz w:val="20"/>
          <w:szCs w:val="20"/>
        </w:rPr>
      </w:pPr>
    </w:p>
    <w:p w14:paraId="6E009DF9" w14:textId="77777777" w:rsidR="007C170C" w:rsidRPr="00865AC8" w:rsidRDefault="007C170C" w:rsidP="00865AC8">
      <w:pPr>
        <w:pStyle w:val="Odsekzoznamu"/>
        <w:numPr>
          <w:ilvl w:val="0"/>
          <w:numId w:val="3"/>
        </w:numPr>
        <w:jc w:val="center"/>
        <w:rPr>
          <w:rFonts w:asciiTheme="minorHAnsi" w:hAnsiTheme="minorHAnsi" w:cstheme="minorHAnsi"/>
          <w:b/>
        </w:rPr>
      </w:pPr>
    </w:p>
    <w:p w14:paraId="28B940C9" w14:textId="1A1B7E84" w:rsidR="007C170C" w:rsidRPr="00865AC8" w:rsidRDefault="00A717AA"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Uschovávateľ je povinný </w:t>
      </w:r>
      <w:r w:rsidR="007C170C" w:rsidRPr="00865AC8">
        <w:rPr>
          <w:rFonts w:asciiTheme="minorHAnsi" w:hAnsiTheme="minorHAnsi" w:cstheme="minorHAnsi"/>
          <w:sz w:val="20"/>
          <w:szCs w:val="20"/>
        </w:rPr>
        <w:t xml:space="preserve">vydať </w:t>
      </w:r>
      <w:r w:rsidRPr="00865AC8">
        <w:rPr>
          <w:rFonts w:asciiTheme="minorHAnsi" w:hAnsiTheme="minorHAnsi" w:cstheme="minorHAnsi"/>
          <w:sz w:val="20"/>
          <w:szCs w:val="20"/>
        </w:rPr>
        <w:t xml:space="preserve">vec </w:t>
      </w:r>
      <w:r w:rsidR="007C170C" w:rsidRPr="00865AC8">
        <w:rPr>
          <w:rFonts w:asciiTheme="minorHAnsi" w:hAnsiTheme="minorHAnsi" w:cstheme="minorHAnsi"/>
          <w:sz w:val="20"/>
          <w:szCs w:val="20"/>
        </w:rPr>
        <w:t>bez zbytočného odkladu po tom, čo ho o to zložiteľ požiadal.</w:t>
      </w:r>
    </w:p>
    <w:p w14:paraId="65F7251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Zložiteľ je povinný prevziať vec v lehote určenej v zmluve, inak bez zbytočného odkladu po tom, čo ho na to uschovávateľ vyzval.</w:t>
      </w:r>
    </w:p>
    <w:p w14:paraId="555643BC" w14:textId="77777777" w:rsidR="007C170C" w:rsidRPr="00865AC8" w:rsidRDefault="007C170C" w:rsidP="00865AC8">
      <w:pPr>
        <w:contextualSpacing/>
        <w:jc w:val="both"/>
        <w:rPr>
          <w:rFonts w:asciiTheme="minorHAnsi" w:hAnsiTheme="minorHAnsi" w:cstheme="minorHAnsi"/>
          <w:sz w:val="20"/>
          <w:szCs w:val="20"/>
        </w:rPr>
      </w:pPr>
    </w:p>
    <w:p w14:paraId="69716A79" w14:textId="77777777" w:rsidR="007C170C" w:rsidRPr="00865AC8" w:rsidRDefault="007C170C" w:rsidP="00865AC8">
      <w:pPr>
        <w:pStyle w:val="Odsekzoznamu"/>
        <w:numPr>
          <w:ilvl w:val="0"/>
          <w:numId w:val="3"/>
        </w:numPr>
        <w:jc w:val="center"/>
        <w:rPr>
          <w:rFonts w:asciiTheme="minorHAnsi" w:hAnsiTheme="minorHAnsi" w:cstheme="minorHAnsi"/>
          <w:b/>
        </w:rPr>
      </w:pPr>
    </w:p>
    <w:p w14:paraId="3F0E825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zložiteľ neprevezme vec včas, môže mu uschovávateľ na to určiť primeranú lehotu. Po jej márnom uplynutí môže uschovávateľ vec na účet zložiteľa vhodným spôsobom predať alebo na náklady zložiteľa uschovať u tretej osoby. V prípade predaja veci, je uschovávateľ povinný vydať zložiteľovi bez zbytočného odkladu výťažok z predaja po odpočítaní nákladov, odplaty a nákladov spojených s predajom.</w:t>
      </w:r>
    </w:p>
    <w:p w14:paraId="2AAC24E5" w14:textId="77777777" w:rsidR="007C170C" w:rsidRPr="00865AC8" w:rsidRDefault="007C170C" w:rsidP="00865AC8">
      <w:pPr>
        <w:contextualSpacing/>
        <w:jc w:val="both"/>
        <w:rPr>
          <w:rFonts w:asciiTheme="minorHAnsi" w:hAnsiTheme="minorHAnsi" w:cstheme="minorHAnsi"/>
          <w:b/>
          <w:sz w:val="20"/>
          <w:szCs w:val="20"/>
        </w:rPr>
      </w:pPr>
    </w:p>
    <w:p w14:paraId="2910296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Výkon úschovy</w:t>
      </w:r>
    </w:p>
    <w:p w14:paraId="6C102CF3" w14:textId="77777777" w:rsidR="007C170C" w:rsidRPr="00865AC8" w:rsidRDefault="007C170C" w:rsidP="00865AC8">
      <w:pPr>
        <w:pStyle w:val="Odsekzoznamu"/>
        <w:numPr>
          <w:ilvl w:val="0"/>
          <w:numId w:val="3"/>
        </w:numPr>
        <w:jc w:val="center"/>
        <w:rPr>
          <w:rFonts w:asciiTheme="minorHAnsi" w:hAnsiTheme="minorHAnsi" w:cstheme="minorHAnsi"/>
          <w:b/>
        </w:rPr>
      </w:pPr>
    </w:p>
    <w:p w14:paraId="439967C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Uschovávateľ je povinný prevzatú vec opatrovať dohodnutým spôsobom. A ak sa dohoda o spôsobe úschovy neuzavrela a poskytovanie úschovy je predmetom činnosti uschovávateľa, je povinný ju opatrovať s odbornou starostlivosťou, inak s primeranou starostlivosťou. </w:t>
      </w:r>
    </w:p>
    <w:p w14:paraId="6F2E2C28" w14:textId="77777777" w:rsidR="007C170C" w:rsidRPr="00865AC8" w:rsidRDefault="007C170C" w:rsidP="00865AC8">
      <w:pPr>
        <w:contextualSpacing/>
        <w:jc w:val="both"/>
        <w:rPr>
          <w:rFonts w:asciiTheme="minorHAnsi" w:hAnsiTheme="minorHAnsi" w:cstheme="minorHAnsi"/>
          <w:sz w:val="20"/>
          <w:szCs w:val="20"/>
        </w:rPr>
      </w:pPr>
    </w:p>
    <w:p w14:paraId="5960DA97" w14:textId="77777777" w:rsidR="007C170C" w:rsidRPr="00865AC8" w:rsidRDefault="007C170C" w:rsidP="00865AC8">
      <w:pPr>
        <w:pStyle w:val="Odsekzoznamu"/>
        <w:numPr>
          <w:ilvl w:val="0"/>
          <w:numId w:val="3"/>
        </w:numPr>
        <w:jc w:val="center"/>
        <w:rPr>
          <w:rFonts w:asciiTheme="minorHAnsi" w:hAnsiTheme="minorHAnsi" w:cstheme="minorHAnsi"/>
          <w:b/>
        </w:rPr>
      </w:pPr>
    </w:p>
    <w:p w14:paraId="73AEA79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Aj keď sa uschovávateľ zaviazal v zmluve opatrovať vec určitým spôsobom, môže sa od tohto spôsobu odchýliť, ak nastanú okolnosti, ktoré nemohol v čase uzavretia zmluvy predvídať a ktoré robia plnenie záväzku pre neho neprimerane ťažkým. O vzniku týchto okolností je uschovávateľ povinný včas upovedomiť zložiteľa.</w:t>
      </w:r>
    </w:p>
    <w:p w14:paraId="0E608322" w14:textId="77777777" w:rsidR="007C170C" w:rsidRPr="00865AC8" w:rsidRDefault="007C170C" w:rsidP="00865AC8">
      <w:pPr>
        <w:contextualSpacing/>
        <w:jc w:val="both"/>
        <w:rPr>
          <w:rFonts w:asciiTheme="minorHAnsi" w:hAnsiTheme="minorHAnsi" w:cstheme="minorHAnsi"/>
          <w:sz w:val="20"/>
          <w:szCs w:val="20"/>
        </w:rPr>
      </w:pPr>
    </w:p>
    <w:p w14:paraId="27936E38" w14:textId="77777777" w:rsidR="007C170C" w:rsidRPr="00865AC8" w:rsidRDefault="007C170C" w:rsidP="00865AC8">
      <w:pPr>
        <w:pStyle w:val="Odsekzoznamu"/>
        <w:numPr>
          <w:ilvl w:val="0"/>
          <w:numId w:val="3"/>
        </w:numPr>
        <w:jc w:val="center"/>
        <w:rPr>
          <w:rFonts w:asciiTheme="minorHAnsi" w:hAnsiTheme="minorHAnsi" w:cstheme="minorHAnsi"/>
          <w:b/>
        </w:rPr>
      </w:pPr>
    </w:p>
    <w:p w14:paraId="5DF81D0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Uschovávateľ je povinný dbať s prihliadnutím na povahu veci a svoje možnosti, aby na nej nevznikla škoda. Ak opatrovanie veci vyžaduje osobitné opatrenia, je uschovávateľ povinný ich urobiť, ak sú uvedené v zmluve alebo ak ho na </w:t>
      </w:r>
      <w:proofErr w:type="spellStart"/>
      <w:r w:rsidRPr="00865AC8">
        <w:rPr>
          <w:rFonts w:asciiTheme="minorHAnsi" w:hAnsiTheme="minorHAnsi" w:cstheme="minorHAnsi"/>
          <w:sz w:val="20"/>
          <w:szCs w:val="20"/>
        </w:rPr>
        <w:t>ne</w:t>
      </w:r>
      <w:proofErr w:type="spellEnd"/>
      <w:r w:rsidRPr="00865AC8">
        <w:rPr>
          <w:rFonts w:asciiTheme="minorHAnsi" w:hAnsiTheme="minorHAnsi" w:cstheme="minorHAnsi"/>
          <w:sz w:val="20"/>
          <w:szCs w:val="20"/>
        </w:rPr>
        <w:t xml:space="preserve"> upozornil zložiteľ pred uzavretím zmluvy.</w:t>
      </w:r>
    </w:p>
    <w:p w14:paraId="127E88B6" w14:textId="77777777" w:rsidR="007C170C" w:rsidRPr="00865AC8" w:rsidRDefault="007C170C" w:rsidP="00865AC8">
      <w:pPr>
        <w:contextualSpacing/>
        <w:jc w:val="both"/>
        <w:rPr>
          <w:rFonts w:asciiTheme="minorHAnsi" w:hAnsiTheme="minorHAnsi" w:cstheme="minorHAnsi"/>
          <w:sz w:val="20"/>
          <w:szCs w:val="20"/>
        </w:rPr>
      </w:pPr>
    </w:p>
    <w:p w14:paraId="1B4F6890" w14:textId="77777777" w:rsidR="007C170C" w:rsidRPr="00865AC8" w:rsidRDefault="007C170C" w:rsidP="00865AC8">
      <w:pPr>
        <w:pStyle w:val="Odsekzoznamu"/>
        <w:numPr>
          <w:ilvl w:val="0"/>
          <w:numId w:val="3"/>
        </w:numPr>
        <w:jc w:val="center"/>
        <w:rPr>
          <w:rFonts w:asciiTheme="minorHAnsi" w:hAnsiTheme="minorHAnsi" w:cstheme="minorHAnsi"/>
          <w:b/>
        </w:rPr>
      </w:pPr>
    </w:p>
    <w:p w14:paraId="506B29D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Uschovávateľ nesmie bez súhlasu zložiteľa vec užívať alebo umožniť jej užívanie tretej osobe.</w:t>
      </w:r>
    </w:p>
    <w:p w14:paraId="3A31DD0D" w14:textId="77777777" w:rsidR="007C170C" w:rsidRPr="00865AC8" w:rsidRDefault="007C170C" w:rsidP="00865AC8">
      <w:pPr>
        <w:contextualSpacing/>
        <w:jc w:val="both"/>
        <w:rPr>
          <w:rFonts w:asciiTheme="minorHAnsi" w:hAnsiTheme="minorHAnsi" w:cstheme="minorHAnsi"/>
          <w:sz w:val="20"/>
          <w:szCs w:val="20"/>
        </w:rPr>
      </w:pPr>
    </w:p>
    <w:p w14:paraId="25FA066E" w14:textId="77777777" w:rsidR="007C170C" w:rsidRPr="00865AC8" w:rsidRDefault="007C170C" w:rsidP="00865AC8">
      <w:pPr>
        <w:pStyle w:val="Odsekzoznamu"/>
        <w:numPr>
          <w:ilvl w:val="0"/>
          <w:numId w:val="3"/>
        </w:numPr>
        <w:jc w:val="center"/>
        <w:rPr>
          <w:rFonts w:asciiTheme="minorHAnsi" w:hAnsiTheme="minorHAnsi" w:cstheme="minorHAnsi"/>
          <w:b/>
        </w:rPr>
      </w:pPr>
    </w:p>
    <w:p w14:paraId="03D5611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Zložiteľ má právo kontrolovať stav uschovávanej veci, ak sa na tom s uschovávateľom dohodli.</w:t>
      </w:r>
    </w:p>
    <w:p w14:paraId="2BFB3D06" w14:textId="77777777" w:rsidR="007C170C" w:rsidRPr="00865AC8" w:rsidRDefault="007C170C" w:rsidP="00865AC8">
      <w:pPr>
        <w:contextualSpacing/>
        <w:jc w:val="both"/>
        <w:rPr>
          <w:rFonts w:asciiTheme="minorHAnsi" w:hAnsiTheme="minorHAnsi" w:cstheme="minorHAnsi"/>
          <w:sz w:val="20"/>
          <w:szCs w:val="20"/>
        </w:rPr>
      </w:pPr>
    </w:p>
    <w:p w14:paraId="6060DE74" w14:textId="77777777" w:rsidR="007C170C" w:rsidRPr="00865AC8" w:rsidRDefault="007C170C" w:rsidP="00865AC8">
      <w:pPr>
        <w:pStyle w:val="Odsekzoznamu"/>
        <w:numPr>
          <w:ilvl w:val="0"/>
          <w:numId w:val="3"/>
        </w:numPr>
        <w:jc w:val="center"/>
        <w:rPr>
          <w:rFonts w:asciiTheme="minorHAnsi" w:hAnsiTheme="minorHAnsi" w:cstheme="minorHAnsi"/>
          <w:b/>
        </w:rPr>
      </w:pPr>
    </w:p>
    <w:p w14:paraId="7F42E8B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Uschovávateľ je povinný dať vec poistiť, ak sa na tom so zložiteľom dohodli.</w:t>
      </w:r>
    </w:p>
    <w:p w14:paraId="44E6E037" w14:textId="77777777" w:rsidR="007C170C" w:rsidRPr="00865AC8" w:rsidRDefault="007C170C" w:rsidP="00865AC8">
      <w:pPr>
        <w:contextualSpacing/>
        <w:jc w:val="both"/>
        <w:rPr>
          <w:rFonts w:asciiTheme="minorHAnsi" w:hAnsiTheme="minorHAnsi" w:cstheme="minorHAnsi"/>
          <w:sz w:val="20"/>
          <w:szCs w:val="20"/>
        </w:rPr>
      </w:pPr>
    </w:p>
    <w:p w14:paraId="6834841B" w14:textId="77777777" w:rsidR="007C170C" w:rsidRPr="00865AC8" w:rsidRDefault="007C170C" w:rsidP="00865AC8">
      <w:pPr>
        <w:pStyle w:val="Odsekzoznamu"/>
        <w:numPr>
          <w:ilvl w:val="0"/>
          <w:numId w:val="3"/>
        </w:numPr>
        <w:jc w:val="center"/>
        <w:rPr>
          <w:rFonts w:asciiTheme="minorHAnsi" w:hAnsiTheme="minorHAnsi" w:cstheme="minorHAnsi"/>
          <w:b/>
        </w:rPr>
      </w:pPr>
    </w:p>
    <w:p w14:paraId="41BCEFC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 zmluve možno dohodnúť, že uschovávateľ môže vec odovzdať do úschovy ďalšiemu uschovávateľovi, pritom zodpovedá, akoby úschovu vykonal sám.</w:t>
      </w:r>
    </w:p>
    <w:p w14:paraId="084680D4" w14:textId="77777777" w:rsidR="007C170C" w:rsidRPr="00865AC8" w:rsidRDefault="007C170C" w:rsidP="00865AC8">
      <w:pPr>
        <w:contextualSpacing/>
        <w:jc w:val="both"/>
        <w:rPr>
          <w:rFonts w:asciiTheme="minorHAnsi" w:hAnsiTheme="minorHAnsi" w:cstheme="minorHAnsi"/>
          <w:sz w:val="20"/>
          <w:szCs w:val="20"/>
        </w:rPr>
      </w:pPr>
    </w:p>
    <w:p w14:paraId="13C903F5" w14:textId="77777777" w:rsidR="007C170C" w:rsidRPr="00865AC8" w:rsidRDefault="007C170C" w:rsidP="00865AC8">
      <w:pPr>
        <w:pStyle w:val="Odsekzoznamu"/>
        <w:numPr>
          <w:ilvl w:val="0"/>
          <w:numId w:val="3"/>
        </w:numPr>
        <w:jc w:val="center"/>
        <w:rPr>
          <w:rFonts w:asciiTheme="minorHAnsi" w:hAnsiTheme="minorHAnsi" w:cstheme="minorHAnsi"/>
          <w:b/>
        </w:rPr>
      </w:pPr>
    </w:p>
    <w:p w14:paraId="21A997A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Mimoriadne náklady</w:t>
      </w:r>
    </w:p>
    <w:p w14:paraId="022BF71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Pri mimoriadnych nákladoch, ktoré boli nepredvídateľné v čase uzavretia zmluvy, je opatrovateľ povinný vyžiadať si súhlas uložiteľa pred ich vynaložením, ak je to možné. Ak uložiteľ neoznámi opatrovateľovi bez zbytočného odkladu svoj nesúhlas, predpokladá sa, že s vynaložením nákladov súhlasí.</w:t>
      </w:r>
    </w:p>
    <w:p w14:paraId="6BB2751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opatrovateľ vynaloží náklady uvedené v odseku 1 bez toho, aby si vopred vyžiadal potrebný súhlas uložiteľa, a ten s ich vynaložením neprejaví dodatočne súhlas, môže uschovávateľ požadovať úhradu nákladov v rozsahu, v ktorom sa uložiteľ o úsporu týchto nákladov obohatil.</w:t>
      </w:r>
    </w:p>
    <w:p w14:paraId="38429706" w14:textId="77777777" w:rsidR="007C170C" w:rsidRPr="00865AC8" w:rsidRDefault="007C170C" w:rsidP="00865AC8">
      <w:pPr>
        <w:contextualSpacing/>
        <w:jc w:val="both"/>
        <w:rPr>
          <w:rFonts w:asciiTheme="minorHAnsi" w:hAnsiTheme="minorHAnsi" w:cstheme="minorHAnsi"/>
          <w:sz w:val="20"/>
          <w:szCs w:val="20"/>
        </w:rPr>
      </w:pPr>
    </w:p>
    <w:p w14:paraId="6DA89D6A" w14:textId="77777777" w:rsidR="007C170C" w:rsidRPr="00865AC8" w:rsidRDefault="007C170C" w:rsidP="00865AC8">
      <w:pPr>
        <w:pStyle w:val="Odsekzoznamu"/>
        <w:numPr>
          <w:ilvl w:val="0"/>
          <w:numId w:val="3"/>
        </w:numPr>
        <w:jc w:val="center"/>
        <w:rPr>
          <w:rFonts w:asciiTheme="minorHAnsi" w:hAnsiTheme="minorHAnsi" w:cstheme="minorHAnsi"/>
          <w:b/>
        </w:rPr>
      </w:pPr>
    </w:p>
    <w:p w14:paraId="78ABDC5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Náklady, na ktorých úhradu je uschovávateľ oprávnený, je zložiteľ povinný uhradiť bez zbytočného odkladu po tom, čo ho o to uschovávateľ požiadal, najneskôr však pri prevzatí veci.</w:t>
      </w:r>
    </w:p>
    <w:p w14:paraId="74313173" w14:textId="77777777" w:rsidR="007C170C" w:rsidRPr="00865AC8" w:rsidRDefault="007C170C" w:rsidP="00865AC8">
      <w:pPr>
        <w:contextualSpacing/>
        <w:jc w:val="both"/>
        <w:rPr>
          <w:rFonts w:asciiTheme="minorHAnsi" w:hAnsiTheme="minorHAnsi" w:cstheme="minorHAnsi"/>
          <w:sz w:val="20"/>
          <w:szCs w:val="20"/>
        </w:rPr>
      </w:pPr>
    </w:p>
    <w:p w14:paraId="1E42F10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Zodpovednosť za škodu</w:t>
      </w:r>
    </w:p>
    <w:p w14:paraId="09248051" w14:textId="77777777" w:rsidR="007C170C" w:rsidRPr="00865AC8" w:rsidRDefault="007C170C" w:rsidP="00865AC8">
      <w:pPr>
        <w:pStyle w:val="Odsekzoznamu"/>
        <w:numPr>
          <w:ilvl w:val="0"/>
          <w:numId w:val="3"/>
        </w:numPr>
        <w:jc w:val="center"/>
        <w:rPr>
          <w:rFonts w:asciiTheme="minorHAnsi" w:hAnsiTheme="minorHAnsi" w:cstheme="minorHAnsi"/>
          <w:b/>
        </w:rPr>
      </w:pPr>
    </w:p>
    <w:p w14:paraId="585B6BC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Uschovávateľ nezodpovedá za škodu na veci, ak bola spôsobená</w:t>
      </w:r>
    </w:p>
    <w:p w14:paraId="4643A982"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zložiteľom alebo vlastníkom veci,</w:t>
      </w:r>
    </w:p>
    <w:p w14:paraId="2CCABABE"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vadou alebo prirodzenou povahou uschovanej veci alebo</w:t>
      </w:r>
    </w:p>
    <w:p w14:paraId="786ACEAE"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c) </w:t>
      </w:r>
      <w:proofErr w:type="spellStart"/>
      <w:r w:rsidRPr="00865AC8">
        <w:rPr>
          <w:rFonts w:asciiTheme="minorHAnsi" w:hAnsiTheme="minorHAnsi" w:cstheme="minorHAnsi"/>
          <w:sz w:val="20"/>
          <w:szCs w:val="20"/>
        </w:rPr>
        <w:t>vadným</w:t>
      </w:r>
      <w:proofErr w:type="spellEnd"/>
      <w:r w:rsidRPr="00865AC8">
        <w:rPr>
          <w:rFonts w:asciiTheme="minorHAnsi" w:hAnsiTheme="minorHAnsi" w:cstheme="minorHAnsi"/>
          <w:sz w:val="20"/>
          <w:szCs w:val="20"/>
        </w:rPr>
        <w:t xml:space="preserve"> obalom, na ktorý uschovávateľ pri prevzatí veci zložiteľa upozornil a toto upozornenie zahrnul do potvrdenia o prevzatí veci; ak uschovávateľ na </w:t>
      </w:r>
      <w:proofErr w:type="spellStart"/>
      <w:r w:rsidRPr="00865AC8">
        <w:rPr>
          <w:rFonts w:asciiTheme="minorHAnsi" w:hAnsiTheme="minorHAnsi" w:cstheme="minorHAnsi"/>
          <w:sz w:val="20"/>
          <w:szCs w:val="20"/>
        </w:rPr>
        <w:t>vadnosť</w:t>
      </w:r>
      <w:proofErr w:type="spellEnd"/>
      <w:r w:rsidRPr="00865AC8">
        <w:rPr>
          <w:rFonts w:asciiTheme="minorHAnsi" w:hAnsiTheme="minorHAnsi" w:cstheme="minorHAnsi"/>
          <w:sz w:val="20"/>
          <w:szCs w:val="20"/>
        </w:rPr>
        <w:t xml:space="preserve"> obalu neupozornil, nezodpovedá za škodu na veci len vtedy, keď </w:t>
      </w:r>
      <w:proofErr w:type="spellStart"/>
      <w:r w:rsidRPr="00865AC8">
        <w:rPr>
          <w:rFonts w:asciiTheme="minorHAnsi" w:hAnsiTheme="minorHAnsi" w:cstheme="minorHAnsi"/>
          <w:sz w:val="20"/>
          <w:szCs w:val="20"/>
        </w:rPr>
        <w:t>vadnosť</w:t>
      </w:r>
      <w:proofErr w:type="spellEnd"/>
      <w:r w:rsidRPr="00865AC8">
        <w:rPr>
          <w:rFonts w:asciiTheme="minorHAnsi" w:hAnsiTheme="minorHAnsi" w:cstheme="minorHAnsi"/>
          <w:sz w:val="20"/>
          <w:szCs w:val="20"/>
        </w:rPr>
        <w:t xml:space="preserve"> obalu nebola poznateľná.</w:t>
      </w:r>
    </w:p>
    <w:p w14:paraId="3487EA3D" w14:textId="77777777" w:rsidR="007C170C" w:rsidRPr="00865AC8" w:rsidRDefault="007C170C" w:rsidP="00865AC8">
      <w:pPr>
        <w:contextualSpacing/>
        <w:jc w:val="both"/>
        <w:rPr>
          <w:rFonts w:asciiTheme="minorHAnsi" w:hAnsiTheme="minorHAnsi" w:cstheme="minorHAnsi"/>
          <w:sz w:val="20"/>
          <w:szCs w:val="20"/>
        </w:rPr>
      </w:pPr>
    </w:p>
    <w:p w14:paraId="5D31F7E8" w14:textId="77777777" w:rsidR="007C170C" w:rsidRPr="00865AC8" w:rsidRDefault="007C170C" w:rsidP="00865AC8">
      <w:pPr>
        <w:pStyle w:val="Odsekzoznamu"/>
        <w:numPr>
          <w:ilvl w:val="0"/>
          <w:numId w:val="3"/>
        </w:numPr>
        <w:jc w:val="center"/>
        <w:rPr>
          <w:rFonts w:asciiTheme="minorHAnsi" w:hAnsiTheme="minorHAnsi" w:cstheme="minorHAnsi"/>
          <w:b/>
        </w:rPr>
      </w:pPr>
    </w:p>
    <w:p w14:paraId="61005FA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účastníci nedohodli inak, zložiteľ je povinný, nahradiť uschovávateľovi škodu vzniknutú mu úschovou, ako aj náklady, ktoré uschovávateľ na vec vynaložil na splnenie svojej povinnosti.</w:t>
      </w:r>
    </w:p>
    <w:p w14:paraId="6661E0AE" w14:textId="77777777" w:rsidR="007C170C" w:rsidRPr="00865AC8" w:rsidRDefault="007C170C" w:rsidP="00865AC8">
      <w:pPr>
        <w:contextualSpacing/>
        <w:jc w:val="both"/>
        <w:rPr>
          <w:rFonts w:asciiTheme="minorHAnsi" w:hAnsiTheme="minorHAnsi" w:cstheme="minorHAnsi"/>
          <w:sz w:val="20"/>
          <w:szCs w:val="20"/>
        </w:rPr>
      </w:pPr>
    </w:p>
    <w:p w14:paraId="53F565B3" w14:textId="77777777" w:rsidR="007C170C" w:rsidRPr="00865AC8" w:rsidRDefault="007C170C" w:rsidP="00865AC8">
      <w:pPr>
        <w:pStyle w:val="Odsekzoznamu"/>
        <w:numPr>
          <w:ilvl w:val="0"/>
          <w:numId w:val="3"/>
        </w:numPr>
        <w:jc w:val="center"/>
        <w:rPr>
          <w:rFonts w:asciiTheme="minorHAnsi" w:hAnsiTheme="minorHAnsi" w:cstheme="minorHAnsi"/>
          <w:b/>
        </w:rPr>
      </w:pPr>
    </w:p>
    <w:p w14:paraId="084B72D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uschovávateľ použije prevzatú vec, ak umožní jej použitie inému, ak ju dá bez dovolenia zložiteľa alebo bez nevyhnutnej potreby niekomu inému do úschovy alebo ak je v omeškaní s jej vrátením, zodpovedá aj za náhodnú škodu, ibaže by táto škoda postihla uschovanú vec aj inak.</w:t>
      </w:r>
    </w:p>
    <w:p w14:paraId="5181BB1C" w14:textId="77777777" w:rsidR="007C170C" w:rsidRPr="00865AC8" w:rsidRDefault="007C170C" w:rsidP="00865AC8">
      <w:pPr>
        <w:contextualSpacing/>
        <w:jc w:val="both"/>
        <w:rPr>
          <w:rFonts w:asciiTheme="minorHAnsi" w:hAnsiTheme="minorHAnsi" w:cstheme="minorHAnsi"/>
          <w:sz w:val="20"/>
          <w:szCs w:val="20"/>
        </w:rPr>
      </w:pPr>
    </w:p>
    <w:p w14:paraId="78F3F790" w14:textId="77777777" w:rsidR="007C170C" w:rsidRPr="00865AC8" w:rsidRDefault="007C170C" w:rsidP="00865AC8">
      <w:pPr>
        <w:pStyle w:val="Odsekzoznamu"/>
        <w:numPr>
          <w:ilvl w:val="0"/>
          <w:numId w:val="3"/>
        </w:numPr>
        <w:jc w:val="center"/>
        <w:rPr>
          <w:rFonts w:asciiTheme="minorHAnsi" w:hAnsiTheme="minorHAnsi" w:cstheme="minorHAnsi"/>
          <w:b/>
        </w:rPr>
      </w:pPr>
    </w:p>
    <w:p w14:paraId="426D39B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Uplatnenie práv z úschovy</w:t>
      </w:r>
    </w:p>
    <w:p w14:paraId="734BD24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Vzájomných práv z úschovy sa možno domáhať iba do šiestich mesiacov po vrátení veci; inak zaniknú.</w:t>
      </w:r>
    </w:p>
    <w:p w14:paraId="3ECE1155" w14:textId="77777777" w:rsidR="007C170C" w:rsidRPr="00865AC8" w:rsidRDefault="007C170C" w:rsidP="00865AC8">
      <w:pPr>
        <w:contextualSpacing/>
        <w:jc w:val="both"/>
        <w:rPr>
          <w:rFonts w:asciiTheme="minorHAnsi" w:hAnsiTheme="minorHAnsi" w:cstheme="minorHAnsi"/>
          <w:sz w:val="20"/>
          <w:szCs w:val="20"/>
        </w:rPr>
      </w:pPr>
    </w:p>
    <w:p w14:paraId="027BBE54" w14:textId="77777777" w:rsidR="007C170C" w:rsidRPr="00865AC8" w:rsidRDefault="007C170C" w:rsidP="00865AC8">
      <w:pPr>
        <w:pStyle w:val="Odsekzoznamu"/>
        <w:numPr>
          <w:ilvl w:val="0"/>
          <w:numId w:val="3"/>
        </w:numPr>
        <w:jc w:val="center"/>
        <w:rPr>
          <w:rFonts w:asciiTheme="minorHAnsi" w:hAnsiTheme="minorHAnsi" w:cstheme="minorHAnsi"/>
          <w:b/>
        </w:rPr>
      </w:pPr>
    </w:p>
    <w:p w14:paraId="604144D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Zádržné právo</w:t>
      </w:r>
    </w:p>
    <w:p w14:paraId="42FA483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zabezpečenie svojich nárokov zo zmluvy o úschove má uschovávateľ zádržné právo k veciam, dokiaľ sa u neho nachádzajú.</w:t>
      </w:r>
    </w:p>
    <w:p w14:paraId="16B1569A" w14:textId="77777777" w:rsidR="007C170C" w:rsidRPr="00865AC8" w:rsidRDefault="007C170C" w:rsidP="00865AC8">
      <w:pPr>
        <w:contextualSpacing/>
        <w:jc w:val="both"/>
        <w:rPr>
          <w:rFonts w:asciiTheme="minorHAnsi" w:hAnsiTheme="minorHAnsi" w:cstheme="minorHAnsi"/>
          <w:b/>
          <w:sz w:val="20"/>
          <w:szCs w:val="20"/>
        </w:rPr>
      </w:pPr>
    </w:p>
    <w:p w14:paraId="2C5405A6"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92" w:name="_Ref515110973"/>
    </w:p>
    <w:bookmarkEnd w:id="192"/>
    <w:p w14:paraId="2E69718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Ustanoveniami zmluvy o úschove sa spravuje primerane určenie práv a povinností strán aj v prípadoch, keď podľa ustanovení tohto zákona, týkajúcich sa iných zmlúv než zmluvy o uložení veci, je jedna strana povinná starať sa druhej strane o vec, ktorú má u seba, ibaže z týchto ustanovení vyplýva odlišná úprava.</w:t>
      </w:r>
    </w:p>
    <w:p w14:paraId="1E34C858" w14:textId="77777777" w:rsidR="007C170C" w:rsidRPr="00865AC8" w:rsidRDefault="007C170C" w:rsidP="00865AC8">
      <w:pPr>
        <w:contextualSpacing/>
        <w:jc w:val="both"/>
        <w:rPr>
          <w:rFonts w:asciiTheme="minorHAnsi" w:hAnsiTheme="minorHAnsi" w:cstheme="minorHAnsi"/>
          <w:b/>
          <w:bCs/>
          <w:color w:val="000000"/>
          <w:sz w:val="20"/>
          <w:szCs w:val="20"/>
        </w:rPr>
      </w:pPr>
    </w:p>
    <w:p w14:paraId="69F6A751"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367DB5FA"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Banková úschova</w:t>
      </w:r>
    </w:p>
    <w:p w14:paraId="0FBB12B6" w14:textId="77777777" w:rsidR="007C170C" w:rsidRPr="00865AC8" w:rsidRDefault="007C170C" w:rsidP="00865AC8">
      <w:pPr>
        <w:contextualSpacing/>
        <w:jc w:val="both"/>
        <w:rPr>
          <w:rFonts w:asciiTheme="minorHAnsi" w:hAnsiTheme="minorHAnsi" w:cstheme="minorHAnsi"/>
          <w:b/>
          <w:bCs/>
          <w:color w:val="000000"/>
          <w:sz w:val="20"/>
          <w:szCs w:val="20"/>
        </w:rPr>
      </w:pPr>
    </w:p>
    <w:p w14:paraId="16C99042"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DAFFA09"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7317FEB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Zmluvou o bankovej úschove veci sa zaväzuje banka prevziať určité veci okrem cenných papierov (ďalej len „predmet úschovy“), aby ich uschovala a spravovala, a zložiteľ sa zaväzuje platiť za to odplatu. </w:t>
      </w:r>
    </w:p>
    <w:p w14:paraId="7A947FD5" w14:textId="77777777" w:rsidR="007C170C" w:rsidRPr="00865AC8" w:rsidRDefault="007C170C" w:rsidP="00865AC8">
      <w:pPr>
        <w:contextualSpacing/>
        <w:jc w:val="both"/>
        <w:rPr>
          <w:rFonts w:asciiTheme="minorHAnsi" w:hAnsiTheme="minorHAnsi" w:cstheme="minorHAnsi"/>
          <w:sz w:val="20"/>
          <w:szCs w:val="20"/>
        </w:rPr>
      </w:pPr>
    </w:p>
    <w:p w14:paraId="2DF9133A"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93" w:name="_Ref510867207"/>
    </w:p>
    <w:bookmarkEnd w:id="193"/>
    <w:p w14:paraId="476373DB"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Povinnosti banky</w:t>
      </w:r>
    </w:p>
    <w:p w14:paraId="4D6085F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Banka je povinná predmet úschovy prevziať a s vynaložením odbornej starostlivosti ho chrániť pred stratou, zničením, poškodením alebo znehodnotením. </w:t>
      </w:r>
    </w:p>
    <w:p w14:paraId="0AFFC2FA" w14:textId="77777777" w:rsidR="007C170C" w:rsidRPr="00865AC8" w:rsidRDefault="007C170C" w:rsidP="00865AC8">
      <w:pPr>
        <w:contextualSpacing/>
        <w:jc w:val="both"/>
        <w:rPr>
          <w:rFonts w:asciiTheme="minorHAnsi" w:hAnsiTheme="minorHAnsi" w:cstheme="minorHAnsi"/>
          <w:b/>
          <w:bCs/>
          <w:sz w:val="20"/>
          <w:szCs w:val="20"/>
        </w:rPr>
      </w:pPr>
    </w:p>
    <w:p w14:paraId="10E7A26D"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14EEC84"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Odplata</w:t>
      </w:r>
    </w:p>
    <w:p w14:paraId="6BD45147" w14:textId="77777777" w:rsidR="007C170C" w:rsidRPr="00865AC8" w:rsidRDefault="007C170C" w:rsidP="00865AC8">
      <w:pPr>
        <w:ind w:firstLine="284"/>
        <w:contextualSpacing/>
        <w:jc w:val="both"/>
        <w:rPr>
          <w:rFonts w:asciiTheme="minorHAnsi" w:hAnsiTheme="minorHAnsi" w:cstheme="minorHAnsi"/>
          <w:b/>
          <w:bCs/>
          <w:sz w:val="20"/>
          <w:szCs w:val="20"/>
        </w:rPr>
      </w:pPr>
      <w:r w:rsidRPr="00865AC8">
        <w:rPr>
          <w:rFonts w:asciiTheme="minorHAnsi" w:hAnsiTheme="minorHAnsi" w:cstheme="minorHAnsi"/>
          <w:sz w:val="20"/>
          <w:szCs w:val="20"/>
        </w:rPr>
        <w:t>Ak výška odplaty nie je dojednaná, je banka oprávnená požadovať odplatu obvyklú v čase uzavretia zmluvy. </w:t>
      </w:r>
    </w:p>
    <w:p w14:paraId="4B3EFC04" w14:textId="77777777" w:rsidR="007C170C" w:rsidRPr="00865AC8" w:rsidRDefault="007C170C" w:rsidP="00865AC8">
      <w:pPr>
        <w:contextualSpacing/>
        <w:jc w:val="both"/>
        <w:rPr>
          <w:rFonts w:asciiTheme="minorHAnsi" w:hAnsiTheme="minorHAnsi" w:cstheme="minorHAnsi"/>
          <w:b/>
          <w:bCs/>
          <w:sz w:val="20"/>
          <w:szCs w:val="20"/>
        </w:rPr>
      </w:pPr>
    </w:p>
    <w:p w14:paraId="4A56FC98"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94" w:name="_Ref510867222"/>
    </w:p>
    <w:bookmarkEnd w:id="194"/>
    <w:p w14:paraId="06253694"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Povinnosti banky a zložiteľa</w:t>
      </w:r>
    </w:p>
    <w:p w14:paraId="5CAB79B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S prihliadnutím na povahu predmetu úschovy je banka povinná s odbornou starostlivosťou urobiť všetky úkony, ktoré sú potrebné na výkon a zachovanie práv, ktoré zložiteľovi vyplývajú z predmetu úschovy, a odovzdať mu bez zbytočného odkladu, čo prijala z uplatnenia týchto práv. </w:t>
      </w:r>
    </w:p>
    <w:p w14:paraId="396888C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(2) Zložiteľ je povinný banke vystaviť plnomocenstvo, ktoré je potrebné na právne úkony uvedené v odseku 1, a uhradiť výdavky, ktoré banke vznikli pri plnení jej povinnosti. </w:t>
      </w:r>
    </w:p>
    <w:p w14:paraId="7A539EA4" w14:textId="77777777" w:rsidR="007C170C" w:rsidRPr="00865AC8" w:rsidRDefault="007C170C" w:rsidP="00865AC8">
      <w:pPr>
        <w:contextualSpacing/>
        <w:jc w:val="both"/>
        <w:rPr>
          <w:rFonts w:asciiTheme="minorHAnsi" w:hAnsiTheme="minorHAnsi" w:cstheme="minorHAnsi"/>
          <w:b/>
          <w:bCs/>
          <w:sz w:val="20"/>
          <w:szCs w:val="20"/>
        </w:rPr>
      </w:pPr>
    </w:p>
    <w:p w14:paraId="74F9F8C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4CAE12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Zložiteľ je oprávnený kedykoľvek požiadať o vydanie uschovaného predmetu alebo jeho časti a ak zmluva medzitým nezanikla, uložiť ho späť. </w:t>
      </w:r>
    </w:p>
    <w:p w14:paraId="662CB224" w14:textId="60C5E4F0"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 vydaní predmetu úschovy až do jeho vrátenia do úschovy nemá banka povinnosti ustanovené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_Ref510867207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1337</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_Ref510867222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1339</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5BBAFD85" w14:textId="77777777" w:rsidR="007C170C" w:rsidRPr="00865AC8" w:rsidRDefault="007C170C" w:rsidP="00865AC8">
      <w:pPr>
        <w:contextualSpacing/>
        <w:jc w:val="both"/>
        <w:rPr>
          <w:rFonts w:asciiTheme="minorHAnsi" w:hAnsiTheme="minorHAnsi" w:cstheme="minorHAnsi"/>
          <w:sz w:val="20"/>
          <w:szCs w:val="20"/>
        </w:rPr>
      </w:pPr>
    </w:p>
    <w:p w14:paraId="2F9CCD7B" w14:textId="77777777" w:rsidR="007C170C" w:rsidRPr="00865AC8" w:rsidRDefault="007C170C" w:rsidP="00865AC8">
      <w:pPr>
        <w:pStyle w:val="Odsekzoznamu"/>
        <w:numPr>
          <w:ilvl w:val="0"/>
          <w:numId w:val="3"/>
        </w:numPr>
        <w:jc w:val="center"/>
        <w:rPr>
          <w:rFonts w:asciiTheme="minorHAnsi" w:hAnsiTheme="minorHAnsi" w:cstheme="minorHAnsi"/>
          <w:b/>
        </w:rPr>
      </w:pPr>
    </w:p>
    <w:p w14:paraId="2D83AC5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Predčasné ukončenie zmluvy</w:t>
      </w:r>
    </w:p>
    <w:p w14:paraId="2F7687F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Ktorákoľvek strana môže zmluvu o bankovej úschove ukončiť doručením oznámenia o predčasnom ukončení. Zmluva zaniká s okamžitou účinnosťou.</w:t>
      </w:r>
    </w:p>
    <w:p w14:paraId="714A5E0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si zložiteľ vyzdvihol všetky veci, ktoré sú predmetom úschovy, a neprejavil vôľu, aby zmluva ďalej trvala, zmluva zaniká.</w:t>
      </w:r>
    </w:p>
    <w:p w14:paraId="4D0609D5" w14:textId="77777777" w:rsidR="007C170C" w:rsidRPr="00865AC8" w:rsidRDefault="007C170C" w:rsidP="00865AC8">
      <w:pPr>
        <w:contextualSpacing/>
        <w:jc w:val="both"/>
        <w:rPr>
          <w:rFonts w:asciiTheme="minorHAnsi" w:hAnsiTheme="minorHAnsi" w:cstheme="minorHAnsi"/>
          <w:b/>
          <w:bCs/>
          <w:sz w:val="20"/>
          <w:szCs w:val="20"/>
        </w:rPr>
      </w:pPr>
    </w:p>
    <w:p w14:paraId="7BB421B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87F6F68"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(1) Po zániku zmluvy je banka povinná vydať zložiteľovi predmet úschovy a zložiteľ je povinný ho bez zbytočného odkladu prevziať.</w:t>
      </w:r>
    </w:p>
    <w:p w14:paraId="5BE1CC82"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(2) Banka nie je povinná vydať zložiteľovi predmet úschovy do času zaplatenia odplaty za úschovu.</w:t>
      </w:r>
    </w:p>
    <w:p w14:paraId="006F8E5E" w14:textId="77777777" w:rsidR="007C170C" w:rsidRPr="00865AC8" w:rsidRDefault="007C170C" w:rsidP="00865AC8">
      <w:pPr>
        <w:contextualSpacing/>
        <w:jc w:val="both"/>
        <w:rPr>
          <w:rFonts w:asciiTheme="minorHAnsi" w:hAnsiTheme="minorHAnsi" w:cstheme="minorHAnsi"/>
          <w:b/>
          <w:bCs/>
          <w:sz w:val="20"/>
          <w:szCs w:val="20"/>
        </w:rPr>
      </w:pPr>
    </w:p>
    <w:p w14:paraId="52B5584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12089B7A"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Zabezpečenie práv banky z úschovy</w:t>
      </w:r>
    </w:p>
    <w:p w14:paraId="6F4143A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Banka má na zabezpečenie svojich práv zo zmluvy o bankovej úschove zádržné právo k predmetu úschovy, dokiaľ sa v nej nachádza. </w:t>
      </w:r>
    </w:p>
    <w:p w14:paraId="35CE3211" w14:textId="77777777" w:rsidR="007C170C" w:rsidRPr="00865AC8" w:rsidRDefault="007C170C" w:rsidP="00865AC8">
      <w:pPr>
        <w:ind w:firstLine="284"/>
        <w:contextualSpacing/>
        <w:jc w:val="both"/>
        <w:rPr>
          <w:rFonts w:asciiTheme="minorHAnsi" w:hAnsiTheme="minorHAnsi" w:cstheme="minorHAnsi"/>
          <w:sz w:val="20"/>
          <w:szCs w:val="20"/>
        </w:rPr>
      </w:pPr>
    </w:p>
    <w:p w14:paraId="42639782"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Pätnásty diel</w:t>
      </w:r>
    </w:p>
    <w:p w14:paraId="01B82E32"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Zmluva o inkase</w:t>
      </w:r>
    </w:p>
    <w:p w14:paraId="11D0F115" w14:textId="77777777" w:rsidR="007C170C" w:rsidRPr="00865AC8" w:rsidRDefault="007C170C" w:rsidP="00865AC8">
      <w:pPr>
        <w:contextualSpacing/>
        <w:jc w:val="center"/>
        <w:rPr>
          <w:rFonts w:asciiTheme="minorHAnsi" w:hAnsiTheme="minorHAnsi" w:cstheme="minorHAnsi"/>
          <w:b/>
          <w:bCs/>
          <w:color w:val="000000"/>
          <w:sz w:val="20"/>
          <w:szCs w:val="20"/>
        </w:rPr>
      </w:pPr>
    </w:p>
    <w:p w14:paraId="17BD7FF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BE2B5DD"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2367D3A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Zmluvou o inkase sa zaväzuje banka obstarať pre príkazcu od tretej osoby:</w:t>
      </w:r>
    </w:p>
    <w:p w14:paraId="612F6484" w14:textId="43D96B18"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prijatie platby,</w:t>
      </w:r>
    </w:p>
    <w:p w14:paraId="722FF44A"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odovzdanie dokumentov oproti prijatiu platby,</w:t>
      </w:r>
    </w:p>
    <w:p w14:paraId="34BBC101"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odovzdanie dokumentov na základe iných podmienok,</w:t>
      </w:r>
    </w:p>
    <w:p w14:paraId="21E82299" w14:textId="77777777" w:rsidR="007C170C" w:rsidRPr="00865AC8" w:rsidRDefault="007C170C"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(ďalej len „inkaso“).</w:t>
      </w:r>
    </w:p>
    <w:p w14:paraId="61841C40" w14:textId="77777777" w:rsidR="007C170C" w:rsidRPr="00865AC8" w:rsidRDefault="007C170C" w:rsidP="00865AC8">
      <w:pPr>
        <w:contextualSpacing/>
        <w:jc w:val="both"/>
        <w:rPr>
          <w:rFonts w:asciiTheme="minorHAnsi" w:hAnsiTheme="minorHAnsi" w:cstheme="minorHAnsi"/>
          <w:sz w:val="20"/>
          <w:szCs w:val="20"/>
        </w:rPr>
      </w:pPr>
    </w:p>
    <w:p w14:paraId="243CA6D5" w14:textId="77777777" w:rsidR="007C170C" w:rsidRPr="00865AC8" w:rsidRDefault="007C170C" w:rsidP="00865AC8">
      <w:pPr>
        <w:pStyle w:val="Odsekzoznamu"/>
        <w:numPr>
          <w:ilvl w:val="0"/>
          <w:numId w:val="3"/>
        </w:numPr>
        <w:jc w:val="center"/>
        <w:rPr>
          <w:rFonts w:asciiTheme="minorHAnsi" w:hAnsiTheme="minorHAnsi" w:cstheme="minorHAnsi"/>
          <w:b/>
        </w:rPr>
      </w:pPr>
    </w:p>
    <w:p w14:paraId="45D8FC3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Odplata</w:t>
      </w:r>
    </w:p>
    <w:p w14:paraId="3050A4B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Za obstaranie inkasa je príkazca povinný zaplatiť banke odplatu a uhradiť jej náklady vynaložené pri vykonaní inkasa a príkazu. </w:t>
      </w:r>
    </w:p>
    <w:p w14:paraId="20CBFF6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nie je odplata za obstaranie inkasa určená v zmluve, je príkazca povinný zaplatiť banke odplatu obvyklú v čase uzavretia zmluvy. </w:t>
      </w:r>
    </w:p>
    <w:p w14:paraId="4D122D72" w14:textId="77777777" w:rsidR="007C170C" w:rsidRPr="00865AC8" w:rsidRDefault="007C170C" w:rsidP="00865AC8">
      <w:pPr>
        <w:contextualSpacing/>
        <w:jc w:val="both"/>
        <w:rPr>
          <w:rFonts w:asciiTheme="minorHAnsi" w:hAnsiTheme="minorHAnsi" w:cstheme="minorHAnsi"/>
          <w:sz w:val="20"/>
          <w:szCs w:val="20"/>
        </w:rPr>
      </w:pPr>
    </w:p>
    <w:p w14:paraId="4D664122"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95" w:name="_Ref510871660"/>
    </w:p>
    <w:bookmarkEnd w:id="195"/>
    <w:p w14:paraId="66DDA392"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Príkaz na vykonanie inkasa</w:t>
      </w:r>
    </w:p>
    <w:p w14:paraId="5FD8F94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Banka vyzve tretiu osobu na zaplatenie peňažnej sumy alebo na vykonanie inkasného úkonu podľa zmluvy uzavretej s príkazcom alebo na základe jeho príkazu. </w:t>
      </w:r>
    </w:p>
    <w:p w14:paraId="21E0A99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Banka nie je povinná vykonať inkasný úkon, ak zo zmluvy alebo z príkazu nie sú zrejmé presné informácie o príkazcovi, tretej osobe, požadovanej sume a jej príslušenstve, ktoré patrí príkazcovi, a spôsobe ich zaplatenia, dokumentoch a ďalších podmienkach, na základe ktorých je možné vykonať inkaso.</w:t>
      </w:r>
    </w:p>
    <w:p w14:paraId="42D786B6" w14:textId="77777777" w:rsidR="007C170C" w:rsidRPr="00865AC8" w:rsidRDefault="007C170C" w:rsidP="00865AC8">
      <w:pPr>
        <w:contextualSpacing/>
        <w:jc w:val="both"/>
        <w:rPr>
          <w:rFonts w:asciiTheme="minorHAnsi" w:hAnsiTheme="minorHAnsi" w:cstheme="minorHAnsi"/>
          <w:sz w:val="20"/>
          <w:szCs w:val="20"/>
        </w:rPr>
      </w:pPr>
    </w:p>
    <w:p w14:paraId="6157C111" w14:textId="77777777" w:rsidR="007C170C" w:rsidRPr="00865AC8" w:rsidRDefault="007C170C" w:rsidP="00865AC8">
      <w:pPr>
        <w:pStyle w:val="Odsekzoznamu"/>
        <w:numPr>
          <w:ilvl w:val="0"/>
          <w:numId w:val="3"/>
        </w:numPr>
        <w:jc w:val="center"/>
        <w:rPr>
          <w:rFonts w:asciiTheme="minorHAnsi" w:hAnsiTheme="minorHAnsi" w:cstheme="minorHAnsi"/>
          <w:b/>
        </w:rPr>
      </w:pPr>
    </w:p>
    <w:p w14:paraId="7E9697EB" w14:textId="335C14FD"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Pri obstaraní inkasa je banka povinná postupovať s </w:t>
      </w:r>
      <w:r w:rsidR="001B09EE" w:rsidRPr="00865AC8">
        <w:rPr>
          <w:rFonts w:asciiTheme="minorHAnsi" w:hAnsiTheme="minorHAnsi" w:cstheme="minorHAnsi"/>
          <w:sz w:val="20"/>
          <w:szCs w:val="20"/>
        </w:rPr>
        <w:t>primeranou</w:t>
      </w:r>
      <w:r w:rsidRPr="00865AC8">
        <w:rPr>
          <w:rFonts w:asciiTheme="minorHAnsi" w:hAnsiTheme="minorHAnsi" w:cstheme="minorHAnsi"/>
          <w:sz w:val="20"/>
          <w:szCs w:val="20"/>
        </w:rPr>
        <w:t xml:space="preserve"> starostlivosťou podľa príkazu príkazcu, nezodpovedá však za to, že inkaso sa neuskutoční. </w:t>
      </w:r>
    </w:p>
    <w:p w14:paraId="724EFE0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(2) Ak tretia osoba odmietne uskutočniť požadovaný inkasný úkon alebo ak tak neurobí bez zbytočného odkladu, podá o tom banka ihneď správu príkazcovi. </w:t>
      </w:r>
    </w:p>
    <w:p w14:paraId="5B74C695" w14:textId="77777777" w:rsidR="007C170C" w:rsidRPr="00865AC8" w:rsidRDefault="007C170C" w:rsidP="00865AC8">
      <w:pPr>
        <w:contextualSpacing/>
        <w:jc w:val="both"/>
        <w:rPr>
          <w:rFonts w:asciiTheme="minorHAnsi" w:hAnsiTheme="minorHAnsi" w:cstheme="minorHAnsi"/>
          <w:sz w:val="20"/>
          <w:szCs w:val="20"/>
        </w:rPr>
      </w:pPr>
    </w:p>
    <w:p w14:paraId="29F33333" w14:textId="77777777" w:rsidR="007C170C" w:rsidRPr="00865AC8" w:rsidRDefault="007C170C" w:rsidP="00865AC8">
      <w:pPr>
        <w:pStyle w:val="Odsekzoznamu"/>
        <w:numPr>
          <w:ilvl w:val="0"/>
          <w:numId w:val="3"/>
        </w:numPr>
        <w:jc w:val="center"/>
        <w:rPr>
          <w:rFonts w:asciiTheme="minorHAnsi" w:hAnsiTheme="minorHAnsi" w:cstheme="minorHAnsi"/>
          <w:b/>
        </w:rPr>
      </w:pPr>
    </w:p>
    <w:p w14:paraId="71FFE2AC"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Príkaz musí obsahovať určenie doby, počas ktorej musí tretia osoba vykonať platbu alebo splniť podmienky uvedené v príkaze.</w:t>
      </w:r>
    </w:p>
    <w:p w14:paraId="00A7D4B4" w14:textId="77777777" w:rsidR="007C170C" w:rsidRPr="00865AC8" w:rsidRDefault="007C170C" w:rsidP="00865AC8">
      <w:pPr>
        <w:contextualSpacing/>
        <w:jc w:val="both"/>
        <w:rPr>
          <w:rFonts w:asciiTheme="minorHAnsi" w:hAnsiTheme="minorHAnsi" w:cstheme="minorHAnsi"/>
          <w:sz w:val="20"/>
          <w:szCs w:val="20"/>
        </w:rPr>
      </w:pPr>
    </w:p>
    <w:p w14:paraId="4197A660" w14:textId="77777777" w:rsidR="007C170C" w:rsidRPr="00865AC8" w:rsidRDefault="007C170C" w:rsidP="00865AC8">
      <w:pPr>
        <w:pStyle w:val="Odsekzoznamu"/>
        <w:numPr>
          <w:ilvl w:val="0"/>
          <w:numId w:val="3"/>
        </w:numPr>
        <w:jc w:val="center"/>
        <w:rPr>
          <w:rFonts w:asciiTheme="minorHAnsi" w:hAnsiTheme="minorHAnsi" w:cstheme="minorHAnsi"/>
          <w:b/>
        </w:rPr>
      </w:pPr>
    </w:p>
    <w:p w14:paraId="71D6986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Platenie</w:t>
      </w:r>
    </w:p>
    <w:p w14:paraId="50A273F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predmetom inkasného úkonu platba, vykonáva sa v mene miesta platenia.</w:t>
      </w:r>
    </w:p>
    <w:p w14:paraId="03470FE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má byť vykonaná platba v cudzej mene, banka môže vykonať inkasný úkon oproti platbe v cudzej mene len ak platba v cudzej mene môže byť ihneď poukázaná príkazcovi v súlade s inkasným príkazom.</w:t>
      </w:r>
    </w:p>
    <w:p w14:paraId="583A474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(3) Banka môže prijať aj čiastočné platenie, ak je to výslovne povolené v inkasnom príkaze. </w:t>
      </w:r>
    </w:p>
    <w:p w14:paraId="4ECDE66F" w14:textId="77777777" w:rsidR="007C170C" w:rsidRPr="00865AC8" w:rsidRDefault="007C170C" w:rsidP="00865AC8">
      <w:pPr>
        <w:contextualSpacing/>
        <w:jc w:val="both"/>
        <w:rPr>
          <w:rFonts w:asciiTheme="minorHAnsi" w:hAnsiTheme="minorHAnsi" w:cstheme="minorHAnsi"/>
          <w:bCs/>
          <w:sz w:val="20"/>
          <w:szCs w:val="20"/>
        </w:rPr>
      </w:pPr>
    </w:p>
    <w:p w14:paraId="4C0E072A"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135C41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Prijatú peňažnú sumu alebo dokumenty, ktoré boli predmetom inkasného úkonu, je banka povinná odovzdať bez zbytočného odkladu príkazcovi.</w:t>
      </w:r>
    </w:p>
    <w:p w14:paraId="16B0FE3A" w14:textId="77777777" w:rsidR="007C170C" w:rsidRPr="00865AC8" w:rsidRDefault="007C170C" w:rsidP="00865AC8">
      <w:pPr>
        <w:contextualSpacing/>
        <w:jc w:val="both"/>
        <w:rPr>
          <w:rFonts w:asciiTheme="minorHAnsi" w:hAnsiTheme="minorHAnsi" w:cstheme="minorHAnsi"/>
          <w:sz w:val="20"/>
          <w:szCs w:val="20"/>
        </w:rPr>
      </w:pPr>
    </w:p>
    <w:p w14:paraId="1F15B65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1EFFDA3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má podľa zmluvy banka obstarať inkaso prostredníctvom inej banky určenej príkazcom, uskutočňuje sa inkaso touto bankou na účet a nebezpečenstvo príkazcu. </w:t>
      </w:r>
    </w:p>
    <w:p w14:paraId="5863C1A1" w14:textId="77777777" w:rsidR="007C170C" w:rsidRPr="00865AC8" w:rsidRDefault="007C170C" w:rsidP="00865AC8">
      <w:pPr>
        <w:contextualSpacing/>
        <w:jc w:val="both"/>
        <w:rPr>
          <w:rFonts w:asciiTheme="minorHAnsi" w:hAnsiTheme="minorHAnsi" w:cstheme="minorHAnsi"/>
          <w:b/>
          <w:bCs/>
          <w:sz w:val="20"/>
          <w:szCs w:val="20"/>
        </w:rPr>
      </w:pPr>
    </w:p>
    <w:p w14:paraId="0608202C"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0C6F3E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Práva a povinnosti strán zo zmluvy o inkase sa podporne spravujú ustanoveniami o príkaznej zmluve.</w:t>
      </w:r>
    </w:p>
    <w:p w14:paraId="6B88B0EC" w14:textId="77777777" w:rsidR="007C170C" w:rsidRPr="00865AC8" w:rsidRDefault="007C170C" w:rsidP="00865AC8">
      <w:pPr>
        <w:contextualSpacing/>
        <w:jc w:val="both"/>
        <w:rPr>
          <w:rFonts w:asciiTheme="minorHAnsi" w:hAnsiTheme="minorHAnsi" w:cstheme="minorHAnsi"/>
          <w:sz w:val="20"/>
          <w:szCs w:val="20"/>
        </w:rPr>
      </w:pPr>
    </w:p>
    <w:p w14:paraId="75F8482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Osobitné ustanovenia o bankovom dokumentárnom inkase</w:t>
      </w:r>
    </w:p>
    <w:p w14:paraId="50F5775B" w14:textId="77777777" w:rsidR="007C170C" w:rsidRPr="00865AC8" w:rsidRDefault="007C170C" w:rsidP="00865AC8">
      <w:pPr>
        <w:pStyle w:val="Odsekzoznamu"/>
        <w:numPr>
          <w:ilvl w:val="0"/>
          <w:numId w:val="3"/>
        </w:numPr>
        <w:jc w:val="center"/>
        <w:rPr>
          <w:rFonts w:asciiTheme="minorHAnsi" w:hAnsiTheme="minorHAnsi" w:cstheme="minorHAnsi"/>
          <w:b/>
        </w:rPr>
      </w:pPr>
      <w:bookmarkStart w:id="196" w:name="_Ref515110840"/>
    </w:p>
    <w:bookmarkEnd w:id="196"/>
    <w:p w14:paraId="73F0C0E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Definície pojmov</w:t>
      </w:r>
    </w:p>
    <w:p w14:paraId="7624B4B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Pre účely tejto zmluvy sa za dokumenty považujú finančné dokumenty a obchodné dokumenty.</w:t>
      </w:r>
    </w:p>
    <w:p w14:paraId="7935617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Finančnými dokumentmi sú zmenky, šeky alebo ďalšie podobné nástroje používané na prijatie platby.</w:t>
      </w:r>
    </w:p>
    <w:p w14:paraId="0FE9DB3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Obchodnými dokumentmi sú faktúry, dokumenty o preprave, dokumenty preukazujúce vlastníctvo alebo iný právny vzťah k veci alebo akékoľvek dokumenty, ktoré nie sú finančnými dokumentmi.</w:t>
      </w:r>
    </w:p>
    <w:p w14:paraId="198CA37B" w14:textId="77777777" w:rsidR="007C170C" w:rsidRPr="00865AC8" w:rsidRDefault="007C170C" w:rsidP="00865AC8">
      <w:pPr>
        <w:contextualSpacing/>
        <w:jc w:val="both"/>
        <w:rPr>
          <w:rFonts w:asciiTheme="minorHAnsi" w:hAnsiTheme="minorHAnsi" w:cstheme="minorHAnsi"/>
          <w:sz w:val="20"/>
          <w:szCs w:val="20"/>
        </w:rPr>
      </w:pPr>
    </w:p>
    <w:p w14:paraId="436863E0" w14:textId="77777777" w:rsidR="007C170C" w:rsidRPr="00865AC8" w:rsidRDefault="007C170C" w:rsidP="00865AC8">
      <w:pPr>
        <w:pStyle w:val="Odsekzoznamu"/>
        <w:numPr>
          <w:ilvl w:val="0"/>
          <w:numId w:val="3"/>
        </w:numPr>
        <w:jc w:val="center"/>
        <w:rPr>
          <w:rFonts w:asciiTheme="minorHAnsi" w:hAnsiTheme="minorHAnsi" w:cstheme="minorHAnsi"/>
          <w:b/>
        </w:rPr>
      </w:pPr>
    </w:p>
    <w:p w14:paraId="16CC5913" w14:textId="6B756FDC"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boli za účelom vykonania inkasa banke predložené dokumenty, banka nie je povinná skúmať ich obsah za účelom zistenia informácií potrebných na vykonanie inkasa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_Ref510871660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1346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odseku 2.</w:t>
      </w:r>
    </w:p>
    <w:p w14:paraId="3881F96E" w14:textId="77777777" w:rsidR="007C170C" w:rsidRPr="00865AC8" w:rsidRDefault="007C170C" w:rsidP="00865AC8">
      <w:pPr>
        <w:contextualSpacing/>
        <w:jc w:val="both"/>
        <w:rPr>
          <w:rFonts w:asciiTheme="minorHAnsi" w:hAnsiTheme="minorHAnsi" w:cstheme="minorHAnsi"/>
          <w:sz w:val="20"/>
          <w:szCs w:val="20"/>
        </w:rPr>
      </w:pPr>
    </w:p>
    <w:p w14:paraId="6D4ACE65"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9DCE5EF"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 xml:space="preserve">(1) Dokumenty doručované tretej osobe banka doručí v podobe, v akej ich prevzala od príkazcu. </w:t>
      </w:r>
    </w:p>
    <w:p w14:paraId="5A6DFBBB"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(2) Pokiaľ nie je v príkaze určené inak, je banka oprávnená pripojiť na dokument potrebné pečiatky, značky alebo znaky vyžadované na vykonanie odovzdania.</w:t>
      </w:r>
    </w:p>
    <w:p w14:paraId="485F2314"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(3) Ak má pri vykonaní inkasa banka vyhotoviť akékoľvek dokumenty, zodpovedá banka za nedodržanie ich obsahu alebo formy len v prípade, ak boli špecifikované v príkaze.</w:t>
      </w:r>
    </w:p>
    <w:p w14:paraId="04D1908F" w14:textId="77777777" w:rsidR="007C170C" w:rsidRPr="00865AC8" w:rsidRDefault="007C170C" w:rsidP="00865AC8">
      <w:pPr>
        <w:contextualSpacing/>
        <w:jc w:val="both"/>
        <w:rPr>
          <w:rFonts w:asciiTheme="minorHAnsi" w:hAnsiTheme="minorHAnsi" w:cstheme="minorHAnsi"/>
          <w:sz w:val="20"/>
          <w:szCs w:val="20"/>
        </w:rPr>
      </w:pPr>
    </w:p>
    <w:p w14:paraId="76A36CB4" w14:textId="77777777" w:rsidR="007C170C" w:rsidRPr="00865AC8" w:rsidRDefault="007C170C" w:rsidP="00865AC8">
      <w:pPr>
        <w:pStyle w:val="Odsekzoznamu"/>
        <w:numPr>
          <w:ilvl w:val="0"/>
          <w:numId w:val="3"/>
        </w:numPr>
        <w:jc w:val="center"/>
        <w:rPr>
          <w:rFonts w:asciiTheme="minorHAnsi" w:hAnsiTheme="minorHAnsi" w:cstheme="minorHAnsi"/>
          <w:b/>
        </w:rPr>
      </w:pPr>
    </w:p>
    <w:p w14:paraId="768E1C6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Osobitné ustanovenia o odovzdaní dokumentov oproti plateniu</w:t>
      </w:r>
    </w:p>
    <w:p w14:paraId="44E5056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Banka odovzdá dokumenty tretej osobe až po úplnom zaplatení inkasovanej platby.</w:t>
      </w:r>
    </w:p>
    <w:p w14:paraId="210DBDE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Pokiaľ inkasný príkaz výslovne nezakazuje právo tretej osoby odmietnuť platenie úroku, banka môže doručiť dokumenty aj v prípade, ak tretia osoba odmietne zaplatiť úroky požadované v príkaze.</w:t>
      </w:r>
    </w:p>
    <w:p w14:paraId="273B0D34" w14:textId="77777777" w:rsidR="007C170C" w:rsidRPr="00865AC8" w:rsidRDefault="007C170C" w:rsidP="00865AC8">
      <w:pPr>
        <w:contextualSpacing/>
        <w:jc w:val="both"/>
        <w:rPr>
          <w:rFonts w:asciiTheme="minorHAnsi" w:hAnsiTheme="minorHAnsi" w:cstheme="minorHAnsi"/>
          <w:sz w:val="20"/>
          <w:szCs w:val="20"/>
        </w:rPr>
      </w:pPr>
    </w:p>
    <w:p w14:paraId="1F7645E8" w14:textId="77777777" w:rsidR="007C170C" w:rsidRPr="00865AC8" w:rsidRDefault="007C170C" w:rsidP="00865AC8">
      <w:pPr>
        <w:pStyle w:val="Odsekzoznamu"/>
        <w:numPr>
          <w:ilvl w:val="0"/>
          <w:numId w:val="3"/>
        </w:numPr>
        <w:jc w:val="center"/>
        <w:rPr>
          <w:rFonts w:asciiTheme="minorHAnsi" w:hAnsiTheme="minorHAnsi" w:cstheme="minorHAnsi"/>
          <w:b/>
        </w:rPr>
      </w:pPr>
    </w:p>
    <w:p w14:paraId="176489B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Dokumenty odovzdané banke za účelom vykonania inkasa je banka povinná prevziať a opatrovať s odbornou starostlivosťou.</w:t>
      </w:r>
    </w:p>
    <w:p w14:paraId="0704AA7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Banka zodpovedá za škodu spôsobenú stratou, zničením alebo poškodením prijatých dokumentov, ibaže im nemohla zabrániť pri vynaložení odbornej starostlivosti. </w:t>
      </w:r>
    </w:p>
    <w:p w14:paraId="590C87C6" w14:textId="77777777" w:rsidR="007C170C" w:rsidRPr="00865AC8" w:rsidRDefault="007C170C" w:rsidP="00865AC8">
      <w:pPr>
        <w:contextualSpacing/>
        <w:jc w:val="both"/>
        <w:rPr>
          <w:rFonts w:asciiTheme="minorHAnsi" w:hAnsiTheme="minorHAnsi" w:cstheme="minorHAnsi"/>
          <w:sz w:val="20"/>
          <w:szCs w:val="20"/>
        </w:rPr>
      </w:pPr>
    </w:p>
    <w:p w14:paraId="50C18A0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BD8F2E1"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lastRenderedPageBreak/>
        <w:t>(1) Ak sú predložené dokumenty na platenie splatné na videnie alebo je potrebné za účelom inkasa platby vykonať akýkoľvek iný úkon, je banka, ktorá dokument prijíma, povinná bez zbytočného odkladu predložiť dokumenty na platene alebo vykonať požadovaný úkon.</w:t>
      </w:r>
    </w:p>
    <w:p w14:paraId="3CEA6E64"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 xml:space="preserve">(2) V prípade vykonania vyhlásenia o videní zmenky zodpovedá banka za úplnosť a správnosť vyhlásenia; nezodpovedá však za pravosť podpisu ani za porušenie oprávnenia na vykonanie úkonu osobou, ktorá vyhlásenie podpísala. </w:t>
      </w:r>
    </w:p>
    <w:p w14:paraId="0899C534"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(3) Ustanovenia odseku 2 o vylúčení zodpovednosti banky platia primerane aj na podpis potvrdenia alebo vystavenie iného vyhlásenia alebo vydanie iného dokumentu.</w:t>
      </w:r>
    </w:p>
    <w:p w14:paraId="0E2F0B53" w14:textId="77777777" w:rsidR="007C170C" w:rsidRPr="00865AC8" w:rsidRDefault="007C170C" w:rsidP="00865AC8">
      <w:pPr>
        <w:contextualSpacing/>
        <w:jc w:val="both"/>
        <w:rPr>
          <w:rFonts w:asciiTheme="minorHAnsi" w:hAnsiTheme="minorHAnsi" w:cstheme="minorHAnsi"/>
          <w:bCs/>
          <w:sz w:val="20"/>
          <w:szCs w:val="20"/>
        </w:rPr>
      </w:pPr>
    </w:p>
    <w:p w14:paraId="3DD221C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167AD95"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Úkony potrebné na zachovanie práv príkazcu</w:t>
      </w:r>
    </w:p>
    <w:p w14:paraId="417B0D7D"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 xml:space="preserve">(1) Ak nebol banke udelený pokyn na vykonanie protestu pre neprijatie alebo neplatenie, banka nie je povinná vykonať protest alebo iný právny úkon potrebný na zachovanie práv príkazcu. </w:t>
      </w:r>
    </w:p>
    <w:p w14:paraId="28C13E84"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(2) Náklady spojené s vykonaním protestu alebo právneho úkonu potrebného na zachovanie práv príkazcu znáša príkazca.</w:t>
      </w:r>
    </w:p>
    <w:p w14:paraId="18881A15" w14:textId="77777777" w:rsidR="007C170C" w:rsidRPr="00865AC8" w:rsidRDefault="007C170C" w:rsidP="00865AC8">
      <w:pPr>
        <w:contextualSpacing/>
        <w:jc w:val="both"/>
        <w:rPr>
          <w:rFonts w:asciiTheme="minorHAnsi" w:hAnsiTheme="minorHAnsi" w:cstheme="minorHAnsi"/>
          <w:bCs/>
          <w:sz w:val="20"/>
          <w:szCs w:val="20"/>
        </w:rPr>
      </w:pPr>
    </w:p>
    <w:p w14:paraId="385D601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13BF844" w14:textId="77777777" w:rsidR="007C170C" w:rsidRPr="00865AC8" w:rsidRDefault="007C170C" w:rsidP="00865AC8">
      <w:pPr>
        <w:contextualSpacing/>
        <w:jc w:val="center"/>
        <w:rPr>
          <w:rFonts w:asciiTheme="minorHAnsi" w:hAnsiTheme="minorHAnsi" w:cstheme="minorHAnsi"/>
          <w:b/>
          <w:bCs/>
          <w:sz w:val="20"/>
          <w:szCs w:val="20"/>
        </w:rPr>
      </w:pPr>
      <w:bookmarkStart w:id="197" w:name="_Hlk522272798"/>
      <w:r w:rsidRPr="00865AC8">
        <w:rPr>
          <w:rFonts w:asciiTheme="minorHAnsi" w:hAnsiTheme="minorHAnsi" w:cstheme="minorHAnsi"/>
          <w:b/>
          <w:bCs/>
          <w:sz w:val="20"/>
          <w:szCs w:val="20"/>
        </w:rPr>
        <w:t>Osobitné ustanovenia o predložení zmenky splatnej v budúcnosti</w:t>
      </w:r>
      <w:bookmarkEnd w:id="197"/>
    </w:p>
    <w:p w14:paraId="24B04576"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(1) Inkasný príkaz nesmie smerovať k prijatiu zmenky splatnej v budúcnosti, ak je požadované odovzdanie obchodných dokumentov oproti platbe.</w:t>
      </w:r>
    </w:p>
    <w:p w14:paraId="196583FB"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(2) Ak inkasný príkaz smeruje k prijatie zmenky splatnej v budúcnosti, príkaz musí stanoviť, či majú byť obchodné dokumenty doručené oproti jej akceptácii alebo oproti jej zaplateniu. V prípade, ak príkaz neobsahuje uvedenú špecifikáciu, obchodné dokumenty budú odovzdané oproti plateniu. Banka nezodpovedá na následky, ktoré môžu vzniknúť oneskorením s odovzdaním dokumentov.</w:t>
      </w:r>
    </w:p>
    <w:p w14:paraId="6684EBEE"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(3) Ak inkaso obsahuje zmenku splatnú v budúcnosti a z príkazu vyplýva, že obchodné dokumenty sa majú odovzdať oproti zaplateniu, dokumenty budú odovzdané len oproti takejto platbe, pričom banka nezodpovedá na následky, ktoré môžu vzniknúť oneskorením s odovzdaním dokumentov.</w:t>
      </w:r>
    </w:p>
    <w:p w14:paraId="145BE8B3" w14:textId="77777777" w:rsidR="007C170C" w:rsidRPr="00865AC8" w:rsidRDefault="007C170C" w:rsidP="00865AC8">
      <w:pPr>
        <w:contextualSpacing/>
        <w:jc w:val="both"/>
        <w:rPr>
          <w:rFonts w:asciiTheme="minorHAnsi" w:hAnsiTheme="minorHAnsi" w:cstheme="minorHAnsi"/>
          <w:bCs/>
          <w:sz w:val="20"/>
          <w:szCs w:val="20"/>
        </w:rPr>
      </w:pPr>
    </w:p>
    <w:p w14:paraId="24FAC956"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40AA575" w14:textId="77777777" w:rsidR="007C170C" w:rsidRPr="00865AC8" w:rsidRDefault="007C170C" w:rsidP="00865AC8">
      <w:pPr>
        <w:contextualSpacing/>
        <w:jc w:val="center"/>
        <w:rPr>
          <w:rFonts w:asciiTheme="minorHAnsi" w:hAnsiTheme="minorHAnsi" w:cstheme="minorHAnsi"/>
          <w:b/>
          <w:bCs/>
          <w:sz w:val="20"/>
          <w:szCs w:val="20"/>
        </w:rPr>
      </w:pPr>
      <w:bookmarkStart w:id="198" w:name="_Hlk522272807"/>
      <w:r w:rsidRPr="00865AC8">
        <w:rPr>
          <w:rFonts w:asciiTheme="minorHAnsi" w:hAnsiTheme="minorHAnsi" w:cstheme="minorHAnsi"/>
          <w:b/>
          <w:bCs/>
          <w:sz w:val="20"/>
          <w:szCs w:val="20"/>
        </w:rPr>
        <w:t>Osobitné ustanovenia o veciach, na ktoré sa vzťahuje bankové dokumentárne inkaso</w:t>
      </w:r>
      <w:bookmarkEnd w:id="198"/>
    </w:p>
    <w:p w14:paraId="677A62B3"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(1) Banka nie je povinná prijať žiadne veci, na ktoré sa vzťahuje dokumentárne inkaso, bez svojho predchádzajúceho súhlasu, a to ani v prípade, ak boli odoslané na jej adresu.</w:t>
      </w:r>
    </w:p>
    <w:p w14:paraId="5D296E21"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(2) Banka nie je povinná vykonať žiaden úkon týkajúci sa vecí, na ktoré sa vzťahuje dokumentárne inkaso, vrátane ich uskladnenia alebo poistenia, pokiaľ jej na to nebol daný osobitný príkaz.</w:t>
      </w:r>
    </w:p>
    <w:p w14:paraId="1972C08E" w14:textId="77777777" w:rsidR="007C170C" w:rsidRPr="00865AC8" w:rsidRDefault="007C170C" w:rsidP="00865AC8">
      <w:pPr>
        <w:ind w:firstLine="284"/>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(3) Ak banka vykoná akýkoľvek úkon smerujúci k ochrane veci, nezodpovedá za osud a  stav tovaru ani za konanie alebo opomenutie tretej osoby, ktorá mala tovar uschovať alebo strážiť. Náklady spojené s úkonom smerujúcim k ochrane vecí, znáša príkazca.</w:t>
      </w:r>
    </w:p>
    <w:p w14:paraId="6251D5E2" w14:textId="77777777" w:rsidR="007C170C" w:rsidRPr="00865AC8" w:rsidRDefault="007C170C" w:rsidP="00865AC8">
      <w:pPr>
        <w:contextualSpacing/>
        <w:jc w:val="both"/>
        <w:rPr>
          <w:rFonts w:asciiTheme="minorHAnsi" w:hAnsiTheme="minorHAnsi" w:cstheme="minorHAnsi"/>
          <w:bCs/>
          <w:sz w:val="20"/>
          <w:szCs w:val="20"/>
        </w:rPr>
      </w:pPr>
    </w:p>
    <w:p w14:paraId="7887382F"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199" w:name="_Ref515110876"/>
    </w:p>
    <w:bookmarkEnd w:id="199"/>
    <w:p w14:paraId="7683514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bCs/>
          <w:sz w:val="20"/>
          <w:szCs w:val="20"/>
        </w:rPr>
        <w:t>V zmluve alebo v príkaze o bankovom dokumentárnom inkase si možno vymieniť aplikáciu medzinárodných obchodných zvyklostí alebo pri jeho vykonaní odkázať na vzorové podmienky vypracované profesijnými organizáciami.</w:t>
      </w:r>
    </w:p>
    <w:p w14:paraId="26D28B94" w14:textId="77777777" w:rsidR="007C170C" w:rsidRPr="00865AC8" w:rsidRDefault="007C170C" w:rsidP="00865AC8">
      <w:pPr>
        <w:contextualSpacing/>
        <w:rPr>
          <w:rFonts w:asciiTheme="minorHAnsi" w:hAnsiTheme="minorHAnsi" w:cstheme="minorHAnsi"/>
          <w:b/>
          <w:bCs/>
          <w:color w:val="000000"/>
          <w:sz w:val="20"/>
          <w:szCs w:val="20"/>
        </w:rPr>
      </w:pPr>
    </w:p>
    <w:p w14:paraId="764184CE"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Šestnásty diel</w:t>
      </w:r>
    </w:p>
    <w:p w14:paraId="4A90BD15"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Zmluva o bežnom účte</w:t>
      </w:r>
    </w:p>
    <w:p w14:paraId="2DB2BE59" w14:textId="77777777" w:rsidR="007C170C" w:rsidRPr="00865AC8" w:rsidRDefault="007C170C" w:rsidP="00865AC8">
      <w:pPr>
        <w:contextualSpacing/>
        <w:jc w:val="center"/>
        <w:rPr>
          <w:rFonts w:asciiTheme="minorHAnsi" w:hAnsiTheme="minorHAnsi" w:cstheme="minorHAnsi"/>
          <w:b/>
          <w:bCs/>
          <w:color w:val="000000"/>
          <w:sz w:val="20"/>
          <w:szCs w:val="20"/>
        </w:rPr>
      </w:pPr>
    </w:p>
    <w:p w14:paraId="3D3D2F81"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6F54332A"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0C3BC128" w14:textId="246CBD59"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Zmluvou o bežnom účte sa zaväzuje banka zriadiť od určitej doby na určitú menu bežný účet pre jeho majiteľa a poskytovať mu v doh</w:t>
      </w:r>
      <w:r w:rsidR="00982225" w:rsidRPr="00865AC8">
        <w:rPr>
          <w:rFonts w:asciiTheme="minorHAnsi" w:hAnsiTheme="minorHAnsi" w:cstheme="minorHAnsi"/>
          <w:sz w:val="20"/>
          <w:szCs w:val="20"/>
        </w:rPr>
        <w:t>odnutom rozsahu platobné služby.</w:t>
      </w:r>
    </w:p>
    <w:p w14:paraId="6B6DC869" w14:textId="77777777" w:rsidR="007C170C" w:rsidRPr="00865AC8" w:rsidRDefault="007C170C" w:rsidP="00865AC8">
      <w:pPr>
        <w:contextualSpacing/>
        <w:jc w:val="both"/>
        <w:rPr>
          <w:rFonts w:asciiTheme="minorHAnsi" w:hAnsiTheme="minorHAnsi" w:cstheme="minorHAnsi"/>
          <w:sz w:val="20"/>
          <w:szCs w:val="20"/>
        </w:rPr>
      </w:pPr>
    </w:p>
    <w:p w14:paraId="6DAE5CC7" w14:textId="77777777" w:rsidR="007C170C" w:rsidRPr="00865AC8" w:rsidRDefault="007C170C" w:rsidP="00865AC8">
      <w:pPr>
        <w:pStyle w:val="Odsekzoznamu"/>
        <w:numPr>
          <w:ilvl w:val="0"/>
          <w:numId w:val="3"/>
        </w:numPr>
        <w:jc w:val="center"/>
        <w:rPr>
          <w:rFonts w:asciiTheme="minorHAnsi" w:hAnsiTheme="minorHAnsi" w:cstheme="minorHAnsi"/>
          <w:b/>
        </w:rPr>
      </w:pPr>
    </w:p>
    <w:p w14:paraId="552A293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zmluvy</w:t>
      </w:r>
    </w:p>
    <w:p w14:paraId="4D7C049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Na uzavretie zmluvy sa vyžaduje písomná forma. </w:t>
      </w:r>
    </w:p>
    <w:p w14:paraId="29C9C883" w14:textId="77777777" w:rsidR="007C170C" w:rsidRPr="00865AC8" w:rsidRDefault="007C170C" w:rsidP="00865AC8">
      <w:pPr>
        <w:contextualSpacing/>
        <w:jc w:val="both"/>
        <w:rPr>
          <w:rFonts w:asciiTheme="minorHAnsi" w:hAnsiTheme="minorHAnsi" w:cstheme="minorHAnsi"/>
          <w:sz w:val="20"/>
          <w:szCs w:val="20"/>
        </w:rPr>
      </w:pPr>
    </w:p>
    <w:p w14:paraId="3D1E1C63" w14:textId="77777777" w:rsidR="007C170C" w:rsidRPr="00865AC8" w:rsidRDefault="007C170C" w:rsidP="00865AC8">
      <w:pPr>
        <w:pStyle w:val="Odsekzoznamu"/>
        <w:numPr>
          <w:ilvl w:val="0"/>
          <w:numId w:val="3"/>
        </w:numPr>
        <w:jc w:val="center"/>
        <w:rPr>
          <w:rFonts w:asciiTheme="minorHAnsi" w:hAnsiTheme="minorHAnsi" w:cstheme="minorHAnsi"/>
          <w:b/>
        </w:rPr>
      </w:pPr>
    </w:p>
    <w:p w14:paraId="4733D0C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Bežný účet viacerých osôb</w:t>
      </w:r>
    </w:p>
    <w:p w14:paraId="29DDB28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Ak je zriadený bežný účet pre niekoľko osôb, má každá z nich postavenie majiteľa účtu a oprávnenie nakladať s účtom. </w:t>
      </w:r>
    </w:p>
    <w:p w14:paraId="391669B0" w14:textId="77777777" w:rsidR="007C170C" w:rsidRPr="00865AC8" w:rsidRDefault="007C170C" w:rsidP="00865AC8">
      <w:pPr>
        <w:contextualSpacing/>
        <w:jc w:val="both"/>
        <w:rPr>
          <w:rFonts w:asciiTheme="minorHAnsi" w:hAnsiTheme="minorHAnsi" w:cstheme="minorHAnsi"/>
          <w:b/>
          <w:bCs/>
          <w:sz w:val="20"/>
          <w:szCs w:val="20"/>
        </w:rPr>
      </w:pPr>
    </w:p>
    <w:p w14:paraId="2BE168D2"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200" w:name="_Ref510799811"/>
    </w:p>
    <w:bookmarkEnd w:id="200"/>
    <w:p w14:paraId="017EF8A4"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Prostriedky na účte</w:t>
      </w:r>
    </w:p>
    <w:p w14:paraId="7F154F7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Banka je povinná prijímať na bežný účet v mene, na ktorú znie, peňažné vklady alebo platby vykonané v prospech účtu v súlade so zmluvou a podmienkami ustanovenými zákonom pre poskytovanie platobných služieb.</w:t>
      </w:r>
    </w:p>
    <w:p w14:paraId="6F9688A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Majiteľom peňažných prostriedkov na bežnom účte je banka. V rozsahu zostatku na bežnom súčte vzniká majiteľovi právo na ich výplatu, pokiaľ nie je zákonom ustanovené alebo dohodnuté inak.</w:t>
      </w:r>
    </w:p>
    <w:p w14:paraId="7D058725" w14:textId="77777777" w:rsidR="007C170C" w:rsidRPr="00865AC8" w:rsidRDefault="007C170C" w:rsidP="00865AC8">
      <w:pPr>
        <w:contextualSpacing/>
        <w:jc w:val="both"/>
        <w:rPr>
          <w:rFonts w:asciiTheme="minorHAnsi" w:hAnsiTheme="minorHAnsi" w:cstheme="minorHAnsi"/>
          <w:sz w:val="20"/>
          <w:szCs w:val="20"/>
        </w:rPr>
      </w:pPr>
    </w:p>
    <w:p w14:paraId="581E88DB" w14:textId="77777777" w:rsidR="007C170C" w:rsidRPr="00865AC8" w:rsidRDefault="007C170C" w:rsidP="00865AC8">
      <w:pPr>
        <w:pStyle w:val="Odsekzoznamu"/>
        <w:numPr>
          <w:ilvl w:val="0"/>
          <w:numId w:val="3"/>
        </w:numPr>
        <w:jc w:val="center"/>
        <w:rPr>
          <w:rFonts w:asciiTheme="minorHAnsi" w:hAnsiTheme="minorHAnsi" w:cstheme="minorHAnsi"/>
          <w:b/>
        </w:rPr>
      </w:pPr>
    </w:p>
    <w:p w14:paraId="2675217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Vykonávanie platieb</w:t>
      </w:r>
    </w:p>
    <w:p w14:paraId="7692696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Banka je povinná z peňažných prostriedkov na bežnom účte vykonávať platby, zúčtovanie uskutočnených platieb alebo vyplatiť majiteľovi požadovanú sumu v súlade so zmluvou o bežnom účte a za zákonom ustanovených podmienok pre poskytovanie platobných služieb.</w:t>
      </w:r>
    </w:p>
    <w:p w14:paraId="69E2D967" w14:textId="77777777" w:rsidR="007C170C" w:rsidRPr="00865AC8" w:rsidRDefault="007C170C" w:rsidP="00865AC8">
      <w:pPr>
        <w:contextualSpacing/>
        <w:jc w:val="both"/>
        <w:rPr>
          <w:rFonts w:asciiTheme="minorHAnsi" w:hAnsiTheme="minorHAnsi" w:cstheme="minorHAnsi"/>
          <w:b/>
          <w:bCs/>
          <w:sz w:val="20"/>
          <w:szCs w:val="20"/>
        </w:rPr>
      </w:pPr>
    </w:p>
    <w:p w14:paraId="3EBB32CA"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E983837" w14:textId="036491F5"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banka vykoná do určitej sumy príkazy na platby, aj keď na to majiteľ účtu nemá potrebné peňažné prostriedky na účte, spravujú sa práva a povinnosti strán pri uskutočnení týchto platieb ustanoveniami zmluvy o úvere (</w:t>
      </w:r>
      <w:r w:rsidRPr="00865AC8">
        <w:rPr>
          <w:rFonts w:asciiTheme="minorHAnsi" w:hAnsiTheme="minorHAnsi" w:cstheme="minorHAnsi"/>
          <w:iCs/>
          <w:sz w:val="20"/>
          <w:szCs w:val="20"/>
        </w:rPr>
        <w:fldChar w:fldCharType="begin"/>
      </w:r>
      <w:r w:rsidRPr="00865AC8">
        <w:rPr>
          <w:rFonts w:asciiTheme="minorHAnsi" w:hAnsiTheme="minorHAnsi" w:cstheme="minorHAnsi"/>
          <w:sz w:val="20"/>
          <w:szCs w:val="20"/>
        </w:rPr>
        <w:instrText xml:space="preserve"> REF _Ref515111717 \r \h </w:instrText>
      </w:r>
      <w:r w:rsidRPr="00865AC8">
        <w:rPr>
          <w:rFonts w:asciiTheme="minorHAnsi" w:hAnsiTheme="minorHAnsi" w:cstheme="minorHAnsi"/>
          <w:iCs/>
          <w:sz w:val="20"/>
          <w:szCs w:val="20"/>
        </w:rPr>
        <w:instrText xml:space="preserve"> \* MERGEFORMAT </w:instrText>
      </w:r>
      <w:r w:rsidRPr="00865AC8">
        <w:rPr>
          <w:rFonts w:asciiTheme="minorHAnsi" w:hAnsiTheme="minorHAnsi" w:cstheme="minorHAnsi"/>
          <w:iCs/>
          <w:sz w:val="20"/>
          <w:szCs w:val="20"/>
        </w:rPr>
      </w:r>
      <w:r w:rsidRPr="00865AC8">
        <w:rPr>
          <w:rFonts w:asciiTheme="minorHAnsi" w:hAnsiTheme="minorHAnsi" w:cstheme="minorHAnsi"/>
          <w:iCs/>
          <w:sz w:val="20"/>
          <w:szCs w:val="20"/>
        </w:rPr>
        <w:fldChar w:fldCharType="separate"/>
      </w:r>
      <w:r w:rsidR="00865AC8" w:rsidRPr="00865AC8">
        <w:rPr>
          <w:rFonts w:asciiTheme="minorHAnsi" w:hAnsiTheme="minorHAnsi" w:cstheme="minorHAnsi"/>
          <w:sz w:val="20"/>
          <w:szCs w:val="20"/>
        </w:rPr>
        <w:t>§ 1109</w:t>
      </w:r>
      <w:r w:rsidRPr="00865AC8">
        <w:rPr>
          <w:rFonts w:asciiTheme="minorHAnsi" w:hAnsiTheme="minorHAnsi" w:cstheme="minorHAnsi"/>
          <w:iCs/>
          <w:sz w:val="20"/>
          <w:szCs w:val="20"/>
        </w:rPr>
        <w:fldChar w:fldCharType="end"/>
      </w:r>
      <w:r w:rsidRPr="00865AC8">
        <w:rPr>
          <w:rFonts w:asciiTheme="minorHAnsi" w:hAnsiTheme="minorHAnsi" w:cstheme="minorHAnsi"/>
          <w:iCs/>
          <w:sz w:val="20"/>
          <w:szCs w:val="20"/>
        </w:rPr>
        <w:t xml:space="preserve"> až </w:t>
      </w:r>
      <w:r w:rsidRPr="00865AC8">
        <w:rPr>
          <w:rFonts w:asciiTheme="minorHAnsi" w:hAnsiTheme="minorHAnsi" w:cstheme="minorHAnsi"/>
          <w:iCs/>
          <w:sz w:val="20"/>
          <w:szCs w:val="20"/>
        </w:rPr>
        <w:fldChar w:fldCharType="begin"/>
      </w:r>
      <w:r w:rsidRPr="00865AC8">
        <w:rPr>
          <w:rFonts w:asciiTheme="minorHAnsi" w:hAnsiTheme="minorHAnsi" w:cstheme="minorHAnsi"/>
          <w:iCs/>
          <w:sz w:val="20"/>
          <w:szCs w:val="20"/>
        </w:rPr>
        <w:instrText xml:space="preserve"> REF _Ref515111741 \r \h  \* MERGEFORMAT </w:instrText>
      </w:r>
      <w:r w:rsidRPr="00865AC8">
        <w:rPr>
          <w:rFonts w:asciiTheme="minorHAnsi" w:hAnsiTheme="minorHAnsi" w:cstheme="minorHAnsi"/>
          <w:iCs/>
          <w:sz w:val="20"/>
          <w:szCs w:val="20"/>
        </w:rPr>
      </w:r>
      <w:r w:rsidRPr="00865AC8">
        <w:rPr>
          <w:rFonts w:asciiTheme="minorHAnsi" w:hAnsiTheme="minorHAnsi" w:cstheme="minorHAnsi"/>
          <w:iCs/>
          <w:sz w:val="20"/>
          <w:szCs w:val="20"/>
        </w:rPr>
        <w:fldChar w:fldCharType="separate"/>
      </w:r>
      <w:r w:rsidR="00865AC8" w:rsidRPr="00865AC8">
        <w:rPr>
          <w:rFonts w:asciiTheme="minorHAnsi" w:hAnsiTheme="minorHAnsi" w:cstheme="minorHAnsi"/>
          <w:iCs/>
          <w:sz w:val="20"/>
          <w:szCs w:val="20"/>
        </w:rPr>
        <w:t>§ 1123</w:t>
      </w:r>
      <w:r w:rsidRPr="00865AC8">
        <w:rPr>
          <w:rFonts w:asciiTheme="minorHAnsi" w:hAnsiTheme="minorHAnsi" w:cstheme="minorHAnsi"/>
          <w:iCs/>
          <w:sz w:val="20"/>
          <w:szCs w:val="20"/>
        </w:rPr>
        <w:fldChar w:fldCharType="end"/>
      </w:r>
      <w:r w:rsidRPr="00865AC8">
        <w:rPr>
          <w:rFonts w:asciiTheme="minorHAnsi" w:hAnsiTheme="minorHAnsi" w:cstheme="minorHAnsi"/>
          <w:sz w:val="20"/>
          <w:szCs w:val="20"/>
        </w:rPr>
        <w:t>).</w:t>
      </w:r>
    </w:p>
    <w:p w14:paraId="20B15EBD" w14:textId="77777777" w:rsidR="007C170C" w:rsidRPr="00865AC8" w:rsidRDefault="007C170C" w:rsidP="00865AC8">
      <w:pPr>
        <w:contextualSpacing/>
        <w:jc w:val="both"/>
        <w:rPr>
          <w:rFonts w:asciiTheme="minorHAnsi" w:hAnsiTheme="minorHAnsi" w:cstheme="minorHAnsi"/>
          <w:sz w:val="20"/>
          <w:szCs w:val="20"/>
        </w:rPr>
      </w:pPr>
    </w:p>
    <w:p w14:paraId="4F8C3A72" w14:textId="77777777" w:rsidR="007C170C" w:rsidRPr="00865AC8" w:rsidRDefault="007C170C" w:rsidP="00865AC8">
      <w:pPr>
        <w:pStyle w:val="Odsekzoznamu"/>
        <w:numPr>
          <w:ilvl w:val="0"/>
          <w:numId w:val="3"/>
        </w:numPr>
        <w:jc w:val="center"/>
        <w:rPr>
          <w:rFonts w:asciiTheme="minorHAnsi" w:hAnsiTheme="minorHAnsi" w:cstheme="minorHAnsi"/>
          <w:b/>
        </w:rPr>
      </w:pPr>
    </w:p>
    <w:p w14:paraId="51AB13A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Oznámenia o zúčtovaní</w:t>
      </w:r>
    </w:p>
    <w:p w14:paraId="2B1F0C7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Banka je povinná oznámiť majiteľovi účtu údaje o prijatých a vykonaných platbách v lehotách a za ďalších zákonom ustanovených podmienok pre poskytovanie platobných služieb. </w:t>
      </w:r>
    </w:p>
    <w:p w14:paraId="612E4703" w14:textId="77777777" w:rsidR="007C170C" w:rsidRPr="00865AC8" w:rsidRDefault="007C170C" w:rsidP="00865AC8">
      <w:pPr>
        <w:contextualSpacing/>
        <w:jc w:val="both"/>
        <w:rPr>
          <w:rFonts w:asciiTheme="minorHAnsi" w:hAnsiTheme="minorHAnsi" w:cstheme="minorHAnsi"/>
          <w:sz w:val="20"/>
          <w:szCs w:val="20"/>
        </w:rPr>
      </w:pPr>
    </w:p>
    <w:p w14:paraId="47671BC0" w14:textId="77777777" w:rsidR="007C170C" w:rsidRPr="00865AC8" w:rsidRDefault="007C170C" w:rsidP="00865AC8">
      <w:pPr>
        <w:pStyle w:val="Odsekzoznamu"/>
        <w:numPr>
          <w:ilvl w:val="0"/>
          <w:numId w:val="3"/>
        </w:numPr>
        <w:jc w:val="center"/>
        <w:rPr>
          <w:rFonts w:asciiTheme="minorHAnsi" w:hAnsiTheme="minorHAnsi" w:cstheme="minorHAnsi"/>
          <w:b/>
        </w:rPr>
      </w:pPr>
    </w:p>
    <w:p w14:paraId="59A0708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Oprava chybného účtovania</w:t>
      </w:r>
    </w:p>
    <w:p w14:paraId="7B0A252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Banka opraví bez zbytočného odkladu chybné účtovanie; opravu chybného zúčtovania platieb je banka povinná vykonať v lehotách a za ďalších zákonom ustanovených podmienok pre poskytovanie platobných služieb. Nárok na náhradu škody tým nie je dotknutý. </w:t>
      </w:r>
    </w:p>
    <w:p w14:paraId="4F409D97" w14:textId="77777777" w:rsidR="007C170C" w:rsidRPr="00865AC8" w:rsidRDefault="007C170C" w:rsidP="00865AC8">
      <w:pPr>
        <w:contextualSpacing/>
        <w:jc w:val="both"/>
        <w:rPr>
          <w:rFonts w:asciiTheme="minorHAnsi" w:hAnsiTheme="minorHAnsi" w:cstheme="minorHAnsi"/>
          <w:b/>
          <w:bCs/>
          <w:sz w:val="20"/>
          <w:szCs w:val="20"/>
        </w:rPr>
      </w:pPr>
    </w:p>
    <w:p w14:paraId="7CEA81E5"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B861870"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Úhrada odmeny a nákladov</w:t>
      </w:r>
    </w:p>
    <w:p w14:paraId="7264706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Za poskytovanie služieb je banka oprávnená požadovať úhradu odmeny a nákladov s tým spojených.</w:t>
      </w:r>
    </w:p>
    <w:p w14:paraId="123918F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Odmenu a náklady podľa odseku 1 je banka oprávnená odpísať z bežného účtu.</w:t>
      </w:r>
    </w:p>
    <w:p w14:paraId="337F1418" w14:textId="77777777" w:rsidR="007C170C" w:rsidRPr="00865AC8" w:rsidRDefault="007C170C" w:rsidP="00865AC8">
      <w:pPr>
        <w:contextualSpacing/>
        <w:jc w:val="both"/>
        <w:rPr>
          <w:rFonts w:asciiTheme="minorHAnsi" w:hAnsiTheme="minorHAnsi" w:cstheme="minorHAnsi"/>
          <w:sz w:val="20"/>
          <w:szCs w:val="20"/>
        </w:rPr>
      </w:pPr>
    </w:p>
    <w:p w14:paraId="2D32B330" w14:textId="77777777" w:rsidR="007C170C" w:rsidRPr="00865AC8" w:rsidRDefault="007C170C" w:rsidP="00865AC8">
      <w:pPr>
        <w:pStyle w:val="Odsekzoznamu"/>
        <w:numPr>
          <w:ilvl w:val="0"/>
          <w:numId w:val="3"/>
        </w:numPr>
        <w:jc w:val="center"/>
        <w:rPr>
          <w:rFonts w:asciiTheme="minorHAnsi" w:hAnsiTheme="minorHAnsi" w:cstheme="minorHAnsi"/>
          <w:b/>
        </w:rPr>
      </w:pPr>
    </w:p>
    <w:p w14:paraId="0D11037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Úrok</w:t>
      </w:r>
    </w:p>
    <w:p w14:paraId="60BDD91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K zostatku peňažných prostriedkov na účte pripisuje banka úrok, ak je to v zmluve dohodnuté. </w:t>
      </w:r>
    </w:p>
    <w:p w14:paraId="6E3D6B4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nie je v zmluve dohodnuté niečo iné, je úrok splatný koncom každého kalendárneho mesiaca a pripisuje sa v prospech bežného účtu bez zbytočného odkladu po jeho splatnosti. </w:t>
      </w:r>
    </w:p>
    <w:p w14:paraId="454906D7" w14:textId="77777777" w:rsidR="007C170C" w:rsidRPr="00865AC8" w:rsidRDefault="007C170C" w:rsidP="00865AC8">
      <w:pPr>
        <w:contextualSpacing/>
        <w:jc w:val="both"/>
        <w:rPr>
          <w:rFonts w:asciiTheme="minorHAnsi" w:hAnsiTheme="minorHAnsi" w:cstheme="minorHAnsi"/>
          <w:sz w:val="20"/>
          <w:szCs w:val="20"/>
        </w:rPr>
      </w:pPr>
    </w:p>
    <w:p w14:paraId="1D9838C1"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01" w:name="_Ref510799826"/>
    </w:p>
    <w:bookmarkEnd w:id="201"/>
    <w:p w14:paraId="73C6050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Zmluva môže určiť, že majiteľ účtu nie je oprávnen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po určenú dobu nakladať s prostriedkami na bežnom účte, alebo že v prípade nakladania s peňažn</w:t>
      </w:r>
      <w:r w:rsidRPr="00865AC8">
        <w:rPr>
          <w:rFonts w:asciiTheme="minorHAnsi" w:eastAsia="Calibri" w:hAnsiTheme="minorHAnsi" w:cstheme="minorHAnsi"/>
          <w:sz w:val="20"/>
          <w:szCs w:val="20"/>
        </w:rPr>
        <w:t>ým</w:t>
      </w:r>
      <w:r w:rsidRPr="00865AC8">
        <w:rPr>
          <w:rFonts w:asciiTheme="minorHAnsi" w:hAnsiTheme="minorHAnsi" w:cstheme="minorHAnsi"/>
          <w:sz w:val="20"/>
          <w:szCs w:val="20"/>
        </w:rPr>
        <w:t>i prostriedkami na účte pred dobou určenou v zmluve mu právo na úrok zodpovedajúci tejto dobe zanikne prípadne že sa úrok zníži.</w:t>
      </w:r>
    </w:p>
    <w:p w14:paraId="0EBAB662" w14:textId="77777777" w:rsidR="007C170C" w:rsidRPr="00865AC8" w:rsidRDefault="007C170C" w:rsidP="00865AC8">
      <w:pPr>
        <w:contextualSpacing/>
        <w:jc w:val="both"/>
        <w:rPr>
          <w:rFonts w:asciiTheme="minorHAnsi" w:hAnsiTheme="minorHAnsi" w:cstheme="minorHAnsi"/>
          <w:b/>
          <w:bCs/>
          <w:sz w:val="20"/>
          <w:szCs w:val="20"/>
        </w:rPr>
      </w:pPr>
    </w:p>
    <w:p w14:paraId="2BF377F0" w14:textId="77777777" w:rsidR="007C170C" w:rsidRPr="00865AC8" w:rsidRDefault="007C170C" w:rsidP="00865AC8">
      <w:pPr>
        <w:pStyle w:val="Odsekzoznamu"/>
        <w:numPr>
          <w:ilvl w:val="0"/>
          <w:numId w:val="3"/>
        </w:numPr>
        <w:jc w:val="center"/>
        <w:rPr>
          <w:rFonts w:asciiTheme="minorHAnsi" w:hAnsiTheme="minorHAnsi" w:cstheme="minorHAnsi"/>
          <w:b/>
          <w:bCs/>
        </w:rPr>
      </w:pPr>
      <w:bookmarkStart w:id="202" w:name="_Ref510799836"/>
    </w:p>
    <w:bookmarkEnd w:id="202"/>
    <w:p w14:paraId="364CFDB7"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Použitie peňažných prostriedkov a prevoditeľnosť pohľadávok</w:t>
      </w:r>
    </w:p>
    <w:p w14:paraId="42AE32E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Banka je oprávnená použiť peňažné prostriedky na účte na úhradu svojich splatných peňažných pohľadávok voči majiteľovi účtu.</w:t>
      </w:r>
    </w:p>
    <w:p w14:paraId="2FE4284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Pohľadávka majiteľa účtu na výplatu prostriedkov z bežného účtu je neprevoditeľná, nemožno ju zabezpečiť, ani k nej zriadiť záložné právo, ak z osobitného predpisu alebo z dohody medzi bankou a majiteľom účtu nevyplýva niečo iné.</w:t>
      </w:r>
    </w:p>
    <w:p w14:paraId="5EE91902" w14:textId="77777777" w:rsidR="007C170C" w:rsidRPr="00865AC8" w:rsidRDefault="007C170C" w:rsidP="00865AC8">
      <w:pPr>
        <w:contextualSpacing/>
        <w:jc w:val="both"/>
        <w:rPr>
          <w:rFonts w:asciiTheme="minorHAnsi" w:hAnsiTheme="minorHAnsi" w:cstheme="minorHAnsi"/>
          <w:sz w:val="20"/>
          <w:szCs w:val="20"/>
        </w:rPr>
      </w:pPr>
    </w:p>
    <w:p w14:paraId="2F7141F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6FB505B"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lastRenderedPageBreak/>
        <w:t>Výpoveď zmluvy</w:t>
      </w:r>
    </w:p>
    <w:p w14:paraId="1246876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Zmluvu môže majiteľ účtu kedykoľvek s okamžitou účinnosťou písomne vypovedať.</w:t>
      </w:r>
    </w:p>
    <w:p w14:paraId="36C64EA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Banka môže zmluvu písomne vypovedať s účinnosťou ku koncu kalendárneho mesiaca nasledujúceho po mesiaci, v ktorom sa výpoveď doručila majiteľovi účtu. </w:t>
      </w:r>
    </w:p>
    <w:p w14:paraId="70C4C97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Ustanovenia odsekov 1 a 2 sa nevzťahujú na vypovedanie zmluvy o bežnom účte, ktorý slúži ako platobný účet podľa osobitného predpisu. </w:t>
      </w:r>
    </w:p>
    <w:p w14:paraId="4870CD4A" w14:textId="77777777" w:rsidR="007C170C" w:rsidRPr="00865AC8" w:rsidRDefault="007C170C" w:rsidP="00865AC8">
      <w:pPr>
        <w:contextualSpacing/>
        <w:jc w:val="both"/>
        <w:rPr>
          <w:rFonts w:asciiTheme="minorHAnsi" w:hAnsiTheme="minorHAnsi" w:cstheme="minorHAnsi"/>
          <w:sz w:val="20"/>
          <w:szCs w:val="20"/>
        </w:rPr>
      </w:pPr>
    </w:p>
    <w:p w14:paraId="2A80769C"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03" w:name="_Ref510799851"/>
    </w:p>
    <w:bookmarkEnd w:id="203"/>
    <w:p w14:paraId="1D5319A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Vysporiadanie po ukončení zmluvy</w:t>
      </w:r>
    </w:p>
    <w:p w14:paraId="180B4953" w14:textId="77777777" w:rsidR="007C170C" w:rsidRPr="00865AC8" w:rsidRDefault="007C170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Po ukončení zmluvy vyplatí banka zostatok bežného účtu, po odpočítaní nákladov s tým spojených, majiteľovi účtu alebo ho podľa jeho príkazu prevedie na iný účet v banke alebo na účet v inej banke.</w:t>
      </w:r>
    </w:p>
    <w:p w14:paraId="0408B718"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p>
    <w:p w14:paraId="5D64C133"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Sedemnásty diel</w:t>
      </w:r>
    </w:p>
    <w:p w14:paraId="7D54A52E"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Zmluva o vkladovom účte</w:t>
      </w:r>
    </w:p>
    <w:p w14:paraId="3351C5E1" w14:textId="77777777" w:rsidR="007C170C" w:rsidRPr="00865AC8" w:rsidRDefault="007C170C" w:rsidP="00865AC8">
      <w:pPr>
        <w:contextualSpacing/>
        <w:jc w:val="both"/>
        <w:rPr>
          <w:rFonts w:asciiTheme="minorHAnsi" w:hAnsiTheme="minorHAnsi" w:cstheme="minorHAnsi"/>
          <w:b/>
          <w:bCs/>
          <w:color w:val="000000"/>
          <w:sz w:val="20"/>
          <w:szCs w:val="20"/>
        </w:rPr>
      </w:pPr>
    </w:p>
    <w:p w14:paraId="63211F6E"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08BF9EDF"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3A3E97A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Zmluvou o vkladovom účte sa zaväzuje banka zriadiť pre jeho majiteľa vkladový účet v určitej mene za účelom vloženia vkladu a majiteľ účtu sa zaväzuje vložiť na účet peňažné prostriedky a prenechať ich využitie banke. </w:t>
      </w:r>
    </w:p>
    <w:p w14:paraId="0E4D5FFA" w14:textId="77777777" w:rsidR="007C170C" w:rsidRPr="00865AC8" w:rsidRDefault="007C170C" w:rsidP="00865AC8">
      <w:pPr>
        <w:contextualSpacing/>
        <w:jc w:val="both"/>
        <w:rPr>
          <w:rFonts w:asciiTheme="minorHAnsi" w:hAnsiTheme="minorHAnsi" w:cstheme="minorHAnsi"/>
          <w:sz w:val="20"/>
          <w:szCs w:val="20"/>
        </w:rPr>
      </w:pPr>
    </w:p>
    <w:p w14:paraId="4967C007" w14:textId="77777777" w:rsidR="007C170C" w:rsidRPr="00865AC8" w:rsidRDefault="007C170C" w:rsidP="00865AC8">
      <w:pPr>
        <w:pStyle w:val="Odsekzoznamu"/>
        <w:numPr>
          <w:ilvl w:val="0"/>
          <w:numId w:val="3"/>
        </w:numPr>
        <w:jc w:val="center"/>
        <w:rPr>
          <w:rFonts w:asciiTheme="minorHAnsi" w:hAnsiTheme="minorHAnsi" w:cstheme="minorHAnsi"/>
          <w:b/>
        </w:rPr>
      </w:pPr>
    </w:p>
    <w:p w14:paraId="2C3EADF4" w14:textId="01E78B11"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Vkladový účet nie je platobným účtom podľa osobitného predpisu.</w:t>
      </w:r>
      <w:r w:rsidR="00982225" w:rsidRPr="00865AC8">
        <w:rPr>
          <w:rFonts w:asciiTheme="minorHAnsi" w:hAnsiTheme="minorHAnsi" w:cstheme="minorHAnsi"/>
          <w:sz w:val="20"/>
          <w:szCs w:val="20"/>
          <w:vertAlign w:val="superscript"/>
        </w:rPr>
        <w:t>29</w:t>
      </w:r>
      <w:r w:rsidRPr="00865AC8">
        <w:rPr>
          <w:rFonts w:asciiTheme="minorHAnsi" w:hAnsiTheme="minorHAnsi" w:cstheme="minorHAnsi"/>
          <w:sz w:val="20"/>
          <w:szCs w:val="20"/>
          <w:vertAlign w:val="superscript"/>
        </w:rPr>
        <w:t>)</w:t>
      </w:r>
    </w:p>
    <w:p w14:paraId="7BA4223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Na poskytovanie platobných služieb majiteľovi vkladového účtu sa použijú ustanovenia osobitného predpisu.</w:t>
      </w:r>
    </w:p>
    <w:p w14:paraId="62C150C6" w14:textId="77777777" w:rsidR="007C170C" w:rsidRPr="00865AC8" w:rsidRDefault="007C170C" w:rsidP="00865AC8">
      <w:pPr>
        <w:contextualSpacing/>
        <w:jc w:val="both"/>
        <w:rPr>
          <w:rFonts w:asciiTheme="minorHAnsi" w:hAnsiTheme="minorHAnsi" w:cstheme="minorHAnsi"/>
          <w:b/>
          <w:sz w:val="20"/>
          <w:szCs w:val="20"/>
        </w:rPr>
      </w:pPr>
    </w:p>
    <w:p w14:paraId="2D44B025" w14:textId="77777777" w:rsidR="007C170C" w:rsidRPr="00865AC8" w:rsidRDefault="007C170C" w:rsidP="00865AC8">
      <w:pPr>
        <w:pStyle w:val="Odsekzoznamu"/>
        <w:numPr>
          <w:ilvl w:val="0"/>
          <w:numId w:val="3"/>
        </w:numPr>
        <w:jc w:val="center"/>
        <w:rPr>
          <w:rFonts w:asciiTheme="minorHAnsi" w:hAnsiTheme="minorHAnsi" w:cstheme="minorHAnsi"/>
          <w:b/>
        </w:rPr>
      </w:pPr>
    </w:p>
    <w:p w14:paraId="3F264AB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Mena účtu</w:t>
      </w:r>
    </w:p>
    <w:p w14:paraId="3B0D2F1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nie je mena v zmluve určená, platí, že sa účet zriaďuje v eurách.</w:t>
      </w:r>
    </w:p>
    <w:p w14:paraId="03D357D3" w14:textId="77777777" w:rsidR="007C170C" w:rsidRPr="00865AC8" w:rsidRDefault="007C170C" w:rsidP="00865AC8">
      <w:pPr>
        <w:contextualSpacing/>
        <w:jc w:val="both"/>
        <w:rPr>
          <w:rFonts w:asciiTheme="minorHAnsi" w:hAnsiTheme="minorHAnsi" w:cstheme="minorHAnsi"/>
          <w:sz w:val="20"/>
          <w:szCs w:val="20"/>
        </w:rPr>
      </w:pPr>
    </w:p>
    <w:p w14:paraId="5DDCF96A" w14:textId="77777777" w:rsidR="007C170C" w:rsidRPr="00865AC8" w:rsidRDefault="007C170C" w:rsidP="00865AC8">
      <w:pPr>
        <w:pStyle w:val="Odsekzoznamu"/>
        <w:numPr>
          <w:ilvl w:val="0"/>
          <w:numId w:val="3"/>
        </w:numPr>
        <w:jc w:val="center"/>
        <w:rPr>
          <w:rFonts w:asciiTheme="minorHAnsi" w:hAnsiTheme="minorHAnsi" w:cstheme="minorHAnsi"/>
          <w:b/>
        </w:rPr>
      </w:pPr>
    </w:p>
    <w:p w14:paraId="0159477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Doba trvania zmluvy</w:t>
      </w:r>
    </w:p>
    <w:p w14:paraId="5916EED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nie je v zmluve určená iná doba, platí, že sa vkladový účet zriaďuje na dobu neurčitú.</w:t>
      </w:r>
    </w:p>
    <w:p w14:paraId="5FD6067F" w14:textId="77777777" w:rsidR="007C170C" w:rsidRPr="00865AC8" w:rsidRDefault="007C170C" w:rsidP="00865AC8">
      <w:pPr>
        <w:contextualSpacing/>
        <w:jc w:val="both"/>
        <w:rPr>
          <w:rFonts w:asciiTheme="minorHAnsi" w:hAnsiTheme="minorHAnsi" w:cstheme="minorHAnsi"/>
          <w:sz w:val="20"/>
          <w:szCs w:val="20"/>
        </w:rPr>
      </w:pPr>
    </w:p>
    <w:p w14:paraId="30C4319F" w14:textId="77777777" w:rsidR="007C170C" w:rsidRPr="00865AC8" w:rsidRDefault="007C170C" w:rsidP="00865AC8">
      <w:pPr>
        <w:pStyle w:val="Odsekzoznamu"/>
        <w:numPr>
          <w:ilvl w:val="0"/>
          <w:numId w:val="3"/>
        </w:numPr>
        <w:jc w:val="center"/>
        <w:rPr>
          <w:rFonts w:asciiTheme="minorHAnsi" w:hAnsiTheme="minorHAnsi" w:cstheme="minorHAnsi"/>
          <w:b/>
        </w:rPr>
      </w:pPr>
    </w:p>
    <w:p w14:paraId="71B0616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zmluvy</w:t>
      </w:r>
    </w:p>
    <w:p w14:paraId="1696631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uzavretie zmluvy sa vyžaduje písomná forma.</w:t>
      </w:r>
    </w:p>
    <w:p w14:paraId="226386AD" w14:textId="77777777" w:rsidR="007C170C" w:rsidRPr="00865AC8" w:rsidRDefault="007C170C" w:rsidP="00865AC8">
      <w:pPr>
        <w:contextualSpacing/>
        <w:jc w:val="both"/>
        <w:rPr>
          <w:rFonts w:asciiTheme="minorHAnsi" w:hAnsiTheme="minorHAnsi" w:cstheme="minorHAnsi"/>
          <w:b/>
          <w:bCs/>
          <w:sz w:val="20"/>
          <w:szCs w:val="20"/>
        </w:rPr>
      </w:pPr>
    </w:p>
    <w:p w14:paraId="5F326C38"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C6E843A"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Úrok</w:t>
      </w:r>
    </w:p>
    <w:p w14:paraId="26D35D6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Banka je za poskytnutie vkladu povinná platiť z peňažných prostriedkov na účte úrok vo výške určenej v zmluve, alebo ak nie je dohodnutá, vo výške ustanovenej zákonom alebo na základe zákona, inak v obvyklej výške s prihliadnutím na dĺžku doby, počas ktorej boli peňažné prostriedky na účte viazané. </w:t>
      </w:r>
    </w:p>
    <w:p w14:paraId="15B39C21" w14:textId="77777777" w:rsidR="007C170C" w:rsidRPr="00865AC8" w:rsidRDefault="007C170C" w:rsidP="00865AC8">
      <w:pPr>
        <w:contextualSpacing/>
        <w:jc w:val="both"/>
        <w:rPr>
          <w:rFonts w:asciiTheme="minorHAnsi" w:hAnsiTheme="minorHAnsi" w:cstheme="minorHAnsi"/>
          <w:sz w:val="20"/>
          <w:szCs w:val="20"/>
        </w:rPr>
      </w:pPr>
    </w:p>
    <w:p w14:paraId="267951B1" w14:textId="77777777" w:rsidR="007C170C" w:rsidRPr="00865AC8" w:rsidRDefault="007C170C" w:rsidP="00865AC8">
      <w:pPr>
        <w:pStyle w:val="Odsekzoznamu"/>
        <w:numPr>
          <w:ilvl w:val="0"/>
          <w:numId w:val="3"/>
        </w:numPr>
        <w:jc w:val="center"/>
        <w:rPr>
          <w:rFonts w:asciiTheme="minorHAnsi" w:hAnsiTheme="minorHAnsi" w:cstheme="minorHAnsi"/>
          <w:b/>
        </w:rPr>
      </w:pPr>
    </w:p>
    <w:p w14:paraId="173FB38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Splatnosť úroku</w:t>
      </w:r>
    </w:p>
    <w:p w14:paraId="01D69BF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Úrok je splatný po uplynutí doby, počas ktorej sú peňažné prostriedky na účte viazané, alebo po ukončení zmluvy. Ak nebol vkladový účet dojednaný na určitú dobu, alebo ak bol dojednaný na dobu dlhšiu ako jeden rok, je úrok splatný najneskôr koncom každého kalendárneho roka. Úrok je banka povinná vyplatiť majiteľovi účtu v súlade s jeho príkazom, alebo ho pripísať v prospech účtu.</w:t>
      </w:r>
    </w:p>
    <w:p w14:paraId="212ABB89" w14:textId="77777777" w:rsidR="007C170C" w:rsidRPr="00865AC8" w:rsidRDefault="007C170C" w:rsidP="00865AC8">
      <w:pPr>
        <w:contextualSpacing/>
        <w:jc w:val="both"/>
        <w:rPr>
          <w:rFonts w:asciiTheme="minorHAnsi" w:hAnsiTheme="minorHAnsi" w:cstheme="minorHAnsi"/>
          <w:sz w:val="20"/>
          <w:szCs w:val="20"/>
        </w:rPr>
      </w:pPr>
    </w:p>
    <w:p w14:paraId="7F6937F5" w14:textId="77777777" w:rsidR="007C170C" w:rsidRPr="00865AC8" w:rsidRDefault="007C170C" w:rsidP="00865AC8">
      <w:pPr>
        <w:pStyle w:val="Odsekzoznamu"/>
        <w:numPr>
          <w:ilvl w:val="0"/>
          <w:numId w:val="3"/>
        </w:numPr>
        <w:jc w:val="center"/>
        <w:rPr>
          <w:rFonts w:asciiTheme="minorHAnsi" w:hAnsiTheme="minorHAnsi" w:cstheme="minorHAnsi"/>
          <w:b/>
        </w:rPr>
      </w:pPr>
    </w:p>
    <w:p w14:paraId="0294A3E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Úrok sa počíta odo dňa, keď banka získala právo nakladať s peňažnými prostriedkami. Za deň, keď majiteľ účtu nakladá s peňažnými prostriedkami, mu úrok nepatrí. </w:t>
      </w:r>
    </w:p>
    <w:p w14:paraId="1B6065A1" w14:textId="77777777" w:rsidR="007C170C" w:rsidRPr="00865AC8" w:rsidRDefault="007C170C" w:rsidP="00865AC8">
      <w:pPr>
        <w:contextualSpacing/>
        <w:jc w:val="both"/>
        <w:rPr>
          <w:rFonts w:asciiTheme="minorHAnsi" w:hAnsiTheme="minorHAnsi" w:cstheme="minorHAnsi"/>
          <w:sz w:val="20"/>
          <w:szCs w:val="20"/>
        </w:rPr>
      </w:pPr>
    </w:p>
    <w:p w14:paraId="5C27985F" w14:textId="77777777" w:rsidR="007C170C" w:rsidRPr="00865AC8" w:rsidRDefault="007C170C" w:rsidP="00865AC8">
      <w:pPr>
        <w:pStyle w:val="Odsekzoznamu"/>
        <w:numPr>
          <w:ilvl w:val="0"/>
          <w:numId w:val="3"/>
        </w:numPr>
        <w:jc w:val="center"/>
        <w:rPr>
          <w:rFonts w:asciiTheme="minorHAnsi" w:hAnsiTheme="minorHAnsi" w:cstheme="minorHAnsi"/>
          <w:b/>
        </w:rPr>
      </w:pPr>
    </w:p>
    <w:p w14:paraId="760D5EE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majiteľ účtu nakladá s peňažnými prostriedkami na účte pred dobou určenou v zmluve, alebo ak nie je táto doba určená, pred uplynutím výpovednej doby, nárok na úrok zaniká alebo sa zníži spôsobom určeným v zmluve. </w:t>
      </w:r>
      <w:r w:rsidRPr="00865AC8">
        <w:rPr>
          <w:rFonts w:asciiTheme="minorHAnsi" w:hAnsiTheme="minorHAnsi" w:cstheme="minorHAnsi"/>
          <w:sz w:val="20"/>
          <w:szCs w:val="20"/>
        </w:rPr>
        <w:lastRenderedPageBreak/>
        <w:t>Účinky zániku alebo zníženia nároku na úrok sa týkajú len úroku zo sumy, pri ktorej nebola dodržaná výpovedná doba. </w:t>
      </w:r>
    </w:p>
    <w:p w14:paraId="79FEE7C8" w14:textId="77777777" w:rsidR="007C170C" w:rsidRPr="00865AC8" w:rsidRDefault="007C170C" w:rsidP="00865AC8">
      <w:pPr>
        <w:contextualSpacing/>
        <w:jc w:val="both"/>
        <w:rPr>
          <w:rFonts w:asciiTheme="minorHAnsi" w:hAnsiTheme="minorHAnsi" w:cstheme="minorHAnsi"/>
          <w:sz w:val="20"/>
          <w:szCs w:val="20"/>
        </w:rPr>
      </w:pPr>
    </w:p>
    <w:p w14:paraId="430EED73" w14:textId="77777777" w:rsidR="007C170C" w:rsidRPr="00865AC8" w:rsidRDefault="007C170C" w:rsidP="00865AC8">
      <w:pPr>
        <w:pStyle w:val="Odsekzoznamu"/>
        <w:numPr>
          <w:ilvl w:val="0"/>
          <w:numId w:val="3"/>
        </w:numPr>
        <w:jc w:val="center"/>
        <w:rPr>
          <w:rFonts w:asciiTheme="minorHAnsi" w:hAnsiTheme="minorHAnsi" w:cstheme="minorHAnsi"/>
          <w:b/>
        </w:rPr>
      </w:pPr>
    </w:p>
    <w:p w14:paraId="2EB8301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to určuje zmluva, nie je majiteľ účtu oprávnený nakladať s peňažnými prostriedkami na účte pred uplynutím doby určenej v zmluve alebo pred uplynutím výpovednej doby. </w:t>
      </w:r>
    </w:p>
    <w:p w14:paraId="6B1AB27B" w14:textId="77777777" w:rsidR="007C170C" w:rsidRPr="00865AC8" w:rsidRDefault="007C170C" w:rsidP="00865AC8">
      <w:pPr>
        <w:contextualSpacing/>
        <w:jc w:val="both"/>
        <w:rPr>
          <w:rFonts w:asciiTheme="minorHAnsi" w:hAnsiTheme="minorHAnsi" w:cstheme="minorHAnsi"/>
          <w:sz w:val="20"/>
          <w:szCs w:val="20"/>
        </w:rPr>
      </w:pPr>
    </w:p>
    <w:p w14:paraId="7A3E12BD"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A61D8D1"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Výplata vkladu</w:t>
      </w:r>
    </w:p>
    <w:p w14:paraId="56C7A304" w14:textId="77777777" w:rsidR="007C170C" w:rsidRPr="00865AC8" w:rsidRDefault="007C170C" w:rsidP="00865AC8">
      <w:pPr>
        <w:ind w:firstLine="284"/>
        <w:contextualSpacing/>
        <w:jc w:val="both"/>
        <w:rPr>
          <w:rFonts w:asciiTheme="minorHAnsi" w:hAnsiTheme="minorHAnsi" w:cstheme="minorHAnsi"/>
          <w:b/>
          <w:bCs/>
          <w:sz w:val="20"/>
          <w:szCs w:val="20"/>
        </w:rPr>
      </w:pPr>
      <w:r w:rsidRPr="00865AC8">
        <w:rPr>
          <w:rFonts w:asciiTheme="minorHAnsi" w:hAnsiTheme="minorHAnsi" w:cstheme="minorHAnsi"/>
          <w:sz w:val="20"/>
          <w:szCs w:val="20"/>
        </w:rPr>
        <w:t>Majiteľ účtu a v zákonom ustanovených prípadoch aj iná oprávnená osoba má právo požadovať výplatu vkladu po preukázaní svojej totožnosti.</w:t>
      </w:r>
    </w:p>
    <w:p w14:paraId="43C5A92B" w14:textId="77777777" w:rsidR="007C170C" w:rsidRPr="00865AC8" w:rsidRDefault="007C170C" w:rsidP="00865AC8">
      <w:pPr>
        <w:contextualSpacing/>
        <w:jc w:val="both"/>
        <w:rPr>
          <w:rFonts w:asciiTheme="minorHAnsi" w:hAnsiTheme="minorHAnsi" w:cstheme="minorHAnsi"/>
          <w:sz w:val="20"/>
          <w:szCs w:val="20"/>
        </w:rPr>
      </w:pPr>
    </w:p>
    <w:p w14:paraId="10F7B2DC" w14:textId="77777777" w:rsidR="007C170C" w:rsidRPr="00865AC8" w:rsidRDefault="007C170C" w:rsidP="00865AC8">
      <w:pPr>
        <w:pStyle w:val="Odsekzoznamu"/>
        <w:numPr>
          <w:ilvl w:val="0"/>
          <w:numId w:val="3"/>
        </w:numPr>
        <w:jc w:val="center"/>
        <w:rPr>
          <w:rFonts w:asciiTheme="minorHAnsi" w:hAnsiTheme="minorHAnsi" w:cstheme="minorHAnsi"/>
          <w:b/>
        </w:rPr>
      </w:pPr>
    </w:p>
    <w:p w14:paraId="09956C6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Vklad na heslo</w:t>
      </w:r>
    </w:p>
    <w:p w14:paraId="446C740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Majiteľ môže po dohode s bankou viazať výplatu vkladu na oznámenie hesla alebo na splnenie inej podmienky. </w:t>
      </w:r>
    </w:p>
    <w:p w14:paraId="0FABE46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majiteľ nepozná heslo, musí preukázať, že mu vklad patrí.</w:t>
      </w:r>
    </w:p>
    <w:p w14:paraId="5065C4D7" w14:textId="77777777" w:rsidR="007C170C" w:rsidRPr="00865AC8" w:rsidRDefault="007C170C" w:rsidP="00865AC8">
      <w:pPr>
        <w:contextualSpacing/>
        <w:jc w:val="both"/>
        <w:rPr>
          <w:rFonts w:asciiTheme="minorHAnsi" w:hAnsiTheme="minorHAnsi" w:cstheme="minorHAnsi"/>
          <w:b/>
          <w:bCs/>
          <w:sz w:val="20"/>
          <w:szCs w:val="20"/>
        </w:rPr>
      </w:pPr>
    </w:p>
    <w:p w14:paraId="6B3D574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B4928B7"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Ukončenie zmluvy</w:t>
      </w:r>
    </w:p>
    <w:p w14:paraId="30ABAEB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 uplynutí dohodnutej doby alebo výpovednej doby podľa ods. 2  je banka povinná uvoľnené peňažné prostriedky vrátane úroku vyplatiť majiteľovi účtu alebo previesť na jeho bankový účet. </w:t>
      </w:r>
    </w:p>
    <w:p w14:paraId="4559E80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nie je dohodnuté inak, je výpoveď účinná po troch mesiacoch odo dňa, keď majiteľ účtu doručil banke písomnú výpoveď.</w:t>
      </w:r>
    </w:p>
    <w:p w14:paraId="2527876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Vypovedať možno aj časť vkladu. Ak sa výpoveď podľa ods. 2 týka iba časti peňažných prostriedkov na účte, nastávajú účinky ustanovené v odseku 1 ohľadne tejto časti. </w:t>
      </w:r>
    </w:p>
    <w:p w14:paraId="78821DA2" w14:textId="77777777" w:rsidR="007C170C" w:rsidRPr="00865AC8" w:rsidRDefault="007C170C" w:rsidP="00865AC8">
      <w:pPr>
        <w:contextualSpacing/>
        <w:jc w:val="both"/>
        <w:rPr>
          <w:rFonts w:asciiTheme="minorHAnsi" w:hAnsiTheme="minorHAnsi" w:cstheme="minorHAnsi"/>
          <w:sz w:val="20"/>
          <w:szCs w:val="20"/>
        </w:rPr>
      </w:pPr>
    </w:p>
    <w:p w14:paraId="32B7B7EE" w14:textId="77777777" w:rsidR="007C170C" w:rsidRPr="00865AC8" w:rsidRDefault="007C170C" w:rsidP="00865AC8">
      <w:pPr>
        <w:pStyle w:val="Odsekzoznamu"/>
        <w:numPr>
          <w:ilvl w:val="0"/>
          <w:numId w:val="3"/>
        </w:numPr>
        <w:jc w:val="center"/>
        <w:rPr>
          <w:rFonts w:asciiTheme="minorHAnsi" w:hAnsiTheme="minorHAnsi" w:cstheme="minorHAnsi"/>
          <w:b/>
        </w:rPr>
      </w:pPr>
    </w:p>
    <w:p w14:paraId="4D17E47A" w14:textId="140B1EE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Na zmluvu o vkladovom účte sa primerane použijú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_Ref510799811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1366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_Ref510799826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1373</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_Ref510799836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1374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_Ref510799851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1376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28A4ECF2" w14:textId="77777777" w:rsidR="007C170C" w:rsidRPr="00865AC8" w:rsidRDefault="007C170C" w:rsidP="00865AC8">
      <w:pPr>
        <w:contextualSpacing/>
        <w:jc w:val="both"/>
        <w:rPr>
          <w:rFonts w:asciiTheme="minorHAnsi" w:hAnsiTheme="minorHAnsi" w:cstheme="minorHAnsi"/>
          <w:sz w:val="20"/>
          <w:szCs w:val="20"/>
        </w:rPr>
      </w:pPr>
    </w:p>
    <w:p w14:paraId="5A22C47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Vklad na vkladnej knižke</w:t>
      </w:r>
    </w:p>
    <w:p w14:paraId="02D83785"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BD68976"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Vkladná knižka</w:t>
      </w:r>
    </w:p>
    <w:p w14:paraId="30644AC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Banka môže pre klienta, ktorý banke zložil peňažné prostriedky a prenechal ich na užívanie banke, zriadiť vkladnú knižku.</w:t>
      </w:r>
    </w:p>
    <w:p w14:paraId="1295E67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bCs/>
          <w:sz w:val="20"/>
          <w:szCs w:val="20"/>
        </w:rPr>
        <w:t>(2)</w:t>
      </w:r>
      <w:r w:rsidRPr="00865AC8">
        <w:rPr>
          <w:rFonts w:asciiTheme="minorHAnsi" w:hAnsiTheme="minorHAnsi" w:cstheme="minorHAnsi"/>
          <w:b/>
          <w:bCs/>
          <w:sz w:val="20"/>
          <w:szCs w:val="20"/>
        </w:rPr>
        <w:t xml:space="preserve"> </w:t>
      </w:r>
      <w:r w:rsidRPr="00865AC8">
        <w:rPr>
          <w:rFonts w:asciiTheme="minorHAnsi" w:hAnsiTheme="minorHAnsi" w:cstheme="minorHAnsi"/>
          <w:sz w:val="20"/>
          <w:szCs w:val="20"/>
        </w:rPr>
        <w:t>Vkladná knižka môže byť vystavená len na meno.</w:t>
      </w:r>
    </w:p>
    <w:p w14:paraId="1BB7878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Vkladná knižka je cenný papier.</w:t>
      </w:r>
    </w:p>
    <w:p w14:paraId="6AD7ECA9" w14:textId="77777777" w:rsidR="007C170C" w:rsidRPr="00865AC8" w:rsidRDefault="007C170C" w:rsidP="00865AC8">
      <w:pPr>
        <w:contextualSpacing/>
        <w:jc w:val="both"/>
        <w:rPr>
          <w:rFonts w:asciiTheme="minorHAnsi" w:hAnsiTheme="minorHAnsi" w:cstheme="minorHAnsi"/>
          <w:sz w:val="20"/>
          <w:szCs w:val="20"/>
        </w:rPr>
      </w:pPr>
    </w:p>
    <w:p w14:paraId="789EF153" w14:textId="77777777" w:rsidR="007C170C" w:rsidRPr="00865AC8" w:rsidRDefault="007C170C" w:rsidP="00865AC8">
      <w:pPr>
        <w:pStyle w:val="Odsekzoznamu"/>
        <w:numPr>
          <w:ilvl w:val="0"/>
          <w:numId w:val="3"/>
        </w:numPr>
        <w:jc w:val="center"/>
        <w:rPr>
          <w:rFonts w:asciiTheme="minorHAnsi" w:hAnsiTheme="minorHAnsi" w:cstheme="minorHAnsi"/>
          <w:b/>
        </w:rPr>
      </w:pPr>
    </w:p>
    <w:p w14:paraId="049CE69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Prijatie vkladu banka potvrdí vkladnou knižkou upravenou tak, aby z nej bola zrejmá výška vkladu, jeho zmeny a konečný stav. Ak nie je preukázaná iná výška vkladu, je rozhodujúci zápis vo vkladnej knižke.</w:t>
      </w:r>
    </w:p>
    <w:p w14:paraId="12468520" w14:textId="77777777" w:rsidR="007C170C" w:rsidRPr="00865AC8" w:rsidRDefault="007C170C" w:rsidP="00865AC8">
      <w:pPr>
        <w:contextualSpacing/>
        <w:jc w:val="both"/>
        <w:rPr>
          <w:rFonts w:asciiTheme="minorHAnsi" w:hAnsiTheme="minorHAnsi" w:cstheme="minorHAnsi"/>
          <w:sz w:val="20"/>
          <w:szCs w:val="20"/>
        </w:rPr>
      </w:pPr>
    </w:p>
    <w:p w14:paraId="366DC96F" w14:textId="77777777" w:rsidR="007C170C" w:rsidRPr="00865AC8" w:rsidRDefault="007C170C" w:rsidP="00865AC8">
      <w:pPr>
        <w:pStyle w:val="Odsekzoznamu"/>
        <w:numPr>
          <w:ilvl w:val="0"/>
          <w:numId w:val="3"/>
        </w:numPr>
        <w:jc w:val="center"/>
        <w:rPr>
          <w:rFonts w:asciiTheme="minorHAnsi" w:hAnsiTheme="minorHAnsi" w:cstheme="minorHAnsi"/>
          <w:b/>
        </w:rPr>
      </w:pPr>
    </w:p>
    <w:p w14:paraId="2CD572A1" w14:textId="003A16EB"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Bez predloženia vkladnej knižky </w:t>
      </w:r>
      <w:r w:rsidR="008D3F09" w:rsidRPr="00865AC8">
        <w:rPr>
          <w:rFonts w:asciiTheme="minorHAnsi" w:hAnsiTheme="minorHAnsi" w:cstheme="minorHAnsi"/>
          <w:sz w:val="20"/>
          <w:szCs w:val="20"/>
        </w:rPr>
        <w:t>nemožno s vkladom nakladať, ibaže</w:t>
      </w:r>
    </w:p>
    <w:p w14:paraId="139B5306"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 s vkladom je oprávnený nakladať ten, na koho meno, priezvisko, adresu trvalého pobytu, rodné číslo alebo dátum narodenia fyzickej osoby alebo názov, adresu sídla a pridelené identifikačné číslo právnickej osoby je vkladná knižka vystavená, </w:t>
      </w:r>
    </w:p>
    <w:p w14:paraId="48CCBA10"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s vkladom na cestovnej vkladnej knižke je však v určených prípadoch oprávnený nakladať každý, kto predloží vkladnú knižku a preukazný lístok,</w:t>
      </w:r>
    </w:p>
    <w:p w14:paraId="710ACA15"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s vkladom alebo s jeho časťou, ku ktorému bolo zriadené záložné právo, je oprávnený nakladať aj záložný veriteľ, v prospech ktorého vzniklo záložné právo, a to po predložení písomnej zmluvy o zriadení záložného práva na vklad na vkladnej knižke na meno alebo na jeho časť uzavretej medzi majiteľom ako záložcom a záložným veriteľom banke alebo pobočke zahraničnej banky, ktorá vkladnú knižku na meno vystavila alebo potvrdenia o registrácii záložného práva v príslušnom registri. </w:t>
      </w:r>
    </w:p>
    <w:p w14:paraId="45F77267" w14:textId="77777777" w:rsidR="007C170C" w:rsidRPr="00865AC8" w:rsidRDefault="007C170C" w:rsidP="00865AC8">
      <w:pPr>
        <w:contextualSpacing/>
        <w:jc w:val="both"/>
        <w:rPr>
          <w:rFonts w:asciiTheme="minorHAnsi" w:hAnsiTheme="minorHAnsi" w:cstheme="minorHAnsi"/>
          <w:sz w:val="20"/>
          <w:szCs w:val="20"/>
        </w:rPr>
      </w:pPr>
    </w:p>
    <w:p w14:paraId="40ECAD1D" w14:textId="77777777" w:rsidR="007C170C" w:rsidRPr="00865AC8" w:rsidRDefault="007C170C" w:rsidP="00865AC8">
      <w:pPr>
        <w:pStyle w:val="Odsekzoznamu"/>
        <w:numPr>
          <w:ilvl w:val="0"/>
          <w:numId w:val="3"/>
        </w:numPr>
        <w:jc w:val="center"/>
        <w:rPr>
          <w:rFonts w:asciiTheme="minorHAnsi" w:hAnsiTheme="minorHAnsi" w:cstheme="minorHAnsi"/>
          <w:b/>
        </w:rPr>
      </w:pPr>
    </w:p>
    <w:p w14:paraId="52BA074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Pri strate alebo zničení vkladnej knižky môže požiadať majiteľ alebo iná oprávnená osoba o vystavenie novej vkladnej knižky. Táto nahrádza pôvodnú vkladnú knižku, ktorá dňom jej vystavenia stráca platnosť.</w:t>
      </w:r>
    </w:p>
    <w:p w14:paraId="45B51AA9" w14:textId="77777777" w:rsidR="007C170C" w:rsidRPr="00865AC8" w:rsidRDefault="007C170C" w:rsidP="00865AC8">
      <w:pPr>
        <w:contextualSpacing/>
        <w:jc w:val="both"/>
        <w:rPr>
          <w:rFonts w:asciiTheme="minorHAnsi" w:hAnsiTheme="minorHAnsi" w:cstheme="minorHAnsi"/>
          <w:sz w:val="20"/>
          <w:szCs w:val="20"/>
        </w:rPr>
      </w:pPr>
    </w:p>
    <w:p w14:paraId="4FCC9B43" w14:textId="77777777" w:rsidR="007C170C" w:rsidRPr="00865AC8" w:rsidRDefault="007C170C" w:rsidP="00865AC8">
      <w:pPr>
        <w:pStyle w:val="Odsekzoznamu"/>
        <w:numPr>
          <w:ilvl w:val="0"/>
          <w:numId w:val="3"/>
        </w:numPr>
        <w:jc w:val="center"/>
        <w:rPr>
          <w:rFonts w:asciiTheme="minorHAnsi" w:hAnsiTheme="minorHAnsi" w:cstheme="minorHAnsi"/>
          <w:b/>
        </w:rPr>
      </w:pPr>
    </w:p>
    <w:p w14:paraId="776D395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majiteľ viac ako dvadsať rokov nenakladal s vkladom ani nepredložil vkladnú knižku na doplnenie záznamov, zrušuje sa vkladový vzťah uplynutím tejto doby; majiteľ má právo na výplatu zostatku zrušeného vkladu. </w:t>
      </w:r>
    </w:p>
    <w:p w14:paraId="343CF2C7" w14:textId="77777777" w:rsidR="007C170C" w:rsidRPr="00865AC8" w:rsidRDefault="007C170C" w:rsidP="00865AC8">
      <w:pPr>
        <w:contextualSpacing/>
        <w:jc w:val="both"/>
        <w:rPr>
          <w:rFonts w:asciiTheme="minorHAnsi" w:hAnsiTheme="minorHAnsi" w:cstheme="minorHAnsi"/>
          <w:b/>
          <w:bCs/>
          <w:sz w:val="20"/>
          <w:szCs w:val="20"/>
        </w:rPr>
      </w:pPr>
    </w:p>
    <w:p w14:paraId="213A9D07"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Vkladový list</w:t>
      </w:r>
    </w:p>
    <w:p w14:paraId="60A6DC20"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7C579582"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Vkladový list</w:t>
      </w:r>
    </w:p>
    <w:p w14:paraId="470F8CE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Ako potvrdenie o vklade môže banka pre klienta vystaviť vkladový list. Vkladový list je potvrdením banky o pevnom jednorazovom vklade. Výška vkladu je uvedená na vkladovom liste.</w:t>
      </w:r>
    </w:p>
    <w:p w14:paraId="3A9DF46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Vkladový list je cenný papier.</w:t>
      </w:r>
    </w:p>
    <w:p w14:paraId="58B5F5DF" w14:textId="77777777" w:rsidR="007C170C" w:rsidRPr="00865AC8" w:rsidRDefault="007C170C" w:rsidP="00865AC8">
      <w:pPr>
        <w:contextualSpacing/>
        <w:jc w:val="both"/>
        <w:rPr>
          <w:rFonts w:asciiTheme="minorHAnsi" w:hAnsiTheme="minorHAnsi" w:cstheme="minorHAnsi"/>
          <w:sz w:val="20"/>
          <w:szCs w:val="20"/>
        </w:rPr>
      </w:pPr>
    </w:p>
    <w:p w14:paraId="57A65FC6" w14:textId="77777777" w:rsidR="007C170C" w:rsidRPr="00865AC8" w:rsidRDefault="007C170C" w:rsidP="00865AC8">
      <w:pPr>
        <w:pStyle w:val="Odsekzoznamu"/>
        <w:numPr>
          <w:ilvl w:val="0"/>
          <w:numId w:val="3"/>
        </w:numPr>
        <w:jc w:val="center"/>
        <w:rPr>
          <w:rFonts w:asciiTheme="minorHAnsi" w:hAnsiTheme="minorHAnsi" w:cstheme="minorHAnsi"/>
          <w:b/>
        </w:rPr>
      </w:pPr>
    </w:p>
    <w:p w14:paraId="24B5211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Náležitosťou vkladového listu je aj záväzok banky ako emitenta vyplácať dohodnuté výnosy v určených termínoch, spôsob týchto výplat a určenie platobného miesta. </w:t>
      </w:r>
    </w:p>
    <w:p w14:paraId="53C47535" w14:textId="77777777" w:rsidR="007C170C" w:rsidRPr="00865AC8" w:rsidRDefault="007C170C" w:rsidP="00865AC8">
      <w:pPr>
        <w:contextualSpacing/>
        <w:jc w:val="both"/>
        <w:rPr>
          <w:rFonts w:asciiTheme="minorHAnsi" w:hAnsiTheme="minorHAnsi" w:cstheme="minorHAnsi"/>
          <w:sz w:val="20"/>
          <w:szCs w:val="20"/>
        </w:rPr>
      </w:pPr>
    </w:p>
    <w:p w14:paraId="32D14F04" w14:textId="77777777" w:rsidR="007C170C" w:rsidRPr="00865AC8" w:rsidRDefault="007C170C" w:rsidP="00865AC8">
      <w:pPr>
        <w:pStyle w:val="Odsekzoznamu"/>
        <w:numPr>
          <w:ilvl w:val="0"/>
          <w:numId w:val="3"/>
        </w:numPr>
        <w:jc w:val="center"/>
        <w:rPr>
          <w:rFonts w:asciiTheme="minorHAnsi" w:hAnsiTheme="minorHAnsi" w:cstheme="minorHAnsi"/>
          <w:b/>
        </w:rPr>
      </w:pPr>
    </w:p>
    <w:p w14:paraId="22D1215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Listinný vkladový list môže mať len formu cenného papiera na meno. Na náležitosti vkladového listu sa použijú ustanovenia o náležitostiach cenných papierov a primerane ustanovenia osobitného predpisu o náležitostiach dlhopisu. </w:t>
      </w:r>
    </w:p>
    <w:p w14:paraId="4BF92574" w14:textId="77777777" w:rsidR="007C170C" w:rsidRPr="00865AC8" w:rsidRDefault="007C170C" w:rsidP="00865AC8">
      <w:pPr>
        <w:contextualSpacing/>
        <w:jc w:val="both"/>
        <w:rPr>
          <w:rFonts w:asciiTheme="minorHAnsi" w:hAnsiTheme="minorHAnsi" w:cstheme="minorHAnsi"/>
          <w:sz w:val="20"/>
          <w:szCs w:val="20"/>
        </w:rPr>
      </w:pPr>
    </w:p>
    <w:p w14:paraId="301EAFFA" w14:textId="77777777" w:rsidR="007C170C" w:rsidRPr="00865AC8" w:rsidRDefault="007C170C" w:rsidP="00865AC8">
      <w:pPr>
        <w:pStyle w:val="Odsekzoznamu"/>
        <w:numPr>
          <w:ilvl w:val="0"/>
          <w:numId w:val="3"/>
        </w:numPr>
        <w:jc w:val="center"/>
        <w:rPr>
          <w:rFonts w:asciiTheme="minorHAnsi" w:hAnsiTheme="minorHAnsi" w:cstheme="minorHAnsi"/>
          <w:b/>
        </w:rPr>
      </w:pPr>
    </w:p>
    <w:p w14:paraId="2451E5A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Prevoditeľnosť</w:t>
      </w:r>
    </w:p>
    <w:p w14:paraId="74E5389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Vkladový list na meno je prevoditeľný rubopisom, ak banka ako emitent výslovne v texte vkladového listu neuviedla, že je neprevoditeľný. </w:t>
      </w:r>
    </w:p>
    <w:p w14:paraId="18B83C9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Pri neprevoditeľnom vkladovom liste na meno sa musí v texte vkladového listu v emisných podmienkach uviesť, ako bude emitent postupovať pri úmrtí ich majiteľa. Ak sa banka ako emitent zaväzuje na odkúpenie neprevoditeľného vkladového listu na meno pred uplynutím doby jeho splatnosti, je povinná podmienky tohto odkúpenia uviesť v emisných podmienkach. </w:t>
      </w:r>
    </w:p>
    <w:p w14:paraId="6EFA2B60" w14:textId="77777777" w:rsidR="007C170C" w:rsidRPr="00865AC8" w:rsidRDefault="007C170C" w:rsidP="00865AC8">
      <w:pPr>
        <w:contextualSpacing/>
        <w:jc w:val="both"/>
        <w:rPr>
          <w:rFonts w:asciiTheme="minorHAnsi" w:hAnsiTheme="minorHAnsi" w:cstheme="minorHAnsi"/>
          <w:sz w:val="20"/>
          <w:szCs w:val="20"/>
        </w:rPr>
      </w:pPr>
    </w:p>
    <w:p w14:paraId="0E5EE1A3" w14:textId="77777777" w:rsidR="007C170C" w:rsidRPr="00865AC8" w:rsidRDefault="007C170C" w:rsidP="00865AC8">
      <w:pPr>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Iné formy vkladov</w:t>
      </w:r>
    </w:p>
    <w:p w14:paraId="6902E315"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2ECE97A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Banka môže dojednať s majiteľom aj inú formu vkladu.</w:t>
      </w:r>
    </w:p>
    <w:p w14:paraId="469D11F9" w14:textId="77777777" w:rsidR="007C170C" w:rsidRPr="00865AC8" w:rsidRDefault="007C170C" w:rsidP="00865AC8">
      <w:pPr>
        <w:contextualSpacing/>
        <w:jc w:val="both"/>
        <w:rPr>
          <w:rFonts w:asciiTheme="minorHAnsi" w:hAnsiTheme="minorHAnsi" w:cstheme="minorHAnsi"/>
          <w:sz w:val="20"/>
          <w:szCs w:val="20"/>
        </w:rPr>
      </w:pPr>
    </w:p>
    <w:p w14:paraId="12C766A9" w14:textId="77777777" w:rsidR="007C170C" w:rsidRPr="00865AC8" w:rsidRDefault="007C170C" w:rsidP="00865AC8">
      <w:pPr>
        <w:pStyle w:val="Odsekzoznamu"/>
        <w:numPr>
          <w:ilvl w:val="0"/>
          <w:numId w:val="3"/>
        </w:numPr>
        <w:jc w:val="center"/>
        <w:rPr>
          <w:rFonts w:asciiTheme="minorHAnsi" w:hAnsiTheme="minorHAnsi" w:cstheme="minorHAnsi"/>
          <w:b/>
        </w:rPr>
      </w:pPr>
    </w:p>
    <w:p w14:paraId="06BA15C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Pokiaľ nie je dojednané niečo iné, vzťahujú sa na iné formy vkladov primerane ustanovenia o vkladných knižkách a vkladových listoch.</w:t>
      </w:r>
    </w:p>
    <w:p w14:paraId="2BE1FF22" w14:textId="77777777" w:rsidR="007C170C" w:rsidRPr="00865AC8" w:rsidRDefault="007C170C" w:rsidP="00865AC8">
      <w:pPr>
        <w:contextualSpacing/>
        <w:rPr>
          <w:rFonts w:asciiTheme="minorHAnsi" w:hAnsiTheme="minorHAnsi" w:cstheme="minorHAnsi"/>
          <w:b/>
          <w:bCs/>
          <w:color w:val="000000"/>
          <w:sz w:val="20"/>
          <w:szCs w:val="20"/>
        </w:rPr>
      </w:pPr>
    </w:p>
    <w:p w14:paraId="180589A8"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Osemnásty diel</w:t>
      </w:r>
    </w:p>
    <w:p w14:paraId="277E9E64"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Cestovný šek</w:t>
      </w:r>
    </w:p>
    <w:p w14:paraId="3F8F2A2F" w14:textId="77777777" w:rsidR="007C170C" w:rsidRPr="00865AC8" w:rsidRDefault="007C170C" w:rsidP="00865AC8">
      <w:pPr>
        <w:contextualSpacing/>
        <w:jc w:val="both"/>
        <w:rPr>
          <w:rFonts w:asciiTheme="minorHAnsi" w:hAnsiTheme="minorHAnsi" w:cstheme="minorHAnsi"/>
          <w:b/>
          <w:bCs/>
          <w:color w:val="000000"/>
          <w:sz w:val="20"/>
          <w:szCs w:val="20"/>
        </w:rPr>
      </w:pPr>
    </w:p>
    <w:p w14:paraId="72522E54"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55C843E0" w14:textId="77777777" w:rsidR="007C170C" w:rsidRPr="00865AC8" w:rsidRDefault="007C170C" w:rsidP="00865AC8">
      <w:pPr>
        <w:ind w:firstLine="284"/>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Základné ustanovenie</w:t>
      </w:r>
    </w:p>
    <w:p w14:paraId="7EE0CFD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Cestovný šek je cenný papier, ktorý oprávňuje osobu v ňom uvedenú na prijatie sumy v ňom určenej pri jeho predložení na výplatu, a to podľa podmienok určených vystaviteľom šeku. </w:t>
      </w:r>
    </w:p>
    <w:p w14:paraId="1192B21E" w14:textId="77777777" w:rsidR="007C170C" w:rsidRPr="00865AC8" w:rsidRDefault="007C170C" w:rsidP="00865AC8">
      <w:pPr>
        <w:ind w:firstLine="284"/>
        <w:contextualSpacing/>
        <w:jc w:val="both"/>
        <w:rPr>
          <w:rFonts w:asciiTheme="minorHAnsi" w:hAnsiTheme="minorHAnsi" w:cstheme="minorHAnsi"/>
          <w:sz w:val="20"/>
          <w:szCs w:val="20"/>
        </w:rPr>
      </w:pPr>
    </w:p>
    <w:p w14:paraId="43C7ED29" w14:textId="77777777" w:rsidR="007C170C" w:rsidRPr="00865AC8" w:rsidRDefault="007C170C" w:rsidP="00865AC8">
      <w:pPr>
        <w:pStyle w:val="Odsekzoznamu"/>
        <w:numPr>
          <w:ilvl w:val="0"/>
          <w:numId w:val="3"/>
        </w:numPr>
        <w:jc w:val="center"/>
        <w:rPr>
          <w:rFonts w:asciiTheme="minorHAnsi" w:hAnsiTheme="minorHAnsi" w:cstheme="minorHAnsi"/>
          <w:b/>
        </w:rPr>
      </w:pPr>
    </w:p>
    <w:p w14:paraId="67E2039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Cestovný šek musí obsahovať</w:t>
      </w:r>
    </w:p>
    <w:p w14:paraId="64B01BC1"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označenie, že ide o cestovný šek,</w:t>
      </w:r>
    </w:p>
    <w:p w14:paraId="5325B6E5"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príkaz alebo sľub vyplatiť určitú sumu oprávnenej osobe,</w:t>
      </w:r>
    </w:p>
    <w:p w14:paraId="68E64BBA"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meno vystaviteľa, jeho podpis alebo dostatočnú náhradu podpisu.</w:t>
      </w:r>
    </w:p>
    <w:p w14:paraId="65F404EC" w14:textId="77777777" w:rsidR="007C170C" w:rsidRPr="00865AC8" w:rsidRDefault="007C170C" w:rsidP="00865AC8">
      <w:pPr>
        <w:ind w:firstLine="284"/>
        <w:contextualSpacing/>
        <w:jc w:val="both"/>
        <w:rPr>
          <w:rFonts w:asciiTheme="minorHAnsi" w:hAnsiTheme="minorHAnsi" w:cstheme="minorHAnsi"/>
          <w:sz w:val="20"/>
          <w:szCs w:val="20"/>
        </w:rPr>
      </w:pPr>
    </w:p>
    <w:p w14:paraId="5D6DB038" w14:textId="77777777" w:rsidR="007C170C" w:rsidRPr="00865AC8" w:rsidRDefault="007C170C" w:rsidP="00865AC8">
      <w:pPr>
        <w:pStyle w:val="Odsekzoznamu"/>
        <w:numPr>
          <w:ilvl w:val="0"/>
          <w:numId w:val="3"/>
        </w:numPr>
        <w:jc w:val="center"/>
        <w:rPr>
          <w:rFonts w:asciiTheme="minorHAnsi" w:hAnsiTheme="minorHAnsi" w:cstheme="minorHAnsi"/>
          <w:b/>
        </w:rPr>
      </w:pPr>
    </w:p>
    <w:p w14:paraId="540E300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Ak cestovný šek obsahuje príkaz na platenie, musí obsahovať aj označenie osoby, ktorej je príkaz určený. Ak nie je v cestovnom šeku uvedené označenie oprávnenej osoby, môže vyplatenie šeku požadovať ten, kto šek predloží. </w:t>
      </w:r>
    </w:p>
    <w:p w14:paraId="3F566F83" w14:textId="77777777" w:rsidR="007C170C" w:rsidRPr="00865AC8" w:rsidRDefault="007C170C" w:rsidP="00865AC8">
      <w:pPr>
        <w:ind w:firstLine="284"/>
        <w:contextualSpacing/>
        <w:jc w:val="both"/>
        <w:rPr>
          <w:rFonts w:asciiTheme="minorHAnsi" w:hAnsiTheme="minorHAnsi" w:cstheme="minorHAnsi"/>
          <w:sz w:val="20"/>
          <w:szCs w:val="20"/>
        </w:rPr>
      </w:pPr>
    </w:p>
    <w:p w14:paraId="7200DA0A" w14:textId="77777777" w:rsidR="007C170C" w:rsidRPr="00865AC8" w:rsidRDefault="007C170C" w:rsidP="00865AC8">
      <w:pPr>
        <w:pStyle w:val="Odsekzoznamu"/>
        <w:numPr>
          <w:ilvl w:val="0"/>
          <w:numId w:val="3"/>
        </w:numPr>
        <w:jc w:val="center"/>
        <w:rPr>
          <w:rFonts w:asciiTheme="minorHAnsi" w:hAnsiTheme="minorHAnsi" w:cstheme="minorHAnsi"/>
          <w:b/>
        </w:rPr>
      </w:pPr>
    </w:p>
    <w:p w14:paraId="25B9AF9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Cestovný šek možno vystaviť aj na inú menu, než je mena euro.</w:t>
      </w:r>
    </w:p>
    <w:p w14:paraId="5F91F45E" w14:textId="77777777" w:rsidR="007C170C" w:rsidRPr="00865AC8" w:rsidRDefault="007C170C" w:rsidP="00865AC8">
      <w:pPr>
        <w:ind w:firstLine="284"/>
        <w:contextualSpacing/>
        <w:jc w:val="both"/>
        <w:rPr>
          <w:rFonts w:asciiTheme="minorHAnsi" w:hAnsiTheme="minorHAnsi" w:cstheme="minorHAnsi"/>
          <w:sz w:val="20"/>
          <w:szCs w:val="20"/>
        </w:rPr>
      </w:pPr>
    </w:p>
    <w:p w14:paraId="7D58A30B"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4C73E896" w14:textId="77777777" w:rsidR="007C170C" w:rsidRPr="00865AC8" w:rsidRDefault="007C170C" w:rsidP="00865AC8">
      <w:pPr>
        <w:ind w:firstLine="284"/>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Vyplatenie cestovného šeku</w:t>
      </w:r>
    </w:p>
    <w:p w14:paraId="15AEAB9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Osoba, ktorá cestovný šek vydala, je povinná cestovný šek vyplatiť alebo obstarať jeho vyplatenie. </w:t>
      </w:r>
    </w:p>
    <w:p w14:paraId="68FAA02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Pri predložení cestovného šeku je vyplácajúca osoba oprávnená požadovať preukaz totožnosti predkladateľa a jeho kontrolný podpis na cestovnom šeku. </w:t>
      </w:r>
    </w:p>
    <w:p w14:paraId="71DF6E4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Vyplatenie šeku musí byť na ňom potvrdené podpisom oprávnenej osoby.</w:t>
      </w:r>
    </w:p>
    <w:p w14:paraId="23979AA0" w14:textId="77777777" w:rsidR="007C170C" w:rsidRPr="00865AC8" w:rsidRDefault="007C170C" w:rsidP="00865AC8">
      <w:pPr>
        <w:ind w:firstLine="284"/>
        <w:contextualSpacing/>
        <w:jc w:val="both"/>
        <w:rPr>
          <w:rFonts w:asciiTheme="minorHAnsi" w:hAnsiTheme="minorHAnsi" w:cstheme="minorHAnsi"/>
          <w:b/>
          <w:bCs/>
          <w:sz w:val="20"/>
          <w:szCs w:val="20"/>
        </w:rPr>
      </w:pPr>
    </w:p>
    <w:p w14:paraId="0A13C25F" w14:textId="77777777" w:rsidR="007C170C" w:rsidRPr="00865AC8" w:rsidRDefault="007C170C" w:rsidP="00865AC8">
      <w:pPr>
        <w:pStyle w:val="Odsekzoznamu"/>
        <w:numPr>
          <w:ilvl w:val="0"/>
          <w:numId w:val="3"/>
        </w:numPr>
        <w:jc w:val="center"/>
        <w:rPr>
          <w:rFonts w:asciiTheme="minorHAnsi" w:hAnsiTheme="minorHAnsi" w:cstheme="minorHAnsi"/>
          <w:b/>
          <w:bCs/>
        </w:rPr>
      </w:pPr>
    </w:p>
    <w:p w14:paraId="33146C9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 cestovný šek sa nevzťahujú právne predpisy upravujúce zmenky a šeky.</w:t>
      </w:r>
    </w:p>
    <w:p w14:paraId="31977C0F" w14:textId="77777777" w:rsidR="007C170C" w:rsidRPr="00865AC8" w:rsidRDefault="007C170C" w:rsidP="00865AC8">
      <w:pPr>
        <w:contextualSpacing/>
        <w:jc w:val="center"/>
        <w:rPr>
          <w:rFonts w:asciiTheme="minorHAnsi" w:hAnsiTheme="minorHAnsi" w:cstheme="minorHAnsi"/>
          <w:b/>
          <w:bCs/>
          <w:color w:val="000000"/>
          <w:sz w:val="20"/>
          <w:szCs w:val="20"/>
        </w:rPr>
      </w:pPr>
    </w:p>
    <w:p w14:paraId="1B7F07B2"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Devätnásty diel</w:t>
      </w:r>
    </w:p>
    <w:p w14:paraId="7356ECA3"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Poistná zmluva</w:t>
      </w:r>
    </w:p>
    <w:p w14:paraId="68C11329"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p>
    <w:p w14:paraId="5209061A"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oddiel</w:t>
      </w:r>
    </w:p>
    <w:p w14:paraId="3F3BF71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Všeobecné ustanovenia</w:t>
      </w:r>
    </w:p>
    <w:p w14:paraId="7A836A3F" w14:textId="77777777" w:rsidR="007C170C" w:rsidRPr="00865AC8" w:rsidRDefault="007C170C" w:rsidP="00865AC8">
      <w:pPr>
        <w:contextualSpacing/>
        <w:jc w:val="both"/>
        <w:rPr>
          <w:rFonts w:asciiTheme="minorHAnsi" w:hAnsiTheme="minorHAnsi" w:cstheme="minorHAnsi"/>
          <w:b/>
          <w:sz w:val="20"/>
          <w:szCs w:val="20"/>
        </w:rPr>
      </w:pPr>
    </w:p>
    <w:p w14:paraId="1E8FEFDF" w14:textId="77777777" w:rsidR="007C170C" w:rsidRPr="00865AC8" w:rsidRDefault="007C170C" w:rsidP="00865AC8">
      <w:pPr>
        <w:pStyle w:val="Odsekzoznamu"/>
        <w:numPr>
          <w:ilvl w:val="0"/>
          <w:numId w:val="3"/>
        </w:numPr>
        <w:jc w:val="center"/>
        <w:rPr>
          <w:rFonts w:asciiTheme="minorHAnsi" w:hAnsiTheme="minorHAnsi" w:cstheme="minorHAnsi"/>
          <w:b/>
        </w:rPr>
      </w:pPr>
    </w:p>
    <w:p w14:paraId="12F1F09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66A79BA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Poistnou zmluvou sa poisťovateľ zaväzuje poistníkovi poskytnúť jemu alebo tretej osobe (ďalej len „poistený“) v dohodnutom rozsahu plnenie ako finančnú službu, ak nastane náhodná udalosť bližšie označená v zmluve (ďalej len „poistná udalosť“) a poistník sa zaväzuje platiť poistné.</w:t>
      </w:r>
    </w:p>
    <w:p w14:paraId="470A7A55" w14:textId="77777777" w:rsidR="007C170C" w:rsidRPr="00865AC8" w:rsidRDefault="007C170C" w:rsidP="00865AC8">
      <w:pPr>
        <w:contextualSpacing/>
        <w:jc w:val="both"/>
        <w:rPr>
          <w:rFonts w:asciiTheme="minorHAnsi" w:hAnsiTheme="minorHAnsi" w:cstheme="minorHAnsi"/>
          <w:sz w:val="20"/>
          <w:szCs w:val="20"/>
        </w:rPr>
      </w:pPr>
    </w:p>
    <w:p w14:paraId="7803D89B" w14:textId="77777777" w:rsidR="007C170C" w:rsidRPr="00865AC8" w:rsidRDefault="007C170C" w:rsidP="00865AC8">
      <w:pPr>
        <w:pStyle w:val="Odsekzoznamu"/>
        <w:numPr>
          <w:ilvl w:val="0"/>
          <w:numId w:val="3"/>
        </w:numPr>
        <w:jc w:val="center"/>
        <w:rPr>
          <w:rFonts w:asciiTheme="minorHAnsi" w:hAnsiTheme="minorHAnsi" w:cstheme="minorHAnsi"/>
          <w:b/>
        </w:rPr>
      </w:pPr>
    </w:p>
    <w:p w14:paraId="4699A85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Obsah zmluvy</w:t>
      </w:r>
    </w:p>
    <w:p w14:paraId="0FDB2EE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Poistná zmluva obsahuje najmä</w:t>
      </w:r>
    </w:p>
    <w:p w14:paraId="66A40B78"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označenie poisťovateľa, poistníka a poisteného, ak ním nie je poistník,</w:t>
      </w:r>
    </w:p>
    <w:p w14:paraId="3E58DE79"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výšku poistnej sumy, v prípade poistenia osôb výšku zaručenej poistnej sumy,</w:t>
      </w:r>
    </w:p>
    <w:p w14:paraId="725BA6AA"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označenie poistnej udalosti prípadne poistného rizika,</w:t>
      </w:r>
    </w:p>
    <w:p w14:paraId="4115B860"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d) výšku poistného, jeho splatnosť a či ide o jednorazové poistné alebo bežné poistné,</w:t>
      </w:r>
    </w:p>
    <w:p w14:paraId="794F1503"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e) poistnú dobu a poistné obdobie,</w:t>
      </w:r>
    </w:p>
    <w:p w14:paraId="69E601A2"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d) údaj o tom, či je dohodnuté, že v prípade poistenia osôb sa bude oprávnená osoba podieľať na výnosoch poisťovateľa a akým spôsobom,</w:t>
      </w:r>
    </w:p>
    <w:p w14:paraId="37D99345"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e) práva a povinnosti poisťovateľa, poisteného a poistníka,</w:t>
      </w:r>
    </w:p>
    <w:p w14:paraId="30F39BBA"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f) výšku </w:t>
      </w:r>
      <w:proofErr w:type="spellStart"/>
      <w:r w:rsidRPr="00865AC8">
        <w:rPr>
          <w:rFonts w:asciiTheme="minorHAnsi" w:hAnsiTheme="minorHAnsi" w:cstheme="minorHAnsi"/>
          <w:sz w:val="20"/>
          <w:szCs w:val="20"/>
        </w:rPr>
        <w:t>odkupnej</w:t>
      </w:r>
      <w:proofErr w:type="spellEnd"/>
      <w:r w:rsidRPr="00865AC8">
        <w:rPr>
          <w:rFonts w:asciiTheme="minorHAnsi" w:hAnsiTheme="minorHAnsi" w:cstheme="minorHAnsi"/>
          <w:sz w:val="20"/>
          <w:szCs w:val="20"/>
        </w:rPr>
        <w:t xml:space="preserve"> hodnoty, ktorú poisťovateľ vyplatí v prípade poistenia osôb pri predčasnom ukončení poistenia.</w:t>
      </w:r>
    </w:p>
    <w:p w14:paraId="0CAA0A5C" w14:textId="77777777" w:rsidR="007C170C" w:rsidRPr="00865AC8" w:rsidRDefault="007C170C" w:rsidP="00865AC8">
      <w:pPr>
        <w:contextualSpacing/>
        <w:jc w:val="both"/>
        <w:rPr>
          <w:rFonts w:asciiTheme="minorHAnsi" w:hAnsiTheme="minorHAnsi" w:cstheme="minorHAnsi"/>
          <w:sz w:val="20"/>
          <w:szCs w:val="20"/>
        </w:rPr>
      </w:pPr>
    </w:p>
    <w:p w14:paraId="725C3273" w14:textId="77777777" w:rsidR="007C170C" w:rsidRPr="00865AC8" w:rsidRDefault="007C170C" w:rsidP="00865AC8">
      <w:pPr>
        <w:pStyle w:val="Odsekzoznamu"/>
        <w:numPr>
          <w:ilvl w:val="0"/>
          <w:numId w:val="3"/>
        </w:numPr>
        <w:jc w:val="center"/>
        <w:rPr>
          <w:rFonts w:asciiTheme="minorHAnsi" w:hAnsiTheme="minorHAnsi" w:cstheme="minorHAnsi"/>
          <w:b/>
        </w:rPr>
      </w:pPr>
    </w:p>
    <w:p w14:paraId="56086D7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Poistné podmienky</w:t>
      </w:r>
    </w:p>
    <w:p w14:paraId="1C5C930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Súčasťou poistnej zmluvy sú všeobecné poistné podmienky poisťovateľa (ďalej len „poistné podmienky“), na ktoré sa poistná zmluva odvoláva a ktoré sú k nej pripojené alebo boli pred uzavretím zmluvy tomu, kto s poisťovateľom zmluvu uzavrel, oznámené; to neplatí, ak sa poistná zmluva uzavretie formou finančnej služby na diaľku.</w:t>
      </w:r>
    </w:p>
    <w:p w14:paraId="26802AE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 poistnej zmluve sa možno od poistných podmienok odchýliť len v prípadoch v nich určených. V iných prípadoch sa možno odchýliť, len pokiaľ je to na prospech poisteného.</w:t>
      </w:r>
    </w:p>
    <w:p w14:paraId="1DFA0FAC" w14:textId="77777777" w:rsidR="007C170C" w:rsidRPr="00865AC8" w:rsidRDefault="007C170C" w:rsidP="00865AC8">
      <w:pPr>
        <w:contextualSpacing/>
        <w:jc w:val="both"/>
        <w:rPr>
          <w:rFonts w:asciiTheme="minorHAnsi" w:hAnsiTheme="minorHAnsi" w:cstheme="minorHAnsi"/>
          <w:sz w:val="20"/>
          <w:szCs w:val="20"/>
        </w:rPr>
      </w:pPr>
    </w:p>
    <w:p w14:paraId="1D37FEB8" w14:textId="77777777" w:rsidR="007C170C" w:rsidRPr="00865AC8" w:rsidRDefault="007C170C" w:rsidP="00865AC8">
      <w:pPr>
        <w:pStyle w:val="Odsekzoznamu"/>
        <w:numPr>
          <w:ilvl w:val="0"/>
          <w:numId w:val="3"/>
        </w:numPr>
        <w:jc w:val="center"/>
        <w:rPr>
          <w:rFonts w:asciiTheme="minorHAnsi" w:hAnsiTheme="minorHAnsi" w:cstheme="minorHAnsi"/>
          <w:b/>
        </w:rPr>
      </w:pPr>
    </w:p>
    <w:p w14:paraId="0833AC6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poistnej zmluvy</w:t>
      </w:r>
    </w:p>
    <w:p w14:paraId="4169401C" w14:textId="273D02CA"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3C1C1C" w:rsidRPr="00865AC8">
        <w:rPr>
          <w:rFonts w:asciiTheme="minorHAnsi" w:hAnsiTheme="minorHAnsi" w:cstheme="minorHAnsi"/>
          <w:sz w:val="20"/>
          <w:szCs w:val="20"/>
        </w:rPr>
        <w:t>Na</w:t>
      </w:r>
      <w:r w:rsidRPr="00865AC8">
        <w:rPr>
          <w:rFonts w:asciiTheme="minorHAnsi" w:hAnsiTheme="minorHAnsi" w:cstheme="minorHAnsi"/>
          <w:sz w:val="20"/>
          <w:szCs w:val="20"/>
        </w:rPr>
        <w:t xml:space="preserve"> právne úkony týkajúce sa poistenia je potrebná písomná forma, ak nie je v tomto zákone, osobitnom zákone alebo v poistných podmienkach ustanovené inak.</w:t>
      </w:r>
    </w:p>
    <w:p w14:paraId="7DCD4C75" w14:textId="1E09ADE6"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(2) </w:t>
      </w:r>
      <w:r w:rsidR="003C1C1C" w:rsidRPr="00865AC8">
        <w:rPr>
          <w:rFonts w:asciiTheme="minorHAnsi" w:hAnsiTheme="minorHAnsi" w:cstheme="minorHAnsi"/>
          <w:sz w:val="20"/>
          <w:szCs w:val="20"/>
        </w:rPr>
        <w:t>Ak</w:t>
      </w:r>
      <w:r w:rsidRPr="00865AC8">
        <w:rPr>
          <w:rFonts w:asciiTheme="minorHAnsi" w:hAnsiTheme="minorHAnsi" w:cstheme="minorHAnsi"/>
          <w:sz w:val="20"/>
          <w:szCs w:val="20"/>
        </w:rPr>
        <w:t xml:space="preserve"> sa zmluva uzaviera na dobu kratšiu ako rok a poistník prijal ponuku </w:t>
      </w:r>
      <w:r w:rsidR="003C1C1C" w:rsidRPr="00865AC8">
        <w:rPr>
          <w:rFonts w:asciiTheme="minorHAnsi" w:hAnsiTheme="minorHAnsi" w:cstheme="minorHAnsi"/>
          <w:sz w:val="20"/>
          <w:szCs w:val="20"/>
        </w:rPr>
        <w:t xml:space="preserve">poisťovateľa </w:t>
      </w:r>
      <w:r w:rsidRPr="00865AC8">
        <w:rPr>
          <w:rFonts w:asciiTheme="minorHAnsi" w:hAnsiTheme="minorHAnsi" w:cstheme="minorHAnsi"/>
          <w:sz w:val="20"/>
          <w:szCs w:val="20"/>
        </w:rPr>
        <w:t>včasným zaplatením poistného</w:t>
      </w:r>
      <w:r w:rsidR="003C1C1C" w:rsidRPr="00865AC8">
        <w:rPr>
          <w:rFonts w:asciiTheme="minorHAnsi" w:hAnsiTheme="minorHAnsi" w:cstheme="minorHAnsi"/>
          <w:sz w:val="20"/>
          <w:szCs w:val="20"/>
        </w:rPr>
        <w:t>, je poistná zmluva platne uzavretá aj bez dodržania písomnej formy</w:t>
      </w:r>
      <w:r w:rsidRPr="00865AC8">
        <w:rPr>
          <w:rFonts w:asciiTheme="minorHAnsi" w:hAnsiTheme="minorHAnsi" w:cstheme="minorHAnsi"/>
          <w:sz w:val="20"/>
          <w:szCs w:val="20"/>
        </w:rPr>
        <w:t>.</w:t>
      </w:r>
    </w:p>
    <w:p w14:paraId="47FB1FFC" w14:textId="77777777" w:rsidR="007C170C" w:rsidRPr="00865AC8" w:rsidRDefault="007C170C" w:rsidP="00865AC8">
      <w:pPr>
        <w:contextualSpacing/>
        <w:jc w:val="both"/>
        <w:rPr>
          <w:rFonts w:asciiTheme="minorHAnsi" w:hAnsiTheme="minorHAnsi" w:cstheme="minorHAnsi"/>
          <w:sz w:val="20"/>
          <w:szCs w:val="20"/>
        </w:rPr>
      </w:pPr>
    </w:p>
    <w:p w14:paraId="0806ED94" w14:textId="77777777" w:rsidR="007C170C" w:rsidRPr="00865AC8" w:rsidRDefault="007C170C" w:rsidP="00865AC8">
      <w:pPr>
        <w:pStyle w:val="Odsekzoznamu"/>
        <w:numPr>
          <w:ilvl w:val="0"/>
          <w:numId w:val="3"/>
        </w:numPr>
        <w:jc w:val="center"/>
        <w:rPr>
          <w:rFonts w:asciiTheme="minorHAnsi" w:hAnsiTheme="minorHAnsi" w:cstheme="minorHAnsi"/>
          <w:b/>
        </w:rPr>
      </w:pPr>
    </w:p>
    <w:p w14:paraId="0CD4F0E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Poistka</w:t>
      </w:r>
    </w:p>
    <w:p w14:paraId="60299E5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Poisťovateľ vydá tomu, kto s ním poistnú zmluvu uzavrel, poistku ako písomné potvrdenie o uzavretí poistnej zmluvy. Ak dôjde ku strate alebo k zničeniu poistky, vydá poisťovateľ tomu, kto s ním poistnú zmluvu uzavrel, na jeho žiadosť a náklady druhopis poistky. Pokiaľ treba podľa poistných podmienok poistku predložiť na uplatnenie práva na poistné plnenie, môže poisťovateľ požadovať, aby sa poistka pred vydaním druhopisu umorila.</w:t>
      </w:r>
    </w:p>
    <w:p w14:paraId="37AD193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poistka týkajúca sa medzinárodnej dopravy tovaru obsahuje oprávnenie toho, kto s poisťovateľom zmluvu uzavrel, previesť právo z poistnej zmluvy rubopisom, a to aj nevyplneným, na ďalšie osoby, ktoré sú oprávnené na ďalší prevod, sú tieto osoby oprávnené na ďalší prevod (poistka na rad). Tento prevod dopravnej poistky rubopisom (indosamentom) má účinky postúpenia pohľadávky, aj keď poisťovateľ nebol o postupe upovedomený. Poisťovateľ nie je povinný skúmať platnosť rubopisu.</w:t>
      </w:r>
    </w:p>
    <w:p w14:paraId="06AD6578" w14:textId="77777777" w:rsidR="007C170C" w:rsidRPr="00865AC8" w:rsidRDefault="007C170C" w:rsidP="00865AC8">
      <w:pPr>
        <w:contextualSpacing/>
        <w:jc w:val="both"/>
        <w:rPr>
          <w:rFonts w:asciiTheme="minorHAnsi" w:hAnsiTheme="minorHAnsi" w:cstheme="minorHAnsi"/>
          <w:sz w:val="20"/>
          <w:szCs w:val="20"/>
        </w:rPr>
      </w:pPr>
    </w:p>
    <w:p w14:paraId="451A6431" w14:textId="77777777" w:rsidR="007C170C" w:rsidRPr="00865AC8" w:rsidRDefault="007C170C" w:rsidP="00865AC8">
      <w:pPr>
        <w:pStyle w:val="Odsekzoznamu"/>
        <w:numPr>
          <w:ilvl w:val="0"/>
          <w:numId w:val="3"/>
        </w:numPr>
        <w:jc w:val="center"/>
        <w:rPr>
          <w:rFonts w:asciiTheme="minorHAnsi" w:hAnsiTheme="minorHAnsi" w:cstheme="minorHAnsi"/>
          <w:b/>
        </w:rPr>
      </w:pPr>
    </w:p>
    <w:p w14:paraId="20827D1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Poistný záujem</w:t>
      </w:r>
    </w:p>
    <w:p w14:paraId="490604F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Poistným záujmom sa rozumie potreba poisteného pred následkami poistnej udalosti.</w:t>
      </w:r>
    </w:p>
    <w:p w14:paraId="06FA671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Poistný záujem sa považuje za daný ak dal poistník súhlas na uzavretie poistnej zmluvy.</w:t>
      </w:r>
    </w:p>
    <w:p w14:paraId="4F5240B0" w14:textId="77777777" w:rsidR="007C170C" w:rsidRPr="00865AC8" w:rsidRDefault="007C170C" w:rsidP="00865AC8">
      <w:pPr>
        <w:contextualSpacing/>
        <w:jc w:val="both"/>
        <w:rPr>
          <w:rFonts w:asciiTheme="minorHAnsi" w:hAnsiTheme="minorHAnsi" w:cstheme="minorHAnsi"/>
          <w:sz w:val="20"/>
          <w:szCs w:val="20"/>
        </w:rPr>
      </w:pPr>
    </w:p>
    <w:p w14:paraId="21887D86" w14:textId="77777777" w:rsidR="007C170C" w:rsidRPr="00865AC8" w:rsidRDefault="007C170C" w:rsidP="00865AC8">
      <w:pPr>
        <w:pStyle w:val="Odsekzoznamu"/>
        <w:numPr>
          <w:ilvl w:val="0"/>
          <w:numId w:val="3"/>
        </w:numPr>
        <w:jc w:val="center"/>
        <w:rPr>
          <w:rFonts w:asciiTheme="minorHAnsi" w:hAnsiTheme="minorHAnsi" w:cstheme="minorHAnsi"/>
          <w:b/>
        </w:rPr>
      </w:pPr>
    </w:p>
    <w:p w14:paraId="0C44528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Poistný záujem poistníka</w:t>
      </w:r>
    </w:p>
    <w:p w14:paraId="341DC3A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Poistník má záujem na vlastnom živote alebo zdraví. Poistník má záujem na živote a zdraví osoby, ktorá je jeho blízkou osobou alebo je tento záujem podmienený prospechom alebo výhodou na pokračovaní života poisteného.</w:t>
      </w:r>
    </w:p>
    <w:p w14:paraId="522E6CB4" w14:textId="037B3282"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Poistník má záujem na vlastnom majetku. Poistník má záujem aj na majetku inej osoby v prípade, ak by mu bez existencie a uchovania majetku inej osoby h</w:t>
      </w:r>
      <w:r w:rsidR="003C1C1C" w:rsidRPr="00865AC8">
        <w:rPr>
          <w:rFonts w:asciiTheme="minorHAnsi" w:hAnsiTheme="minorHAnsi" w:cstheme="minorHAnsi"/>
          <w:sz w:val="20"/>
          <w:szCs w:val="20"/>
        </w:rPr>
        <w:t>rozila priama majetková strata.</w:t>
      </w:r>
    </w:p>
    <w:p w14:paraId="5A0D2794" w14:textId="77777777" w:rsidR="007C170C" w:rsidRPr="00865AC8" w:rsidRDefault="007C170C" w:rsidP="00865AC8">
      <w:pPr>
        <w:contextualSpacing/>
        <w:jc w:val="both"/>
        <w:rPr>
          <w:rFonts w:asciiTheme="minorHAnsi" w:hAnsiTheme="minorHAnsi" w:cstheme="minorHAnsi"/>
          <w:sz w:val="20"/>
          <w:szCs w:val="20"/>
        </w:rPr>
      </w:pPr>
    </w:p>
    <w:p w14:paraId="45B45213" w14:textId="77777777" w:rsidR="007C170C" w:rsidRPr="00865AC8" w:rsidRDefault="007C170C" w:rsidP="00865AC8">
      <w:pPr>
        <w:pStyle w:val="Odsekzoznamu"/>
        <w:numPr>
          <w:ilvl w:val="0"/>
          <w:numId w:val="3"/>
        </w:numPr>
        <w:jc w:val="center"/>
        <w:rPr>
          <w:rFonts w:asciiTheme="minorHAnsi" w:hAnsiTheme="minorHAnsi" w:cstheme="minorHAnsi"/>
          <w:b/>
        </w:rPr>
      </w:pPr>
    </w:p>
    <w:p w14:paraId="31BD7FA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poistného záujmu</w:t>
      </w:r>
    </w:p>
    <w:p w14:paraId="4DD771A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Zánikom poistného záujmu poistenie zaniká; poisťovateľ má právo na poistné až do doby, kedy sa o zániku poistného záujmu dozvedel.</w:t>
      </w:r>
    </w:p>
    <w:p w14:paraId="5D2FE5CA" w14:textId="77777777" w:rsidR="007C170C" w:rsidRPr="00865AC8" w:rsidRDefault="007C170C" w:rsidP="00865AC8">
      <w:pPr>
        <w:contextualSpacing/>
        <w:jc w:val="both"/>
        <w:rPr>
          <w:rFonts w:asciiTheme="minorHAnsi" w:hAnsiTheme="minorHAnsi" w:cstheme="minorHAnsi"/>
          <w:b/>
          <w:sz w:val="20"/>
          <w:szCs w:val="20"/>
        </w:rPr>
      </w:pPr>
    </w:p>
    <w:p w14:paraId="245D62FF" w14:textId="5A4BB639"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Povinné poistenie</w:t>
      </w:r>
    </w:p>
    <w:p w14:paraId="2DAB8A1C" w14:textId="77777777" w:rsidR="007C170C" w:rsidRPr="00865AC8" w:rsidRDefault="007C170C" w:rsidP="00865AC8">
      <w:pPr>
        <w:pStyle w:val="Odsekzoznamu"/>
        <w:numPr>
          <w:ilvl w:val="0"/>
          <w:numId w:val="3"/>
        </w:numPr>
        <w:jc w:val="center"/>
        <w:rPr>
          <w:rFonts w:asciiTheme="minorHAnsi" w:hAnsiTheme="minorHAnsi" w:cstheme="minorHAnsi"/>
          <w:b/>
        </w:rPr>
      </w:pPr>
    </w:p>
    <w:p w14:paraId="28DE13D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Zmluvné poistenie</w:t>
      </w:r>
    </w:p>
    <w:p w14:paraId="6AACC7E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Osobitný predpis môže ustanoviť fyzickej osobe alebo právnickej osobe povinnosť uzavrieť poistnú zmluvu (ďalej len „povinné zmluvné poistenie“), v poistnej zmluve sa možno od ustanovení tohto zákona a ustanovení osobitného predpisu odchýliť len v prípade, ak to tento zákon alebo osobitný predpis pripúšťa a nedôjde tým k zníženiu rozsahu povinného poistenia ustanoveného osobitným predpisom.</w:t>
      </w:r>
    </w:p>
    <w:p w14:paraId="017D8864" w14:textId="77777777" w:rsidR="007C170C" w:rsidRPr="00865AC8" w:rsidRDefault="007C170C" w:rsidP="00865AC8">
      <w:pPr>
        <w:contextualSpacing/>
        <w:jc w:val="both"/>
        <w:rPr>
          <w:rFonts w:asciiTheme="minorHAnsi" w:hAnsiTheme="minorHAnsi" w:cstheme="minorHAnsi"/>
          <w:sz w:val="20"/>
          <w:szCs w:val="20"/>
        </w:rPr>
      </w:pPr>
    </w:p>
    <w:p w14:paraId="47E622E5" w14:textId="77777777" w:rsidR="007C170C" w:rsidRPr="00865AC8" w:rsidRDefault="007C170C" w:rsidP="00865AC8">
      <w:pPr>
        <w:pStyle w:val="Odsekzoznamu"/>
        <w:numPr>
          <w:ilvl w:val="0"/>
          <w:numId w:val="3"/>
        </w:numPr>
        <w:jc w:val="center"/>
        <w:rPr>
          <w:rFonts w:asciiTheme="minorHAnsi" w:hAnsiTheme="minorHAnsi" w:cstheme="minorHAnsi"/>
          <w:b/>
        </w:rPr>
      </w:pPr>
    </w:p>
    <w:p w14:paraId="62D5785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Povinné poistenie podľa predpisov členského štátu Európskej únie</w:t>
      </w:r>
    </w:p>
    <w:p w14:paraId="327796E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osobitný predpis členského štátu Európskej únie alebo štátu, ktorý je súčasťou Európskeho hospodárskeho priestoru (ďalej len „členský štát"), ustanoví povinné zmluvné poistenie, táto povinnosť je splnená, ak je poistná zmluva uzavretá v súlade s osobitnými predpismi členského štátu, ktoré sa týkajú tohto poistenia.</w:t>
      </w:r>
    </w:p>
    <w:p w14:paraId="30E4CCD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osobitný predpis členského štátu ustanovuje povinné zmluvné poistenie a súčasne právo tohto členského štátu ukladá poisťovateľovi povinnosť oznámiť oprávneným orgánom zánik poistného plnenia, môže tento zánik poisťovateľ uplatniť voči poškodeným tretím osobám len za podmienok ustanovených osobitným predpisom tohto členského štátu.</w:t>
      </w:r>
    </w:p>
    <w:p w14:paraId="54936BC2" w14:textId="77777777" w:rsidR="007C170C" w:rsidRPr="00865AC8" w:rsidRDefault="007C170C" w:rsidP="00865AC8">
      <w:pPr>
        <w:contextualSpacing/>
        <w:jc w:val="both"/>
        <w:rPr>
          <w:rFonts w:asciiTheme="minorHAnsi" w:hAnsiTheme="minorHAnsi" w:cstheme="minorHAnsi"/>
          <w:sz w:val="20"/>
          <w:szCs w:val="20"/>
        </w:rPr>
      </w:pPr>
    </w:p>
    <w:p w14:paraId="3699E3E5" w14:textId="77777777" w:rsidR="007C170C" w:rsidRPr="00865AC8" w:rsidRDefault="007C170C" w:rsidP="00865AC8">
      <w:pPr>
        <w:pStyle w:val="Odsekzoznamu"/>
        <w:numPr>
          <w:ilvl w:val="0"/>
          <w:numId w:val="3"/>
        </w:numPr>
        <w:jc w:val="center"/>
        <w:rPr>
          <w:rFonts w:asciiTheme="minorHAnsi" w:hAnsiTheme="minorHAnsi" w:cstheme="minorHAnsi"/>
          <w:b/>
        </w:rPr>
      </w:pPr>
    </w:p>
    <w:p w14:paraId="48C889A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Uzavretie poistnej zmluvy</w:t>
      </w:r>
    </w:p>
    <w:p w14:paraId="5056A89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Na uzavretie poistnej zmluvy je potrebné, aby bol návrh prijatý v lehote, ktorú určil navrhovateľ, a ak ju neurčil, do jedného mesiaca odo dňa, keď druhý účastník návrh dostal. Poistná zmluva je uzavretá okamihom, keď navrhovateľ dostane oznámenie o prijatí svojho návrhu.</w:t>
      </w:r>
    </w:p>
    <w:p w14:paraId="278F3EB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Návrh poisťovateľa možno prijať tiež zaplatením poistného vo výške uvedenej v návrhu, ak sa tak stane v lehote podľa odseku 1; poistná zmluva je v takom prípade uzavretá, len čo bolo poistné zaplatené.</w:t>
      </w:r>
    </w:p>
    <w:p w14:paraId="3D64D3DC" w14:textId="77777777" w:rsidR="007C170C" w:rsidRPr="00865AC8" w:rsidRDefault="007C170C" w:rsidP="00865AC8">
      <w:pPr>
        <w:contextualSpacing/>
        <w:jc w:val="both"/>
        <w:rPr>
          <w:rFonts w:asciiTheme="minorHAnsi" w:hAnsiTheme="minorHAnsi" w:cstheme="minorHAnsi"/>
          <w:b/>
          <w:sz w:val="20"/>
          <w:szCs w:val="20"/>
        </w:rPr>
      </w:pPr>
    </w:p>
    <w:p w14:paraId="6020644E" w14:textId="77777777" w:rsidR="007C170C" w:rsidRPr="00865AC8" w:rsidRDefault="007C170C" w:rsidP="00865AC8">
      <w:pPr>
        <w:pStyle w:val="Odsekzoznamu"/>
        <w:numPr>
          <w:ilvl w:val="0"/>
          <w:numId w:val="3"/>
        </w:numPr>
        <w:jc w:val="center"/>
        <w:rPr>
          <w:rFonts w:asciiTheme="minorHAnsi" w:hAnsiTheme="minorHAnsi" w:cstheme="minorHAnsi"/>
          <w:b/>
        </w:rPr>
      </w:pPr>
    </w:p>
    <w:p w14:paraId="55B4E5D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Poistenie v prospech tretej osoby</w:t>
      </w:r>
    </w:p>
    <w:p w14:paraId="17E168D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Poistnú zmluvu možno uzavrieť aj v prospech inej osoby, ak má na tom poistník poistný záujem.</w:t>
      </w:r>
    </w:p>
    <w:p w14:paraId="3D7F680E" w14:textId="33B6104B"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Na poistné zmluvy uzavreté v prospech inej osoby sa primerane použijú ustanovenia o zmluve v prospech tretej osoby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_Ref514147409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_Ref515111936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90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s tým, že súhlas inej osoby môže byť daný aj dodatočne pri uplatnení práv vyplývajúcich z poistnej udalosti.</w:t>
      </w:r>
    </w:p>
    <w:p w14:paraId="5BC7AF29" w14:textId="77777777" w:rsidR="007C170C" w:rsidRPr="00865AC8" w:rsidRDefault="007C170C" w:rsidP="00865AC8">
      <w:pPr>
        <w:contextualSpacing/>
        <w:jc w:val="both"/>
        <w:rPr>
          <w:rFonts w:asciiTheme="minorHAnsi" w:hAnsiTheme="minorHAnsi" w:cstheme="minorHAnsi"/>
          <w:b/>
          <w:sz w:val="20"/>
          <w:szCs w:val="20"/>
        </w:rPr>
      </w:pPr>
    </w:p>
    <w:p w14:paraId="16979C14" w14:textId="77777777" w:rsidR="007C170C" w:rsidRPr="00865AC8" w:rsidRDefault="007C170C" w:rsidP="00865AC8">
      <w:pPr>
        <w:pStyle w:val="Odsekzoznamu"/>
        <w:numPr>
          <w:ilvl w:val="0"/>
          <w:numId w:val="3"/>
        </w:numPr>
        <w:jc w:val="center"/>
        <w:rPr>
          <w:rFonts w:asciiTheme="minorHAnsi" w:hAnsiTheme="minorHAnsi" w:cstheme="minorHAnsi"/>
          <w:b/>
        </w:rPr>
      </w:pPr>
    </w:p>
    <w:p w14:paraId="514B591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Predmet poistenia</w:t>
      </w:r>
    </w:p>
    <w:p w14:paraId="52A6DA6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Poistiť možno najmä</w:t>
      </w:r>
    </w:p>
    <w:p w14:paraId="66153040"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majetok pre prípad jeho poškodenia, zničenia, straty, odcudzenia alebo iných škôd, ktoré na ňom vzniknú (poistenie majetku);</w:t>
      </w:r>
    </w:p>
    <w:p w14:paraId="55E9061A"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fyzickú osobu pre prípad jej telesného poškodenia (ďalej len „úraz“), smrti, dožitia sa určitého veku, choroby alebo pre prípad inej poistnej udalosti (poistenie osôb);</w:t>
      </w:r>
    </w:p>
    <w:p w14:paraId="679C0123"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zodpovednosť za škodu vzniknutú na živote a zdraví alebo na veci, prípadne zodpovednosť za inú majetkovú škodu (poistenie zodpovednosti za škodu),</w:t>
      </w:r>
    </w:p>
    <w:p w14:paraId="66E498EB"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d) poistenie právnej ochrany,</w:t>
      </w:r>
    </w:p>
    <w:p w14:paraId="253B5916" w14:textId="5B9D7EE5"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e) pois</w:t>
      </w:r>
      <w:r w:rsidR="003C1C1C" w:rsidRPr="00865AC8">
        <w:rPr>
          <w:rFonts w:asciiTheme="minorHAnsi" w:hAnsiTheme="minorHAnsi" w:cstheme="minorHAnsi"/>
          <w:sz w:val="20"/>
          <w:szCs w:val="20"/>
        </w:rPr>
        <w:t>tenie úveru a finančných strát.</w:t>
      </w:r>
    </w:p>
    <w:p w14:paraId="640D9709" w14:textId="57CFA4EF" w:rsidR="007C170C" w:rsidRPr="00865AC8" w:rsidRDefault="007C170C" w:rsidP="00865AC8">
      <w:pPr>
        <w:contextualSpacing/>
        <w:jc w:val="both"/>
        <w:rPr>
          <w:rFonts w:asciiTheme="minorHAnsi" w:hAnsiTheme="minorHAnsi" w:cstheme="minorHAnsi"/>
          <w:sz w:val="20"/>
          <w:szCs w:val="20"/>
        </w:rPr>
      </w:pPr>
    </w:p>
    <w:p w14:paraId="78681CB7"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04" w:name="_Ref514762604"/>
    </w:p>
    <w:bookmarkEnd w:id="204"/>
    <w:p w14:paraId="4D22A0A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Kto s poisťovateľom uzaviera poistnú zmluvu, je povinný odpovedať pravdivo a úplne na všetky písomné otázky poisťovateľa týkajúce sa dojednávaného poistenia. To platí tiež, ak ide o zmenu poistenia.</w:t>
      </w:r>
    </w:p>
    <w:p w14:paraId="4478F59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Túto povinnosť má aj ten, na ktorého majetok, život alebo zdravie alebo zodpovednosť za škody sa má poistenie vzťahovať, aj keď poistnú zmluvu sám neuzaviera.</w:t>
      </w:r>
    </w:p>
    <w:p w14:paraId="6F73598E" w14:textId="77777777" w:rsidR="007C170C" w:rsidRPr="00865AC8" w:rsidRDefault="007C170C" w:rsidP="00865AC8">
      <w:pPr>
        <w:contextualSpacing/>
        <w:jc w:val="both"/>
        <w:rPr>
          <w:rFonts w:asciiTheme="minorHAnsi" w:hAnsiTheme="minorHAnsi" w:cstheme="minorHAnsi"/>
          <w:b/>
          <w:sz w:val="20"/>
          <w:szCs w:val="20"/>
        </w:rPr>
      </w:pPr>
    </w:p>
    <w:p w14:paraId="373F8E67"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05" w:name="_Ref518045179"/>
    </w:p>
    <w:bookmarkEnd w:id="205"/>
    <w:p w14:paraId="1C46DBF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Vznik poistenia</w:t>
      </w:r>
    </w:p>
    <w:p w14:paraId="65713E5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Poistenie vzniká prvým dňom po uzavretí poistnej zmluvy, ak nebolo dohodnuté inak.</w:t>
      </w:r>
    </w:p>
    <w:p w14:paraId="44715E8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 poistnej zmluve možno dohodnúť, že poistenie vzťahuje i na dobu pred jej uzavretím (predbežné poistenie). Ak tento zákon neustanovuje inak, poisťovateľ nie je v takom prípade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poskytnúť poistné plnenie, ak poistník v čase podania návrhu na uzavretie poistnej zmluvy vedel alebo mohol vedieť, že poistná udalosť už nastala a poisťovateľ nemá právo na poistné, ak v čase podania návrhu na uzavretie poistnej zmluvy vedel alebo mohol vedieť, že poistná udalosť nemôže nastať.</w:t>
      </w:r>
    </w:p>
    <w:p w14:paraId="56F42334" w14:textId="77777777" w:rsidR="007C170C" w:rsidRPr="00865AC8" w:rsidRDefault="007C170C" w:rsidP="00865AC8">
      <w:pPr>
        <w:contextualSpacing/>
        <w:jc w:val="both"/>
        <w:rPr>
          <w:rFonts w:asciiTheme="minorHAnsi" w:hAnsiTheme="minorHAnsi" w:cstheme="minorHAnsi"/>
          <w:sz w:val="20"/>
          <w:szCs w:val="20"/>
        </w:rPr>
      </w:pPr>
    </w:p>
    <w:p w14:paraId="6EF75DD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poistenia</w:t>
      </w:r>
    </w:p>
    <w:p w14:paraId="22D762FD" w14:textId="77777777" w:rsidR="007C170C" w:rsidRPr="00865AC8" w:rsidRDefault="007C170C" w:rsidP="00865AC8">
      <w:pPr>
        <w:pStyle w:val="Odsekzoznamu"/>
        <w:numPr>
          <w:ilvl w:val="0"/>
          <w:numId w:val="3"/>
        </w:numPr>
        <w:jc w:val="center"/>
        <w:rPr>
          <w:rFonts w:asciiTheme="minorHAnsi" w:hAnsiTheme="minorHAnsi" w:cstheme="minorHAnsi"/>
          <w:b/>
        </w:rPr>
      </w:pPr>
    </w:p>
    <w:p w14:paraId="3BFD36C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Výpoveď</w:t>
      </w:r>
    </w:p>
    <w:p w14:paraId="7C2BA3A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Poistenie, pri ktorom je dojednané bežné poistné, zanikne výpoveďou ku koncu poistného obdobia; výpoveď sa musí dať aspoň šesť týždňov pred jeho uplynutím.</w:t>
      </w:r>
    </w:p>
    <w:p w14:paraId="3132D17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Možno tiež dohodnúť, že poistenie môže vypovedať každý z účastníkov do dvoch mesiacov po uzavretí poistnej zmluvy. Výpovedná lehota je osem dní; jej uplynutím poistenie zanikne.</w:t>
      </w:r>
    </w:p>
    <w:p w14:paraId="059B26F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Poisťovateľ nemôže podľa odseku 1 vypovedať poistenie osôb s výnimkou poistenia pre prípad úrazu.</w:t>
      </w:r>
    </w:p>
    <w:p w14:paraId="2C338071" w14:textId="77777777" w:rsidR="007C170C" w:rsidRPr="00865AC8" w:rsidRDefault="007C170C" w:rsidP="00865AC8">
      <w:pPr>
        <w:contextualSpacing/>
        <w:jc w:val="both"/>
        <w:rPr>
          <w:rFonts w:asciiTheme="minorHAnsi" w:hAnsiTheme="minorHAnsi" w:cstheme="minorHAnsi"/>
          <w:sz w:val="20"/>
          <w:szCs w:val="20"/>
        </w:rPr>
      </w:pPr>
    </w:p>
    <w:p w14:paraId="4ED3424C" w14:textId="77777777" w:rsidR="007C170C" w:rsidRPr="00865AC8" w:rsidRDefault="007C170C" w:rsidP="00865AC8">
      <w:pPr>
        <w:pStyle w:val="Odsekzoznamu"/>
        <w:numPr>
          <w:ilvl w:val="0"/>
          <w:numId w:val="3"/>
        </w:numPr>
        <w:jc w:val="center"/>
        <w:rPr>
          <w:rFonts w:asciiTheme="minorHAnsi" w:hAnsiTheme="minorHAnsi" w:cstheme="minorHAnsi"/>
          <w:b/>
        </w:rPr>
      </w:pPr>
    </w:p>
    <w:p w14:paraId="19A32FE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Poistník môže poistenie vypovedať do dvoch mesiacov od doručenia oznámenia o prevode poistného kmeňa alebo jeho časti podľa osobitného predpisu alebo kedy bolo zverejnené oznámenie o odňatí povolenia na výkon poisťovacej činnosti poisťovateľa.</w:t>
      </w:r>
    </w:p>
    <w:p w14:paraId="2470B58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Výpovedná lehota je osem dní; začína plynúť doručením výpovede a jej uplynutím poistenie zanikne.</w:t>
      </w:r>
    </w:p>
    <w:p w14:paraId="12F03637" w14:textId="77777777" w:rsidR="007C170C" w:rsidRPr="00865AC8" w:rsidRDefault="007C170C" w:rsidP="00865AC8">
      <w:pPr>
        <w:contextualSpacing/>
        <w:jc w:val="both"/>
        <w:rPr>
          <w:rFonts w:asciiTheme="minorHAnsi" w:hAnsiTheme="minorHAnsi" w:cstheme="minorHAnsi"/>
          <w:sz w:val="20"/>
          <w:szCs w:val="20"/>
        </w:rPr>
      </w:pPr>
    </w:p>
    <w:p w14:paraId="245C845E" w14:textId="77777777" w:rsidR="007C170C" w:rsidRPr="00865AC8" w:rsidRDefault="007C170C" w:rsidP="00865AC8">
      <w:pPr>
        <w:pStyle w:val="Odsekzoznamu"/>
        <w:numPr>
          <w:ilvl w:val="0"/>
          <w:numId w:val="3"/>
        </w:numPr>
        <w:jc w:val="center"/>
        <w:rPr>
          <w:rFonts w:asciiTheme="minorHAnsi" w:hAnsiTheme="minorHAnsi" w:cstheme="minorHAnsi"/>
          <w:b/>
        </w:rPr>
      </w:pPr>
    </w:p>
    <w:p w14:paraId="0C4EE05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Nezaplatenie poistného</w:t>
      </w:r>
    </w:p>
    <w:p w14:paraId="490058E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Poistenie zanikne aj tak, že poistné za prvé poistné obdobie alebo jednorazové poistné nebolo zaplatené do troch mesiacov odo dňa jeho splatnosti.</w:t>
      </w:r>
    </w:p>
    <w:p w14:paraId="2D6012E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Poistenie zanikne aj tak, že poistné za ďalšie poistné obdobie nebolo zaplatené do jedného mesiaca odo dňa doručenia výzvy poisťovateľa na jeho zaplatenie, ak nebolo poistné zaplatené pred doručením tejto výzvy. Výzva poisťovateľa obsahuje upozornenie, že poistenie zanikne, ak nebude zaplatené. To isté platí, ak bola zaplatená len časť poistného.</w:t>
      </w:r>
    </w:p>
    <w:p w14:paraId="59C0FD9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Lehoty podľa odsekov 1 a 2 možno dohodou predĺžiť.</w:t>
      </w:r>
    </w:p>
    <w:p w14:paraId="5BCE022B" w14:textId="77777777" w:rsidR="007C170C" w:rsidRPr="00865AC8" w:rsidRDefault="007C170C" w:rsidP="00865AC8">
      <w:pPr>
        <w:contextualSpacing/>
        <w:jc w:val="both"/>
        <w:rPr>
          <w:rFonts w:asciiTheme="minorHAnsi" w:hAnsiTheme="minorHAnsi" w:cstheme="minorHAnsi"/>
          <w:b/>
          <w:sz w:val="20"/>
          <w:szCs w:val="20"/>
        </w:rPr>
      </w:pPr>
    </w:p>
    <w:p w14:paraId="093603D1"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Odstúpenie od zmluvy</w:t>
      </w:r>
    </w:p>
    <w:p w14:paraId="783D1462"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06" w:name="_Ref517618037"/>
    </w:p>
    <w:bookmarkEnd w:id="206"/>
    <w:p w14:paraId="5A43DAED" w14:textId="79986D30"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Pri vedomom porušení povinností uvedených v ustanoveniach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_Ref514762604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1421</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môže poisťovateľ od poistnej zmluvy odstúpiť, ak pri pravdivom a úplnom zodpovedaní otázok by poistnú zmluvu neuzavrel. Toto právo môže poisťovateľ uplatniť do troch mesiacov odo dňa, keď takú skutočnosť zistil; inak právo zanikne.</w:t>
      </w:r>
    </w:p>
    <w:p w14:paraId="7832A284" w14:textId="77777777" w:rsidR="007C170C" w:rsidRPr="00865AC8" w:rsidRDefault="007C170C" w:rsidP="00865AC8">
      <w:pPr>
        <w:contextualSpacing/>
        <w:jc w:val="both"/>
        <w:rPr>
          <w:rFonts w:asciiTheme="minorHAnsi" w:hAnsiTheme="minorHAnsi" w:cstheme="minorHAnsi"/>
          <w:sz w:val="20"/>
          <w:szCs w:val="20"/>
        </w:rPr>
      </w:pPr>
    </w:p>
    <w:p w14:paraId="49919BC9" w14:textId="77777777" w:rsidR="007C170C" w:rsidRPr="00865AC8" w:rsidRDefault="007C170C" w:rsidP="00865AC8">
      <w:pPr>
        <w:pStyle w:val="Odsekzoznamu"/>
        <w:numPr>
          <w:ilvl w:val="0"/>
          <w:numId w:val="3"/>
        </w:numPr>
        <w:jc w:val="center"/>
        <w:rPr>
          <w:rFonts w:asciiTheme="minorHAnsi" w:hAnsiTheme="minorHAnsi" w:cstheme="minorHAnsi"/>
          <w:b/>
        </w:rPr>
      </w:pPr>
    </w:p>
    <w:p w14:paraId="7212555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 prípade poistenia osôb s výnimkou poistenia pre prípad úrazu môže osoba, ktorá s poisťovateľom uzavrela poistnú zmluvu, najneskôr do tridsať dní odo dňa uzavretia poistnej zmluvy od tejto zmluvy odstúpiť.</w:t>
      </w:r>
    </w:p>
    <w:p w14:paraId="4460FD51" w14:textId="77777777" w:rsidR="007C170C" w:rsidRPr="00865AC8" w:rsidRDefault="007C170C" w:rsidP="00865AC8">
      <w:pPr>
        <w:contextualSpacing/>
        <w:jc w:val="both"/>
        <w:rPr>
          <w:rFonts w:asciiTheme="minorHAnsi" w:hAnsiTheme="minorHAnsi" w:cstheme="minorHAnsi"/>
          <w:sz w:val="20"/>
          <w:szCs w:val="20"/>
        </w:rPr>
      </w:pPr>
    </w:p>
    <w:p w14:paraId="57E2D914"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07" w:name="_Ref517618022"/>
    </w:p>
    <w:bookmarkEnd w:id="207"/>
    <w:p w14:paraId="34AEA72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Prejav vôle osoby, ktorá s poisťovateľom uzavrela poistnú zmluvu, urobený do tridsať dní odo dňa uzavretia poistnej zmluvy a smerujúci k jej zrušeniu sa považuje za odstúpenie od zmluvy.</w:t>
      </w:r>
    </w:p>
    <w:p w14:paraId="2B4EBF82" w14:textId="77777777" w:rsidR="007C170C" w:rsidRPr="00865AC8" w:rsidRDefault="007C170C" w:rsidP="00865AC8">
      <w:pPr>
        <w:contextualSpacing/>
        <w:jc w:val="both"/>
        <w:rPr>
          <w:rFonts w:asciiTheme="minorHAnsi" w:hAnsiTheme="minorHAnsi" w:cstheme="minorHAnsi"/>
          <w:sz w:val="20"/>
          <w:szCs w:val="20"/>
        </w:rPr>
      </w:pPr>
    </w:p>
    <w:p w14:paraId="0715B73F" w14:textId="77777777" w:rsidR="007C170C" w:rsidRPr="00865AC8" w:rsidRDefault="007C170C" w:rsidP="00865AC8">
      <w:pPr>
        <w:pStyle w:val="Odsekzoznamu"/>
        <w:numPr>
          <w:ilvl w:val="0"/>
          <w:numId w:val="3"/>
        </w:numPr>
        <w:jc w:val="center"/>
        <w:rPr>
          <w:rFonts w:asciiTheme="minorHAnsi" w:hAnsiTheme="minorHAnsi" w:cstheme="minorHAnsi"/>
          <w:b/>
        </w:rPr>
      </w:pPr>
    </w:p>
    <w:p w14:paraId="67239745" w14:textId="6A7AB89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zmluvy v dôsledku poru</w:t>
      </w:r>
      <w:r w:rsidR="003C1C1C" w:rsidRPr="00865AC8">
        <w:rPr>
          <w:rFonts w:asciiTheme="minorHAnsi" w:hAnsiTheme="minorHAnsi" w:cstheme="minorHAnsi"/>
          <w:b/>
          <w:sz w:val="20"/>
          <w:szCs w:val="20"/>
        </w:rPr>
        <w:t>š</w:t>
      </w:r>
      <w:r w:rsidRPr="00865AC8">
        <w:rPr>
          <w:rFonts w:asciiTheme="minorHAnsi" w:hAnsiTheme="minorHAnsi" w:cstheme="minorHAnsi"/>
          <w:b/>
          <w:sz w:val="20"/>
          <w:szCs w:val="20"/>
        </w:rPr>
        <w:t>enia informačných povinností</w:t>
      </w:r>
    </w:p>
    <w:p w14:paraId="5B6F126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poisťovateľ dozvie až po poistnej udalosti, že jej príčinou je skutočnosť, ktorú pre vedome nepravdivé alebo neúplné odpovede nemohol zistiť pri dojednávaní poistenia a ktorá pre uzavretie poistnej zmluvy bola podstatná, je oprávnený plnenie z poistnej zmluvy odmietnuť; odmietnutím plnenia poistenie zanikne.</w:t>
      </w:r>
    </w:p>
    <w:p w14:paraId="4F22A9B3" w14:textId="77777777" w:rsidR="007C170C" w:rsidRPr="00865AC8" w:rsidRDefault="007C170C" w:rsidP="00865AC8">
      <w:pPr>
        <w:contextualSpacing/>
        <w:jc w:val="both"/>
        <w:rPr>
          <w:rFonts w:asciiTheme="minorHAnsi" w:hAnsiTheme="minorHAnsi" w:cstheme="minorHAnsi"/>
          <w:b/>
          <w:sz w:val="20"/>
          <w:szCs w:val="20"/>
        </w:rPr>
      </w:pPr>
    </w:p>
    <w:p w14:paraId="7FD52A84" w14:textId="77777777" w:rsidR="007C170C" w:rsidRPr="00865AC8" w:rsidRDefault="007C170C" w:rsidP="00865AC8">
      <w:pPr>
        <w:contextualSpacing/>
        <w:jc w:val="center"/>
        <w:rPr>
          <w:rFonts w:asciiTheme="minorHAnsi" w:hAnsiTheme="minorHAnsi" w:cstheme="minorHAnsi"/>
          <w:sz w:val="20"/>
          <w:szCs w:val="20"/>
        </w:rPr>
      </w:pPr>
      <w:proofErr w:type="spellStart"/>
      <w:r w:rsidRPr="00865AC8">
        <w:rPr>
          <w:rFonts w:asciiTheme="minorHAnsi" w:hAnsiTheme="minorHAnsi" w:cstheme="minorHAnsi"/>
          <w:b/>
          <w:sz w:val="20"/>
          <w:szCs w:val="20"/>
        </w:rPr>
        <w:t>Vyporiadanie</w:t>
      </w:r>
      <w:proofErr w:type="spellEnd"/>
      <w:r w:rsidRPr="00865AC8">
        <w:rPr>
          <w:rFonts w:asciiTheme="minorHAnsi" w:hAnsiTheme="minorHAnsi" w:cstheme="minorHAnsi"/>
          <w:b/>
          <w:sz w:val="20"/>
          <w:szCs w:val="20"/>
        </w:rPr>
        <w:t xml:space="preserve"> poistného pri zániku zmluvy</w:t>
      </w:r>
    </w:p>
    <w:p w14:paraId="2FCCF8C6" w14:textId="77777777" w:rsidR="007C170C" w:rsidRPr="00865AC8" w:rsidRDefault="007C170C" w:rsidP="00865AC8">
      <w:pPr>
        <w:pStyle w:val="Odsekzoznamu"/>
        <w:numPr>
          <w:ilvl w:val="0"/>
          <w:numId w:val="3"/>
        </w:numPr>
        <w:jc w:val="center"/>
        <w:rPr>
          <w:rFonts w:asciiTheme="minorHAnsi" w:hAnsiTheme="minorHAnsi" w:cstheme="minorHAnsi"/>
          <w:b/>
        </w:rPr>
      </w:pPr>
    </w:p>
    <w:p w14:paraId="6570904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Poisťovateľ má právo na poistné za dobu do zániku poistenia.</w:t>
      </w:r>
    </w:p>
    <w:p w14:paraId="2A5BF78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zanikne poistenie pred uplynutím doby, za ktorú bolo bežné poistné zaplatené, je poisťovateľ povinný zvyšujúcu časť poistného vrátiť.</w:t>
      </w:r>
    </w:p>
    <w:p w14:paraId="2533693B" w14:textId="77777777" w:rsidR="007C170C" w:rsidRPr="00865AC8" w:rsidRDefault="007C170C" w:rsidP="00865AC8">
      <w:pPr>
        <w:contextualSpacing/>
        <w:jc w:val="both"/>
        <w:rPr>
          <w:rFonts w:asciiTheme="minorHAnsi" w:hAnsiTheme="minorHAnsi" w:cstheme="minorHAnsi"/>
          <w:sz w:val="20"/>
          <w:szCs w:val="20"/>
        </w:rPr>
      </w:pPr>
    </w:p>
    <w:p w14:paraId="4058D3F3" w14:textId="77777777" w:rsidR="007C170C" w:rsidRPr="00865AC8" w:rsidRDefault="007C170C" w:rsidP="00865AC8">
      <w:pPr>
        <w:pStyle w:val="Odsekzoznamu"/>
        <w:numPr>
          <w:ilvl w:val="0"/>
          <w:numId w:val="3"/>
        </w:numPr>
        <w:jc w:val="center"/>
        <w:rPr>
          <w:rFonts w:asciiTheme="minorHAnsi" w:hAnsiTheme="minorHAnsi" w:cstheme="minorHAnsi"/>
          <w:b/>
        </w:rPr>
      </w:pPr>
    </w:p>
    <w:p w14:paraId="2AC7F11D" w14:textId="757E332B"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nastala poistná udalosť a dôvod ďalšieho poistenia tým odpadol</w:t>
      </w:r>
      <w:r w:rsidR="003C1C1C" w:rsidRPr="00865AC8">
        <w:rPr>
          <w:rFonts w:asciiTheme="minorHAnsi" w:hAnsiTheme="minorHAnsi" w:cstheme="minorHAnsi"/>
          <w:sz w:val="20"/>
          <w:szCs w:val="20"/>
        </w:rPr>
        <w:t xml:space="preserve"> alebo ak v dôsledku poistnej udalosti poistenie zaniklo</w:t>
      </w:r>
      <w:r w:rsidRPr="00865AC8">
        <w:rPr>
          <w:rFonts w:asciiTheme="minorHAnsi" w:hAnsiTheme="minorHAnsi" w:cstheme="minorHAnsi"/>
          <w:sz w:val="20"/>
          <w:szCs w:val="20"/>
        </w:rPr>
        <w:t>, patrí poisťovateľovi poistné do konca poistného obdobia, v ktorom poistná udalosť nastala; jednorazové poistné patrí poisťovateľovi aj v týchto prípadoch vždy celé.</w:t>
      </w:r>
    </w:p>
    <w:p w14:paraId="5379A539" w14:textId="77777777" w:rsidR="007C170C" w:rsidRPr="00865AC8" w:rsidRDefault="007C170C" w:rsidP="00865AC8">
      <w:pPr>
        <w:contextualSpacing/>
        <w:jc w:val="both"/>
        <w:rPr>
          <w:rFonts w:asciiTheme="minorHAnsi" w:hAnsiTheme="minorHAnsi" w:cstheme="minorHAnsi"/>
          <w:sz w:val="20"/>
          <w:szCs w:val="20"/>
        </w:rPr>
      </w:pPr>
    </w:p>
    <w:p w14:paraId="7CC464AE"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08" w:name="_Ref518044759"/>
    </w:p>
    <w:bookmarkEnd w:id="208"/>
    <w:p w14:paraId="15575369" w14:textId="2AEABA6E"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zanikne poistenie odstúpením od zmluvy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_Ref517618037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1426</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_Ref517618022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1428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vráti poisťovateľ osobe, ktorá s poisťovateľom uzavrela poistnú zmluvu, bez zbytočného odkladu, najneskôr však do tridsať dní od odstúpenia, zaplatené poistné; pritom má právo si od zaplateného poistného odpočítať, čo už plnil.</w:t>
      </w:r>
    </w:p>
    <w:p w14:paraId="5227A1B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poskytnuté poistné plnenie presahuje výšku zaplateného poistného, vráti osoba, ktorá s poisťovateľom uzavrela zmluvu alebo poistený, poisťovateľovi výšku poistného plnenia, ktorá presahuje zaplatené poistné.</w:t>
      </w:r>
    </w:p>
    <w:p w14:paraId="5573904B" w14:textId="77777777" w:rsidR="007C170C" w:rsidRPr="00865AC8" w:rsidRDefault="007C170C" w:rsidP="00865AC8">
      <w:pPr>
        <w:contextualSpacing/>
        <w:jc w:val="both"/>
        <w:rPr>
          <w:rFonts w:asciiTheme="minorHAnsi" w:hAnsiTheme="minorHAnsi" w:cstheme="minorHAnsi"/>
          <w:sz w:val="20"/>
          <w:szCs w:val="20"/>
        </w:rPr>
      </w:pPr>
    </w:p>
    <w:p w14:paraId="4D736A88" w14:textId="77777777" w:rsidR="007C170C" w:rsidRPr="00865AC8" w:rsidRDefault="007C170C" w:rsidP="00865AC8">
      <w:pPr>
        <w:pStyle w:val="Odsekzoznamu"/>
        <w:numPr>
          <w:ilvl w:val="0"/>
          <w:numId w:val="3"/>
        </w:numPr>
        <w:jc w:val="center"/>
        <w:rPr>
          <w:rFonts w:asciiTheme="minorHAnsi" w:hAnsiTheme="minorHAnsi" w:cstheme="minorHAnsi"/>
          <w:b/>
        </w:rPr>
      </w:pPr>
    </w:p>
    <w:p w14:paraId="5FCAC2B7" w14:textId="00480E86" w:rsidR="007C170C" w:rsidRPr="00865AC8" w:rsidRDefault="007C170C" w:rsidP="00865AC8">
      <w:pPr>
        <w:contextualSpacing/>
        <w:jc w:val="center"/>
        <w:rPr>
          <w:rFonts w:asciiTheme="minorHAnsi" w:hAnsiTheme="minorHAnsi" w:cstheme="minorHAnsi"/>
          <w:b/>
          <w:sz w:val="20"/>
          <w:szCs w:val="20"/>
        </w:rPr>
      </w:pPr>
      <w:proofErr w:type="spellStart"/>
      <w:r w:rsidRPr="00865AC8">
        <w:rPr>
          <w:rFonts w:asciiTheme="minorHAnsi" w:hAnsiTheme="minorHAnsi" w:cstheme="minorHAnsi"/>
          <w:b/>
          <w:sz w:val="20"/>
          <w:szCs w:val="20"/>
        </w:rPr>
        <w:t>O</w:t>
      </w:r>
      <w:r w:rsidR="003C1C1C" w:rsidRPr="00865AC8">
        <w:rPr>
          <w:rFonts w:asciiTheme="minorHAnsi" w:hAnsiTheme="minorHAnsi" w:cstheme="minorHAnsi"/>
          <w:b/>
          <w:sz w:val="20"/>
          <w:szCs w:val="20"/>
        </w:rPr>
        <w:t>dkupná</w:t>
      </w:r>
      <w:proofErr w:type="spellEnd"/>
      <w:r w:rsidR="003C1C1C" w:rsidRPr="00865AC8">
        <w:rPr>
          <w:rFonts w:asciiTheme="minorHAnsi" w:hAnsiTheme="minorHAnsi" w:cstheme="minorHAnsi"/>
          <w:b/>
          <w:sz w:val="20"/>
          <w:szCs w:val="20"/>
        </w:rPr>
        <w:t xml:space="preserve"> hodnota</w:t>
      </w:r>
    </w:p>
    <w:p w14:paraId="009CC21F" w14:textId="1029D684"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Poistné podmienky pre poistenie osôb určujú, v ktorých prípadoch je poisťovateľ povinný vyplatiť pri zániku poistenia </w:t>
      </w:r>
      <w:proofErr w:type="spellStart"/>
      <w:r w:rsidR="003C1C1C" w:rsidRPr="00865AC8">
        <w:rPr>
          <w:rFonts w:asciiTheme="minorHAnsi" w:hAnsiTheme="minorHAnsi" w:cstheme="minorHAnsi"/>
          <w:sz w:val="20"/>
          <w:szCs w:val="20"/>
        </w:rPr>
        <w:t>odkupnú</w:t>
      </w:r>
      <w:proofErr w:type="spellEnd"/>
      <w:r w:rsidR="003C1C1C" w:rsidRPr="00865AC8">
        <w:rPr>
          <w:rFonts w:asciiTheme="minorHAnsi" w:hAnsiTheme="minorHAnsi" w:cstheme="minorHAnsi"/>
          <w:sz w:val="20"/>
          <w:szCs w:val="20"/>
        </w:rPr>
        <w:t xml:space="preserve"> hodnotu</w:t>
      </w:r>
      <w:r w:rsidRPr="00865AC8">
        <w:rPr>
          <w:rFonts w:asciiTheme="minorHAnsi" w:hAnsiTheme="minorHAnsi" w:cstheme="minorHAnsi"/>
          <w:sz w:val="20"/>
          <w:szCs w:val="20"/>
        </w:rPr>
        <w:t xml:space="preserve">, kedy poistenie nezanikne pre neplatenie poistného a na ktoré prípady sa nevzťahuje ustanovenie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_Ref518044759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1432</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 vrátení poistného.</w:t>
      </w:r>
    </w:p>
    <w:p w14:paraId="18CFD85C" w14:textId="77777777" w:rsidR="007C170C" w:rsidRPr="00865AC8" w:rsidRDefault="007C170C" w:rsidP="00865AC8">
      <w:pPr>
        <w:contextualSpacing/>
        <w:jc w:val="both"/>
        <w:rPr>
          <w:rFonts w:asciiTheme="minorHAnsi" w:hAnsiTheme="minorHAnsi" w:cstheme="minorHAnsi"/>
          <w:sz w:val="20"/>
          <w:szCs w:val="20"/>
        </w:rPr>
      </w:pPr>
    </w:p>
    <w:p w14:paraId="78AC04A1"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oddiel</w:t>
      </w:r>
    </w:p>
    <w:p w14:paraId="7A3A9D9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Práva a povinnosti z poistenia</w:t>
      </w:r>
    </w:p>
    <w:p w14:paraId="35BBBCB0" w14:textId="77777777" w:rsidR="007C170C" w:rsidRPr="00865AC8" w:rsidRDefault="007C170C" w:rsidP="00865AC8">
      <w:pPr>
        <w:contextualSpacing/>
        <w:jc w:val="both"/>
        <w:rPr>
          <w:rFonts w:asciiTheme="minorHAnsi" w:hAnsiTheme="minorHAnsi" w:cstheme="minorHAnsi"/>
          <w:b/>
          <w:sz w:val="20"/>
          <w:szCs w:val="20"/>
        </w:rPr>
      </w:pPr>
    </w:p>
    <w:p w14:paraId="7E426CE6"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Platenie poistného</w:t>
      </w:r>
    </w:p>
    <w:p w14:paraId="55589FE6" w14:textId="77777777" w:rsidR="007C170C" w:rsidRPr="00865AC8" w:rsidRDefault="007C170C" w:rsidP="00865AC8">
      <w:pPr>
        <w:pStyle w:val="Odsekzoznamu"/>
        <w:numPr>
          <w:ilvl w:val="0"/>
          <w:numId w:val="3"/>
        </w:numPr>
        <w:jc w:val="center"/>
        <w:rPr>
          <w:rFonts w:asciiTheme="minorHAnsi" w:hAnsiTheme="minorHAnsi" w:cstheme="minorHAnsi"/>
          <w:b/>
        </w:rPr>
      </w:pPr>
    </w:p>
    <w:p w14:paraId="43FB2D9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Ten, kto s poisťovateľom uzavrel poistnú zmluvu, je povinný platiť poistné, a to za dohodnuté poistné obdobia (ďalej len „bežné poistné“); možno tiež dohodnúť, že poistné bude zaplatené naraz za celú dobu, na ktorú bolo poistenie dojednané (ďalej len „jednorazové poistné“).</w:t>
      </w:r>
    </w:p>
    <w:p w14:paraId="16100CEA" w14:textId="77777777" w:rsidR="007C170C" w:rsidRPr="00865AC8" w:rsidRDefault="007C170C" w:rsidP="00865AC8">
      <w:pPr>
        <w:contextualSpacing/>
        <w:jc w:val="both"/>
        <w:rPr>
          <w:rFonts w:asciiTheme="minorHAnsi" w:hAnsiTheme="minorHAnsi" w:cstheme="minorHAnsi"/>
          <w:sz w:val="20"/>
          <w:szCs w:val="20"/>
        </w:rPr>
      </w:pPr>
    </w:p>
    <w:p w14:paraId="00CC1C71" w14:textId="77777777" w:rsidR="007C170C" w:rsidRPr="00865AC8" w:rsidRDefault="007C170C" w:rsidP="00865AC8">
      <w:pPr>
        <w:pStyle w:val="Odsekzoznamu"/>
        <w:numPr>
          <w:ilvl w:val="0"/>
          <w:numId w:val="3"/>
        </w:numPr>
        <w:jc w:val="center"/>
        <w:rPr>
          <w:rFonts w:asciiTheme="minorHAnsi" w:hAnsiTheme="minorHAnsi" w:cstheme="minorHAnsi"/>
          <w:b/>
        </w:rPr>
      </w:pPr>
    </w:p>
    <w:p w14:paraId="316BCDB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Splatnosť poistného</w:t>
      </w:r>
    </w:p>
    <w:p w14:paraId="0FBF442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nebolo dohodnuté inak, je bežné poistné splatné prvého dňa poistného obdobia a jednorazové poistné dňom začiatku poistenia.</w:t>
      </w:r>
    </w:p>
    <w:p w14:paraId="37A5DE93" w14:textId="77777777" w:rsidR="007C170C" w:rsidRPr="00865AC8" w:rsidRDefault="007C170C" w:rsidP="00865AC8">
      <w:pPr>
        <w:contextualSpacing/>
        <w:jc w:val="both"/>
        <w:rPr>
          <w:rFonts w:asciiTheme="minorHAnsi" w:hAnsiTheme="minorHAnsi" w:cstheme="minorHAnsi"/>
          <w:sz w:val="20"/>
          <w:szCs w:val="20"/>
        </w:rPr>
      </w:pPr>
    </w:p>
    <w:p w14:paraId="71588627" w14:textId="77777777" w:rsidR="007C170C" w:rsidRPr="00865AC8" w:rsidRDefault="007C170C" w:rsidP="00865AC8">
      <w:pPr>
        <w:pStyle w:val="Odsekzoznamu"/>
        <w:numPr>
          <w:ilvl w:val="0"/>
          <w:numId w:val="3"/>
        </w:numPr>
        <w:jc w:val="center"/>
        <w:rPr>
          <w:rFonts w:asciiTheme="minorHAnsi" w:hAnsiTheme="minorHAnsi" w:cstheme="minorHAnsi"/>
          <w:b/>
        </w:rPr>
      </w:pPr>
    </w:p>
    <w:p w14:paraId="6C1F791B" w14:textId="044E164B"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nie je v poistení týkajúcom sa medzinárodnej dopravy tovaru zaplatené poistné a ak nejde o prípad uvedený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_Ref518045179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1422</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nie je poisťovateľ povinný poskytnúť poistné plnenie z poistných udalostí, ku ktorým došlo pred zaplatením poistného. Poisťovateľ nemá právo na poistné, ak v čase uzavretia poistnej zmluvy vedel, že poistná udalosť nemôže nastať.</w:t>
      </w:r>
    </w:p>
    <w:p w14:paraId="582B5D3D" w14:textId="67538275" w:rsidR="007C170C" w:rsidRPr="00865AC8" w:rsidRDefault="007C170C" w:rsidP="00865AC8">
      <w:pPr>
        <w:contextualSpacing/>
        <w:jc w:val="both"/>
        <w:rPr>
          <w:rFonts w:asciiTheme="minorHAnsi" w:hAnsiTheme="minorHAnsi" w:cstheme="minorHAnsi"/>
          <w:sz w:val="20"/>
          <w:szCs w:val="20"/>
        </w:rPr>
      </w:pPr>
    </w:p>
    <w:p w14:paraId="12A4DB75" w14:textId="77777777" w:rsidR="007C170C" w:rsidRPr="00865AC8" w:rsidRDefault="007C170C" w:rsidP="00865AC8">
      <w:pPr>
        <w:pStyle w:val="Odsekzoznamu"/>
        <w:numPr>
          <w:ilvl w:val="0"/>
          <w:numId w:val="3"/>
        </w:numPr>
        <w:jc w:val="center"/>
        <w:rPr>
          <w:rFonts w:asciiTheme="minorHAnsi" w:hAnsiTheme="minorHAnsi" w:cstheme="minorHAnsi"/>
          <w:b/>
        </w:rPr>
      </w:pPr>
    </w:p>
    <w:p w14:paraId="5983D95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Úprava bežného poistného</w:t>
      </w:r>
    </w:p>
    <w:p w14:paraId="3236B80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Poistné podmienky môžu určiť podmienky, na základe ktorých má poisťovateľ právo v súvislosti so zmenou podmienok rozhodujúcich pre určenie výšky poistného, s výnimkou zmeny veku a zdravotného stavu v poistení osôb, inak upraviť výšku bežného poistného na ďalšie poistné obdobie. </w:t>
      </w:r>
    </w:p>
    <w:p w14:paraId="783EA5F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Poisťovateľ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novo určenú výšku poistného oznámiť poistníkovi písomne najneskôr dva mesiace pred splatnosťou poistného za poistné obdobie, v ktorom sa má výška poistného zmeniť, ak tento zákon neustanovuje inak.</w:t>
      </w:r>
    </w:p>
    <w:p w14:paraId="1671717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poistník so zmenou výšky poistného podľa odseku 1 nesúhlasí, musí svoj nesúhlas poisťovateľovi oznámiť písomne do jedného mesiaca odo dňa, kedy sa o navrhovanej zmene výšky poistného dozvedel; dňom doručenia nesúhlasu poisťovateľovi začína plynúť jednomesačná výpovedná lehota, jej uplynutím poistenie zanikne, ak nebolo v poistnej zmluve alebo v poistných podmienkach dohodnuté inak. Poisťovateľ je povinn</w:t>
      </w:r>
      <w:r w:rsidRPr="00865AC8">
        <w:rPr>
          <w:rFonts w:asciiTheme="minorHAnsi" w:eastAsia="Calibri" w:hAnsiTheme="minorHAnsi" w:cstheme="minorHAnsi"/>
          <w:sz w:val="20"/>
          <w:szCs w:val="20"/>
        </w:rPr>
        <w:t>ý</w:t>
      </w:r>
      <w:r w:rsidRPr="00865AC8">
        <w:rPr>
          <w:rFonts w:asciiTheme="minorHAnsi" w:hAnsiTheme="minorHAnsi" w:cstheme="minorHAnsi"/>
          <w:sz w:val="20"/>
          <w:szCs w:val="20"/>
        </w:rPr>
        <w:t xml:space="preserve"> v oznámení o novej výške poistného na túto skutočnosť poistníka výslovne upozorniť. Ak tak neurobí, poistenie pokračuje podľa pôvodne dohodnutých podmienok.</w:t>
      </w:r>
    </w:p>
    <w:p w14:paraId="19198977" w14:textId="77777777" w:rsidR="007C170C" w:rsidRPr="00865AC8" w:rsidRDefault="007C170C" w:rsidP="00865AC8">
      <w:pPr>
        <w:contextualSpacing/>
        <w:jc w:val="both"/>
        <w:rPr>
          <w:rFonts w:asciiTheme="minorHAnsi" w:hAnsiTheme="minorHAnsi" w:cstheme="minorHAnsi"/>
          <w:sz w:val="20"/>
          <w:szCs w:val="20"/>
        </w:rPr>
      </w:pPr>
    </w:p>
    <w:p w14:paraId="03BB616B" w14:textId="77777777" w:rsidR="007C170C" w:rsidRPr="00865AC8" w:rsidRDefault="007C170C" w:rsidP="00865AC8">
      <w:pPr>
        <w:pStyle w:val="Odsekzoznamu"/>
        <w:numPr>
          <w:ilvl w:val="0"/>
          <w:numId w:val="3"/>
        </w:numPr>
        <w:jc w:val="center"/>
        <w:rPr>
          <w:rFonts w:asciiTheme="minorHAnsi" w:hAnsiTheme="minorHAnsi" w:cstheme="minorHAnsi"/>
          <w:b/>
        </w:rPr>
      </w:pPr>
    </w:p>
    <w:p w14:paraId="4694E86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Poistné obdobie</w:t>
      </w:r>
    </w:p>
    <w:p w14:paraId="59A4FA3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nie je ustanovené alebo dohodnuté inak, je poistné obdobie jeden rok.</w:t>
      </w:r>
    </w:p>
    <w:p w14:paraId="29208D77" w14:textId="77777777" w:rsidR="007C170C" w:rsidRPr="00865AC8" w:rsidRDefault="007C170C" w:rsidP="00865AC8">
      <w:pPr>
        <w:contextualSpacing/>
        <w:jc w:val="both"/>
        <w:rPr>
          <w:rFonts w:asciiTheme="minorHAnsi" w:hAnsiTheme="minorHAnsi" w:cstheme="minorHAnsi"/>
          <w:b/>
          <w:sz w:val="20"/>
          <w:szCs w:val="20"/>
        </w:rPr>
      </w:pPr>
    </w:p>
    <w:p w14:paraId="60DFD483" w14:textId="77777777" w:rsidR="007C170C" w:rsidRPr="00865AC8" w:rsidRDefault="007C170C" w:rsidP="00865AC8">
      <w:pPr>
        <w:pStyle w:val="Odsekzoznamu"/>
        <w:numPr>
          <w:ilvl w:val="0"/>
          <w:numId w:val="3"/>
        </w:numPr>
        <w:jc w:val="center"/>
        <w:rPr>
          <w:rFonts w:asciiTheme="minorHAnsi" w:hAnsiTheme="minorHAnsi" w:cstheme="minorHAnsi"/>
          <w:b/>
        </w:rPr>
      </w:pPr>
    </w:p>
    <w:p w14:paraId="05E88DF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Právo na plnenie</w:t>
      </w:r>
    </w:p>
    <w:p w14:paraId="459B178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Právo na plnenie má, pokiaľ nie je v tomto zákone alebo v poistných podmienkach ustanovené inak, ten, na ktorého majetok, život alebo zdravie, alebo na ktorého zodpovednosť za škody sa poistenie vzťahuje (ďalej len „poistený“).</w:t>
      </w:r>
    </w:p>
    <w:p w14:paraId="69E30F0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Právo na plnenie vznikne, ak nastane skutočnosť, s ktorou je spojený vznik povinnosti poisťovateľa plniť (ďalej len „poistná udalosť“).</w:t>
      </w:r>
    </w:p>
    <w:p w14:paraId="46C47016" w14:textId="77777777" w:rsidR="007C170C" w:rsidRPr="00865AC8" w:rsidRDefault="007C170C" w:rsidP="00865AC8">
      <w:pPr>
        <w:contextualSpacing/>
        <w:jc w:val="both"/>
        <w:rPr>
          <w:rFonts w:asciiTheme="minorHAnsi" w:hAnsiTheme="minorHAnsi" w:cstheme="minorHAnsi"/>
          <w:sz w:val="20"/>
          <w:szCs w:val="20"/>
        </w:rPr>
      </w:pPr>
    </w:p>
    <w:p w14:paraId="790CCF16" w14:textId="77777777" w:rsidR="007C170C" w:rsidRPr="00865AC8" w:rsidRDefault="007C170C" w:rsidP="00865AC8">
      <w:pPr>
        <w:pStyle w:val="Odsekzoznamu"/>
        <w:numPr>
          <w:ilvl w:val="0"/>
          <w:numId w:val="3"/>
        </w:numPr>
        <w:jc w:val="center"/>
        <w:rPr>
          <w:rFonts w:asciiTheme="minorHAnsi" w:hAnsiTheme="minorHAnsi" w:cstheme="minorHAnsi"/>
          <w:b/>
        </w:rPr>
      </w:pPr>
    </w:p>
    <w:p w14:paraId="7B7169B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Plnenie je splatné do pätnástich dní, len čo poisťovateľ skončil vyšetrenie potrebné na zistenie rozsahu povinnosti poisťovateľa plniť. Vyšetrenie sa musí vykonať bez zbytočného odkladu; ak sa nemôže skončiť do jedného mesiaca po tom, keď sa poisťovateľ o poistnej udalosti dozvedel, je poisťovateľ povinný poskytnúť poistenému na požiadanie primeraný preddavok.</w:t>
      </w:r>
    </w:p>
    <w:p w14:paraId="48F077F4" w14:textId="77777777" w:rsidR="007C170C" w:rsidRPr="00865AC8" w:rsidRDefault="007C170C" w:rsidP="00865AC8">
      <w:pPr>
        <w:contextualSpacing/>
        <w:jc w:val="both"/>
        <w:rPr>
          <w:rFonts w:asciiTheme="minorHAnsi" w:hAnsiTheme="minorHAnsi" w:cstheme="minorHAnsi"/>
          <w:sz w:val="20"/>
          <w:szCs w:val="20"/>
        </w:rPr>
      </w:pPr>
    </w:p>
    <w:p w14:paraId="4C369E96" w14:textId="77777777" w:rsidR="007C170C" w:rsidRPr="00865AC8" w:rsidRDefault="007C170C" w:rsidP="00865AC8">
      <w:pPr>
        <w:pStyle w:val="Odsekzoznamu"/>
        <w:numPr>
          <w:ilvl w:val="0"/>
          <w:numId w:val="3"/>
        </w:numPr>
        <w:jc w:val="center"/>
        <w:rPr>
          <w:rFonts w:asciiTheme="minorHAnsi" w:hAnsiTheme="minorHAnsi" w:cstheme="minorHAnsi"/>
          <w:b/>
        </w:rPr>
      </w:pPr>
    </w:p>
    <w:p w14:paraId="666EBD4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Zníženie alebo odmietnutie plnenia</w:t>
      </w:r>
    </w:p>
    <w:p w14:paraId="415F3B82" w14:textId="73D9ABED"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Poisťovateľ je oprávnený plnenie z poistnej zmluvy primerane znížiť, ak na základe vedome nepravdivej alebo neúplnej odpovede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_Ref514762604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1421</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bolo určené nižšie poistné.</w:t>
      </w:r>
    </w:p>
    <w:p w14:paraId="7D7ABC5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sa poisťovateľ dozvie až po poistnej udalosti, že jej príčinou je skutočnosť, ktorú pre vedome nepravdivé alebo neúplné odpovede nemohol zistiť pri dojednávaní poistenia a ktorá pre uzavretie poistnej zmluvy bola podstatná, je oprávnený plnenie z poistnej zmluvy odmietnuť; odmietnutím plnenia poistenie zanikne.</w:t>
      </w:r>
    </w:p>
    <w:p w14:paraId="68987F2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(3) S výnimkou prípadov ustanovených v tomto zákone alebo v osobitnom predpise nemá oprávnená osoba právo na poistné plnenie, ak poistnú udalosť spôsobil úmyselne účastník poistenia, alebo na jeho podnet iná osoba.</w:t>
      </w:r>
    </w:p>
    <w:p w14:paraId="3D53708F" w14:textId="77777777" w:rsidR="007C170C" w:rsidRPr="00865AC8" w:rsidRDefault="007C170C" w:rsidP="00865AC8">
      <w:pPr>
        <w:contextualSpacing/>
        <w:jc w:val="both"/>
        <w:rPr>
          <w:rFonts w:asciiTheme="minorHAnsi" w:hAnsiTheme="minorHAnsi" w:cstheme="minorHAnsi"/>
          <w:sz w:val="20"/>
          <w:szCs w:val="20"/>
        </w:rPr>
      </w:pPr>
    </w:p>
    <w:p w14:paraId="4511F2EB"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09" w:name="_Ref518045382"/>
    </w:p>
    <w:bookmarkEnd w:id="209"/>
    <w:p w14:paraId="5CA0FA7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Povinnosti poisteného</w:t>
      </w:r>
    </w:p>
    <w:p w14:paraId="26B55996" w14:textId="28889E8D"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Poistník je povinný bez zbytočného odkladu poisťovateľovi písomne oznámiť, že nastala poistná udalosť, podať pravdivé vysvetlenie o jej vzniku a rozsahu jej následkov a predložiť potrebné doklady, ktoré si poisťovateľ vyžiada a postupovať spôsobom dohodnutým v poistných podmienkach. Ak poistník nie je súčasne poisteným, túto povinnosť má poistený; ak je poistnou udalosťou smrť poisteného a v poistnej zmluve bola poistníkom určená osoba oprávnená na poistné plnenie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_Ref518044868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1450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1), má túto povinnosť táto osoba a ak jej niet, osoba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_Ref518044868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1450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a 3.</w:t>
      </w:r>
    </w:p>
    <w:p w14:paraId="163A855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Poistený je povinný dodržiavať povinnosti, ktoré boli dohodnuté alebo ktoré sú v tomto zákone alebo v poistných podmienkach ustanovené.</w:t>
      </w:r>
    </w:p>
    <w:p w14:paraId="5E1B31A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malo vedomé porušenie povinností uvedených v odsekoch 1 a 2 podstatný vplyv na vznik poistnej udalosti alebo na zväčšenie rozsahu následkov poistnej udalosti, je poisťovateľ oprávnený plnenie z poistnej zmluvy znížiť podľa toho, aký vplyv malo toto porušenie na rozsah jeho povinnosti plniť.</w:t>
      </w:r>
    </w:p>
    <w:p w14:paraId="544BB618" w14:textId="77777777" w:rsidR="007C170C" w:rsidRPr="00865AC8" w:rsidRDefault="007C170C" w:rsidP="00865AC8">
      <w:pPr>
        <w:contextualSpacing/>
        <w:jc w:val="both"/>
        <w:rPr>
          <w:rFonts w:asciiTheme="minorHAnsi" w:hAnsiTheme="minorHAnsi" w:cstheme="minorHAnsi"/>
          <w:sz w:val="20"/>
          <w:szCs w:val="20"/>
        </w:rPr>
      </w:pPr>
    </w:p>
    <w:p w14:paraId="779590EE"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oddiel</w:t>
      </w:r>
    </w:p>
    <w:p w14:paraId="3FE5EEF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Poistenie majetku</w:t>
      </w:r>
    </w:p>
    <w:p w14:paraId="730DB1AD" w14:textId="77777777" w:rsidR="007C170C" w:rsidRPr="00865AC8" w:rsidRDefault="007C170C" w:rsidP="00865AC8">
      <w:pPr>
        <w:contextualSpacing/>
        <w:rPr>
          <w:rFonts w:asciiTheme="minorHAnsi" w:hAnsiTheme="minorHAnsi" w:cstheme="minorHAnsi"/>
          <w:b/>
          <w:sz w:val="20"/>
          <w:szCs w:val="20"/>
        </w:rPr>
      </w:pPr>
    </w:p>
    <w:p w14:paraId="6F663746" w14:textId="77777777" w:rsidR="007C170C" w:rsidRPr="00865AC8" w:rsidRDefault="007C170C" w:rsidP="00865AC8">
      <w:pPr>
        <w:pStyle w:val="Odsekzoznamu"/>
        <w:numPr>
          <w:ilvl w:val="0"/>
          <w:numId w:val="3"/>
        </w:numPr>
        <w:jc w:val="center"/>
        <w:rPr>
          <w:rFonts w:asciiTheme="minorHAnsi" w:hAnsiTheme="minorHAnsi" w:cstheme="minorHAnsi"/>
          <w:b/>
        </w:rPr>
      </w:pPr>
    </w:p>
    <w:p w14:paraId="3F637B5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 poistenia majetku má poistený právo, aby mu bolo poskytnuté plnenie vo výške určenej podľa poistných podmienok, ak sa poistná udalosť týka veci, na ktorú sa poistenie vzťahuje.</w:t>
      </w:r>
    </w:p>
    <w:p w14:paraId="667F2BF1" w14:textId="77777777" w:rsidR="007C170C" w:rsidRPr="00865AC8" w:rsidRDefault="007C170C" w:rsidP="00865AC8">
      <w:pPr>
        <w:contextualSpacing/>
        <w:jc w:val="both"/>
        <w:rPr>
          <w:rFonts w:asciiTheme="minorHAnsi" w:hAnsiTheme="minorHAnsi" w:cstheme="minorHAnsi"/>
          <w:sz w:val="20"/>
          <w:szCs w:val="20"/>
        </w:rPr>
      </w:pPr>
    </w:p>
    <w:p w14:paraId="37C5A201"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10" w:name="_Ref522276928"/>
    </w:p>
    <w:bookmarkEnd w:id="210"/>
    <w:p w14:paraId="33E4D7F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Viacnásobné poistenie</w:t>
      </w:r>
    </w:p>
    <w:p w14:paraId="6D3D927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tá istá vec poistená pre rovnaký prípad u viacerých poisťovateľov a ak prevyšuje úhrn poistných súm poistnú hodnotu veci alebo ak prevyšuje úhrn súm, ktoré by z uzavretých poistných zmlúv z tej istej udalosti poisťovatelia boli povinní plniť (ďalej len „viacnásobné poistenie“),  je každý z poisťovateľov povinný poskytnúť plnenie do výšky hodnoty veci alebo dohodnutej poistnej sumy len v pomere sumy, ktorú by bol povinný plniť podľa svojej zmluvy, k sumám, ktoré by boli úhrnom povinní plniť všetci poisťovatelia.</w:t>
      </w:r>
    </w:p>
    <w:p w14:paraId="6E27DAF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Pokiaľ je vec poistená pre tú istú dobu zároveň iným poistením proti jednotlivým osobitným nebezpečenstvám, poskytne poisťovateľ plnenie z poistnej udalosti spôsobenej takým osobitným nebezpečenstvom - ak má vôbec povinnosť nahradiť škodu - pokiaľ poistený nemohol dosiahnuť plnenie z poistenia pre prípad takého osobitného nebezpečenstva.</w:t>
      </w:r>
    </w:p>
    <w:p w14:paraId="0A08B89C" w14:textId="77777777" w:rsidR="007C170C" w:rsidRPr="00865AC8" w:rsidRDefault="007C170C" w:rsidP="00865AC8">
      <w:pPr>
        <w:contextualSpacing/>
        <w:jc w:val="both"/>
        <w:rPr>
          <w:rFonts w:asciiTheme="minorHAnsi" w:hAnsiTheme="minorHAnsi" w:cstheme="minorHAnsi"/>
          <w:sz w:val="20"/>
          <w:szCs w:val="20"/>
        </w:rPr>
      </w:pPr>
    </w:p>
    <w:p w14:paraId="0B9F0208" w14:textId="77777777" w:rsidR="007C170C" w:rsidRPr="00865AC8" w:rsidRDefault="007C170C" w:rsidP="00865AC8">
      <w:pPr>
        <w:pStyle w:val="Odsekzoznamu"/>
        <w:numPr>
          <w:ilvl w:val="0"/>
          <w:numId w:val="3"/>
        </w:numPr>
        <w:jc w:val="center"/>
        <w:rPr>
          <w:rFonts w:asciiTheme="minorHAnsi" w:hAnsiTheme="minorHAnsi" w:cstheme="minorHAnsi"/>
          <w:b/>
        </w:rPr>
      </w:pPr>
    </w:p>
    <w:p w14:paraId="6E1D99B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Povinnosti poisteného</w:t>
      </w:r>
    </w:p>
    <w:p w14:paraId="009ECCC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Poistený je povinný dbať, aby poistná udalosť nenastala; najmä nesmie porušovať povinnosti smerujúce k odvráteniu alebo zmenšeniu nebezpečenstva, ktoré sú mu právnymi predpismi uložené alebo ktoré vzal na seba poistnou zmluvou.</w:t>
      </w:r>
    </w:p>
    <w:p w14:paraId="6723039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poistený vedome alebo následkom požitia alkoholu alebo návykových látok porušil povinnosti uvedené v odseku 1 a toto porušenie podstatne prispelo ku vzniku poistnej udalosti alebo k väčšiemu rozsahu jej následkov, je poisťovateľ oprávnený plnenie z poistnej zmluvy primerane znížiť. To isté platí, ak porušil tieto povinnosti vedome alebo následkom požitia alkoholu alebo návykových látok ten, kto s poisteným žije v spoločnej domácnosti.</w:t>
      </w:r>
    </w:p>
    <w:p w14:paraId="454EEB5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Poistený má právo na náhradu nákladov účelne vynaložených na odvrátenie poistnej udalosti, ktorá poistenému majetku bezprostredne hrozila. Takisto má právo na náhradu nákladov, ktoré účelne vynaložil, aby zmiernil následky poistnej udalosti.</w:t>
      </w:r>
    </w:p>
    <w:p w14:paraId="7FA74237" w14:textId="77777777" w:rsidR="007C170C" w:rsidRPr="00865AC8" w:rsidRDefault="007C170C" w:rsidP="00865AC8">
      <w:pPr>
        <w:contextualSpacing/>
        <w:jc w:val="both"/>
        <w:rPr>
          <w:rFonts w:asciiTheme="minorHAnsi" w:hAnsiTheme="minorHAnsi" w:cstheme="minorHAnsi"/>
          <w:sz w:val="20"/>
          <w:szCs w:val="20"/>
        </w:rPr>
      </w:pPr>
    </w:p>
    <w:p w14:paraId="4EA44179" w14:textId="77777777" w:rsidR="007C170C" w:rsidRPr="00865AC8" w:rsidRDefault="007C170C" w:rsidP="00865AC8">
      <w:pPr>
        <w:pStyle w:val="Odsekzoznamu"/>
        <w:numPr>
          <w:ilvl w:val="0"/>
          <w:numId w:val="3"/>
        </w:numPr>
        <w:jc w:val="center"/>
        <w:rPr>
          <w:rFonts w:asciiTheme="minorHAnsi" w:hAnsiTheme="minorHAnsi" w:cstheme="minorHAnsi"/>
          <w:b/>
        </w:rPr>
      </w:pPr>
    </w:p>
    <w:p w14:paraId="0E70A4C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Zmena poistenia</w:t>
      </w:r>
    </w:p>
    <w:p w14:paraId="126E871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Zmenou v osobe vlastníka poistenej veci poistenie zanikne, ak poistné podmienky neurčujú inak.</w:t>
      </w:r>
    </w:p>
    <w:p w14:paraId="35414F8E" w14:textId="77777777" w:rsidR="007C170C" w:rsidRPr="00865AC8" w:rsidRDefault="007C170C" w:rsidP="00865AC8">
      <w:pPr>
        <w:contextualSpacing/>
        <w:jc w:val="both"/>
        <w:rPr>
          <w:rFonts w:asciiTheme="minorHAnsi" w:hAnsiTheme="minorHAnsi" w:cstheme="minorHAnsi"/>
          <w:sz w:val="20"/>
          <w:szCs w:val="20"/>
        </w:rPr>
      </w:pPr>
    </w:p>
    <w:p w14:paraId="2595B807" w14:textId="77777777" w:rsidR="007C170C" w:rsidRPr="00865AC8" w:rsidRDefault="007C170C" w:rsidP="00865AC8">
      <w:pPr>
        <w:pStyle w:val="Odsekzoznamu"/>
        <w:numPr>
          <w:ilvl w:val="0"/>
          <w:numId w:val="3"/>
        </w:numPr>
        <w:jc w:val="center"/>
        <w:rPr>
          <w:rFonts w:asciiTheme="minorHAnsi" w:hAnsiTheme="minorHAnsi" w:cstheme="minorHAnsi"/>
          <w:b/>
        </w:rPr>
      </w:pPr>
    </w:p>
    <w:p w14:paraId="7BC1BC4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Prechod nároku na plnenie</w:t>
      </w:r>
    </w:p>
    <w:p w14:paraId="52610AE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Ak poistený má proti inému právo na náhradu škody spôsobenej poistnou udalosťou, prechádza jeho právo na poisťovateľa, a to do výšky plnenia, ktoré mu poisťovateľ poskytol.</w:t>
      </w:r>
    </w:p>
    <w:p w14:paraId="6FEBCD07" w14:textId="0E43D1A9"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prešlo na poisťovateľa právo podľa odseku 1 proti fyzickej osobe, platí pri jeho uplatňovaní primerane ustanovenie </w:t>
      </w:r>
      <w:r w:rsidR="0002026C" w:rsidRPr="00865AC8">
        <w:rPr>
          <w:rFonts w:asciiTheme="minorHAnsi" w:hAnsiTheme="minorHAnsi" w:cstheme="minorHAnsi"/>
          <w:sz w:val="20"/>
          <w:szCs w:val="20"/>
        </w:rPr>
        <w:fldChar w:fldCharType="begin"/>
      </w:r>
      <w:r w:rsidR="0002026C" w:rsidRPr="00865AC8">
        <w:rPr>
          <w:rFonts w:asciiTheme="minorHAnsi" w:hAnsiTheme="minorHAnsi" w:cstheme="minorHAnsi"/>
          <w:sz w:val="20"/>
          <w:szCs w:val="20"/>
        </w:rPr>
        <w:instrText xml:space="preserve"> REF _Ref522867747 \r \h </w:instrText>
      </w:r>
      <w:r w:rsidR="00205593" w:rsidRPr="00865AC8">
        <w:rPr>
          <w:rFonts w:asciiTheme="minorHAnsi" w:hAnsiTheme="minorHAnsi" w:cstheme="minorHAnsi"/>
          <w:sz w:val="20"/>
          <w:szCs w:val="20"/>
        </w:rPr>
        <w:instrText xml:space="preserve"> \* MERGEFORMAT </w:instrText>
      </w:r>
      <w:r w:rsidR="0002026C" w:rsidRPr="00865AC8">
        <w:rPr>
          <w:rFonts w:asciiTheme="minorHAnsi" w:hAnsiTheme="minorHAnsi" w:cstheme="minorHAnsi"/>
          <w:sz w:val="20"/>
          <w:szCs w:val="20"/>
        </w:rPr>
      </w:r>
      <w:r w:rsidR="0002026C"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577</w:t>
      </w:r>
      <w:r w:rsidR="0002026C"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44257D9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Na poisťovateľa neprechádzajú nároky poisteného proti osobám, ktoré s ním žijú v spoločnej domácnosti alebo ktoré sú na neho odkázané svojou výživou. To však neplatí, ak tieto osoby spôsobili škodu úmyselne.</w:t>
      </w:r>
    </w:p>
    <w:p w14:paraId="6D4F704D" w14:textId="77777777" w:rsidR="007C170C" w:rsidRPr="00865AC8" w:rsidRDefault="007C170C" w:rsidP="00865AC8">
      <w:pPr>
        <w:contextualSpacing/>
        <w:jc w:val="both"/>
        <w:rPr>
          <w:rFonts w:asciiTheme="minorHAnsi" w:hAnsiTheme="minorHAnsi" w:cstheme="minorHAnsi"/>
          <w:sz w:val="20"/>
          <w:szCs w:val="20"/>
        </w:rPr>
      </w:pPr>
    </w:p>
    <w:p w14:paraId="1B943C80" w14:textId="77777777" w:rsidR="007C170C" w:rsidRPr="00865AC8" w:rsidRDefault="007C170C" w:rsidP="00865AC8">
      <w:pPr>
        <w:pStyle w:val="Odsekzoznamu"/>
        <w:numPr>
          <w:ilvl w:val="0"/>
          <w:numId w:val="3"/>
        </w:numPr>
        <w:jc w:val="center"/>
        <w:rPr>
          <w:rFonts w:asciiTheme="minorHAnsi" w:hAnsiTheme="minorHAnsi" w:cstheme="minorHAnsi"/>
          <w:b/>
        </w:rPr>
      </w:pPr>
    </w:p>
    <w:p w14:paraId="20E1BE2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Súbeh nárokov</w:t>
      </w:r>
    </w:p>
    <w:p w14:paraId="0F49059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poisťovateľ nahradil poistenému len časť škody, je osoba, proti ktorej má poistený právo na úhradu zvyšujúcej časti škody, povinná uspokojiť poisťovateľa až po uspokojení poisteného.</w:t>
      </w:r>
    </w:p>
    <w:p w14:paraId="7F67108B" w14:textId="77777777" w:rsidR="007C170C" w:rsidRPr="00865AC8" w:rsidRDefault="007C170C" w:rsidP="00865AC8">
      <w:pPr>
        <w:contextualSpacing/>
        <w:jc w:val="both"/>
        <w:rPr>
          <w:rFonts w:asciiTheme="minorHAnsi" w:hAnsiTheme="minorHAnsi" w:cstheme="minorHAnsi"/>
          <w:sz w:val="20"/>
          <w:szCs w:val="20"/>
        </w:rPr>
      </w:pPr>
    </w:p>
    <w:p w14:paraId="2FF29D48"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oddiel</w:t>
      </w:r>
    </w:p>
    <w:p w14:paraId="0988A58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Poistenie osôb</w:t>
      </w:r>
    </w:p>
    <w:p w14:paraId="5A42113D" w14:textId="77777777" w:rsidR="007C170C" w:rsidRPr="00865AC8" w:rsidRDefault="007C170C" w:rsidP="00865AC8">
      <w:pPr>
        <w:contextualSpacing/>
        <w:rPr>
          <w:rFonts w:asciiTheme="minorHAnsi" w:hAnsiTheme="minorHAnsi" w:cstheme="minorHAnsi"/>
          <w:b/>
          <w:sz w:val="20"/>
          <w:szCs w:val="20"/>
        </w:rPr>
      </w:pPr>
    </w:p>
    <w:p w14:paraId="339C4706" w14:textId="77777777" w:rsidR="007C170C" w:rsidRPr="00865AC8" w:rsidRDefault="007C170C" w:rsidP="00865AC8">
      <w:pPr>
        <w:pStyle w:val="Odsekzoznamu"/>
        <w:numPr>
          <w:ilvl w:val="0"/>
          <w:numId w:val="3"/>
        </w:numPr>
        <w:jc w:val="center"/>
        <w:rPr>
          <w:rFonts w:asciiTheme="minorHAnsi" w:hAnsiTheme="minorHAnsi" w:cstheme="minorHAnsi"/>
          <w:b/>
        </w:rPr>
      </w:pPr>
    </w:p>
    <w:p w14:paraId="0D5D804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 poistenia osôb má poistený právo, aby mu bola vyplatená dohodnutá suma alebo aby mu bol platený dohodnutý dôchodok, alebo aby mu bolo poskytnuté plnenie vo výške určenej podľa poistných podmienok, v prípade dožitia sa dňa dohodnutého zmluvou alebo ak u neho nastane poistná udalosť.</w:t>
      </w:r>
    </w:p>
    <w:p w14:paraId="571002FB" w14:textId="77777777" w:rsidR="007C170C" w:rsidRPr="00865AC8" w:rsidRDefault="007C170C" w:rsidP="00865AC8">
      <w:pPr>
        <w:contextualSpacing/>
        <w:jc w:val="both"/>
        <w:rPr>
          <w:rFonts w:asciiTheme="minorHAnsi" w:hAnsiTheme="minorHAnsi" w:cstheme="minorHAnsi"/>
          <w:sz w:val="20"/>
          <w:szCs w:val="20"/>
        </w:rPr>
      </w:pPr>
    </w:p>
    <w:p w14:paraId="1C4F3E70"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11" w:name="_Ref518044868"/>
    </w:p>
    <w:bookmarkEnd w:id="211"/>
    <w:p w14:paraId="271B0DB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Osoba oprávnená na plnenie</w:t>
      </w:r>
    </w:p>
    <w:p w14:paraId="53E9830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dohodnuté, že poistnou udalosťou je smrť poisteného, môže ten, kto poistnú zmluvu s poisťovateľom uzavrel, určiť osobu, ktorej má poistnou udalosťou vzniknúť právo na plnenie, a to menom alebo vzťahom k poistenému. Až do vzniku poistnej udalosti môže určenie osoby zmeniť; ak nie je ten, kto zmluvu uzavrel, sám poisteným, môže tak urobiť len so súhlasom poisteného. Zmena určenia osoby je účinná doručením oznámenia poisťovateľovi.</w:t>
      </w:r>
    </w:p>
    <w:p w14:paraId="4053F50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nie je oprávnená osoba v čase poistnej udalosti určená alebo ak nenadobudne právo na plnenie, nadobúdajú toto právo manžel poisteného, a ak ho niet, deti poisteného.</w:t>
      </w:r>
    </w:p>
    <w:p w14:paraId="6FEB55A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niet osôb uvedených v odseku 2,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w:t>
      </w:r>
    </w:p>
    <w:p w14:paraId="324187D0" w14:textId="77777777" w:rsidR="007C170C" w:rsidRPr="00865AC8" w:rsidRDefault="007C170C" w:rsidP="00865AC8">
      <w:pPr>
        <w:contextualSpacing/>
        <w:jc w:val="both"/>
        <w:rPr>
          <w:rFonts w:asciiTheme="minorHAnsi" w:hAnsiTheme="minorHAnsi" w:cstheme="minorHAnsi"/>
          <w:sz w:val="20"/>
          <w:szCs w:val="20"/>
        </w:rPr>
      </w:pPr>
    </w:p>
    <w:p w14:paraId="17040D8F" w14:textId="77777777" w:rsidR="007C170C" w:rsidRPr="00865AC8" w:rsidRDefault="007C170C" w:rsidP="00865AC8">
      <w:pPr>
        <w:pStyle w:val="Odsekzoznamu"/>
        <w:numPr>
          <w:ilvl w:val="0"/>
          <w:numId w:val="3"/>
        </w:numPr>
        <w:jc w:val="center"/>
        <w:rPr>
          <w:rFonts w:asciiTheme="minorHAnsi" w:hAnsiTheme="minorHAnsi" w:cstheme="minorHAnsi"/>
          <w:b/>
        </w:rPr>
      </w:pPr>
    </w:p>
    <w:p w14:paraId="1188D60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vznikne právo na plnenie niekoľkým osobám a ak nie sú podiely určené, má každý z nich právo na rovnaký diel.</w:t>
      </w:r>
    </w:p>
    <w:p w14:paraId="4986C0E6" w14:textId="77777777" w:rsidR="007C170C" w:rsidRPr="00865AC8" w:rsidRDefault="007C170C" w:rsidP="00865AC8">
      <w:pPr>
        <w:contextualSpacing/>
        <w:jc w:val="both"/>
        <w:rPr>
          <w:rFonts w:asciiTheme="minorHAnsi" w:hAnsiTheme="minorHAnsi" w:cstheme="minorHAnsi"/>
          <w:sz w:val="20"/>
          <w:szCs w:val="20"/>
        </w:rPr>
      </w:pPr>
    </w:p>
    <w:p w14:paraId="51A31DE8" w14:textId="77777777" w:rsidR="007C170C" w:rsidRPr="00865AC8" w:rsidRDefault="007C170C" w:rsidP="00865AC8">
      <w:pPr>
        <w:pStyle w:val="Odsekzoznamu"/>
        <w:numPr>
          <w:ilvl w:val="0"/>
          <w:numId w:val="3"/>
        </w:numPr>
        <w:jc w:val="center"/>
        <w:rPr>
          <w:rFonts w:asciiTheme="minorHAnsi" w:hAnsiTheme="minorHAnsi" w:cstheme="minorHAnsi"/>
          <w:b/>
        </w:rPr>
      </w:pPr>
    </w:p>
    <w:p w14:paraId="79BF2BC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zomrie ten, kto uzavrel s poisťovateľom poistnú zmluvu, podľa ktorej je poistený niekto iný, vstupuje do poistenia na jeho miesto poistený. To isté platí, ak zanikne právnická osoba, ktorá poistnú zmluvu s poisťovateľom uzavrela.</w:t>
      </w:r>
    </w:p>
    <w:p w14:paraId="35FED9EB" w14:textId="77777777" w:rsidR="007C170C" w:rsidRPr="00865AC8" w:rsidRDefault="007C170C" w:rsidP="00865AC8">
      <w:pPr>
        <w:contextualSpacing/>
        <w:jc w:val="both"/>
        <w:rPr>
          <w:rFonts w:asciiTheme="minorHAnsi" w:hAnsiTheme="minorHAnsi" w:cstheme="minorHAnsi"/>
          <w:sz w:val="20"/>
          <w:szCs w:val="20"/>
        </w:rPr>
      </w:pPr>
    </w:p>
    <w:p w14:paraId="0CFACC70" w14:textId="77777777" w:rsidR="007C170C" w:rsidRPr="00865AC8" w:rsidRDefault="007C170C" w:rsidP="00865AC8">
      <w:pPr>
        <w:pStyle w:val="Odsekzoznamu"/>
        <w:numPr>
          <w:ilvl w:val="0"/>
          <w:numId w:val="3"/>
        </w:numPr>
        <w:jc w:val="center"/>
        <w:rPr>
          <w:rFonts w:asciiTheme="minorHAnsi" w:hAnsiTheme="minorHAnsi" w:cstheme="minorHAnsi"/>
          <w:b/>
        </w:rPr>
      </w:pPr>
    </w:p>
    <w:p w14:paraId="0C81A3C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Zníženie poistného a výluka z poistenia</w:t>
      </w:r>
    </w:p>
    <w:p w14:paraId="6474E0E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poistnou udalosťou úraz poisteného, je poisťovateľ oprávnený znížiť sumu, ktorú má vyplatiť, ak došlo k úrazu následkom požitia alkoholu alebo návykových látok poisteným.</w:t>
      </w:r>
    </w:p>
    <w:p w14:paraId="72E424E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Poisťovateľ nie je povinný poskytnúť poistné plnenie v prípade samovraždy poisteného.</w:t>
      </w:r>
    </w:p>
    <w:p w14:paraId="356893DA" w14:textId="77777777" w:rsidR="007C170C" w:rsidRPr="00865AC8" w:rsidRDefault="007C170C" w:rsidP="00865AC8">
      <w:pPr>
        <w:contextualSpacing/>
        <w:jc w:val="both"/>
        <w:rPr>
          <w:rFonts w:asciiTheme="minorHAnsi" w:hAnsiTheme="minorHAnsi" w:cstheme="minorHAnsi"/>
          <w:sz w:val="20"/>
          <w:szCs w:val="20"/>
        </w:rPr>
      </w:pPr>
    </w:p>
    <w:p w14:paraId="07FCD543" w14:textId="77777777" w:rsidR="007C170C" w:rsidRPr="00865AC8" w:rsidRDefault="007C170C" w:rsidP="00865AC8">
      <w:pPr>
        <w:pStyle w:val="Odsekzoznamu"/>
        <w:numPr>
          <w:ilvl w:val="0"/>
          <w:numId w:val="3"/>
        </w:numPr>
        <w:jc w:val="center"/>
        <w:rPr>
          <w:rFonts w:asciiTheme="minorHAnsi" w:hAnsiTheme="minorHAnsi" w:cstheme="minorHAnsi"/>
          <w:b/>
        </w:rPr>
      </w:pPr>
    </w:p>
    <w:p w14:paraId="098E0E4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Právom voči poisťovateľovi nie je dotknuté právo na náhradu škody proti tomu, kto za škodu zodpovedá.</w:t>
      </w:r>
    </w:p>
    <w:p w14:paraId="29C5C62E" w14:textId="77777777" w:rsidR="007C170C" w:rsidRPr="00865AC8" w:rsidRDefault="007C170C" w:rsidP="00865AC8">
      <w:pPr>
        <w:contextualSpacing/>
        <w:jc w:val="both"/>
        <w:rPr>
          <w:rFonts w:asciiTheme="minorHAnsi" w:hAnsiTheme="minorHAnsi" w:cstheme="minorHAnsi"/>
          <w:sz w:val="20"/>
          <w:szCs w:val="20"/>
        </w:rPr>
      </w:pPr>
    </w:p>
    <w:p w14:paraId="2350A223" w14:textId="77777777" w:rsidR="007C170C" w:rsidRPr="00865AC8" w:rsidRDefault="007C170C" w:rsidP="00865AC8">
      <w:pPr>
        <w:pStyle w:val="Odsekzoznamu"/>
        <w:numPr>
          <w:ilvl w:val="0"/>
          <w:numId w:val="3"/>
        </w:numPr>
        <w:jc w:val="center"/>
        <w:rPr>
          <w:rFonts w:asciiTheme="minorHAnsi" w:hAnsiTheme="minorHAnsi" w:cstheme="minorHAnsi"/>
          <w:b/>
        </w:rPr>
      </w:pPr>
    </w:p>
    <w:p w14:paraId="6768E0DE" w14:textId="77777777" w:rsidR="007C170C" w:rsidRPr="00865AC8" w:rsidRDefault="007C170C" w:rsidP="00865AC8">
      <w:pPr>
        <w:contextualSpacing/>
        <w:jc w:val="center"/>
        <w:rPr>
          <w:rFonts w:asciiTheme="minorHAnsi" w:hAnsiTheme="minorHAnsi" w:cstheme="minorHAnsi"/>
          <w:b/>
          <w:sz w:val="20"/>
          <w:szCs w:val="20"/>
        </w:rPr>
      </w:pPr>
      <w:proofErr w:type="spellStart"/>
      <w:r w:rsidRPr="00865AC8">
        <w:rPr>
          <w:rFonts w:asciiTheme="minorHAnsi" w:hAnsiTheme="minorHAnsi" w:cstheme="minorHAnsi"/>
          <w:b/>
          <w:sz w:val="20"/>
          <w:szCs w:val="20"/>
        </w:rPr>
        <w:t>Odkupná</w:t>
      </w:r>
      <w:proofErr w:type="spellEnd"/>
      <w:r w:rsidRPr="00865AC8">
        <w:rPr>
          <w:rFonts w:asciiTheme="minorHAnsi" w:hAnsiTheme="minorHAnsi" w:cstheme="minorHAnsi"/>
          <w:b/>
          <w:sz w:val="20"/>
          <w:szCs w:val="20"/>
        </w:rPr>
        <w:t xml:space="preserve"> hodnota</w:t>
      </w:r>
    </w:p>
    <w:p w14:paraId="3D87A1C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bolo v životnom poistení s bežným poistným zaplatené poistné najmenej za dva roky alebo ak ide o poistenie s jednorazovým poistným alebo poistenie s redukovanou poistnou sumou, má poistník právo, aby mu poisťovateľ vyplatil </w:t>
      </w:r>
      <w:proofErr w:type="spellStart"/>
      <w:r w:rsidRPr="00865AC8">
        <w:rPr>
          <w:rFonts w:asciiTheme="minorHAnsi" w:hAnsiTheme="minorHAnsi" w:cstheme="minorHAnsi"/>
          <w:sz w:val="20"/>
          <w:szCs w:val="20"/>
        </w:rPr>
        <w:t>odkupnú</w:t>
      </w:r>
      <w:proofErr w:type="spellEnd"/>
      <w:r w:rsidRPr="00865AC8">
        <w:rPr>
          <w:rFonts w:asciiTheme="minorHAnsi" w:hAnsiTheme="minorHAnsi" w:cstheme="minorHAnsi"/>
          <w:sz w:val="20"/>
          <w:szCs w:val="20"/>
        </w:rPr>
        <w:t xml:space="preserve"> hodnotu.</w:t>
      </w:r>
    </w:p>
    <w:p w14:paraId="1756362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 xml:space="preserve">(2) Ak nebolo dohodnuté inak, právo na </w:t>
      </w:r>
      <w:proofErr w:type="spellStart"/>
      <w:r w:rsidRPr="00865AC8">
        <w:rPr>
          <w:rFonts w:asciiTheme="minorHAnsi" w:hAnsiTheme="minorHAnsi" w:cstheme="minorHAnsi"/>
          <w:sz w:val="20"/>
          <w:szCs w:val="20"/>
        </w:rPr>
        <w:t>odkupnú</w:t>
      </w:r>
      <w:proofErr w:type="spellEnd"/>
      <w:r w:rsidRPr="00865AC8">
        <w:rPr>
          <w:rFonts w:asciiTheme="minorHAnsi" w:hAnsiTheme="minorHAnsi" w:cstheme="minorHAnsi"/>
          <w:sz w:val="20"/>
          <w:szCs w:val="20"/>
        </w:rPr>
        <w:t xml:space="preserve"> hodnotu nevzniká u poistenia pre prípad smrti, ktoré bolo dohodnuté na dobu určitú, ani u iného životného poistenia, z ktorého sa vypláca dôchodok, ak už vyplácanie dôchodku začalo.</w:t>
      </w:r>
    </w:p>
    <w:p w14:paraId="6168F885" w14:textId="77777777" w:rsidR="007C170C" w:rsidRPr="00865AC8" w:rsidRDefault="007C170C" w:rsidP="00865AC8">
      <w:pPr>
        <w:contextualSpacing/>
        <w:jc w:val="both"/>
        <w:rPr>
          <w:rFonts w:asciiTheme="minorHAnsi" w:hAnsiTheme="minorHAnsi" w:cstheme="minorHAnsi"/>
          <w:sz w:val="20"/>
          <w:szCs w:val="20"/>
        </w:rPr>
      </w:pPr>
    </w:p>
    <w:p w14:paraId="1312EB8C" w14:textId="77777777" w:rsidR="007C170C" w:rsidRPr="00865AC8" w:rsidRDefault="007C170C" w:rsidP="00865AC8">
      <w:pPr>
        <w:pStyle w:val="Odsekzoznamu"/>
        <w:numPr>
          <w:ilvl w:val="0"/>
          <w:numId w:val="3"/>
        </w:numPr>
        <w:jc w:val="center"/>
        <w:rPr>
          <w:rFonts w:asciiTheme="minorHAnsi" w:hAnsiTheme="minorHAnsi" w:cstheme="minorHAnsi"/>
          <w:b/>
        </w:rPr>
      </w:pPr>
    </w:p>
    <w:p w14:paraId="57E31C8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Skupinové poistenie</w:t>
      </w:r>
    </w:p>
    <w:p w14:paraId="136D4772" w14:textId="2959A2CF"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Poistná zmluva o skupinovom poistení nemusí obsahovať mená poistených, ak sú v čase uzavretia poistnej zmluvy určení iným spôsobom vylučujúcim pochybnosti. Na uzavretie takejto poistnej zmluvy nie je potrebný súhlas poistených.</w:t>
      </w:r>
    </w:p>
    <w:p w14:paraId="625A93D0" w14:textId="77777777" w:rsidR="007C170C" w:rsidRPr="00865AC8" w:rsidRDefault="007C170C" w:rsidP="00865AC8">
      <w:pPr>
        <w:contextualSpacing/>
        <w:jc w:val="both"/>
        <w:rPr>
          <w:rFonts w:asciiTheme="minorHAnsi" w:hAnsiTheme="minorHAnsi" w:cstheme="minorHAnsi"/>
          <w:sz w:val="20"/>
          <w:szCs w:val="20"/>
        </w:rPr>
      </w:pPr>
    </w:p>
    <w:p w14:paraId="47E583A1"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oddiel</w:t>
      </w:r>
    </w:p>
    <w:p w14:paraId="4AF79500"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Poistenie zodpovednosti za škodu</w:t>
      </w:r>
    </w:p>
    <w:p w14:paraId="171BEEDA" w14:textId="77777777" w:rsidR="007C170C" w:rsidRPr="00865AC8" w:rsidRDefault="007C170C" w:rsidP="00865AC8">
      <w:pPr>
        <w:contextualSpacing/>
        <w:rPr>
          <w:rFonts w:asciiTheme="minorHAnsi" w:hAnsiTheme="minorHAnsi" w:cstheme="minorHAnsi"/>
          <w:b/>
          <w:sz w:val="20"/>
          <w:szCs w:val="20"/>
        </w:rPr>
      </w:pPr>
    </w:p>
    <w:p w14:paraId="25A6F079" w14:textId="77777777" w:rsidR="007C170C" w:rsidRPr="00865AC8" w:rsidRDefault="007C170C" w:rsidP="00865AC8">
      <w:pPr>
        <w:pStyle w:val="Odsekzoznamu"/>
        <w:numPr>
          <w:ilvl w:val="0"/>
          <w:numId w:val="3"/>
        </w:numPr>
        <w:jc w:val="center"/>
        <w:rPr>
          <w:rFonts w:asciiTheme="minorHAnsi" w:hAnsiTheme="minorHAnsi" w:cstheme="minorHAnsi"/>
          <w:b/>
        </w:rPr>
      </w:pPr>
    </w:p>
    <w:p w14:paraId="10640C2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 poistenia zodpovednosti za škody má poistený právo, aby v prípade poistnej udalosti poisťovateľ za neho nahradil podľa poistných podmienok škodu, za ktorú poistený zodpovedá.</w:t>
      </w:r>
    </w:p>
    <w:p w14:paraId="6933F95B" w14:textId="77777777" w:rsidR="007C170C" w:rsidRPr="00865AC8" w:rsidRDefault="007C170C" w:rsidP="00865AC8">
      <w:pPr>
        <w:contextualSpacing/>
        <w:jc w:val="both"/>
        <w:rPr>
          <w:rFonts w:asciiTheme="minorHAnsi" w:hAnsiTheme="minorHAnsi" w:cstheme="minorHAnsi"/>
          <w:sz w:val="20"/>
          <w:szCs w:val="20"/>
        </w:rPr>
      </w:pPr>
    </w:p>
    <w:p w14:paraId="09F1FE31" w14:textId="77777777" w:rsidR="007C170C" w:rsidRPr="00865AC8" w:rsidRDefault="007C170C" w:rsidP="00865AC8">
      <w:pPr>
        <w:pStyle w:val="Odsekzoznamu"/>
        <w:numPr>
          <w:ilvl w:val="0"/>
          <w:numId w:val="3"/>
        </w:numPr>
        <w:jc w:val="center"/>
        <w:rPr>
          <w:rFonts w:asciiTheme="minorHAnsi" w:hAnsiTheme="minorHAnsi" w:cstheme="minorHAnsi"/>
          <w:b/>
        </w:rPr>
      </w:pPr>
    </w:p>
    <w:p w14:paraId="23B1410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Náhradu platí poisťovateľ poškodenému; poškodený však právo na plnenie proti poisťovateľovi nemá, ak osobitné predpisy neustanovujú inak.</w:t>
      </w:r>
    </w:p>
    <w:p w14:paraId="62181E87" w14:textId="77777777" w:rsidR="007C170C" w:rsidRPr="00865AC8" w:rsidRDefault="007C170C" w:rsidP="00865AC8">
      <w:pPr>
        <w:contextualSpacing/>
        <w:jc w:val="both"/>
        <w:rPr>
          <w:rFonts w:asciiTheme="minorHAnsi" w:hAnsiTheme="minorHAnsi" w:cstheme="minorHAnsi"/>
          <w:sz w:val="20"/>
          <w:szCs w:val="20"/>
        </w:rPr>
      </w:pPr>
    </w:p>
    <w:p w14:paraId="52580658" w14:textId="77777777" w:rsidR="007C170C" w:rsidRPr="00865AC8" w:rsidRDefault="007C170C" w:rsidP="00865AC8">
      <w:pPr>
        <w:pStyle w:val="Odsekzoznamu"/>
        <w:numPr>
          <w:ilvl w:val="0"/>
          <w:numId w:val="3"/>
        </w:numPr>
        <w:jc w:val="center"/>
        <w:rPr>
          <w:rFonts w:asciiTheme="minorHAnsi" w:hAnsiTheme="minorHAnsi" w:cstheme="minorHAnsi"/>
          <w:b/>
        </w:rPr>
      </w:pPr>
    </w:p>
    <w:p w14:paraId="15F84DF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Poistné podmienky môžu určiť, v ktorých prípadoch zmenou v osobe vlastníka veci nezaniká poistenie zodpovednosti za škody.</w:t>
      </w:r>
    </w:p>
    <w:p w14:paraId="71D4AB96" w14:textId="77777777" w:rsidR="007C170C" w:rsidRPr="00865AC8" w:rsidRDefault="007C170C" w:rsidP="00865AC8">
      <w:pPr>
        <w:contextualSpacing/>
        <w:jc w:val="both"/>
        <w:rPr>
          <w:rFonts w:asciiTheme="minorHAnsi" w:hAnsiTheme="minorHAnsi" w:cstheme="minorHAnsi"/>
          <w:sz w:val="20"/>
          <w:szCs w:val="20"/>
        </w:rPr>
      </w:pPr>
    </w:p>
    <w:p w14:paraId="06C7A10B" w14:textId="77777777" w:rsidR="007C170C" w:rsidRPr="00865AC8" w:rsidRDefault="007C170C" w:rsidP="00865AC8">
      <w:pPr>
        <w:pStyle w:val="Odsekzoznamu"/>
        <w:numPr>
          <w:ilvl w:val="0"/>
          <w:numId w:val="3"/>
        </w:numPr>
        <w:jc w:val="center"/>
        <w:rPr>
          <w:rFonts w:asciiTheme="minorHAnsi" w:hAnsiTheme="minorHAnsi" w:cstheme="minorHAnsi"/>
          <w:b/>
        </w:rPr>
      </w:pPr>
    </w:p>
    <w:p w14:paraId="3379C6BD" w14:textId="4F467101" w:rsidR="007C170C" w:rsidRPr="00865AC8" w:rsidRDefault="00B3113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w:t>
      </w:r>
      <w:r w:rsidR="007C170C" w:rsidRPr="00865AC8">
        <w:rPr>
          <w:rFonts w:asciiTheme="minorHAnsi" w:hAnsiTheme="minorHAnsi" w:cstheme="minorHAnsi"/>
          <w:sz w:val="20"/>
          <w:szCs w:val="20"/>
        </w:rPr>
        <w:t xml:space="preserve">Poisťovateľ nemá právo znížiť podľa ustanovenia </w:t>
      </w:r>
      <w:r w:rsidR="007C170C" w:rsidRPr="00865AC8">
        <w:rPr>
          <w:rFonts w:asciiTheme="minorHAnsi" w:hAnsiTheme="minorHAnsi" w:cstheme="minorHAnsi"/>
          <w:sz w:val="20"/>
          <w:szCs w:val="20"/>
        </w:rPr>
        <w:fldChar w:fldCharType="begin"/>
      </w:r>
      <w:r w:rsidR="007C170C" w:rsidRPr="00865AC8">
        <w:rPr>
          <w:rFonts w:asciiTheme="minorHAnsi" w:hAnsiTheme="minorHAnsi" w:cstheme="minorHAnsi"/>
          <w:sz w:val="20"/>
          <w:szCs w:val="20"/>
        </w:rPr>
        <w:instrText xml:space="preserve"> REF _Ref518045382 \r \h </w:instrText>
      </w:r>
      <w:r w:rsidR="008E0224" w:rsidRPr="00865AC8">
        <w:rPr>
          <w:rFonts w:asciiTheme="minorHAnsi" w:hAnsiTheme="minorHAnsi" w:cstheme="minorHAnsi"/>
          <w:sz w:val="20"/>
          <w:szCs w:val="20"/>
        </w:rPr>
        <w:instrText xml:space="preserve"> \* MERGEFORMAT </w:instrText>
      </w:r>
      <w:r w:rsidR="007C170C" w:rsidRPr="00865AC8">
        <w:rPr>
          <w:rFonts w:asciiTheme="minorHAnsi" w:hAnsiTheme="minorHAnsi" w:cstheme="minorHAnsi"/>
          <w:sz w:val="20"/>
          <w:szCs w:val="20"/>
        </w:rPr>
      </w:r>
      <w:r w:rsidR="007C170C"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1442</w:t>
      </w:r>
      <w:r w:rsidR="007C170C" w:rsidRPr="00865AC8">
        <w:rPr>
          <w:rFonts w:asciiTheme="minorHAnsi" w:hAnsiTheme="minorHAnsi" w:cstheme="minorHAnsi"/>
          <w:sz w:val="20"/>
          <w:szCs w:val="20"/>
        </w:rPr>
        <w:fldChar w:fldCharType="end"/>
      </w:r>
      <w:r w:rsidR="007C170C" w:rsidRPr="00865AC8">
        <w:rPr>
          <w:rFonts w:asciiTheme="minorHAnsi" w:hAnsiTheme="minorHAnsi" w:cstheme="minorHAnsi"/>
          <w:sz w:val="20"/>
          <w:szCs w:val="20"/>
        </w:rPr>
        <w:t xml:space="preserve"> ods. 3 náhradu, ktorú za poisteného vypláca poškodenému; sumu, o ktorú poisťovateľ takto nemohol svoje plnenie znížiť, je povinný mu uhradiť poistený.</w:t>
      </w:r>
    </w:p>
    <w:p w14:paraId="02CCDBAC" w14:textId="6BD6F211" w:rsidR="00B3113C" w:rsidRPr="00865AC8" w:rsidRDefault="00B3113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Na poskytnutie plnenia v prípade viacnásobného porušenia poistenia sa použije primerane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_Ref522276928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1444</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61CA0CC9" w14:textId="77777777" w:rsidR="007C170C" w:rsidRPr="00865AC8" w:rsidRDefault="007C170C" w:rsidP="00865AC8">
      <w:pPr>
        <w:contextualSpacing/>
        <w:jc w:val="both"/>
        <w:rPr>
          <w:rFonts w:asciiTheme="minorHAnsi" w:hAnsiTheme="minorHAnsi" w:cstheme="minorHAnsi"/>
          <w:sz w:val="20"/>
          <w:szCs w:val="20"/>
        </w:rPr>
      </w:pPr>
    </w:p>
    <w:p w14:paraId="1F5969D7" w14:textId="77777777" w:rsidR="007C170C" w:rsidRPr="00865AC8" w:rsidRDefault="007C170C" w:rsidP="00865AC8">
      <w:pPr>
        <w:pStyle w:val="Odsekzoznamu"/>
        <w:numPr>
          <w:ilvl w:val="0"/>
          <w:numId w:val="3"/>
        </w:numPr>
        <w:jc w:val="center"/>
        <w:rPr>
          <w:rFonts w:asciiTheme="minorHAnsi" w:hAnsiTheme="minorHAnsi" w:cstheme="minorHAnsi"/>
          <w:b/>
        </w:rPr>
      </w:pPr>
    </w:p>
    <w:p w14:paraId="443E296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poistený spôsobí škodu následkom požitia alkoholu alebo návykových látok, má poisťovateľ proti nemu právo na primeranú náhradu toho, čo za neho plnil.</w:t>
      </w:r>
    </w:p>
    <w:p w14:paraId="1FC66AFF" w14:textId="77777777" w:rsidR="007C170C" w:rsidRPr="00865AC8" w:rsidRDefault="007C170C" w:rsidP="00865AC8">
      <w:pPr>
        <w:contextualSpacing/>
        <w:jc w:val="both"/>
        <w:rPr>
          <w:rFonts w:asciiTheme="minorHAnsi" w:hAnsiTheme="minorHAnsi" w:cstheme="minorHAnsi"/>
          <w:sz w:val="20"/>
          <w:szCs w:val="20"/>
        </w:rPr>
      </w:pPr>
    </w:p>
    <w:p w14:paraId="1A037CAD" w14:textId="77777777" w:rsidR="007C170C" w:rsidRPr="00865AC8" w:rsidRDefault="007C170C" w:rsidP="00865AC8">
      <w:pPr>
        <w:pStyle w:val="Odsekzoznamu"/>
        <w:numPr>
          <w:ilvl w:val="0"/>
          <w:numId w:val="3"/>
        </w:numPr>
        <w:jc w:val="center"/>
        <w:rPr>
          <w:rFonts w:asciiTheme="minorHAnsi" w:hAnsiTheme="minorHAnsi" w:cstheme="minorHAnsi"/>
          <w:b/>
        </w:rPr>
      </w:pPr>
    </w:p>
    <w:p w14:paraId="12D2A9A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Pokiaľ poisťovateľ nahradil za poisteného škodu, prechádza na neho právo poisteného na náhradu škody alebo iné obdobné právo, ktoré mu v súvislosti s jeho zodpovednosťou za škodu vzniklo proti inému. </w:t>
      </w:r>
    </w:p>
    <w:p w14:paraId="36C2427B" w14:textId="29789318"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prešlo na poisťovateľa právo na náhradu škody proti fyzickej osobe, platí pri jeho uplatňovaní primerane ustanovenie </w:t>
      </w:r>
      <w:r w:rsidR="008D718A" w:rsidRPr="00865AC8">
        <w:rPr>
          <w:rFonts w:asciiTheme="minorHAnsi" w:hAnsiTheme="minorHAnsi" w:cstheme="minorHAnsi"/>
          <w:sz w:val="20"/>
          <w:szCs w:val="20"/>
        </w:rPr>
        <w:fldChar w:fldCharType="begin"/>
      </w:r>
      <w:r w:rsidR="008D718A" w:rsidRPr="00865AC8">
        <w:rPr>
          <w:rFonts w:asciiTheme="minorHAnsi" w:hAnsiTheme="minorHAnsi" w:cstheme="minorHAnsi"/>
          <w:sz w:val="20"/>
          <w:szCs w:val="20"/>
        </w:rPr>
        <w:instrText xml:space="preserve"> REF _Ref522867747 \r \h </w:instrText>
      </w:r>
      <w:r w:rsidR="00205593" w:rsidRPr="00865AC8">
        <w:rPr>
          <w:rFonts w:asciiTheme="minorHAnsi" w:hAnsiTheme="minorHAnsi" w:cstheme="minorHAnsi"/>
          <w:sz w:val="20"/>
          <w:szCs w:val="20"/>
        </w:rPr>
        <w:instrText xml:space="preserve"> \* MERGEFORMAT </w:instrText>
      </w:r>
      <w:r w:rsidR="008D718A" w:rsidRPr="00865AC8">
        <w:rPr>
          <w:rFonts w:asciiTheme="minorHAnsi" w:hAnsiTheme="minorHAnsi" w:cstheme="minorHAnsi"/>
          <w:sz w:val="20"/>
          <w:szCs w:val="20"/>
        </w:rPr>
      </w:r>
      <w:r w:rsidR="008D718A"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577</w:t>
      </w:r>
      <w:r w:rsidR="008D718A"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557D3CFA" w14:textId="77777777" w:rsidR="007C170C" w:rsidRPr="00865AC8" w:rsidRDefault="007C170C" w:rsidP="00865AC8">
      <w:pPr>
        <w:contextualSpacing/>
        <w:jc w:val="both"/>
        <w:rPr>
          <w:rFonts w:asciiTheme="minorHAnsi" w:hAnsiTheme="minorHAnsi" w:cstheme="minorHAnsi"/>
          <w:sz w:val="20"/>
          <w:szCs w:val="20"/>
        </w:rPr>
      </w:pPr>
    </w:p>
    <w:p w14:paraId="409929EC" w14:textId="77777777" w:rsidR="007C170C" w:rsidRPr="00865AC8" w:rsidRDefault="007C170C" w:rsidP="00865AC8">
      <w:pPr>
        <w:pStyle w:val="Odsekzoznamu"/>
        <w:numPr>
          <w:ilvl w:val="0"/>
          <w:numId w:val="3"/>
        </w:numPr>
        <w:jc w:val="center"/>
        <w:rPr>
          <w:rFonts w:asciiTheme="minorHAnsi" w:hAnsiTheme="minorHAnsi" w:cstheme="minorHAnsi"/>
          <w:b/>
        </w:rPr>
      </w:pPr>
    </w:p>
    <w:p w14:paraId="4EEA1A2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Poistenie sa môže vzťahovať aj na zodpovednosť iného než toho, kto poistnú zmluvu s poisťovateľom uzavrel.</w:t>
      </w:r>
    </w:p>
    <w:p w14:paraId="05FB093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zomrie fyzická osoba alebo ak zanikne právnická osoba, ktorá dojednala poistenie vzťahujúce sa na zodpovednosť inej osoby, vstupuje táto osoba do poistenia na miesto toho, kto s poisťovateľom poistnú zmluvu uzavrel.</w:t>
      </w:r>
    </w:p>
    <w:p w14:paraId="0A9D46CB" w14:textId="77777777" w:rsidR="007C170C" w:rsidRPr="00865AC8" w:rsidRDefault="007C170C" w:rsidP="00865AC8">
      <w:pPr>
        <w:contextualSpacing/>
        <w:jc w:val="both"/>
        <w:rPr>
          <w:rFonts w:asciiTheme="minorHAnsi" w:hAnsiTheme="minorHAnsi" w:cstheme="minorHAnsi"/>
          <w:sz w:val="20"/>
          <w:szCs w:val="20"/>
        </w:rPr>
      </w:pPr>
    </w:p>
    <w:p w14:paraId="4EB19BFB"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 oddiel</w:t>
      </w:r>
    </w:p>
    <w:p w14:paraId="0EB9DBE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Poistenie právnej ochrany</w:t>
      </w:r>
    </w:p>
    <w:p w14:paraId="0B360018" w14:textId="77777777" w:rsidR="007C170C" w:rsidRPr="00865AC8" w:rsidRDefault="007C170C" w:rsidP="00865AC8">
      <w:pPr>
        <w:contextualSpacing/>
        <w:jc w:val="both"/>
        <w:rPr>
          <w:rFonts w:asciiTheme="minorHAnsi" w:hAnsiTheme="minorHAnsi" w:cstheme="minorHAnsi"/>
          <w:b/>
          <w:sz w:val="20"/>
          <w:szCs w:val="20"/>
        </w:rPr>
      </w:pPr>
    </w:p>
    <w:p w14:paraId="31AE3DA9" w14:textId="77777777" w:rsidR="007C170C" w:rsidRPr="00865AC8" w:rsidRDefault="007C170C" w:rsidP="00865AC8">
      <w:pPr>
        <w:pStyle w:val="Odsekzoznamu"/>
        <w:numPr>
          <w:ilvl w:val="0"/>
          <w:numId w:val="3"/>
        </w:numPr>
        <w:jc w:val="center"/>
        <w:rPr>
          <w:rFonts w:asciiTheme="minorHAnsi" w:hAnsiTheme="minorHAnsi" w:cstheme="minorHAnsi"/>
          <w:b/>
        </w:rPr>
      </w:pPr>
    </w:p>
    <w:p w14:paraId="048044E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Poistnou zmluvou pri poistení právnej ochrany sa poisťovateľ zaväzuje uhradiť náklady poisteného spojené s uplatnením jeho práva v rozsahu vymedzenom v poistnej zmluve a poskytovať služby priamo spojené s týmto poistením za podmienok dohodnutých v poistnej zmluve.</w:t>
      </w:r>
    </w:p>
    <w:p w14:paraId="47E10B58" w14:textId="77777777" w:rsidR="007C170C" w:rsidRPr="00865AC8" w:rsidRDefault="007C170C" w:rsidP="00865AC8">
      <w:pPr>
        <w:contextualSpacing/>
        <w:jc w:val="both"/>
        <w:rPr>
          <w:rFonts w:asciiTheme="minorHAnsi" w:hAnsiTheme="minorHAnsi" w:cstheme="minorHAnsi"/>
          <w:b/>
          <w:sz w:val="20"/>
          <w:szCs w:val="20"/>
        </w:rPr>
      </w:pPr>
    </w:p>
    <w:p w14:paraId="1F7D013E"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12" w:name="_Ref514762836"/>
    </w:p>
    <w:bookmarkEnd w:id="212"/>
    <w:p w14:paraId="19A56BF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(1) Poistná zmluva nemôže obmedziť poisteného v práve výberu svojho právneho zástupcu pri jeho zastupovaní a pri ochrane jeho práv.</w:t>
      </w:r>
    </w:p>
    <w:p w14:paraId="7A2A837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Poisťovateľ je povinný uzavrieť rozhodcovskú zmluvu podľa osobitného predpisu na riešenie sporov vyplývajúcich z poistenia právnej ochrany, ak ten, kto s poisťovateľom poistnú zmluvu uzaviera, pri uzavretí poistnej zmluvy o to požiada. Údaj o uzavretí rozhodcovskej zmluvy podľa prvej vety sa uvedie v poistnej zmluve o poistení právnej ochrany. Ak vznikne spor vyplývajúci z poistenia právnej ochrany, poisťovateľ je povinný informovať poisteného o jeho práve podľa odseku 2 a o možnosti riešiť spor v rozhodcovskom konaní.</w:t>
      </w:r>
    </w:p>
    <w:p w14:paraId="4C017B2A" w14:textId="77777777" w:rsidR="007C170C" w:rsidRPr="00865AC8" w:rsidRDefault="007C170C" w:rsidP="00865AC8">
      <w:pPr>
        <w:contextualSpacing/>
        <w:jc w:val="both"/>
        <w:rPr>
          <w:rFonts w:asciiTheme="minorHAnsi" w:hAnsiTheme="minorHAnsi" w:cstheme="minorHAnsi"/>
          <w:sz w:val="20"/>
          <w:szCs w:val="20"/>
        </w:rPr>
      </w:pPr>
    </w:p>
    <w:p w14:paraId="6FDED07F" w14:textId="77777777" w:rsidR="007C170C" w:rsidRPr="00865AC8" w:rsidRDefault="007C170C" w:rsidP="00865AC8">
      <w:pPr>
        <w:pStyle w:val="Odsekzoznamu"/>
        <w:numPr>
          <w:ilvl w:val="0"/>
          <w:numId w:val="3"/>
        </w:numPr>
        <w:jc w:val="center"/>
        <w:rPr>
          <w:rFonts w:asciiTheme="minorHAnsi" w:hAnsiTheme="minorHAnsi" w:cstheme="minorHAnsi"/>
          <w:b/>
        </w:rPr>
      </w:pPr>
    </w:p>
    <w:p w14:paraId="51F19AF6" w14:textId="1D5D6C9F"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_Ref514762836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1465</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sa nevzťahujú na</w:t>
      </w:r>
    </w:p>
    <w:p w14:paraId="3CD2AEE7"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poistenie právnej ochrany, ktoré sa týka používania námorného dopravného prostriedku alebo poistných rizík vznikajúcich v súvislosti s jeho používaním,</w:t>
      </w:r>
    </w:p>
    <w:p w14:paraId="798C9E18"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zastupovanie poisteného, ak je táto činnosť súčasne vykonávaná vo vlastnom záujme poisťovateľa v rámci poistenia zodpovednosti za škodu,</w:t>
      </w:r>
    </w:p>
    <w:p w14:paraId="2299F82E"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poistenie právnej ochrany vykonávané poisťovateľom ako doplnkové poistenie k poisteniu pomoci osobám v núdzi počas cestovania alebo pobytu mimo miesta svojho trvalého pobytu.</w:t>
      </w:r>
    </w:p>
    <w:p w14:paraId="07D2C120" w14:textId="77777777" w:rsidR="007C170C" w:rsidRPr="00865AC8" w:rsidRDefault="007C170C" w:rsidP="00865AC8">
      <w:pPr>
        <w:contextualSpacing/>
        <w:jc w:val="both"/>
        <w:rPr>
          <w:rFonts w:asciiTheme="minorHAnsi" w:hAnsiTheme="minorHAnsi" w:cstheme="minorHAnsi"/>
          <w:sz w:val="20"/>
          <w:szCs w:val="20"/>
        </w:rPr>
      </w:pPr>
    </w:p>
    <w:p w14:paraId="3B4795E2" w14:textId="77777777" w:rsidR="007C170C" w:rsidRPr="00865AC8" w:rsidRDefault="007C170C" w:rsidP="00865AC8">
      <w:pPr>
        <w:pStyle w:val="Odsekzoznamu"/>
        <w:numPr>
          <w:ilvl w:val="0"/>
          <w:numId w:val="3"/>
        </w:numPr>
        <w:jc w:val="center"/>
        <w:rPr>
          <w:rFonts w:asciiTheme="minorHAnsi" w:hAnsiTheme="minorHAnsi" w:cstheme="minorHAnsi"/>
          <w:b/>
        </w:rPr>
      </w:pPr>
    </w:p>
    <w:p w14:paraId="444DCDD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Poistenie právnej ochrany musí byť upravené samostatnou poistnou zmluvou alebo v samostatnej, zreteľne oddelenej časti poistnej zmluvy, v ktorej sa spresní najmä rozsah krytia právnej ochrany a výška poistného.</w:t>
      </w:r>
    </w:p>
    <w:p w14:paraId="77DEFA5C" w14:textId="77777777" w:rsidR="007C170C" w:rsidRPr="00865AC8" w:rsidRDefault="007C170C" w:rsidP="00865AC8">
      <w:pPr>
        <w:contextualSpacing/>
        <w:jc w:val="both"/>
        <w:rPr>
          <w:rFonts w:asciiTheme="minorHAnsi" w:hAnsiTheme="minorHAnsi" w:cstheme="minorHAnsi"/>
          <w:sz w:val="20"/>
          <w:szCs w:val="20"/>
        </w:rPr>
      </w:pPr>
    </w:p>
    <w:p w14:paraId="40379747"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Siedmy oddiel</w:t>
      </w:r>
    </w:p>
    <w:p w14:paraId="2FB3626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Poistenie úveru a finančných strát</w:t>
      </w:r>
    </w:p>
    <w:p w14:paraId="0FD1BFB7" w14:textId="77777777" w:rsidR="007C170C" w:rsidRPr="00865AC8" w:rsidRDefault="007C170C" w:rsidP="00865AC8">
      <w:pPr>
        <w:contextualSpacing/>
        <w:jc w:val="both"/>
        <w:rPr>
          <w:rFonts w:asciiTheme="minorHAnsi" w:hAnsiTheme="minorHAnsi" w:cstheme="minorHAnsi"/>
          <w:b/>
          <w:sz w:val="20"/>
          <w:szCs w:val="20"/>
        </w:rPr>
      </w:pPr>
    </w:p>
    <w:p w14:paraId="7CB483DA" w14:textId="77777777" w:rsidR="007C170C" w:rsidRPr="00865AC8" w:rsidRDefault="007C170C" w:rsidP="00865AC8">
      <w:pPr>
        <w:pStyle w:val="Odsekzoznamu"/>
        <w:numPr>
          <w:ilvl w:val="0"/>
          <w:numId w:val="3"/>
        </w:numPr>
        <w:jc w:val="center"/>
        <w:rPr>
          <w:rFonts w:asciiTheme="minorHAnsi" w:hAnsiTheme="minorHAnsi" w:cstheme="minorHAnsi"/>
          <w:b/>
        </w:rPr>
      </w:pPr>
    </w:p>
    <w:p w14:paraId="34334120"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Poistenie úveru</w:t>
      </w:r>
    </w:p>
    <w:p w14:paraId="2D56371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Poistnou zmluvou pri poistení úveru sa poisťovateľ zaväzuje za poisteného ako dlžníka uhradiť záväzky z poskytnutých peňažných prostriedkov, ktoré vzniknú poistenému v dôsledku poistnej udalosti.</w:t>
      </w:r>
    </w:p>
    <w:p w14:paraId="5F8BB48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Poistený je povinný oznámiť poisťovateľovi vznik povinnosti plniť v lehote stanovenej v zmluve. V prípade omeškania so splnením tejto povinnosti súd na námietku poisťovateľa neprizná poistenému nárok na poistné plnenie.</w:t>
      </w:r>
    </w:p>
    <w:p w14:paraId="0D9AB7EE" w14:textId="77777777" w:rsidR="007C170C" w:rsidRPr="00865AC8" w:rsidRDefault="007C170C" w:rsidP="00865AC8">
      <w:pPr>
        <w:contextualSpacing/>
        <w:jc w:val="both"/>
        <w:rPr>
          <w:rFonts w:asciiTheme="minorHAnsi" w:hAnsiTheme="minorHAnsi" w:cstheme="minorHAnsi"/>
          <w:sz w:val="20"/>
          <w:szCs w:val="20"/>
        </w:rPr>
      </w:pPr>
    </w:p>
    <w:p w14:paraId="038EE11C" w14:textId="77777777" w:rsidR="007C170C" w:rsidRPr="00865AC8" w:rsidRDefault="007C170C" w:rsidP="00865AC8">
      <w:pPr>
        <w:pStyle w:val="Odsekzoznamu"/>
        <w:numPr>
          <w:ilvl w:val="0"/>
          <w:numId w:val="3"/>
        </w:numPr>
        <w:jc w:val="center"/>
        <w:rPr>
          <w:rFonts w:asciiTheme="minorHAnsi" w:hAnsiTheme="minorHAnsi" w:cstheme="minorHAnsi"/>
          <w:b/>
        </w:rPr>
      </w:pPr>
    </w:p>
    <w:p w14:paraId="1B5E92C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Poistenie finančných strát</w:t>
      </w:r>
    </w:p>
    <w:p w14:paraId="1631276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Poistnou zmluvou pri poistení finančných strát sa poisťovateľ zaväzuje poistenému nahradiť škodu, ušlý zisk, náklady alebo finančné strany určené v zmluve pre prípad poistnej udalosti špecifikovanej v poistnej zmluve.</w:t>
      </w:r>
    </w:p>
    <w:p w14:paraId="76C11E63"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p>
    <w:p w14:paraId="69B7ADDB"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Dvadsiaty diel</w:t>
      </w:r>
    </w:p>
    <w:p w14:paraId="469587FE"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Zmluva o združení</w:t>
      </w:r>
    </w:p>
    <w:p w14:paraId="718F0884" w14:textId="77777777" w:rsidR="007C170C" w:rsidRPr="00865AC8" w:rsidRDefault="007C170C" w:rsidP="00865AC8">
      <w:pPr>
        <w:contextualSpacing/>
        <w:jc w:val="center"/>
        <w:rPr>
          <w:rFonts w:asciiTheme="minorHAnsi" w:hAnsiTheme="minorHAnsi" w:cstheme="minorHAnsi"/>
          <w:b/>
          <w:bCs/>
          <w:color w:val="000000"/>
          <w:sz w:val="20"/>
          <w:szCs w:val="20"/>
        </w:rPr>
      </w:pPr>
    </w:p>
    <w:p w14:paraId="1746A9B7" w14:textId="77777777" w:rsidR="007C170C" w:rsidRPr="00865AC8" w:rsidRDefault="007C170C" w:rsidP="00865AC8">
      <w:pPr>
        <w:pStyle w:val="Odsekzoznamu"/>
        <w:numPr>
          <w:ilvl w:val="0"/>
          <w:numId w:val="3"/>
        </w:numPr>
        <w:jc w:val="center"/>
        <w:rPr>
          <w:rFonts w:asciiTheme="minorHAnsi" w:hAnsiTheme="minorHAnsi" w:cstheme="minorHAnsi"/>
          <w:b/>
        </w:rPr>
      </w:pPr>
    </w:p>
    <w:p w14:paraId="0CE98B6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7695B18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Na dosiahnutie spoločného účelu môže niekoľko osôb (ďalej len „členovia“) vytvoriť združenie. </w:t>
      </w:r>
    </w:p>
    <w:p w14:paraId="67C964D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Každý z členov je povinný vyvíjať činnosť na dosiahnutie spoločného účelu spôsobom určeným v zmluve a zdržať sa akejkoľvek činnosti, ktorá by mohla znemožniť alebo sťažiť dosiahnutie tohto účelu.</w:t>
      </w:r>
    </w:p>
    <w:p w14:paraId="342E2DE6" w14:textId="77777777" w:rsidR="007C170C" w:rsidRPr="00865AC8" w:rsidRDefault="007C170C" w:rsidP="00865AC8">
      <w:pPr>
        <w:contextualSpacing/>
        <w:jc w:val="both"/>
        <w:rPr>
          <w:rFonts w:asciiTheme="minorHAnsi" w:hAnsiTheme="minorHAnsi" w:cstheme="minorHAnsi"/>
          <w:i/>
          <w:sz w:val="20"/>
          <w:szCs w:val="20"/>
        </w:rPr>
      </w:pPr>
    </w:p>
    <w:p w14:paraId="6AA3A752" w14:textId="77777777" w:rsidR="007C170C" w:rsidRPr="00865AC8" w:rsidRDefault="007C170C" w:rsidP="00865AC8">
      <w:pPr>
        <w:pStyle w:val="Odsekzoznamu"/>
        <w:numPr>
          <w:ilvl w:val="0"/>
          <w:numId w:val="3"/>
        </w:numPr>
        <w:jc w:val="center"/>
        <w:rPr>
          <w:rFonts w:asciiTheme="minorHAnsi" w:hAnsiTheme="minorHAnsi" w:cstheme="minorHAnsi"/>
          <w:b/>
        </w:rPr>
      </w:pPr>
    </w:p>
    <w:p w14:paraId="2356DBA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Združenie nemá spôsobilosť na práva a povinnosti.</w:t>
      </w:r>
    </w:p>
    <w:p w14:paraId="5635F1A8" w14:textId="77777777" w:rsidR="007C170C" w:rsidRPr="00865AC8" w:rsidRDefault="007C170C" w:rsidP="00865AC8">
      <w:pPr>
        <w:contextualSpacing/>
        <w:jc w:val="both"/>
        <w:rPr>
          <w:rFonts w:asciiTheme="minorHAnsi" w:hAnsiTheme="minorHAnsi" w:cstheme="minorHAnsi"/>
          <w:sz w:val="20"/>
          <w:szCs w:val="20"/>
        </w:rPr>
      </w:pPr>
    </w:p>
    <w:p w14:paraId="6E849F4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Vklady do združenia</w:t>
      </w:r>
    </w:p>
    <w:p w14:paraId="70DE9006" w14:textId="77777777" w:rsidR="007C170C" w:rsidRPr="00865AC8" w:rsidRDefault="007C170C" w:rsidP="00865AC8">
      <w:pPr>
        <w:pStyle w:val="Odsekzoznamu"/>
        <w:numPr>
          <w:ilvl w:val="0"/>
          <w:numId w:val="3"/>
        </w:numPr>
        <w:jc w:val="center"/>
        <w:rPr>
          <w:rFonts w:asciiTheme="minorHAnsi" w:hAnsiTheme="minorHAnsi" w:cstheme="minorHAnsi"/>
          <w:b/>
        </w:rPr>
      </w:pPr>
    </w:p>
    <w:p w14:paraId="2548297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Vklad do združenia</w:t>
      </w:r>
    </w:p>
    <w:p w14:paraId="5C6CB59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Popri pracovnej činnosti môžu byť členovia združenia podľa zmluvy povinní poskytnúť na účely združenia peniaze alebo iné veci, práva a iné majetkové hodnoty (ďalej len „vklad“). Ak v zmluve nie je určená výška vkladu, predpokladá sa, že členovia sú povinní poskytnúť rovnaké hodnoty.</w:t>
      </w:r>
    </w:p>
    <w:p w14:paraId="517F547F" w14:textId="77777777" w:rsidR="007C170C" w:rsidRPr="00865AC8" w:rsidRDefault="007C170C" w:rsidP="00865AC8">
      <w:pPr>
        <w:contextualSpacing/>
        <w:jc w:val="both"/>
        <w:rPr>
          <w:rFonts w:asciiTheme="minorHAnsi" w:hAnsiTheme="minorHAnsi" w:cstheme="minorHAnsi"/>
          <w:sz w:val="20"/>
          <w:szCs w:val="20"/>
        </w:rPr>
      </w:pPr>
    </w:p>
    <w:p w14:paraId="1CD96288" w14:textId="77777777" w:rsidR="007C170C" w:rsidRPr="00865AC8" w:rsidRDefault="007C170C" w:rsidP="00865AC8">
      <w:pPr>
        <w:pStyle w:val="Odsekzoznamu"/>
        <w:numPr>
          <w:ilvl w:val="0"/>
          <w:numId w:val="3"/>
        </w:numPr>
        <w:jc w:val="center"/>
        <w:rPr>
          <w:rFonts w:asciiTheme="minorHAnsi" w:hAnsiTheme="minorHAnsi" w:cstheme="minorHAnsi"/>
          <w:b/>
        </w:rPr>
      </w:pPr>
    </w:p>
    <w:p w14:paraId="5AA5BF71"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lastRenderedPageBreak/>
        <w:t>Lehota na poskytnutie vkladu</w:t>
      </w:r>
    </w:p>
    <w:p w14:paraId="23AE293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Vklad je člen povinný poskytnúť združeniu v dobe určenej v zmluve, inak bez zbytočného odkladu po uzavretí zmluvy. Súpis poskytnutých vkladov musí byť podpísaný všetkými členmi.</w:t>
      </w:r>
    </w:p>
    <w:p w14:paraId="6B6F2027" w14:textId="77777777" w:rsidR="007C170C" w:rsidRPr="00865AC8" w:rsidRDefault="007C170C" w:rsidP="00865AC8">
      <w:pPr>
        <w:contextualSpacing/>
        <w:jc w:val="both"/>
        <w:rPr>
          <w:rFonts w:asciiTheme="minorHAnsi" w:hAnsiTheme="minorHAnsi" w:cstheme="minorHAnsi"/>
          <w:sz w:val="20"/>
          <w:szCs w:val="20"/>
        </w:rPr>
      </w:pPr>
    </w:p>
    <w:p w14:paraId="213172D4" w14:textId="77777777" w:rsidR="007C170C" w:rsidRPr="00865AC8" w:rsidRDefault="007C170C" w:rsidP="00865AC8">
      <w:pPr>
        <w:pStyle w:val="Odsekzoznamu"/>
        <w:numPr>
          <w:ilvl w:val="0"/>
          <w:numId w:val="3"/>
        </w:numPr>
        <w:jc w:val="center"/>
        <w:rPr>
          <w:rFonts w:asciiTheme="minorHAnsi" w:hAnsiTheme="minorHAnsi" w:cstheme="minorHAnsi"/>
          <w:b/>
        </w:rPr>
      </w:pPr>
    </w:p>
    <w:p w14:paraId="010EEFD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Nakladanie s vkladmi</w:t>
      </w:r>
    </w:p>
    <w:p w14:paraId="3513766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Pokiaľ nie je poverený niektorý z členov správou vkladov, nakladá s nimi za účelom dosiahnutia účelu zmluvy člen, ktorý ich poskytol; je však povinný oddeliť ich od ostatného svojho majetku dohodnutým spôsobom alebo spôsobom, ktorý oznámi ostatným členom zmluvy o združení.</w:t>
      </w:r>
    </w:p>
    <w:p w14:paraId="46B30858" w14:textId="77777777" w:rsidR="007C170C" w:rsidRPr="00865AC8" w:rsidRDefault="007C170C" w:rsidP="00865AC8">
      <w:pPr>
        <w:contextualSpacing/>
        <w:jc w:val="both"/>
        <w:rPr>
          <w:rFonts w:asciiTheme="minorHAnsi" w:hAnsiTheme="minorHAnsi" w:cstheme="minorHAnsi"/>
          <w:sz w:val="20"/>
          <w:szCs w:val="20"/>
        </w:rPr>
      </w:pPr>
    </w:p>
    <w:p w14:paraId="5D53E7A7" w14:textId="77777777" w:rsidR="007C170C" w:rsidRPr="00865AC8" w:rsidRDefault="007C170C" w:rsidP="00865AC8">
      <w:pPr>
        <w:pStyle w:val="Odsekzoznamu"/>
        <w:numPr>
          <w:ilvl w:val="0"/>
          <w:numId w:val="3"/>
        </w:numPr>
        <w:jc w:val="center"/>
        <w:rPr>
          <w:rFonts w:asciiTheme="minorHAnsi" w:hAnsiTheme="minorHAnsi" w:cstheme="minorHAnsi"/>
          <w:b/>
        </w:rPr>
      </w:pPr>
    </w:p>
    <w:p w14:paraId="76EAE55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Poskytnuté vklady sú v spoluvlastníctve všetkých členov v pomere k ich výške, a to oznámením o ich oddelení od ostatného majetku člena alebo odovzdaním poverenému členovi. Vklady jednotlivo určené sú v bezodplatnom užívaní všetkých členov.</w:t>
      </w:r>
    </w:p>
    <w:p w14:paraId="2C6DBF48" w14:textId="77777777" w:rsidR="007C170C" w:rsidRPr="00865AC8" w:rsidRDefault="007C170C" w:rsidP="00865AC8">
      <w:pPr>
        <w:contextualSpacing/>
        <w:jc w:val="both"/>
        <w:rPr>
          <w:rFonts w:asciiTheme="minorHAnsi" w:hAnsiTheme="minorHAnsi" w:cstheme="minorHAnsi"/>
          <w:sz w:val="20"/>
          <w:szCs w:val="20"/>
        </w:rPr>
      </w:pPr>
    </w:p>
    <w:p w14:paraId="0950044D" w14:textId="77777777" w:rsidR="007C170C" w:rsidRPr="00865AC8" w:rsidRDefault="007C170C" w:rsidP="00865AC8">
      <w:pPr>
        <w:pStyle w:val="Odsekzoznamu"/>
        <w:numPr>
          <w:ilvl w:val="0"/>
          <w:numId w:val="3"/>
        </w:numPr>
        <w:jc w:val="center"/>
        <w:rPr>
          <w:rFonts w:asciiTheme="minorHAnsi" w:hAnsiTheme="minorHAnsi" w:cstheme="minorHAnsi"/>
          <w:b/>
        </w:rPr>
      </w:pPr>
    </w:p>
    <w:p w14:paraId="5DC1BAF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Majetok získaný združením</w:t>
      </w:r>
    </w:p>
    <w:p w14:paraId="6C2E6A0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Majetok získaný pri výkone spoločnej činnosti sa stáva spoluvlastníctvom všetkých členov združenia.</w:t>
      </w:r>
    </w:p>
    <w:p w14:paraId="4BA64F4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Podiely na majetku získanom spoločnou činnosťou sú rovnaké, ak zmluva neurčuje inak.</w:t>
      </w:r>
    </w:p>
    <w:p w14:paraId="463C5499" w14:textId="77777777" w:rsidR="007C170C" w:rsidRPr="00865AC8" w:rsidRDefault="007C170C" w:rsidP="00865AC8">
      <w:pPr>
        <w:contextualSpacing/>
        <w:jc w:val="both"/>
        <w:rPr>
          <w:rFonts w:asciiTheme="minorHAnsi" w:hAnsiTheme="minorHAnsi" w:cstheme="minorHAnsi"/>
          <w:sz w:val="20"/>
          <w:szCs w:val="20"/>
        </w:rPr>
      </w:pPr>
    </w:p>
    <w:p w14:paraId="13864A73" w14:textId="77777777" w:rsidR="007C170C" w:rsidRPr="00865AC8" w:rsidRDefault="007C170C" w:rsidP="00865AC8">
      <w:pPr>
        <w:pStyle w:val="Odsekzoznamu"/>
        <w:numPr>
          <w:ilvl w:val="0"/>
          <w:numId w:val="3"/>
        </w:numPr>
        <w:jc w:val="center"/>
        <w:rPr>
          <w:rFonts w:asciiTheme="minorHAnsi" w:hAnsiTheme="minorHAnsi" w:cstheme="minorHAnsi"/>
          <w:b/>
        </w:rPr>
      </w:pPr>
    </w:p>
    <w:p w14:paraId="21E2E19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Záväzky združenia</w:t>
      </w:r>
    </w:p>
    <w:p w14:paraId="17F5201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Zo záväzkov voči tretím osobám sú členovia oprávnení a zaviazaní spoločne a nerozdielne.</w:t>
      </w:r>
    </w:p>
    <w:p w14:paraId="31DD0213" w14:textId="77777777" w:rsidR="007C170C" w:rsidRPr="00865AC8" w:rsidRDefault="007C170C" w:rsidP="00865AC8">
      <w:pPr>
        <w:contextualSpacing/>
        <w:jc w:val="both"/>
        <w:rPr>
          <w:rFonts w:asciiTheme="minorHAnsi" w:hAnsiTheme="minorHAnsi" w:cstheme="minorHAnsi"/>
          <w:sz w:val="20"/>
          <w:szCs w:val="20"/>
        </w:rPr>
      </w:pPr>
    </w:p>
    <w:p w14:paraId="06A56614" w14:textId="77777777" w:rsidR="007C170C" w:rsidRPr="00865AC8" w:rsidRDefault="007C170C" w:rsidP="00865AC8">
      <w:pPr>
        <w:pStyle w:val="Odsekzoznamu"/>
        <w:numPr>
          <w:ilvl w:val="0"/>
          <w:numId w:val="3"/>
        </w:numPr>
        <w:jc w:val="center"/>
        <w:rPr>
          <w:rFonts w:asciiTheme="minorHAnsi" w:hAnsiTheme="minorHAnsi" w:cstheme="minorHAnsi"/>
          <w:b/>
        </w:rPr>
      </w:pPr>
    </w:p>
    <w:p w14:paraId="1249B23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Každý člen, aj keď nevykonáva správu majetku združenia, má právo sa presvedčiť o hospodárskom stave združenia. Ustanovenia zmluvy, ktoré tomu odporujú, sú neplatné.</w:t>
      </w:r>
    </w:p>
    <w:p w14:paraId="304663C9" w14:textId="77777777" w:rsidR="007C170C" w:rsidRPr="00865AC8" w:rsidRDefault="007C170C" w:rsidP="00865AC8">
      <w:pPr>
        <w:contextualSpacing/>
        <w:jc w:val="both"/>
        <w:rPr>
          <w:rFonts w:asciiTheme="minorHAnsi" w:hAnsiTheme="minorHAnsi" w:cstheme="minorHAnsi"/>
          <w:sz w:val="20"/>
          <w:szCs w:val="20"/>
        </w:rPr>
      </w:pPr>
    </w:p>
    <w:p w14:paraId="176EE945" w14:textId="77777777" w:rsidR="007C170C" w:rsidRPr="00865AC8" w:rsidRDefault="007C170C" w:rsidP="00865AC8">
      <w:pPr>
        <w:pStyle w:val="Odsekzoznamu"/>
        <w:numPr>
          <w:ilvl w:val="0"/>
          <w:numId w:val="3"/>
        </w:numPr>
        <w:jc w:val="center"/>
        <w:rPr>
          <w:rFonts w:asciiTheme="minorHAnsi" w:hAnsiTheme="minorHAnsi" w:cstheme="minorHAnsi"/>
          <w:b/>
        </w:rPr>
      </w:pPr>
    </w:p>
    <w:p w14:paraId="14F7A7F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Rozhodovanie členov združenia</w:t>
      </w:r>
    </w:p>
    <w:p w14:paraId="7BF3E63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nie je v zmluve určené inak, rozhodujú členovia o spoločných veciach jednomyseľne.</w:t>
      </w:r>
    </w:p>
    <w:p w14:paraId="56D4390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má podľa zmluvy rozhodovať väčšina hlasov a nie je dohodnutý iný počet hlasov, patrí každému členovi jeden hlas; veľkosť podielu nerozhoduje.</w:t>
      </w:r>
    </w:p>
    <w:p w14:paraId="269D9CD6" w14:textId="77777777" w:rsidR="007C170C" w:rsidRPr="00865AC8" w:rsidRDefault="007C170C" w:rsidP="00865AC8">
      <w:pPr>
        <w:contextualSpacing/>
        <w:jc w:val="both"/>
        <w:rPr>
          <w:rFonts w:asciiTheme="minorHAnsi" w:hAnsiTheme="minorHAnsi" w:cstheme="minorHAnsi"/>
          <w:b/>
          <w:sz w:val="20"/>
          <w:szCs w:val="20"/>
        </w:rPr>
      </w:pPr>
    </w:p>
    <w:p w14:paraId="079693EA"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Ukončenie účasti</w:t>
      </w:r>
    </w:p>
    <w:p w14:paraId="36B52723" w14:textId="77777777" w:rsidR="007C170C" w:rsidRPr="00865AC8" w:rsidRDefault="007C170C" w:rsidP="00865AC8">
      <w:pPr>
        <w:pStyle w:val="Odsekzoznamu"/>
        <w:numPr>
          <w:ilvl w:val="0"/>
          <w:numId w:val="3"/>
        </w:numPr>
        <w:jc w:val="center"/>
        <w:rPr>
          <w:rFonts w:asciiTheme="minorHAnsi" w:hAnsiTheme="minorHAnsi" w:cstheme="minorHAnsi"/>
          <w:b/>
        </w:rPr>
      </w:pPr>
    </w:p>
    <w:p w14:paraId="5EAB4D3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Vystúpenie</w:t>
      </w:r>
    </w:p>
    <w:p w14:paraId="6CBE3F9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Každý člen môže zo združenia vystúpiť, nie však v nevhodnej dobe a na ujmu ostatných členov združenia. Z vážnych dôvodov však môže zo združenia vystúpiť kedykoľvek, a to aj keď bola dohodnutá výpovedná lehota.</w:t>
      </w:r>
    </w:p>
    <w:p w14:paraId="5999C943" w14:textId="77777777" w:rsidR="007C170C" w:rsidRPr="00865AC8" w:rsidRDefault="007C170C" w:rsidP="00865AC8">
      <w:pPr>
        <w:contextualSpacing/>
        <w:jc w:val="both"/>
        <w:rPr>
          <w:rFonts w:asciiTheme="minorHAnsi" w:hAnsiTheme="minorHAnsi" w:cstheme="minorHAnsi"/>
          <w:i/>
          <w:sz w:val="20"/>
          <w:szCs w:val="20"/>
        </w:rPr>
      </w:pPr>
    </w:p>
    <w:p w14:paraId="7BCAE7AD" w14:textId="77777777" w:rsidR="007C170C" w:rsidRPr="00865AC8" w:rsidRDefault="007C170C" w:rsidP="00865AC8">
      <w:pPr>
        <w:pStyle w:val="Odsekzoznamu"/>
        <w:numPr>
          <w:ilvl w:val="0"/>
          <w:numId w:val="3"/>
        </w:numPr>
        <w:jc w:val="center"/>
        <w:rPr>
          <w:rFonts w:asciiTheme="minorHAnsi" w:hAnsiTheme="minorHAnsi" w:cstheme="minorHAnsi"/>
          <w:b/>
        </w:rPr>
      </w:pPr>
    </w:p>
    <w:p w14:paraId="3226DDF8"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Vylúčenie</w:t>
      </w:r>
    </w:p>
    <w:p w14:paraId="181E525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 vážnych dôvodov možno člena zo združenia vylúčiť, a to iba jednomyseľným uznesením ostatných členov združenia, ak zmluva neurčuje inak.</w:t>
      </w:r>
    </w:p>
    <w:p w14:paraId="5E49352F" w14:textId="77777777" w:rsidR="007C170C" w:rsidRPr="00865AC8" w:rsidRDefault="007C170C" w:rsidP="00865AC8">
      <w:pPr>
        <w:contextualSpacing/>
        <w:jc w:val="both"/>
        <w:rPr>
          <w:rFonts w:asciiTheme="minorHAnsi" w:hAnsiTheme="minorHAnsi" w:cstheme="minorHAnsi"/>
          <w:sz w:val="20"/>
          <w:szCs w:val="20"/>
        </w:rPr>
      </w:pPr>
    </w:p>
    <w:p w14:paraId="398A2FA8" w14:textId="77777777" w:rsidR="007C170C" w:rsidRPr="00865AC8" w:rsidRDefault="007C170C" w:rsidP="00865AC8">
      <w:pPr>
        <w:pStyle w:val="Odsekzoznamu"/>
        <w:numPr>
          <w:ilvl w:val="0"/>
          <w:numId w:val="3"/>
        </w:numPr>
        <w:jc w:val="center"/>
        <w:rPr>
          <w:rFonts w:asciiTheme="minorHAnsi" w:hAnsiTheme="minorHAnsi" w:cstheme="minorHAnsi"/>
          <w:b/>
        </w:rPr>
      </w:pPr>
    </w:p>
    <w:p w14:paraId="055302DF" w14:textId="77777777" w:rsidR="007C170C" w:rsidRPr="00865AC8" w:rsidRDefault="007C170C" w:rsidP="00865AC8">
      <w:pPr>
        <w:contextualSpacing/>
        <w:jc w:val="center"/>
        <w:rPr>
          <w:rFonts w:asciiTheme="minorHAnsi" w:hAnsiTheme="minorHAnsi" w:cstheme="minorHAnsi"/>
          <w:b/>
          <w:sz w:val="20"/>
          <w:szCs w:val="20"/>
        </w:rPr>
      </w:pPr>
      <w:proofErr w:type="spellStart"/>
      <w:r w:rsidRPr="00865AC8">
        <w:rPr>
          <w:rFonts w:asciiTheme="minorHAnsi" w:hAnsiTheme="minorHAnsi" w:cstheme="minorHAnsi"/>
          <w:b/>
          <w:sz w:val="20"/>
          <w:szCs w:val="20"/>
        </w:rPr>
        <w:t>Vyporiadanie</w:t>
      </w:r>
      <w:proofErr w:type="spellEnd"/>
      <w:r w:rsidRPr="00865AC8">
        <w:rPr>
          <w:rFonts w:asciiTheme="minorHAnsi" w:hAnsiTheme="minorHAnsi" w:cstheme="minorHAnsi"/>
          <w:b/>
          <w:sz w:val="20"/>
          <w:szCs w:val="20"/>
        </w:rPr>
        <w:t xml:space="preserve"> členstva po zániku</w:t>
      </w:r>
    </w:p>
    <w:p w14:paraId="5CA1D96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Členovi, ktorý vystúpil alebo bol vylúčený, sa veci vnesené do združenia vrátia. Podiel majetku podľa stavu v deň vystúpenia alebo vylúčenia sa mu vyplatí v peniazoch.</w:t>
      </w:r>
    </w:p>
    <w:p w14:paraId="481D838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Člen, ktorý vystúpil alebo ktorý bol vylúčený, sa nezbavuje zodpovednosti za záväzky z činnosti združenia, ktoré vznikli do dňa vystúpenia alebo vylúčenia.</w:t>
      </w:r>
    </w:p>
    <w:p w14:paraId="2F4BC6B5" w14:textId="77777777" w:rsidR="007C170C" w:rsidRPr="00865AC8" w:rsidRDefault="007C170C" w:rsidP="00865AC8">
      <w:pPr>
        <w:contextualSpacing/>
        <w:jc w:val="both"/>
        <w:rPr>
          <w:rFonts w:asciiTheme="minorHAnsi" w:hAnsiTheme="minorHAnsi" w:cstheme="minorHAnsi"/>
          <w:sz w:val="20"/>
          <w:szCs w:val="20"/>
        </w:rPr>
      </w:pPr>
    </w:p>
    <w:p w14:paraId="0912E07A" w14:textId="77777777" w:rsidR="007C170C" w:rsidRPr="00865AC8" w:rsidRDefault="007C170C" w:rsidP="00865AC8">
      <w:pPr>
        <w:pStyle w:val="Odsekzoznamu"/>
        <w:numPr>
          <w:ilvl w:val="0"/>
          <w:numId w:val="3"/>
        </w:numPr>
        <w:jc w:val="center"/>
        <w:rPr>
          <w:rFonts w:asciiTheme="minorHAnsi" w:hAnsiTheme="minorHAnsi" w:cstheme="minorHAnsi"/>
          <w:b/>
        </w:rPr>
      </w:pPr>
    </w:p>
    <w:p w14:paraId="343A702D"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združenia</w:t>
      </w:r>
    </w:p>
    <w:p w14:paraId="40EE4F9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Združenie zaniká</w:t>
      </w:r>
    </w:p>
    <w:p w14:paraId="1170BE4F"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dosiahnutím účelu združenia,</w:t>
      </w:r>
    </w:p>
    <w:p w14:paraId="2D419DBD"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b) znížením počtu členov na jedného alebo </w:t>
      </w:r>
    </w:p>
    <w:p w14:paraId="494D289C" w14:textId="77777777" w:rsidR="007C170C" w:rsidRPr="00865AC8" w:rsidRDefault="007C170C"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c) ukončením zmluvy o združení.</w:t>
      </w:r>
    </w:p>
    <w:p w14:paraId="301BD76B" w14:textId="77777777" w:rsidR="007C170C" w:rsidRPr="00865AC8" w:rsidRDefault="007C170C" w:rsidP="00865AC8">
      <w:pPr>
        <w:contextualSpacing/>
        <w:jc w:val="both"/>
        <w:rPr>
          <w:rFonts w:asciiTheme="minorHAnsi" w:hAnsiTheme="minorHAnsi" w:cstheme="minorHAnsi"/>
          <w:sz w:val="20"/>
          <w:szCs w:val="20"/>
        </w:rPr>
      </w:pPr>
    </w:p>
    <w:p w14:paraId="3723E92E" w14:textId="77777777" w:rsidR="007C170C" w:rsidRPr="00865AC8" w:rsidRDefault="007C170C" w:rsidP="00865AC8">
      <w:pPr>
        <w:pStyle w:val="Odsekzoznamu"/>
        <w:numPr>
          <w:ilvl w:val="0"/>
          <w:numId w:val="3"/>
        </w:numPr>
        <w:jc w:val="center"/>
        <w:rPr>
          <w:rFonts w:asciiTheme="minorHAnsi" w:hAnsiTheme="minorHAnsi" w:cstheme="minorHAnsi"/>
          <w:b/>
        </w:rPr>
      </w:pPr>
    </w:p>
    <w:p w14:paraId="77B56439" w14:textId="77777777" w:rsidR="007C170C" w:rsidRPr="00865AC8" w:rsidRDefault="007C170C" w:rsidP="00865AC8">
      <w:pPr>
        <w:contextualSpacing/>
        <w:jc w:val="center"/>
        <w:rPr>
          <w:rFonts w:asciiTheme="minorHAnsi" w:hAnsiTheme="minorHAnsi" w:cstheme="minorHAnsi"/>
          <w:b/>
          <w:sz w:val="20"/>
          <w:szCs w:val="20"/>
        </w:rPr>
      </w:pPr>
      <w:proofErr w:type="spellStart"/>
      <w:r w:rsidRPr="00865AC8">
        <w:rPr>
          <w:rFonts w:asciiTheme="minorHAnsi" w:hAnsiTheme="minorHAnsi" w:cstheme="minorHAnsi"/>
          <w:b/>
          <w:sz w:val="20"/>
          <w:szCs w:val="20"/>
        </w:rPr>
        <w:t>Vyporiadanie</w:t>
      </w:r>
      <w:proofErr w:type="spellEnd"/>
      <w:r w:rsidRPr="00865AC8">
        <w:rPr>
          <w:rFonts w:asciiTheme="minorHAnsi" w:hAnsiTheme="minorHAnsi" w:cstheme="minorHAnsi"/>
          <w:b/>
          <w:sz w:val="20"/>
          <w:szCs w:val="20"/>
        </w:rPr>
        <w:t xml:space="preserve"> majetku združenia</w:t>
      </w:r>
    </w:p>
    <w:p w14:paraId="04D2C8B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Pri zániku združenia majú členovia nárok na vrátenie vkladov poskytnutých na účel združenia a </w:t>
      </w:r>
      <w:proofErr w:type="spellStart"/>
      <w:r w:rsidRPr="00865AC8">
        <w:rPr>
          <w:rFonts w:asciiTheme="minorHAnsi" w:hAnsiTheme="minorHAnsi" w:cstheme="minorHAnsi"/>
          <w:sz w:val="20"/>
          <w:szCs w:val="20"/>
        </w:rPr>
        <w:t>vyporiadajú</w:t>
      </w:r>
      <w:proofErr w:type="spellEnd"/>
      <w:r w:rsidRPr="00865AC8">
        <w:rPr>
          <w:rFonts w:asciiTheme="minorHAnsi" w:hAnsiTheme="minorHAnsi" w:cstheme="minorHAnsi"/>
          <w:sz w:val="20"/>
          <w:szCs w:val="20"/>
        </w:rPr>
        <w:t xml:space="preserve"> sa medzi sebou o majetok získaný výkonom spoločnej činnosti združenia spôsobom určeným v zmluve, inak rovným dielom.</w:t>
      </w:r>
    </w:p>
    <w:p w14:paraId="256B88AC" w14:textId="77777777" w:rsidR="007C170C" w:rsidRPr="00865AC8" w:rsidRDefault="007C170C" w:rsidP="00865AC8">
      <w:pPr>
        <w:contextualSpacing/>
        <w:jc w:val="center"/>
        <w:rPr>
          <w:rFonts w:asciiTheme="minorHAnsi" w:hAnsiTheme="minorHAnsi" w:cstheme="minorHAnsi"/>
          <w:b/>
          <w:bCs/>
          <w:color w:val="000000"/>
          <w:sz w:val="20"/>
          <w:szCs w:val="20"/>
        </w:rPr>
      </w:pPr>
    </w:p>
    <w:p w14:paraId="2967070D"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Dvadsiaty prvý diel</w:t>
      </w:r>
    </w:p>
    <w:p w14:paraId="70864C05"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Zmluva o dôchodku</w:t>
      </w:r>
    </w:p>
    <w:p w14:paraId="6B1F54E6" w14:textId="77777777" w:rsidR="007C170C" w:rsidRPr="00865AC8" w:rsidRDefault="007C170C" w:rsidP="00865AC8">
      <w:pPr>
        <w:contextualSpacing/>
        <w:jc w:val="center"/>
        <w:rPr>
          <w:rFonts w:asciiTheme="minorHAnsi" w:hAnsiTheme="minorHAnsi" w:cstheme="minorHAnsi"/>
          <w:b/>
          <w:bCs/>
          <w:color w:val="000000"/>
          <w:sz w:val="20"/>
          <w:szCs w:val="20"/>
        </w:rPr>
      </w:pPr>
    </w:p>
    <w:p w14:paraId="2C08E9C7" w14:textId="77777777" w:rsidR="007C170C" w:rsidRPr="00865AC8" w:rsidRDefault="007C170C" w:rsidP="00865AC8">
      <w:pPr>
        <w:pStyle w:val="Odsekzoznamu"/>
        <w:numPr>
          <w:ilvl w:val="0"/>
          <w:numId w:val="3"/>
        </w:numPr>
        <w:jc w:val="center"/>
        <w:rPr>
          <w:rFonts w:asciiTheme="minorHAnsi" w:hAnsiTheme="minorHAnsi" w:cstheme="minorHAnsi"/>
          <w:b/>
        </w:rPr>
      </w:pPr>
    </w:p>
    <w:p w14:paraId="6CFD324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487E0C4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Zmluvou o dôchodku sa platiteľ zaväzuje príjemcovi vyplácať počas doby určitej, doživotne alebo na inak určenú dobu neurčitého trvania vyplácať peňažnú dávku (ďalej len „dôchodok“).</w:t>
      </w:r>
    </w:p>
    <w:p w14:paraId="26AAEFC5" w14:textId="77777777" w:rsidR="007C170C" w:rsidRPr="00865AC8" w:rsidRDefault="007C170C" w:rsidP="00865AC8">
      <w:pPr>
        <w:ind w:firstLine="284"/>
        <w:contextualSpacing/>
        <w:jc w:val="both"/>
        <w:rPr>
          <w:rFonts w:asciiTheme="minorHAnsi" w:hAnsiTheme="minorHAnsi" w:cstheme="minorHAnsi"/>
          <w:sz w:val="20"/>
          <w:szCs w:val="20"/>
        </w:rPr>
      </w:pPr>
    </w:p>
    <w:p w14:paraId="06BD0D78" w14:textId="77777777" w:rsidR="007C170C" w:rsidRPr="00865AC8" w:rsidRDefault="007C170C" w:rsidP="00865AC8">
      <w:pPr>
        <w:pStyle w:val="Odsekzoznamu"/>
        <w:numPr>
          <w:ilvl w:val="0"/>
          <w:numId w:val="3"/>
        </w:numPr>
        <w:jc w:val="center"/>
        <w:rPr>
          <w:rFonts w:asciiTheme="minorHAnsi" w:hAnsiTheme="minorHAnsi" w:cstheme="minorHAnsi"/>
          <w:b/>
        </w:rPr>
      </w:pPr>
    </w:p>
    <w:p w14:paraId="1DBA713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Forma zmluvy</w:t>
      </w:r>
    </w:p>
    <w:p w14:paraId="1495FC7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Zmluva o dôchodku sa musí uzavrieť písomne.</w:t>
      </w:r>
    </w:p>
    <w:p w14:paraId="590203AB" w14:textId="77777777" w:rsidR="007C170C" w:rsidRPr="00865AC8" w:rsidRDefault="007C170C" w:rsidP="00865AC8">
      <w:pPr>
        <w:ind w:firstLine="284"/>
        <w:contextualSpacing/>
        <w:jc w:val="both"/>
        <w:rPr>
          <w:rFonts w:asciiTheme="minorHAnsi" w:hAnsiTheme="minorHAnsi" w:cstheme="minorHAnsi"/>
          <w:sz w:val="20"/>
          <w:szCs w:val="20"/>
        </w:rPr>
      </w:pPr>
    </w:p>
    <w:p w14:paraId="3D538CB1" w14:textId="77777777" w:rsidR="007C170C" w:rsidRPr="00865AC8" w:rsidRDefault="007C170C" w:rsidP="00865AC8">
      <w:pPr>
        <w:pStyle w:val="Odsekzoznamu"/>
        <w:numPr>
          <w:ilvl w:val="0"/>
          <w:numId w:val="3"/>
        </w:numPr>
        <w:jc w:val="center"/>
        <w:rPr>
          <w:rFonts w:asciiTheme="minorHAnsi" w:hAnsiTheme="minorHAnsi" w:cstheme="minorHAnsi"/>
          <w:b/>
        </w:rPr>
      </w:pPr>
    </w:p>
    <w:p w14:paraId="49492669"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Trvanie zmluvy</w:t>
      </w:r>
    </w:p>
    <w:p w14:paraId="1653684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nebola dohodnutá doba trvania zmluvy platí, že povinnosť platiť dôchodok trvá počas života príjemcu.</w:t>
      </w:r>
    </w:p>
    <w:p w14:paraId="18D364DA" w14:textId="77777777" w:rsidR="007C170C" w:rsidRPr="00865AC8" w:rsidRDefault="007C170C" w:rsidP="00865AC8">
      <w:pPr>
        <w:ind w:firstLine="284"/>
        <w:contextualSpacing/>
        <w:jc w:val="both"/>
        <w:rPr>
          <w:rFonts w:asciiTheme="minorHAnsi" w:hAnsiTheme="minorHAnsi" w:cstheme="minorHAnsi"/>
          <w:sz w:val="20"/>
          <w:szCs w:val="20"/>
        </w:rPr>
      </w:pPr>
    </w:p>
    <w:p w14:paraId="00D0AD81" w14:textId="77777777" w:rsidR="007C170C" w:rsidRPr="00865AC8" w:rsidRDefault="007C170C" w:rsidP="00865AC8">
      <w:pPr>
        <w:pStyle w:val="Odsekzoznamu"/>
        <w:numPr>
          <w:ilvl w:val="0"/>
          <w:numId w:val="3"/>
        </w:numPr>
        <w:jc w:val="center"/>
        <w:rPr>
          <w:rFonts w:asciiTheme="minorHAnsi" w:hAnsiTheme="minorHAnsi" w:cstheme="minorHAnsi"/>
          <w:b/>
        </w:rPr>
      </w:pPr>
    </w:p>
    <w:p w14:paraId="609CEB1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strany nedohodli inak, peňažné dávky sú splatné mesačne dopredu.</w:t>
      </w:r>
    </w:p>
    <w:p w14:paraId="7EF3477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bola peňažná dávka splatná dopredu a príjemca zomrel, právny nástupcovia príjemcu nie sú povinní vrátiť poskytnutú peňažnú dávku. </w:t>
      </w:r>
    </w:p>
    <w:p w14:paraId="5609866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sa dôchodok vypláca za dohodnuté obdobie dozadu a príjemca zomrel, platiteľ je povinný zaplatiť dôchodok za pomerné obdobie do dňa príjemcovej smrti.</w:t>
      </w:r>
    </w:p>
    <w:p w14:paraId="467720DF" w14:textId="77777777" w:rsidR="007C170C" w:rsidRPr="00865AC8" w:rsidRDefault="007C170C" w:rsidP="00865AC8">
      <w:pPr>
        <w:ind w:firstLine="284"/>
        <w:contextualSpacing/>
        <w:jc w:val="both"/>
        <w:rPr>
          <w:rFonts w:asciiTheme="minorHAnsi" w:hAnsiTheme="minorHAnsi" w:cstheme="minorHAnsi"/>
          <w:sz w:val="20"/>
          <w:szCs w:val="20"/>
        </w:rPr>
      </w:pPr>
    </w:p>
    <w:p w14:paraId="6334EEF7" w14:textId="77777777" w:rsidR="007C170C" w:rsidRPr="00865AC8" w:rsidRDefault="007C170C" w:rsidP="00865AC8">
      <w:pPr>
        <w:pStyle w:val="Odsekzoznamu"/>
        <w:numPr>
          <w:ilvl w:val="0"/>
          <w:numId w:val="3"/>
        </w:numPr>
        <w:jc w:val="center"/>
        <w:rPr>
          <w:rFonts w:asciiTheme="minorHAnsi" w:hAnsiTheme="minorHAnsi" w:cstheme="minorHAnsi"/>
          <w:b/>
        </w:rPr>
      </w:pPr>
    </w:p>
    <w:p w14:paraId="00C05F6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Právo na dôchodok nemožno previesť na iného. </w:t>
      </w:r>
    </w:p>
    <w:p w14:paraId="6F19054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Splatné peňažné dávky možno však postúpiť a právo na ich výplatu prechádza na dedičov.</w:t>
      </w:r>
    </w:p>
    <w:p w14:paraId="2DEC4F3C" w14:textId="77777777" w:rsidR="007C170C" w:rsidRPr="00865AC8" w:rsidRDefault="007C170C" w:rsidP="00865AC8">
      <w:pPr>
        <w:ind w:firstLine="284"/>
        <w:contextualSpacing/>
        <w:jc w:val="both"/>
        <w:rPr>
          <w:rFonts w:asciiTheme="minorHAnsi" w:hAnsiTheme="minorHAnsi" w:cstheme="minorHAnsi"/>
          <w:sz w:val="20"/>
          <w:szCs w:val="20"/>
        </w:rPr>
      </w:pPr>
    </w:p>
    <w:p w14:paraId="5DA8791A" w14:textId="77777777" w:rsidR="007C170C" w:rsidRPr="00865AC8" w:rsidRDefault="007C170C" w:rsidP="00865AC8">
      <w:pPr>
        <w:pStyle w:val="Odsekzoznamu"/>
        <w:numPr>
          <w:ilvl w:val="0"/>
          <w:numId w:val="3"/>
        </w:numPr>
        <w:jc w:val="center"/>
        <w:rPr>
          <w:rFonts w:asciiTheme="minorHAnsi" w:hAnsiTheme="minorHAnsi" w:cstheme="minorHAnsi"/>
          <w:b/>
        </w:rPr>
      </w:pPr>
    </w:p>
    <w:p w14:paraId="233ABF27"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zmluvy</w:t>
      </w:r>
    </w:p>
    <w:p w14:paraId="1FC3F37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Zmluva o dôchodku zaniká smrťou alebo zánikom platiteľa bez právneho nástupcu. </w:t>
      </w:r>
    </w:p>
    <w:p w14:paraId="3B5EF956" w14:textId="77777777" w:rsidR="007C170C" w:rsidRPr="00865AC8" w:rsidRDefault="007C170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(2) Ak to však odôvodňujú okolnosti, súd môže na návrh príjemcu uložiť povinnosť predať časť majetku platiteľa a výťažok použiť na platenie dôchodku počas primeranej doby v budúcnosti. Ak počas tejto doby povinnosť platiť dôchodok zanikne, zostatok sa vydá právnym nástupcom platiteľa.</w:t>
      </w:r>
    </w:p>
    <w:p w14:paraId="4590366D" w14:textId="77777777" w:rsidR="007C170C" w:rsidRPr="00865AC8" w:rsidRDefault="007C170C" w:rsidP="00865AC8">
      <w:pPr>
        <w:contextualSpacing/>
        <w:jc w:val="center"/>
        <w:rPr>
          <w:rFonts w:asciiTheme="minorHAnsi" w:hAnsiTheme="minorHAnsi" w:cstheme="minorHAnsi"/>
          <w:b/>
          <w:bCs/>
          <w:color w:val="000000"/>
          <w:sz w:val="20"/>
          <w:szCs w:val="20"/>
        </w:rPr>
      </w:pPr>
    </w:p>
    <w:p w14:paraId="4884D9CD"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Dvadsiaty druhý diel</w:t>
      </w:r>
    </w:p>
    <w:p w14:paraId="2BA45E06"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Stávka, hra, žreb</w:t>
      </w:r>
    </w:p>
    <w:p w14:paraId="5BB7C9C5" w14:textId="77777777" w:rsidR="007C170C" w:rsidRPr="00865AC8" w:rsidRDefault="007C170C" w:rsidP="00865AC8">
      <w:pPr>
        <w:contextualSpacing/>
        <w:jc w:val="center"/>
        <w:rPr>
          <w:rFonts w:asciiTheme="minorHAnsi" w:hAnsiTheme="minorHAnsi" w:cstheme="minorHAnsi"/>
          <w:b/>
          <w:bCs/>
          <w:color w:val="000000"/>
          <w:sz w:val="20"/>
          <w:szCs w:val="20"/>
        </w:rPr>
      </w:pPr>
    </w:p>
    <w:p w14:paraId="34C4703F" w14:textId="77777777" w:rsidR="007C170C" w:rsidRPr="00865AC8" w:rsidRDefault="007C170C" w:rsidP="00865AC8">
      <w:pPr>
        <w:pStyle w:val="Odsekzoznamu"/>
        <w:numPr>
          <w:ilvl w:val="0"/>
          <w:numId w:val="3"/>
        </w:numPr>
        <w:jc w:val="center"/>
        <w:rPr>
          <w:rFonts w:asciiTheme="minorHAnsi" w:hAnsiTheme="minorHAnsi" w:cstheme="minorHAnsi"/>
          <w:b/>
        </w:rPr>
      </w:pPr>
    </w:p>
    <w:p w14:paraId="6F12E70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Stávka</w:t>
      </w:r>
    </w:p>
    <w:p w14:paraId="4335854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sa strana zaväzuje poskytnúť výhru tomu, koho tvrdenie o skutočnosti, ktorá je pre strany neznáma, sa dodatočne ukáže ako správne, vznikne stávka. Ak má výherca stávky od počiatku vedomosť o skutočnosti rozhodujúcej pre výsledok stávky a zatají to druhej strane, je stávka neplatná. </w:t>
      </w:r>
    </w:p>
    <w:p w14:paraId="7745F1BE" w14:textId="77777777" w:rsidR="007C170C" w:rsidRPr="00865AC8" w:rsidRDefault="007C170C" w:rsidP="00865AC8">
      <w:pPr>
        <w:ind w:firstLine="284"/>
        <w:contextualSpacing/>
        <w:jc w:val="both"/>
        <w:rPr>
          <w:rFonts w:asciiTheme="minorHAnsi" w:hAnsiTheme="minorHAnsi" w:cstheme="minorHAnsi"/>
          <w:sz w:val="20"/>
          <w:szCs w:val="20"/>
        </w:rPr>
      </w:pPr>
    </w:p>
    <w:p w14:paraId="5157EBC6" w14:textId="77777777" w:rsidR="007C170C" w:rsidRPr="00865AC8" w:rsidRDefault="007C170C" w:rsidP="00865AC8">
      <w:pPr>
        <w:pStyle w:val="Odsekzoznamu"/>
        <w:numPr>
          <w:ilvl w:val="0"/>
          <w:numId w:val="3"/>
        </w:numPr>
        <w:jc w:val="center"/>
        <w:rPr>
          <w:rFonts w:asciiTheme="minorHAnsi" w:hAnsiTheme="minorHAnsi" w:cstheme="minorHAnsi"/>
          <w:b/>
        </w:rPr>
      </w:pPr>
    </w:p>
    <w:p w14:paraId="34FCFE8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Výhra zo stávky</w:t>
      </w:r>
    </w:p>
    <w:p w14:paraId="68BDFEB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Výhrou zo stávky môže byť plnenie v peniazoch, poskytnutie inej veci alebo vykonanie činnosti. Ak sa zaviažu poskytnúť výhru obe strany, ponúkané výhry nemusia mať rovnakú povahu ani hodnotu.</w:t>
      </w:r>
    </w:p>
    <w:p w14:paraId="5BE2E6F0" w14:textId="77777777" w:rsidR="007C170C" w:rsidRPr="00865AC8" w:rsidRDefault="007C170C" w:rsidP="00865AC8">
      <w:pPr>
        <w:ind w:firstLine="284"/>
        <w:contextualSpacing/>
        <w:jc w:val="both"/>
        <w:rPr>
          <w:rFonts w:asciiTheme="minorHAnsi" w:hAnsiTheme="minorHAnsi" w:cstheme="minorHAnsi"/>
          <w:sz w:val="20"/>
          <w:szCs w:val="20"/>
        </w:rPr>
      </w:pPr>
    </w:p>
    <w:p w14:paraId="2AC26133" w14:textId="77777777" w:rsidR="007C170C" w:rsidRPr="00865AC8" w:rsidRDefault="007C170C" w:rsidP="00865AC8">
      <w:pPr>
        <w:pStyle w:val="Odsekzoznamu"/>
        <w:numPr>
          <w:ilvl w:val="0"/>
          <w:numId w:val="3"/>
        </w:numPr>
        <w:jc w:val="center"/>
        <w:rPr>
          <w:rFonts w:asciiTheme="minorHAnsi" w:hAnsiTheme="minorHAnsi" w:cstheme="minorHAnsi"/>
          <w:b/>
        </w:rPr>
      </w:pPr>
    </w:p>
    <w:p w14:paraId="7E17BD7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lastRenderedPageBreak/>
        <w:t>Hra</w:t>
      </w:r>
    </w:p>
    <w:p w14:paraId="6FCC533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sa jedna alebo niekoľko strán usiluje získať výhru tým, že splní vopred určené podmienky a postupuje podľa stanovených pravidiel, pričom výsledok jej úsilia závisí výlučne alebo prevažne od budúcej neistej okolnosti alebo od jej zručností alebo schopností, ide o hru.</w:t>
      </w:r>
    </w:p>
    <w:p w14:paraId="0CA0A4C5" w14:textId="77777777" w:rsidR="007C170C" w:rsidRPr="00865AC8" w:rsidRDefault="007C170C" w:rsidP="00865AC8">
      <w:pPr>
        <w:ind w:firstLine="284"/>
        <w:contextualSpacing/>
        <w:jc w:val="both"/>
        <w:rPr>
          <w:rFonts w:asciiTheme="minorHAnsi" w:hAnsiTheme="minorHAnsi" w:cstheme="minorHAnsi"/>
          <w:sz w:val="20"/>
          <w:szCs w:val="20"/>
        </w:rPr>
      </w:pPr>
    </w:p>
    <w:p w14:paraId="09DDD9EF" w14:textId="77777777" w:rsidR="007C170C" w:rsidRPr="00865AC8" w:rsidRDefault="007C170C" w:rsidP="00865AC8">
      <w:pPr>
        <w:pStyle w:val="Odsekzoznamu"/>
        <w:numPr>
          <w:ilvl w:val="0"/>
          <w:numId w:val="3"/>
        </w:numPr>
        <w:jc w:val="center"/>
        <w:rPr>
          <w:rFonts w:asciiTheme="minorHAnsi" w:hAnsiTheme="minorHAnsi" w:cstheme="minorHAnsi"/>
          <w:b/>
        </w:rPr>
      </w:pPr>
    </w:p>
    <w:p w14:paraId="1EFE5A6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Okolnosť alebo udalosť, ktorá určuje výsledok hry, nesmie byť vopred nikomu známa, nesmie byť nikým ovplyvniteľná a nesmie byť v rozpore s pravidlami hry, inak je hra neplatná.</w:t>
      </w:r>
    </w:p>
    <w:p w14:paraId="1EDFCEB5" w14:textId="77777777" w:rsidR="007C170C" w:rsidRPr="00865AC8" w:rsidRDefault="007C170C" w:rsidP="00865AC8">
      <w:pPr>
        <w:ind w:firstLine="284"/>
        <w:contextualSpacing/>
        <w:jc w:val="both"/>
        <w:rPr>
          <w:rFonts w:asciiTheme="minorHAnsi" w:hAnsiTheme="minorHAnsi" w:cstheme="minorHAnsi"/>
          <w:sz w:val="20"/>
          <w:szCs w:val="20"/>
        </w:rPr>
      </w:pPr>
    </w:p>
    <w:p w14:paraId="0B09B7B2" w14:textId="77777777" w:rsidR="007C170C" w:rsidRPr="00865AC8" w:rsidRDefault="007C170C" w:rsidP="00865AC8">
      <w:pPr>
        <w:pStyle w:val="Odsekzoznamu"/>
        <w:numPr>
          <w:ilvl w:val="0"/>
          <w:numId w:val="3"/>
        </w:numPr>
        <w:jc w:val="center"/>
        <w:rPr>
          <w:rFonts w:asciiTheme="minorHAnsi" w:hAnsiTheme="minorHAnsi" w:cstheme="minorHAnsi"/>
          <w:b/>
        </w:rPr>
      </w:pPr>
    </w:p>
    <w:p w14:paraId="0ED8D52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Žreb</w:t>
      </w:r>
    </w:p>
    <w:p w14:paraId="2F75D01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Za žreb sa považuje kupón, tiket, lístok, osvedčenie alebo iný dokument, ktorý obsahuje hodnotu alebo údaj, ktorý je podľa vopred určených pravidiel rozhodujúci pre získanie výhry.</w:t>
      </w:r>
    </w:p>
    <w:p w14:paraId="55BD18E3" w14:textId="77777777" w:rsidR="007C170C" w:rsidRPr="00865AC8" w:rsidRDefault="007C170C" w:rsidP="00865AC8">
      <w:pPr>
        <w:ind w:firstLine="284"/>
        <w:contextualSpacing/>
        <w:jc w:val="both"/>
        <w:rPr>
          <w:rFonts w:asciiTheme="minorHAnsi" w:hAnsiTheme="minorHAnsi" w:cstheme="minorHAnsi"/>
          <w:sz w:val="20"/>
          <w:szCs w:val="20"/>
        </w:rPr>
      </w:pPr>
    </w:p>
    <w:p w14:paraId="52709315" w14:textId="77777777" w:rsidR="007C170C" w:rsidRPr="00865AC8" w:rsidRDefault="007C170C" w:rsidP="00865AC8">
      <w:pPr>
        <w:pStyle w:val="Odsekzoznamu"/>
        <w:numPr>
          <w:ilvl w:val="0"/>
          <w:numId w:val="3"/>
        </w:numPr>
        <w:jc w:val="center"/>
        <w:rPr>
          <w:rFonts w:asciiTheme="minorHAnsi" w:hAnsiTheme="minorHAnsi" w:cstheme="minorHAnsi"/>
          <w:b/>
        </w:rPr>
      </w:pPr>
    </w:p>
    <w:p w14:paraId="43C7659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Lotéria</w:t>
      </w:r>
    </w:p>
    <w:p w14:paraId="53905CD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Hra, v ktorej je výhra spojená so žrebom určitej hodnoty alebo s určitým údajom, sa nazýva lotéria.</w:t>
      </w:r>
    </w:p>
    <w:p w14:paraId="6445A26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Výsledok lotérie sa stanoví náhodným určením žrebu (žrebovaním).</w:t>
      </w:r>
    </w:p>
    <w:p w14:paraId="5E743982" w14:textId="77777777" w:rsidR="007C170C" w:rsidRPr="00865AC8" w:rsidRDefault="007C170C" w:rsidP="00865AC8">
      <w:pPr>
        <w:ind w:firstLine="284"/>
        <w:contextualSpacing/>
        <w:jc w:val="both"/>
        <w:rPr>
          <w:rFonts w:asciiTheme="minorHAnsi" w:hAnsiTheme="minorHAnsi" w:cstheme="minorHAnsi"/>
          <w:b/>
          <w:sz w:val="20"/>
          <w:szCs w:val="20"/>
        </w:rPr>
      </w:pPr>
    </w:p>
    <w:p w14:paraId="2BCF263D" w14:textId="77777777" w:rsidR="007C170C" w:rsidRPr="00865AC8" w:rsidRDefault="007C170C"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Osobitné ustanovenia o záväzkoch zo stávky, hry a žrebu</w:t>
      </w:r>
    </w:p>
    <w:p w14:paraId="44FACF39"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13" w:name="_Ref509838363"/>
    </w:p>
    <w:bookmarkEnd w:id="213"/>
    <w:p w14:paraId="64EC881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Vymáhanie</w:t>
      </w:r>
    </w:p>
    <w:p w14:paraId="612E822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Výhry zo stávok, hier a žrebov nemožno vymáhať. Vymáhať nemožno ani pohľadávky z pôžičiek vedome do nich poskytnutých.</w:t>
      </w:r>
    </w:p>
    <w:p w14:paraId="5044B052" w14:textId="77777777" w:rsidR="007C170C" w:rsidRPr="00865AC8" w:rsidRDefault="007C170C" w:rsidP="00865AC8">
      <w:pPr>
        <w:ind w:firstLine="284"/>
        <w:contextualSpacing/>
        <w:jc w:val="both"/>
        <w:rPr>
          <w:rFonts w:asciiTheme="minorHAnsi" w:hAnsiTheme="minorHAnsi" w:cstheme="minorHAnsi"/>
          <w:sz w:val="20"/>
          <w:szCs w:val="20"/>
        </w:rPr>
      </w:pPr>
    </w:p>
    <w:p w14:paraId="762D0790" w14:textId="77777777" w:rsidR="007C170C" w:rsidRPr="00865AC8" w:rsidRDefault="007C170C" w:rsidP="00865AC8">
      <w:pPr>
        <w:pStyle w:val="Odsekzoznamu"/>
        <w:numPr>
          <w:ilvl w:val="0"/>
          <w:numId w:val="3"/>
        </w:numPr>
        <w:jc w:val="center"/>
        <w:rPr>
          <w:rFonts w:asciiTheme="minorHAnsi" w:hAnsiTheme="minorHAnsi" w:cstheme="minorHAnsi"/>
          <w:b/>
        </w:rPr>
      </w:pPr>
    </w:p>
    <w:p w14:paraId="38880DF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Uznanie dlhu</w:t>
      </w:r>
    </w:p>
    <w:p w14:paraId="568D3AF6"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Strana, ktorá stávku prehrala alebo sa zaviazala poskytnúť plnenie z hry alebo žrebu, nemôže svoj dlh uznať. Ak bol uznaný dlh z titulu stávky, hry alebo žrebu, na uznanie dlhu sa neprihliada.</w:t>
      </w:r>
    </w:p>
    <w:p w14:paraId="031BD4F9" w14:textId="77777777" w:rsidR="007C170C" w:rsidRPr="00865AC8" w:rsidRDefault="007C170C" w:rsidP="00865AC8">
      <w:pPr>
        <w:ind w:firstLine="284"/>
        <w:contextualSpacing/>
        <w:jc w:val="both"/>
        <w:rPr>
          <w:rFonts w:asciiTheme="minorHAnsi" w:hAnsiTheme="minorHAnsi" w:cstheme="minorHAnsi"/>
          <w:sz w:val="20"/>
          <w:szCs w:val="20"/>
        </w:rPr>
      </w:pPr>
    </w:p>
    <w:p w14:paraId="5DC6139F" w14:textId="77777777" w:rsidR="007C170C" w:rsidRPr="00865AC8" w:rsidRDefault="007C170C" w:rsidP="00865AC8">
      <w:pPr>
        <w:pStyle w:val="Odsekzoznamu"/>
        <w:numPr>
          <w:ilvl w:val="0"/>
          <w:numId w:val="3"/>
        </w:numPr>
        <w:jc w:val="center"/>
        <w:rPr>
          <w:rFonts w:asciiTheme="minorHAnsi" w:hAnsiTheme="minorHAnsi" w:cstheme="minorHAnsi"/>
          <w:b/>
        </w:rPr>
      </w:pPr>
    </w:p>
    <w:p w14:paraId="12EB9954"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Zabezpečenie</w:t>
      </w:r>
    </w:p>
    <w:p w14:paraId="7365D87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Pohľadávky zo stávok, hier a žrebov nemožno platne zabezpečiť a nemôžu sa jednostranne započítať s pohľadávkami, ktoré má osoba, ktorá prehrala stávku alebo sa zaviazala poskytnúť plnenie z hry alebo žrebu voči výhercovi.</w:t>
      </w:r>
    </w:p>
    <w:p w14:paraId="252E7333" w14:textId="77777777" w:rsidR="007C170C" w:rsidRPr="00865AC8" w:rsidRDefault="007C170C" w:rsidP="00865AC8">
      <w:pPr>
        <w:ind w:firstLine="284"/>
        <w:contextualSpacing/>
        <w:jc w:val="both"/>
        <w:rPr>
          <w:rFonts w:asciiTheme="minorHAnsi" w:hAnsiTheme="minorHAnsi" w:cstheme="minorHAnsi"/>
          <w:sz w:val="20"/>
          <w:szCs w:val="20"/>
        </w:rPr>
      </w:pPr>
    </w:p>
    <w:p w14:paraId="02062BE5"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14" w:name="_Ref509838381"/>
    </w:p>
    <w:bookmarkEnd w:id="214"/>
    <w:p w14:paraId="41CEA4C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Vrátenie výhry</w:t>
      </w:r>
    </w:p>
    <w:p w14:paraId="2F94C6D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došlo k odovzdaniu výhry, nemôže sa ten, kto ju bol povinný </w:t>
      </w:r>
      <w:proofErr w:type="spellStart"/>
      <w:r w:rsidRPr="00865AC8">
        <w:rPr>
          <w:rFonts w:asciiTheme="minorHAnsi" w:hAnsiTheme="minorHAnsi" w:cstheme="minorHAnsi"/>
          <w:sz w:val="20"/>
          <w:szCs w:val="20"/>
        </w:rPr>
        <w:t>poskytnť</w:t>
      </w:r>
      <w:proofErr w:type="spellEnd"/>
      <w:r w:rsidRPr="00865AC8">
        <w:rPr>
          <w:rFonts w:asciiTheme="minorHAnsi" w:hAnsiTheme="minorHAnsi" w:cstheme="minorHAnsi"/>
          <w:sz w:val="20"/>
          <w:szCs w:val="20"/>
        </w:rPr>
        <w:t xml:space="preserve">, domáhať jej vrátenia. To neplatí, ak bola stávka alebo hra neplatná alebo žreb predložený na uplatnenie výhry sfalšovaný, upravený alebo neplatný. V prípade, ak bola odovzdaná výhra v zjavnom nepomere s ohľadom na okolnosti prípadu, postavenie a možnosti strán, môže ju súd na návrh toho, kto ju bol povinný poskytnúť, primerane znížiť. </w:t>
      </w:r>
    </w:p>
    <w:p w14:paraId="799D987F" w14:textId="77777777" w:rsidR="007C170C" w:rsidRPr="00865AC8" w:rsidRDefault="007C170C" w:rsidP="00865AC8">
      <w:pPr>
        <w:ind w:firstLine="284"/>
        <w:contextualSpacing/>
        <w:jc w:val="both"/>
        <w:rPr>
          <w:rFonts w:asciiTheme="minorHAnsi" w:hAnsiTheme="minorHAnsi" w:cstheme="minorHAnsi"/>
          <w:sz w:val="20"/>
          <w:szCs w:val="20"/>
        </w:rPr>
      </w:pPr>
    </w:p>
    <w:p w14:paraId="2DF03148"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15" w:name="_Ref521490169"/>
    </w:p>
    <w:bookmarkEnd w:id="215"/>
    <w:p w14:paraId="729F556B" w14:textId="1A2837E8"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_Ref509838363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1497</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až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_Ref509838381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1500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sa nepoužijú, ak sa má žrebom rozhodnúť spor, ak má byť žrebom rozdelená spoločná vec, ak má žreb rozhodnúť pri hlasovaní, alebo ak to vyplýva z osobitného predpisu.</w:t>
      </w:r>
    </w:p>
    <w:p w14:paraId="659CE7E6" w14:textId="689D8BE9" w:rsidR="007C170C" w:rsidRPr="00865AC8" w:rsidRDefault="007C170C" w:rsidP="00865AC8">
      <w:pPr>
        <w:ind w:firstLine="284"/>
        <w:contextualSpacing/>
        <w:jc w:val="both"/>
        <w:rPr>
          <w:rFonts w:asciiTheme="minorHAnsi" w:hAnsiTheme="minorHAnsi" w:cstheme="minorHAnsi"/>
          <w:b/>
          <w:bCs/>
          <w:color w:val="000000"/>
          <w:sz w:val="20"/>
          <w:szCs w:val="20"/>
        </w:rPr>
      </w:pPr>
      <w:r w:rsidRPr="00865AC8">
        <w:rPr>
          <w:rFonts w:asciiTheme="minorHAnsi" w:hAnsiTheme="minorHAnsi" w:cstheme="minorHAnsi"/>
          <w:sz w:val="20"/>
          <w:szCs w:val="20"/>
        </w:rPr>
        <w:t>(2) Ustanovenia o stávke, hre a žrebe sa nepoužijú na prípady, ak sú stávky, hry a žreby prevádzkované podľa osobitného predpisu</w:t>
      </w:r>
      <w:r w:rsidR="00AC40ED" w:rsidRPr="00865AC8">
        <w:rPr>
          <w:rFonts w:asciiTheme="minorHAnsi" w:hAnsiTheme="minorHAnsi" w:cstheme="minorHAnsi"/>
          <w:sz w:val="20"/>
          <w:szCs w:val="20"/>
          <w:vertAlign w:val="superscript"/>
        </w:rPr>
        <w:t>30</w:t>
      </w:r>
      <w:r w:rsidRPr="00865AC8">
        <w:rPr>
          <w:rFonts w:asciiTheme="minorHAnsi" w:hAnsiTheme="minorHAnsi" w:cstheme="minorHAnsi"/>
          <w:sz w:val="20"/>
          <w:szCs w:val="20"/>
          <w:vertAlign w:val="superscript"/>
        </w:rPr>
        <w:t>)</w:t>
      </w:r>
      <w:r w:rsidRPr="00865AC8">
        <w:rPr>
          <w:rFonts w:asciiTheme="minorHAnsi" w:hAnsiTheme="minorHAnsi" w:cstheme="minorHAnsi"/>
          <w:sz w:val="20"/>
          <w:szCs w:val="20"/>
        </w:rPr>
        <w:t xml:space="preserve"> alebo ak tak stanovuje osobitný predpis.</w:t>
      </w:r>
      <w:r w:rsidR="00AC40ED" w:rsidRPr="00865AC8">
        <w:rPr>
          <w:rFonts w:asciiTheme="minorHAnsi" w:hAnsiTheme="minorHAnsi" w:cstheme="minorHAnsi"/>
          <w:sz w:val="20"/>
          <w:szCs w:val="20"/>
          <w:vertAlign w:val="superscript"/>
        </w:rPr>
        <w:t>31</w:t>
      </w:r>
      <w:r w:rsidRPr="00865AC8">
        <w:rPr>
          <w:rFonts w:asciiTheme="minorHAnsi" w:hAnsiTheme="minorHAnsi" w:cstheme="minorHAnsi"/>
          <w:sz w:val="20"/>
          <w:szCs w:val="20"/>
          <w:vertAlign w:val="superscript"/>
        </w:rPr>
        <w:t>)</w:t>
      </w:r>
    </w:p>
    <w:p w14:paraId="4F795079" w14:textId="77777777" w:rsidR="007C170C" w:rsidRPr="00865AC8" w:rsidRDefault="007C170C" w:rsidP="00865AC8">
      <w:pPr>
        <w:contextualSpacing/>
        <w:rPr>
          <w:rFonts w:asciiTheme="minorHAnsi" w:hAnsiTheme="minorHAnsi" w:cstheme="minorHAnsi"/>
          <w:b/>
          <w:bCs/>
          <w:color w:val="000000"/>
          <w:sz w:val="20"/>
          <w:szCs w:val="20"/>
        </w:rPr>
      </w:pPr>
    </w:p>
    <w:p w14:paraId="7C111DB3"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Dvadsiaty tretí diel</w:t>
      </w:r>
    </w:p>
    <w:p w14:paraId="37AD63E0"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Verejná súťaž</w:t>
      </w:r>
    </w:p>
    <w:p w14:paraId="11DD47FE" w14:textId="77777777" w:rsidR="007C170C" w:rsidRPr="00865AC8" w:rsidRDefault="007C170C" w:rsidP="00865AC8">
      <w:pPr>
        <w:contextualSpacing/>
        <w:jc w:val="center"/>
        <w:rPr>
          <w:rFonts w:asciiTheme="minorHAnsi" w:hAnsiTheme="minorHAnsi" w:cstheme="minorHAnsi"/>
          <w:b/>
          <w:bCs/>
          <w:color w:val="000000"/>
          <w:sz w:val="20"/>
          <w:szCs w:val="20"/>
        </w:rPr>
      </w:pPr>
    </w:p>
    <w:p w14:paraId="711F96EA" w14:textId="77777777" w:rsidR="007C170C" w:rsidRPr="00865AC8" w:rsidRDefault="007C170C" w:rsidP="00865AC8">
      <w:pPr>
        <w:pStyle w:val="Odsekzoznamu"/>
        <w:numPr>
          <w:ilvl w:val="0"/>
          <w:numId w:val="3"/>
        </w:numPr>
        <w:jc w:val="center"/>
        <w:rPr>
          <w:rFonts w:asciiTheme="minorHAnsi" w:hAnsiTheme="minorHAnsi" w:cstheme="minorHAnsi"/>
          <w:b/>
        </w:rPr>
      </w:pPr>
    </w:p>
    <w:p w14:paraId="63ED7F5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293A77C8"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Kto vyhlási neurčitým subjektom súťaž (ďalej len „vyhlasovateľ“) o najvhodnejšie dielo, výkon alebo návrh na uzavretie zmluvy, robí tým výzvu na podávanie návrhov na uskutočnenie diela, podanie výkonu alebo na uzavretie zmluvy (ďalej len „návrh“). Obsah podmienok súťaže sa musí uverejniť vhodným spôsobom.</w:t>
      </w:r>
    </w:p>
    <w:p w14:paraId="43120B53" w14:textId="77777777" w:rsidR="007C170C" w:rsidRPr="00865AC8" w:rsidRDefault="007C170C" w:rsidP="00865AC8">
      <w:pPr>
        <w:ind w:firstLine="284"/>
        <w:contextualSpacing/>
        <w:jc w:val="both"/>
        <w:rPr>
          <w:rFonts w:asciiTheme="minorHAnsi" w:hAnsiTheme="minorHAnsi" w:cstheme="minorHAnsi"/>
          <w:sz w:val="20"/>
          <w:szCs w:val="20"/>
        </w:rPr>
      </w:pPr>
    </w:p>
    <w:p w14:paraId="26493690" w14:textId="77777777" w:rsidR="007C170C" w:rsidRPr="00865AC8" w:rsidRDefault="007C170C" w:rsidP="00865AC8">
      <w:pPr>
        <w:pStyle w:val="Odsekzoznamu"/>
        <w:numPr>
          <w:ilvl w:val="0"/>
          <w:numId w:val="3"/>
        </w:numPr>
        <w:jc w:val="center"/>
        <w:rPr>
          <w:rFonts w:asciiTheme="minorHAnsi" w:hAnsiTheme="minorHAnsi" w:cstheme="minorHAnsi"/>
          <w:b/>
        </w:rPr>
      </w:pPr>
    </w:p>
    <w:p w14:paraId="61BEE9C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Vymedzenie súťažných podmienok</w:t>
      </w:r>
    </w:p>
    <w:p w14:paraId="741AA13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Vyhlasovateľ súťaže na dielo alebo výkon musí vo vyhlásení uviesť presné vymedzenie predmetu a lehoty na predkladanie návrhov, výšku cien a ostatné súťažné podmienky; taktiež musí vyhlásiť, kto, v akej lehote a podľa akých kritérií posúdi splnenie podmienok súťaže a vykoná výber víťazného návrhu.</w:t>
      </w:r>
    </w:p>
    <w:p w14:paraId="3CA706A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Vyhlasovateľ súťaže na uzavretie zmluvy je povinný všeobecným spôsobom vymedziť predmet požadovaného záväzku a zásady ostatného obsahu zamýšľanej zmluvy, na ktorom vyhlasovateľ trvá, určil spôsob podávania návrhov, určila lehota, do ktorej možno návrhy podávať, a lehota na oznámenie vybraného návrhu.</w:t>
      </w:r>
    </w:p>
    <w:p w14:paraId="6EB82370" w14:textId="77777777" w:rsidR="007C170C" w:rsidRPr="00865AC8" w:rsidRDefault="007C170C" w:rsidP="00865AC8">
      <w:pPr>
        <w:ind w:firstLine="284"/>
        <w:contextualSpacing/>
        <w:jc w:val="both"/>
        <w:rPr>
          <w:rFonts w:asciiTheme="minorHAnsi" w:hAnsiTheme="minorHAnsi" w:cstheme="minorHAnsi"/>
          <w:sz w:val="20"/>
          <w:szCs w:val="20"/>
        </w:rPr>
      </w:pPr>
    </w:p>
    <w:p w14:paraId="293484E9" w14:textId="77777777" w:rsidR="007C170C" w:rsidRPr="00865AC8" w:rsidRDefault="007C170C" w:rsidP="00865AC8">
      <w:pPr>
        <w:pStyle w:val="Odsekzoznamu"/>
        <w:numPr>
          <w:ilvl w:val="0"/>
          <w:numId w:val="3"/>
        </w:numPr>
        <w:jc w:val="center"/>
        <w:rPr>
          <w:rFonts w:asciiTheme="minorHAnsi" w:hAnsiTheme="minorHAnsi" w:cstheme="minorHAnsi"/>
          <w:b/>
        </w:rPr>
      </w:pPr>
    </w:p>
    <w:p w14:paraId="5EDBB6FC"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Zmena súťažných podmienok</w:t>
      </w:r>
    </w:p>
    <w:p w14:paraId="2E07C14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Vyhlasovateľ nemôže uverejnené podmienky súťaže meniť alebo súťaž zrušiť, ibaže si toto právo v uverejnených podmienkach súťaže vyhradil a zmenu alebo zrušenie uverejnil spôsobom, ktorým vyhlásil podmienky súťaže.</w:t>
      </w:r>
    </w:p>
    <w:p w14:paraId="7A8FAC6B" w14:textId="77777777" w:rsidR="007C170C" w:rsidRPr="00865AC8" w:rsidRDefault="007C170C" w:rsidP="00865AC8">
      <w:pPr>
        <w:contextualSpacing/>
        <w:jc w:val="both"/>
        <w:rPr>
          <w:rFonts w:asciiTheme="minorHAnsi" w:hAnsiTheme="minorHAnsi" w:cstheme="minorHAnsi"/>
          <w:sz w:val="20"/>
          <w:szCs w:val="20"/>
        </w:rPr>
      </w:pPr>
    </w:p>
    <w:p w14:paraId="74D671F7" w14:textId="77777777" w:rsidR="007C170C" w:rsidRPr="00865AC8" w:rsidRDefault="007C170C" w:rsidP="00865AC8">
      <w:pPr>
        <w:pStyle w:val="Odsekzoznamu"/>
        <w:numPr>
          <w:ilvl w:val="0"/>
          <w:numId w:val="3"/>
        </w:numPr>
        <w:jc w:val="center"/>
        <w:rPr>
          <w:rFonts w:asciiTheme="minorHAnsi" w:hAnsiTheme="minorHAnsi" w:cstheme="minorHAnsi"/>
          <w:b/>
        </w:rPr>
      </w:pPr>
    </w:p>
    <w:p w14:paraId="61DEFC8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sú s podaním návrhu spojené náklady a dôjde k zmene súťažných podmienok alebo k zrušeniu súťaže, vyhlasovateľ návrhu je povinný poskytnúť primeranú náhradu márne vynaložených nákladov tým, ktorí pred zmenou súťažných podmienok alebo zrušením súťaže podmienky prevažne alebo sčasti už splnili. Na toto právo musí vyhlasovateľ pri zmene súťažných podmienok alebo zrušení súťaže upozorniť.</w:t>
      </w:r>
    </w:p>
    <w:p w14:paraId="428B95BF" w14:textId="77777777" w:rsidR="007C170C" w:rsidRPr="00865AC8" w:rsidRDefault="007C170C" w:rsidP="00865AC8">
      <w:pPr>
        <w:contextualSpacing/>
        <w:jc w:val="both"/>
        <w:rPr>
          <w:rFonts w:asciiTheme="minorHAnsi" w:hAnsiTheme="minorHAnsi" w:cstheme="minorHAnsi"/>
          <w:sz w:val="20"/>
          <w:szCs w:val="20"/>
        </w:rPr>
      </w:pPr>
    </w:p>
    <w:p w14:paraId="7FFCA922" w14:textId="77777777" w:rsidR="007C170C" w:rsidRPr="00865AC8" w:rsidRDefault="007C170C" w:rsidP="00865AC8">
      <w:pPr>
        <w:pStyle w:val="Odsekzoznamu"/>
        <w:numPr>
          <w:ilvl w:val="0"/>
          <w:numId w:val="3"/>
        </w:numPr>
        <w:jc w:val="center"/>
        <w:rPr>
          <w:rFonts w:asciiTheme="minorHAnsi" w:hAnsiTheme="minorHAnsi" w:cstheme="minorHAnsi"/>
          <w:b/>
        </w:rPr>
      </w:pPr>
    </w:p>
    <w:p w14:paraId="1AF17B02"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Zahrnutie návrhu do súťaže</w:t>
      </w:r>
    </w:p>
    <w:p w14:paraId="3D08C6B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Návrh možno zahrnúť do súťaže, len keď jeho obsah zodpovedá uverejneným podmienkam súťaže. Od podmienok súťaže sa návrh môže odchýliť len v rozsahu, ktorý podmienky súťaže pripúšťajú.</w:t>
      </w:r>
    </w:p>
    <w:p w14:paraId="14BCC6F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Do súťaže nemožno zahrnúť návrh, ktorý sa predložil po lehote určenej v podmienkach súťaže.</w:t>
      </w:r>
    </w:p>
    <w:p w14:paraId="2929625F" w14:textId="77777777" w:rsidR="007C170C" w:rsidRPr="00865AC8" w:rsidRDefault="007C170C" w:rsidP="00865AC8">
      <w:pPr>
        <w:contextualSpacing/>
        <w:jc w:val="both"/>
        <w:rPr>
          <w:rFonts w:asciiTheme="minorHAnsi" w:hAnsiTheme="minorHAnsi" w:cstheme="minorHAnsi"/>
          <w:sz w:val="20"/>
          <w:szCs w:val="20"/>
        </w:rPr>
      </w:pPr>
    </w:p>
    <w:p w14:paraId="33AFA749" w14:textId="77777777" w:rsidR="007C170C" w:rsidRPr="00865AC8" w:rsidRDefault="007C170C" w:rsidP="00865AC8">
      <w:pPr>
        <w:pStyle w:val="Odsekzoznamu"/>
        <w:numPr>
          <w:ilvl w:val="0"/>
          <w:numId w:val="3"/>
        </w:numPr>
        <w:jc w:val="center"/>
        <w:rPr>
          <w:rFonts w:asciiTheme="minorHAnsi" w:hAnsiTheme="minorHAnsi" w:cstheme="minorHAnsi"/>
          <w:b/>
        </w:rPr>
      </w:pPr>
    </w:p>
    <w:p w14:paraId="74B16E03"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Náhrada nákladov</w:t>
      </w:r>
    </w:p>
    <w:p w14:paraId="55D668C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Navrhovatelia majú nárok na náhradu nákladov spojených s účasťou na súťaži, len keď im toto právo priznávajú podmienky súťaže.</w:t>
      </w:r>
    </w:p>
    <w:p w14:paraId="1D7E14D3" w14:textId="77777777" w:rsidR="007C170C" w:rsidRPr="00865AC8" w:rsidRDefault="007C170C" w:rsidP="00865AC8">
      <w:pPr>
        <w:contextualSpacing/>
        <w:jc w:val="both"/>
        <w:rPr>
          <w:rFonts w:asciiTheme="minorHAnsi" w:hAnsiTheme="minorHAnsi" w:cstheme="minorHAnsi"/>
          <w:sz w:val="20"/>
          <w:szCs w:val="20"/>
        </w:rPr>
      </w:pPr>
    </w:p>
    <w:p w14:paraId="08F1B288"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16" w:name="_Ref520884822"/>
    </w:p>
    <w:bookmarkEnd w:id="216"/>
    <w:p w14:paraId="3B5AB0A5"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Odvolanie návrhu</w:t>
      </w:r>
    </w:p>
    <w:p w14:paraId="21378E5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Predložený návrh nemožno odvolať po uplynutí lehoty určenej v podmienkach súťaže pre predkladanie návrhov, ibaže podmienky súťaže priznávajú navrhovateľovi právo návrh odvolať aj po uplynutí tejto lehoty. Podmienky súťaže môžu určiť, že návrh nemožno odvolať už po jeho predložení.</w:t>
      </w:r>
    </w:p>
    <w:p w14:paraId="6B5CAF17" w14:textId="77777777" w:rsidR="007C170C" w:rsidRPr="00865AC8" w:rsidRDefault="007C170C" w:rsidP="00865AC8">
      <w:pPr>
        <w:contextualSpacing/>
        <w:jc w:val="both"/>
        <w:rPr>
          <w:rFonts w:asciiTheme="minorHAnsi" w:hAnsiTheme="minorHAnsi" w:cstheme="minorHAnsi"/>
          <w:sz w:val="20"/>
          <w:szCs w:val="20"/>
        </w:rPr>
      </w:pPr>
    </w:p>
    <w:p w14:paraId="5DB5FF7D" w14:textId="77777777" w:rsidR="007C170C" w:rsidRPr="00865AC8" w:rsidRDefault="007C170C" w:rsidP="00865AC8">
      <w:pPr>
        <w:pStyle w:val="Odsekzoznamu"/>
        <w:numPr>
          <w:ilvl w:val="0"/>
          <w:numId w:val="3"/>
        </w:numPr>
        <w:jc w:val="center"/>
        <w:rPr>
          <w:rFonts w:asciiTheme="minorHAnsi" w:hAnsiTheme="minorHAnsi" w:cstheme="minorHAnsi"/>
          <w:b/>
        </w:rPr>
      </w:pPr>
    </w:p>
    <w:p w14:paraId="2A173B3F"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Zmena alebo dopĺňanie návrhu</w:t>
      </w:r>
    </w:p>
    <w:p w14:paraId="5848BBBF" w14:textId="4C3A3763"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Návrh možno meniť alebo dopĺňať len v čase, keď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_Ref520884822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1508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možno návrh odvolať, ibaže ide len o opravu chýb, ktoré vznikli pri vyhotovovaní návrhu, a podmienky súťaže túto opravu nevylučujú. Návrh možno meniť alebo dopĺňať aj v prípadoch určených v podmienkach súťaže.</w:t>
      </w:r>
    </w:p>
    <w:p w14:paraId="795782BF" w14:textId="77777777" w:rsidR="007C170C" w:rsidRPr="00865AC8" w:rsidRDefault="007C170C" w:rsidP="00865AC8">
      <w:pPr>
        <w:contextualSpacing/>
        <w:jc w:val="both"/>
        <w:rPr>
          <w:rFonts w:asciiTheme="minorHAnsi" w:hAnsiTheme="minorHAnsi" w:cstheme="minorHAnsi"/>
          <w:sz w:val="20"/>
          <w:szCs w:val="20"/>
        </w:rPr>
      </w:pPr>
    </w:p>
    <w:p w14:paraId="2D3FDCF6"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17" w:name="_Ref509837555"/>
    </w:p>
    <w:bookmarkEnd w:id="217"/>
    <w:p w14:paraId="060CA1B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Oznámenie výsledkov</w:t>
      </w:r>
    </w:p>
    <w:p w14:paraId="2DA47C8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Vyhlasovateľ oznámi výsledky súťaže spôsobom a v lehote, ktoré určujú podmienky súťaže.</w:t>
      </w:r>
    </w:p>
    <w:p w14:paraId="1A498CA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 podmienkach súťaže nie je určený spôsob výberu najvhodnejšieho diela, výkonu alebo návrhu, je vyhlasovateľ oprávnený vybrať si taký, ktorý mu najlepšie vyhovuje.</w:t>
      </w:r>
    </w:p>
    <w:p w14:paraId="12A68F95" w14:textId="77777777" w:rsidR="007C170C" w:rsidRPr="00865AC8" w:rsidRDefault="007C170C" w:rsidP="00865AC8">
      <w:pPr>
        <w:contextualSpacing/>
        <w:jc w:val="both"/>
        <w:rPr>
          <w:rFonts w:asciiTheme="minorHAnsi" w:hAnsiTheme="minorHAnsi" w:cstheme="minorHAnsi"/>
          <w:sz w:val="20"/>
          <w:szCs w:val="20"/>
        </w:rPr>
      </w:pPr>
    </w:p>
    <w:p w14:paraId="1ADF0C97" w14:textId="77777777" w:rsidR="007C170C" w:rsidRPr="00865AC8" w:rsidRDefault="007C170C" w:rsidP="00865AC8">
      <w:pPr>
        <w:pStyle w:val="Odsekzoznamu"/>
        <w:numPr>
          <w:ilvl w:val="0"/>
          <w:numId w:val="3"/>
        </w:numPr>
        <w:jc w:val="center"/>
        <w:rPr>
          <w:rFonts w:asciiTheme="minorHAnsi" w:hAnsiTheme="minorHAnsi" w:cstheme="minorHAnsi"/>
          <w:b/>
        </w:rPr>
      </w:pPr>
    </w:p>
    <w:p w14:paraId="79F2BEF0"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Vyhlasovateľ súťaže na dielo alebo výkon je povinný prijať návrh alebo poskytnúť ceny vyhlásené verejnou súťažou tým, ktorí podľa vyhodnotenia výsledkov súťaže splnili podmienky súťaže. Ak sa má ocenenie poskytnúť niekoľkým súťažiacim, rozdelí sa cena, ak sa nevyhlásil iný postup a ak nedôjde k dohode, podľa toho, v akom pomere sa každý na dosiahnutom výsledku podieľal.</w:t>
      </w:r>
    </w:p>
    <w:p w14:paraId="70940554" w14:textId="77777777" w:rsidR="007C170C" w:rsidRPr="00865AC8" w:rsidRDefault="007C170C" w:rsidP="00865AC8">
      <w:pPr>
        <w:contextualSpacing/>
        <w:jc w:val="both"/>
        <w:rPr>
          <w:rFonts w:asciiTheme="minorHAnsi" w:hAnsiTheme="minorHAnsi" w:cstheme="minorHAnsi"/>
          <w:sz w:val="20"/>
          <w:szCs w:val="20"/>
        </w:rPr>
      </w:pPr>
    </w:p>
    <w:p w14:paraId="799D695D" w14:textId="77777777" w:rsidR="007C170C" w:rsidRPr="00865AC8" w:rsidRDefault="007C170C" w:rsidP="00865AC8">
      <w:pPr>
        <w:pStyle w:val="Odsekzoznamu"/>
        <w:numPr>
          <w:ilvl w:val="0"/>
          <w:numId w:val="3"/>
        </w:numPr>
        <w:jc w:val="center"/>
        <w:rPr>
          <w:rFonts w:asciiTheme="minorHAnsi" w:hAnsiTheme="minorHAnsi" w:cstheme="minorHAnsi"/>
          <w:b/>
        </w:rPr>
      </w:pPr>
    </w:p>
    <w:p w14:paraId="26E00CBF" w14:textId="6DFD2D13"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Vyhlasovateľ súťaže na uzavretie zmluvy je povinný prijať návrh, ktorý sa vybral spôsobom uvedeným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_Ref509837555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1510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w:t>
      </w:r>
    </w:p>
    <w:p w14:paraId="7C55CDE1"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Vybraný účastník súťaže je oprávnený odmietnuť uzavretie zmluvy, ak mu vyhlasovateľ oznámi prijatie návrhu po lehote určenej v podmienkach súťaže. Toto právo zaniká, pokiaľ ho vybraný účastník nevykoná bez zbytočného odkladu po dôjdení oznámenia o prijatí návrhu.</w:t>
      </w:r>
    </w:p>
    <w:p w14:paraId="02C8306C" w14:textId="77777777" w:rsidR="007C170C" w:rsidRPr="00865AC8" w:rsidRDefault="007C170C" w:rsidP="00865AC8">
      <w:pPr>
        <w:contextualSpacing/>
        <w:jc w:val="both"/>
        <w:rPr>
          <w:rFonts w:asciiTheme="minorHAnsi" w:hAnsiTheme="minorHAnsi" w:cstheme="minorHAnsi"/>
          <w:sz w:val="20"/>
          <w:szCs w:val="20"/>
        </w:rPr>
      </w:pPr>
    </w:p>
    <w:p w14:paraId="54F64020" w14:textId="77777777" w:rsidR="007C170C" w:rsidRPr="00865AC8" w:rsidRDefault="007C170C" w:rsidP="00865AC8">
      <w:pPr>
        <w:pStyle w:val="Odsekzoznamu"/>
        <w:numPr>
          <w:ilvl w:val="0"/>
          <w:numId w:val="3"/>
        </w:numPr>
        <w:jc w:val="center"/>
        <w:rPr>
          <w:rFonts w:asciiTheme="minorHAnsi" w:hAnsiTheme="minorHAnsi" w:cstheme="minorHAnsi"/>
          <w:b/>
        </w:rPr>
      </w:pPr>
    </w:p>
    <w:p w14:paraId="060701DE"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Odmietnutie všetkých návrhov</w:t>
      </w:r>
    </w:p>
    <w:p w14:paraId="55DF5DE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Vyhlasovateľ je oprávnený odmietnuť všetky predložené návrhy, ak si toto právo vyhradil v podmienkach súťaže.</w:t>
      </w:r>
    </w:p>
    <w:p w14:paraId="7521CF2A" w14:textId="77777777" w:rsidR="007C170C" w:rsidRPr="00865AC8" w:rsidRDefault="007C170C" w:rsidP="00865AC8">
      <w:pPr>
        <w:contextualSpacing/>
        <w:jc w:val="both"/>
        <w:rPr>
          <w:rFonts w:asciiTheme="minorHAnsi" w:hAnsiTheme="minorHAnsi" w:cstheme="minorHAnsi"/>
          <w:sz w:val="20"/>
          <w:szCs w:val="20"/>
        </w:rPr>
      </w:pPr>
    </w:p>
    <w:p w14:paraId="2D156835" w14:textId="77777777" w:rsidR="007C170C" w:rsidRPr="00865AC8" w:rsidRDefault="007C170C" w:rsidP="00865AC8">
      <w:pPr>
        <w:pStyle w:val="Odsekzoznamu"/>
        <w:numPr>
          <w:ilvl w:val="0"/>
          <w:numId w:val="3"/>
        </w:numPr>
        <w:jc w:val="center"/>
        <w:rPr>
          <w:rFonts w:asciiTheme="minorHAnsi" w:hAnsiTheme="minorHAnsi" w:cstheme="minorHAnsi"/>
          <w:b/>
        </w:rPr>
      </w:pPr>
    </w:p>
    <w:p w14:paraId="294B8D1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Oznámenie o odmietnutí návrhov</w:t>
      </w:r>
    </w:p>
    <w:p w14:paraId="5270DBB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Vyhlasovateľ je povinný bez zbytočného odkladu po ukončení súťaže upovedomiť účastníkov súťaže, ktorí v súťaži neuspeli, že ich návrhy sa odmietli.</w:t>
      </w:r>
    </w:p>
    <w:p w14:paraId="4EAAAB77" w14:textId="77777777" w:rsidR="007C170C" w:rsidRPr="00865AC8" w:rsidRDefault="007C170C" w:rsidP="00865AC8">
      <w:pPr>
        <w:contextualSpacing/>
        <w:rPr>
          <w:rFonts w:asciiTheme="minorHAnsi" w:hAnsiTheme="minorHAnsi" w:cstheme="minorHAnsi"/>
          <w:b/>
          <w:bCs/>
          <w:color w:val="000000"/>
          <w:sz w:val="20"/>
          <w:szCs w:val="20"/>
        </w:rPr>
      </w:pPr>
    </w:p>
    <w:p w14:paraId="0480CADA"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Dvadsiaty štvrtý diel</w:t>
      </w:r>
    </w:p>
    <w:p w14:paraId="5BF2BFC5"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Verejný návrh</w:t>
      </w:r>
    </w:p>
    <w:p w14:paraId="0AB3D9B6" w14:textId="77777777" w:rsidR="007C170C" w:rsidRPr="00865AC8" w:rsidRDefault="007C170C" w:rsidP="00865AC8">
      <w:pPr>
        <w:contextualSpacing/>
        <w:rPr>
          <w:rFonts w:asciiTheme="minorHAnsi" w:hAnsiTheme="minorHAnsi" w:cstheme="minorHAnsi"/>
          <w:b/>
          <w:bCs/>
          <w:color w:val="000000"/>
          <w:sz w:val="20"/>
          <w:szCs w:val="20"/>
        </w:rPr>
      </w:pPr>
    </w:p>
    <w:p w14:paraId="30B3D93C" w14:textId="77777777" w:rsidR="007C170C" w:rsidRPr="00865AC8" w:rsidRDefault="007C170C" w:rsidP="00865AC8">
      <w:pPr>
        <w:pStyle w:val="Odsekzoznamu"/>
        <w:numPr>
          <w:ilvl w:val="0"/>
          <w:numId w:val="3"/>
        </w:numPr>
        <w:jc w:val="center"/>
        <w:rPr>
          <w:rFonts w:asciiTheme="minorHAnsi" w:hAnsiTheme="minorHAnsi" w:cstheme="minorHAnsi"/>
          <w:b/>
        </w:rPr>
      </w:pPr>
    </w:p>
    <w:p w14:paraId="7EA19C86"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Základné ustanovenie</w:t>
      </w:r>
    </w:p>
    <w:p w14:paraId="18FEB6B2"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Verejným návrhom sa zaväzuje ten, kto verejne vyhlási, že uzavrie zmluvu, poskytne plnenie alebo zaplatí odmenu vopred neurčenej osobe alebo osobám, ktoré splnia podmienky určené vo verejnom návrhu.</w:t>
      </w:r>
    </w:p>
    <w:p w14:paraId="7EB3816F" w14:textId="77777777" w:rsidR="007C170C" w:rsidRPr="00865AC8" w:rsidRDefault="007C170C" w:rsidP="00865AC8">
      <w:pPr>
        <w:contextualSpacing/>
        <w:jc w:val="both"/>
        <w:rPr>
          <w:rFonts w:asciiTheme="minorHAnsi" w:hAnsiTheme="minorHAnsi" w:cstheme="minorHAnsi"/>
          <w:sz w:val="20"/>
          <w:szCs w:val="20"/>
        </w:rPr>
      </w:pPr>
    </w:p>
    <w:p w14:paraId="4779770F" w14:textId="77777777" w:rsidR="007C170C" w:rsidRPr="00865AC8" w:rsidRDefault="007C170C" w:rsidP="00865AC8">
      <w:pPr>
        <w:pStyle w:val="Odsekzoznamu"/>
        <w:numPr>
          <w:ilvl w:val="0"/>
          <w:numId w:val="3"/>
        </w:numPr>
        <w:jc w:val="center"/>
        <w:rPr>
          <w:rFonts w:asciiTheme="minorHAnsi" w:hAnsiTheme="minorHAnsi" w:cstheme="minorHAnsi"/>
          <w:b/>
        </w:rPr>
      </w:pPr>
    </w:p>
    <w:p w14:paraId="19D95E7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Verejný návrh na uzavretie zmluvy</w:t>
      </w:r>
    </w:p>
    <w:p w14:paraId="430A5AF7"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je predmetom verejného návrhu návrh na uzavretie zmluvy, musí obsahovať podstatné náležitosti príslušného zmluvného typu, inak sa považuje iba za výzvu na podávanie návrhov na uzavretie zmluvy.</w:t>
      </w:r>
    </w:p>
    <w:p w14:paraId="7F509E1A" w14:textId="77777777" w:rsidR="007C170C" w:rsidRPr="00865AC8" w:rsidRDefault="007C170C" w:rsidP="00865AC8">
      <w:pPr>
        <w:contextualSpacing/>
        <w:jc w:val="both"/>
        <w:rPr>
          <w:rFonts w:asciiTheme="minorHAnsi" w:hAnsiTheme="minorHAnsi" w:cstheme="minorHAnsi"/>
          <w:sz w:val="20"/>
          <w:szCs w:val="20"/>
        </w:rPr>
      </w:pPr>
    </w:p>
    <w:p w14:paraId="52CE4C9F" w14:textId="77777777" w:rsidR="007C170C" w:rsidRPr="00865AC8" w:rsidRDefault="007C170C" w:rsidP="00865AC8">
      <w:pPr>
        <w:pStyle w:val="Odsekzoznamu"/>
        <w:numPr>
          <w:ilvl w:val="0"/>
          <w:numId w:val="3"/>
        </w:numPr>
        <w:jc w:val="center"/>
        <w:rPr>
          <w:rFonts w:asciiTheme="minorHAnsi" w:hAnsiTheme="minorHAnsi" w:cstheme="minorHAnsi"/>
          <w:b/>
        </w:rPr>
      </w:pPr>
    </w:p>
    <w:p w14:paraId="4F5E4F4B"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Verejný návrh na zaplatenie odmeny</w:t>
      </w:r>
    </w:p>
    <w:p w14:paraId="7014E0C9"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(1) Ak je predmetom verejného návrhu zaplatenie odmeny a podmienky verejného návrhu neurčujú inak, dostane odmenu ten, kto ich najskôr splní. </w:t>
      </w:r>
    </w:p>
    <w:p w14:paraId="6C00787A"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(2) Ak podmienky verejného návrhu splní súčasne niekoľko osôb a z ich obsahu vyplýva, že odmenu má dostať len jedna osoba, rozdelí sa odmena medzi </w:t>
      </w:r>
      <w:proofErr w:type="spellStart"/>
      <w:r w:rsidRPr="00865AC8">
        <w:rPr>
          <w:rFonts w:asciiTheme="minorHAnsi" w:hAnsiTheme="minorHAnsi" w:cstheme="minorHAnsi"/>
          <w:sz w:val="20"/>
          <w:szCs w:val="20"/>
        </w:rPr>
        <w:t>ne</w:t>
      </w:r>
      <w:proofErr w:type="spellEnd"/>
      <w:r w:rsidRPr="00865AC8">
        <w:rPr>
          <w:rFonts w:asciiTheme="minorHAnsi" w:hAnsiTheme="minorHAnsi" w:cstheme="minorHAnsi"/>
          <w:sz w:val="20"/>
          <w:szCs w:val="20"/>
        </w:rPr>
        <w:t xml:space="preserve"> rovnakým dielom.</w:t>
      </w:r>
    </w:p>
    <w:p w14:paraId="691ACB17" w14:textId="77777777" w:rsidR="007C170C" w:rsidRPr="00865AC8" w:rsidRDefault="007C170C" w:rsidP="00865AC8">
      <w:pPr>
        <w:contextualSpacing/>
        <w:jc w:val="both"/>
        <w:rPr>
          <w:rFonts w:asciiTheme="minorHAnsi" w:hAnsiTheme="minorHAnsi" w:cstheme="minorHAnsi"/>
          <w:sz w:val="20"/>
          <w:szCs w:val="20"/>
        </w:rPr>
      </w:pPr>
    </w:p>
    <w:p w14:paraId="43EE2B6A" w14:textId="77777777" w:rsidR="007C170C" w:rsidRPr="00865AC8" w:rsidRDefault="007C170C" w:rsidP="00865AC8">
      <w:pPr>
        <w:pStyle w:val="Odsekzoznamu"/>
        <w:numPr>
          <w:ilvl w:val="0"/>
          <w:numId w:val="3"/>
        </w:numPr>
        <w:jc w:val="center"/>
        <w:rPr>
          <w:rFonts w:asciiTheme="minorHAnsi" w:hAnsiTheme="minorHAnsi" w:cstheme="minorHAnsi"/>
          <w:b/>
        </w:rPr>
      </w:pPr>
    </w:p>
    <w:p w14:paraId="2304573A" w14:textId="77777777" w:rsidR="007C170C" w:rsidRPr="00865AC8" w:rsidRDefault="007C170C"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Odvolanie verejného návrhu</w:t>
      </w:r>
    </w:p>
    <w:p w14:paraId="78931E1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Verejný návrh možno odvolať, ak navrhovateľ odvolanie oznámi pred prijatím verejného návrhu spôsobom, ktorým sa verejný návrh zverejnil, ibaže navrhovateľ sa tohto práva pri vyhlásení návrhu vzdal alebo vyhlásil, že je návrh neodvolateľný.</w:t>
      </w:r>
    </w:p>
    <w:p w14:paraId="3EF73AC4"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Verejný návrh na poskytnutie odmeny nie je možné odvolať po tom, ako boli ktoroukoľvek osobou splnené podmienky určené v prísľube.</w:t>
      </w:r>
    </w:p>
    <w:p w14:paraId="2D965156" w14:textId="77777777" w:rsidR="007C170C" w:rsidRPr="00865AC8" w:rsidRDefault="007C170C" w:rsidP="00865AC8">
      <w:pPr>
        <w:ind w:firstLine="284"/>
        <w:contextualSpacing/>
        <w:jc w:val="both"/>
        <w:rPr>
          <w:rFonts w:asciiTheme="minorHAnsi" w:hAnsiTheme="minorHAnsi" w:cstheme="minorHAnsi"/>
          <w:sz w:val="20"/>
          <w:szCs w:val="20"/>
        </w:rPr>
      </w:pPr>
    </w:p>
    <w:p w14:paraId="7ABB2BCD"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18" w:name="_Ref509837821"/>
    </w:p>
    <w:bookmarkEnd w:id="218"/>
    <w:p w14:paraId="798C565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je predmetom verejného návrhu uzavretie zmluvy, na základe verejného návrhu navrhovateľ uzavrie zmluvu s osobou, ktorá v súlade s obsahom verejného návrhu a v lehote v ňom určenej, inak v primeranej lehote, najskôr verejný návrh príjme a splní podmienky stanovené vo verejnom návrhu.</w:t>
      </w:r>
    </w:p>
    <w:p w14:paraId="17D89BED"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to výslovne verejný návrh určuje, je navrhovateľ povinný zmluvu uzavrieť so všetkými osobami, ktoré verejný návrh prijali v súlade so stanovenými podmienkami a v lehote v ňom určenej.</w:t>
      </w:r>
    </w:p>
    <w:p w14:paraId="6BE28A9E" w14:textId="77777777" w:rsidR="007C170C" w:rsidRPr="00865AC8" w:rsidRDefault="007C170C" w:rsidP="00865AC8">
      <w:pPr>
        <w:contextualSpacing/>
        <w:jc w:val="both"/>
        <w:rPr>
          <w:rFonts w:asciiTheme="minorHAnsi" w:hAnsiTheme="minorHAnsi" w:cstheme="minorHAnsi"/>
          <w:sz w:val="20"/>
          <w:szCs w:val="20"/>
        </w:rPr>
      </w:pPr>
    </w:p>
    <w:p w14:paraId="6CECC017" w14:textId="77777777" w:rsidR="007C170C" w:rsidRPr="00865AC8" w:rsidRDefault="007C170C" w:rsidP="00865AC8">
      <w:pPr>
        <w:pStyle w:val="Odsekzoznamu"/>
        <w:numPr>
          <w:ilvl w:val="0"/>
          <w:numId w:val="3"/>
        </w:numPr>
        <w:jc w:val="center"/>
        <w:rPr>
          <w:rFonts w:asciiTheme="minorHAnsi" w:hAnsiTheme="minorHAnsi" w:cstheme="minorHAnsi"/>
          <w:b/>
        </w:rPr>
      </w:pPr>
      <w:bookmarkStart w:id="219" w:name="_Ref520881045"/>
    </w:p>
    <w:bookmarkEnd w:id="219"/>
    <w:p w14:paraId="51921363"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Zmluva je uzavretá s osobou, ktorej navrhovateľ uzavretie zmluvy potvrdí bez zbytočného odkladu po tom, čo mu došlo prijatie návrhu.</w:t>
      </w:r>
    </w:p>
    <w:p w14:paraId="6BFE9F7E"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Ak verejný návrh prijme súčasne niekoľko osôb, môže navrhovateľ zvoliť, ktorému príjemcovi uzavretie zmluvy potvrdí.</w:t>
      </w:r>
    </w:p>
    <w:p w14:paraId="22399F82" w14:textId="77777777" w:rsidR="007C170C" w:rsidRPr="00865AC8" w:rsidRDefault="007C170C" w:rsidP="00865AC8">
      <w:pPr>
        <w:contextualSpacing/>
        <w:jc w:val="both"/>
        <w:rPr>
          <w:rFonts w:asciiTheme="minorHAnsi" w:hAnsiTheme="minorHAnsi" w:cstheme="minorHAnsi"/>
          <w:sz w:val="20"/>
          <w:szCs w:val="20"/>
        </w:rPr>
      </w:pPr>
    </w:p>
    <w:p w14:paraId="17A90616" w14:textId="77777777" w:rsidR="007C170C" w:rsidRPr="00865AC8" w:rsidRDefault="007C170C" w:rsidP="00865AC8">
      <w:pPr>
        <w:pStyle w:val="Odsekzoznamu"/>
        <w:numPr>
          <w:ilvl w:val="0"/>
          <w:numId w:val="3"/>
        </w:numPr>
        <w:jc w:val="center"/>
        <w:rPr>
          <w:rFonts w:asciiTheme="minorHAnsi" w:hAnsiTheme="minorHAnsi" w:cstheme="minorHAnsi"/>
          <w:b/>
        </w:rPr>
      </w:pPr>
    </w:p>
    <w:p w14:paraId="4A5B34E3" w14:textId="2007AA38"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navrhovateľ potvrdí príjemcovi uzavretie zmluvy neskôr, než ustanovuje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_Ref520881045 \r \h </w:instrText>
      </w:r>
      <w:r w:rsidR="008E0224"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1520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zmluva nevznikne, ak príjemca namietne uzavretie zmluvy a informáciu o tom zašle navrhovateľovi bez zbytočného odkladu po tom, čo mu došlo oneskorené potvrdenie navrhovateľa o uzavretí zmluvy.</w:t>
      </w:r>
    </w:p>
    <w:p w14:paraId="2808B977" w14:textId="77777777" w:rsidR="007C170C" w:rsidRPr="00865AC8" w:rsidRDefault="007C170C" w:rsidP="00865AC8">
      <w:pPr>
        <w:contextualSpacing/>
        <w:rPr>
          <w:rFonts w:asciiTheme="minorHAnsi" w:hAnsiTheme="minorHAnsi" w:cstheme="minorHAnsi"/>
          <w:b/>
          <w:bCs/>
          <w:color w:val="000000"/>
          <w:sz w:val="20"/>
          <w:szCs w:val="20"/>
        </w:rPr>
      </w:pPr>
    </w:p>
    <w:p w14:paraId="71BFCB44" w14:textId="77777777" w:rsidR="007C170C" w:rsidRPr="00865AC8" w:rsidRDefault="007C170C"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Dvadsiaty piaty diel</w:t>
      </w:r>
    </w:p>
    <w:p w14:paraId="65E5E304" w14:textId="77777777" w:rsidR="007C170C" w:rsidRPr="00865AC8" w:rsidRDefault="007C170C"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Sľub odškodnenia</w:t>
      </w:r>
    </w:p>
    <w:p w14:paraId="3F42FF46" w14:textId="77777777" w:rsidR="007C170C" w:rsidRPr="00865AC8" w:rsidRDefault="007C170C" w:rsidP="00865AC8">
      <w:pPr>
        <w:contextualSpacing/>
        <w:rPr>
          <w:rFonts w:asciiTheme="minorHAnsi" w:hAnsiTheme="minorHAnsi" w:cstheme="minorHAnsi"/>
          <w:b/>
          <w:bCs/>
          <w:color w:val="000000"/>
          <w:sz w:val="20"/>
          <w:szCs w:val="20"/>
        </w:rPr>
      </w:pPr>
    </w:p>
    <w:p w14:paraId="0847ECB6" w14:textId="77777777" w:rsidR="007C170C" w:rsidRPr="00865AC8" w:rsidRDefault="007C170C" w:rsidP="00865AC8">
      <w:pPr>
        <w:pStyle w:val="Odsekzoznamu"/>
        <w:numPr>
          <w:ilvl w:val="0"/>
          <w:numId w:val="3"/>
        </w:numPr>
        <w:jc w:val="center"/>
        <w:rPr>
          <w:rFonts w:asciiTheme="minorHAnsi" w:hAnsiTheme="minorHAnsi" w:cstheme="minorHAnsi"/>
          <w:b/>
        </w:rPr>
      </w:pPr>
    </w:p>
    <w:p w14:paraId="4A50B225"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Sľubom odškodnenia sa zaväzuje sľubujúci, že nahradí príjemcovi sľubu škodu, uhradí náklady alebo poskytne iné plnenie, ktoré vznikne príjemcovi sľubu z určitého jeho konania, o ktoré ho sľubujúci žiada a na ktoré nie je príjemca sľubu povinný.</w:t>
      </w:r>
    </w:p>
    <w:p w14:paraId="14CF1FD8" w14:textId="77777777" w:rsidR="007C170C" w:rsidRPr="00865AC8" w:rsidRDefault="007C170C" w:rsidP="00865AC8">
      <w:pPr>
        <w:contextualSpacing/>
        <w:jc w:val="both"/>
        <w:rPr>
          <w:rFonts w:asciiTheme="minorHAnsi" w:hAnsiTheme="minorHAnsi" w:cstheme="minorHAnsi"/>
          <w:sz w:val="20"/>
          <w:szCs w:val="20"/>
        </w:rPr>
      </w:pPr>
    </w:p>
    <w:p w14:paraId="6905523F" w14:textId="77777777" w:rsidR="007C170C" w:rsidRPr="00865AC8" w:rsidRDefault="007C170C" w:rsidP="00865AC8">
      <w:pPr>
        <w:pStyle w:val="Odsekzoznamu"/>
        <w:numPr>
          <w:ilvl w:val="0"/>
          <w:numId w:val="3"/>
        </w:numPr>
        <w:jc w:val="center"/>
        <w:rPr>
          <w:rFonts w:asciiTheme="minorHAnsi" w:hAnsiTheme="minorHAnsi" w:cstheme="minorHAnsi"/>
          <w:b/>
        </w:rPr>
      </w:pPr>
    </w:p>
    <w:p w14:paraId="0C311E3F"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Sľub odškodnenia a jeho akceptácia sa musia urobiť písomne.</w:t>
      </w:r>
    </w:p>
    <w:p w14:paraId="536204D1" w14:textId="77777777" w:rsidR="007C170C" w:rsidRPr="00865AC8" w:rsidRDefault="007C170C" w:rsidP="00865AC8">
      <w:pPr>
        <w:contextualSpacing/>
        <w:jc w:val="both"/>
        <w:rPr>
          <w:rFonts w:asciiTheme="minorHAnsi" w:hAnsiTheme="minorHAnsi" w:cstheme="minorHAnsi"/>
          <w:sz w:val="20"/>
          <w:szCs w:val="20"/>
        </w:rPr>
      </w:pPr>
    </w:p>
    <w:p w14:paraId="725FAD06" w14:textId="77777777" w:rsidR="007C170C" w:rsidRPr="00865AC8" w:rsidRDefault="007C170C" w:rsidP="00865AC8">
      <w:pPr>
        <w:pStyle w:val="Odsekzoznamu"/>
        <w:numPr>
          <w:ilvl w:val="0"/>
          <w:numId w:val="3"/>
        </w:numPr>
        <w:jc w:val="center"/>
        <w:rPr>
          <w:rFonts w:asciiTheme="minorHAnsi" w:hAnsiTheme="minorHAnsi" w:cstheme="minorHAnsi"/>
          <w:b/>
        </w:rPr>
      </w:pPr>
    </w:p>
    <w:p w14:paraId="5B7DBCFC"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Záväzok sľubujúceho vzniká akceptáciou písomného vyhlásenia sľubujúceho príjemcom.</w:t>
      </w:r>
    </w:p>
    <w:p w14:paraId="01C7E87E" w14:textId="77777777" w:rsidR="007C170C" w:rsidRPr="00865AC8" w:rsidRDefault="007C170C" w:rsidP="00865AC8">
      <w:pPr>
        <w:contextualSpacing/>
        <w:jc w:val="both"/>
        <w:rPr>
          <w:rFonts w:asciiTheme="minorHAnsi" w:hAnsiTheme="minorHAnsi" w:cstheme="minorHAnsi"/>
          <w:sz w:val="20"/>
          <w:szCs w:val="20"/>
        </w:rPr>
      </w:pPr>
    </w:p>
    <w:p w14:paraId="6D2ECE30" w14:textId="77777777" w:rsidR="007C170C" w:rsidRPr="00865AC8" w:rsidRDefault="007C170C" w:rsidP="00865AC8">
      <w:pPr>
        <w:pStyle w:val="Odsekzoznamu"/>
        <w:numPr>
          <w:ilvl w:val="0"/>
          <w:numId w:val="3"/>
        </w:numPr>
        <w:jc w:val="center"/>
        <w:rPr>
          <w:rFonts w:asciiTheme="minorHAnsi" w:hAnsiTheme="minorHAnsi" w:cstheme="minorHAnsi"/>
          <w:b/>
        </w:rPr>
      </w:pPr>
    </w:p>
    <w:p w14:paraId="37A8EBEB" w14:textId="77777777" w:rsidR="007C170C" w:rsidRPr="00865AC8" w:rsidRDefault="007C170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Príjemca sľubu sa môže tiež zaviazať na uskutočnenie konania, o ktoré ho sľubujúci žiada.</w:t>
      </w:r>
    </w:p>
    <w:p w14:paraId="666F771A" w14:textId="77777777" w:rsidR="007C170C" w:rsidRPr="00865AC8" w:rsidRDefault="007C170C" w:rsidP="00865AC8">
      <w:pPr>
        <w:contextualSpacing/>
        <w:jc w:val="both"/>
        <w:rPr>
          <w:rFonts w:asciiTheme="minorHAnsi" w:hAnsiTheme="minorHAnsi" w:cstheme="minorHAnsi"/>
          <w:sz w:val="20"/>
          <w:szCs w:val="20"/>
        </w:rPr>
      </w:pPr>
    </w:p>
    <w:p w14:paraId="5D390D64" w14:textId="77777777" w:rsidR="007C170C" w:rsidRPr="00865AC8" w:rsidRDefault="007C170C" w:rsidP="00865AC8">
      <w:pPr>
        <w:pStyle w:val="Odsekzoznamu"/>
        <w:numPr>
          <w:ilvl w:val="0"/>
          <w:numId w:val="3"/>
        </w:numPr>
        <w:jc w:val="center"/>
        <w:rPr>
          <w:rFonts w:asciiTheme="minorHAnsi" w:hAnsiTheme="minorHAnsi" w:cstheme="minorHAnsi"/>
          <w:b/>
        </w:rPr>
      </w:pPr>
    </w:p>
    <w:p w14:paraId="4868979E" w14:textId="70C39336" w:rsidR="009D02A6" w:rsidRPr="00865AC8" w:rsidRDefault="007C170C" w:rsidP="00865AC8">
      <w:pPr>
        <w:ind w:firstLine="284"/>
        <w:contextualSpacing/>
        <w:jc w:val="both"/>
        <w:rPr>
          <w:rFonts w:asciiTheme="minorHAnsi" w:hAnsiTheme="minorHAnsi" w:cstheme="minorHAnsi"/>
          <w:bCs/>
          <w:color w:val="000000"/>
          <w:sz w:val="20"/>
          <w:szCs w:val="20"/>
        </w:rPr>
      </w:pPr>
      <w:r w:rsidRPr="00865AC8">
        <w:rPr>
          <w:rFonts w:asciiTheme="minorHAnsi" w:hAnsiTheme="minorHAnsi" w:cstheme="minorHAnsi"/>
          <w:sz w:val="20"/>
          <w:szCs w:val="20"/>
        </w:rPr>
        <w:t>Príjemca sľubu je povinný na účet sľubujúceho vykonať včas opatrenia potrebné na odvrátenie škody alebo porušenia právnej povinnosti alebo ich obmedzenie na najnutnejšiu mieru.“</w:t>
      </w:r>
      <w:r w:rsidRPr="00865AC8">
        <w:rPr>
          <w:rFonts w:asciiTheme="minorHAnsi" w:hAnsiTheme="minorHAnsi" w:cstheme="minorHAnsi"/>
          <w:bCs/>
          <w:color w:val="000000"/>
          <w:sz w:val="20"/>
          <w:szCs w:val="20"/>
        </w:rPr>
        <w:t>.</w:t>
      </w:r>
    </w:p>
    <w:p w14:paraId="5997A3F6" w14:textId="2979F33A" w:rsidR="00707D0F" w:rsidRPr="00865AC8" w:rsidRDefault="00707D0F" w:rsidP="00865AC8">
      <w:pPr>
        <w:ind w:firstLine="284"/>
        <w:contextualSpacing/>
        <w:jc w:val="both"/>
        <w:rPr>
          <w:rFonts w:asciiTheme="minorHAnsi" w:hAnsiTheme="minorHAnsi" w:cstheme="minorHAnsi"/>
          <w:bCs/>
          <w:color w:val="000000"/>
          <w:sz w:val="20"/>
          <w:szCs w:val="20"/>
        </w:rPr>
      </w:pPr>
    </w:p>
    <w:p w14:paraId="3AF23FCB" w14:textId="765EA1E0" w:rsidR="00707D0F" w:rsidRPr="00865AC8" w:rsidRDefault="00707D0F" w:rsidP="00865AC8">
      <w:pPr>
        <w:pStyle w:val="Textpoznmkypodiarou"/>
        <w:contextualSpacing/>
        <w:rPr>
          <w:rFonts w:asciiTheme="minorHAnsi" w:hAnsiTheme="minorHAnsi" w:cstheme="minorHAnsi"/>
          <w:bCs/>
          <w:color w:val="000000"/>
          <w:lang w:bidi="ar-SA"/>
        </w:rPr>
      </w:pPr>
      <w:r w:rsidRPr="00865AC8">
        <w:rPr>
          <w:rFonts w:asciiTheme="minorHAnsi" w:hAnsiTheme="minorHAnsi" w:cstheme="minorHAnsi"/>
          <w:bCs/>
          <w:color w:val="000000"/>
          <w:lang w:bidi="ar-SA"/>
        </w:rPr>
        <w:t>P</w:t>
      </w:r>
      <w:r w:rsidR="00D05D7F" w:rsidRPr="00865AC8">
        <w:rPr>
          <w:rFonts w:asciiTheme="minorHAnsi" w:hAnsiTheme="minorHAnsi" w:cstheme="minorHAnsi"/>
          <w:bCs/>
          <w:color w:val="000000"/>
          <w:lang w:bidi="ar-SA"/>
        </w:rPr>
        <w:t>oznámky</w:t>
      </w:r>
      <w:r w:rsidRPr="00865AC8">
        <w:rPr>
          <w:rFonts w:asciiTheme="minorHAnsi" w:hAnsiTheme="minorHAnsi" w:cstheme="minorHAnsi"/>
          <w:bCs/>
          <w:color w:val="000000"/>
          <w:lang w:bidi="ar-SA"/>
        </w:rPr>
        <w:t xml:space="preserve"> pod čiarou k odkaz</w:t>
      </w:r>
      <w:r w:rsidR="00D05D7F" w:rsidRPr="00865AC8">
        <w:rPr>
          <w:rFonts w:asciiTheme="minorHAnsi" w:hAnsiTheme="minorHAnsi" w:cstheme="minorHAnsi"/>
          <w:bCs/>
          <w:color w:val="000000"/>
          <w:lang w:bidi="ar-SA"/>
        </w:rPr>
        <w:t>om</w:t>
      </w:r>
      <w:r w:rsidRPr="00865AC8">
        <w:rPr>
          <w:rFonts w:asciiTheme="minorHAnsi" w:hAnsiTheme="minorHAnsi" w:cstheme="minorHAnsi"/>
          <w:bCs/>
          <w:color w:val="000000"/>
          <w:lang w:bidi="ar-SA"/>
        </w:rPr>
        <w:t xml:space="preserve"> </w:t>
      </w:r>
      <w:r w:rsidR="009D1AF1" w:rsidRPr="00865AC8">
        <w:rPr>
          <w:rFonts w:asciiTheme="minorHAnsi" w:hAnsiTheme="minorHAnsi" w:cstheme="minorHAnsi"/>
          <w:bCs/>
          <w:color w:val="000000"/>
          <w:lang w:bidi="ar-SA"/>
        </w:rPr>
        <w:t>4 až 3</w:t>
      </w:r>
      <w:r w:rsidR="00AC40ED" w:rsidRPr="00865AC8">
        <w:rPr>
          <w:rFonts w:asciiTheme="minorHAnsi" w:hAnsiTheme="minorHAnsi" w:cstheme="minorHAnsi"/>
          <w:bCs/>
          <w:color w:val="000000"/>
          <w:lang w:bidi="ar-SA"/>
        </w:rPr>
        <w:t>1</w:t>
      </w:r>
      <w:r w:rsidR="00D05D7F" w:rsidRPr="00865AC8">
        <w:rPr>
          <w:rFonts w:asciiTheme="minorHAnsi" w:hAnsiTheme="minorHAnsi" w:cstheme="minorHAnsi"/>
          <w:bCs/>
          <w:color w:val="000000"/>
          <w:lang w:bidi="ar-SA"/>
        </w:rPr>
        <w:t xml:space="preserve"> znejú</w:t>
      </w:r>
      <w:r w:rsidRPr="00865AC8">
        <w:rPr>
          <w:rFonts w:asciiTheme="minorHAnsi" w:hAnsiTheme="minorHAnsi" w:cstheme="minorHAnsi"/>
          <w:bCs/>
          <w:color w:val="000000"/>
          <w:lang w:bidi="ar-SA"/>
        </w:rPr>
        <w:t xml:space="preserve">: </w:t>
      </w:r>
    </w:p>
    <w:p w14:paraId="1D8E0922" w14:textId="77777777" w:rsidR="00D05D7F" w:rsidRPr="00865AC8" w:rsidRDefault="00D05D7F" w:rsidP="00865AC8">
      <w:pPr>
        <w:pStyle w:val="Textpoznmkypodiarou"/>
        <w:contextualSpacing/>
        <w:rPr>
          <w:rFonts w:asciiTheme="minorHAnsi" w:hAnsiTheme="minorHAnsi" w:cstheme="minorHAnsi"/>
          <w:bCs/>
          <w:color w:val="000000"/>
          <w:lang w:bidi="ar-SA"/>
        </w:rPr>
      </w:pPr>
    </w:p>
    <w:p w14:paraId="439897FD" w14:textId="6C536A0B" w:rsidR="00EA7C32" w:rsidRPr="00865AC8" w:rsidRDefault="00EA7C32" w:rsidP="00865AC8">
      <w:pPr>
        <w:pStyle w:val="Textpoznmkypodiarou"/>
        <w:contextualSpacing/>
        <w:jc w:val="both"/>
        <w:rPr>
          <w:rFonts w:asciiTheme="minorHAnsi" w:hAnsiTheme="minorHAnsi" w:cstheme="minorHAnsi"/>
        </w:rPr>
      </w:pPr>
      <w:r w:rsidRPr="00865AC8">
        <w:rPr>
          <w:rFonts w:asciiTheme="minorHAnsi" w:hAnsiTheme="minorHAnsi" w:cstheme="minorHAnsi"/>
        </w:rPr>
        <w:t>„</w:t>
      </w:r>
      <w:r w:rsidRPr="00865AC8">
        <w:rPr>
          <w:rFonts w:asciiTheme="minorHAnsi" w:hAnsiTheme="minorHAnsi" w:cstheme="minorHAnsi"/>
          <w:vertAlign w:val="superscript"/>
        </w:rPr>
        <w:t>4)</w:t>
      </w:r>
      <w:r w:rsidRPr="00865AC8">
        <w:rPr>
          <w:rFonts w:asciiTheme="minorHAnsi" w:hAnsiTheme="minorHAnsi" w:cstheme="minorHAnsi"/>
        </w:rPr>
        <w:t xml:space="preserve"> Napríklad § 5 zákona č. 98/2014 Z. z. o krátkodobom nájme bytu v znení neskorších predpisov</w:t>
      </w:r>
      <w:r w:rsidR="00C77F33" w:rsidRPr="00865AC8">
        <w:rPr>
          <w:rFonts w:asciiTheme="minorHAnsi" w:hAnsiTheme="minorHAnsi" w:cstheme="minorHAnsi"/>
        </w:rPr>
        <w:t>.</w:t>
      </w:r>
    </w:p>
    <w:p w14:paraId="500BA2F2" w14:textId="77777777" w:rsidR="00EA7C32" w:rsidRPr="00865AC8" w:rsidRDefault="00EA7C32" w:rsidP="00865AC8">
      <w:pPr>
        <w:pStyle w:val="Textpoznmkypodiarou"/>
        <w:contextualSpacing/>
        <w:jc w:val="both"/>
        <w:rPr>
          <w:rFonts w:asciiTheme="minorHAnsi" w:hAnsiTheme="minorHAnsi" w:cstheme="minorHAnsi"/>
        </w:rPr>
      </w:pPr>
      <w:r w:rsidRPr="00865AC8">
        <w:rPr>
          <w:rFonts w:asciiTheme="minorHAnsi" w:hAnsiTheme="minorHAnsi" w:cstheme="minorHAnsi"/>
        </w:rPr>
        <w:t xml:space="preserve">  </w:t>
      </w:r>
    </w:p>
    <w:p w14:paraId="5823B01A" w14:textId="356D0B1E" w:rsidR="009D1AF1" w:rsidRPr="00865AC8" w:rsidRDefault="009D1AF1"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5)</w:t>
      </w:r>
      <w:r w:rsidRPr="00865AC8">
        <w:rPr>
          <w:rFonts w:asciiTheme="minorHAnsi" w:hAnsiTheme="minorHAnsi" w:cstheme="minorHAnsi"/>
        </w:rPr>
        <w:t xml:space="preserve"> § 88e až § 88o zákona č. 483/2001 Z. z. o bankách a o zmene a doplnení niektorých zákonov v znení neskorších predpisov.</w:t>
      </w:r>
    </w:p>
    <w:p w14:paraId="33503F76" w14:textId="289F693C" w:rsidR="00AF4BCB" w:rsidRPr="00865AC8" w:rsidRDefault="00AF4BCB" w:rsidP="00865AC8">
      <w:pPr>
        <w:pStyle w:val="Textpoznmkypodiarou"/>
        <w:contextualSpacing/>
        <w:jc w:val="both"/>
        <w:rPr>
          <w:rFonts w:asciiTheme="minorHAnsi" w:hAnsiTheme="minorHAnsi" w:cstheme="minorHAnsi"/>
        </w:rPr>
      </w:pPr>
    </w:p>
    <w:p w14:paraId="0694F4B3" w14:textId="4D72C239" w:rsidR="00AF4BCB"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6</w:t>
      </w:r>
      <w:r w:rsidR="00AF4BCB" w:rsidRPr="00865AC8">
        <w:rPr>
          <w:rFonts w:asciiTheme="minorHAnsi" w:hAnsiTheme="minorHAnsi" w:cstheme="minorHAnsi"/>
          <w:vertAlign w:val="superscript"/>
        </w:rPr>
        <w:t>)</w:t>
      </w:r>
      <w:r w:rsidR="00AF4BCB" w:rsidRPr="00865AC8">
        <w:rPr>
          <w:rFonts w:asciiTheme="minorHAnsi" w:hAnsiTheme="minorHAnsi" w:cstheme="minorHAnsi"/>
        </w:rPr>
        <w:t xml:space="preserve"> § 205 ods. 4 zákona č. 530/1990 Zb. o dlhopisoch v znení neskorších predpisov.</w:t>
      </w:r>
    </w:p>
    <w:p w14:paraId="6C27B5CD" w14:textId="77777777" w:rsidR="009D1AF1" w:rsidRPr="00865AC8" w:rsidRDefault="009D1AF1" w:rsidP="00865AC8">
      <w:pPr>
        <w:pStyle w:val="Textpoznmkypodiarou"/>
        <w:contextualSpacing/>
        <w:jc w:val="both"/>
        <w:rPr>
          <w:rFonts w:asciiTheme="minorHAnsi" w:hAnsiTheme="minorHAnsi" w:cstheme="minorHAnsi"/>
          <w:vertAlign w:val="superscript"/>
        </w:rPr>
      </w:pPr>
    </w:p>
    <w:p w14:paraId="6976F62D" w14:textId="72FB60F2" w:rsidR="00EA7C32"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7</w:t>
      </w:r>
      <w:r w:rsidR="00EA7C32" w:rsidRPr="00865AC8">
        <w:rPr>
          <w:rFonts w:asciiTheme="minorHAnsi" w:hAnsiTheme="minorHAnsi" w:cstheme="minorHAnsi"/>
          <w:vertAlign w:val="superscript"/>
        </w:rPr>
        <w:t>)</w:t>
      </w:r>
      <w:r w:rsidR="00EA7C32" w:rsidRPr="00865AC8">
        <w:rPr>
          <w:rFonts w:asciiTheme="minorHAnsi" w:hAnsiTheme="minorHAnsi" w:cstheme="minorHAnsi"/>
        </w:rPr>
        <w:t xml:space="preserve"> § 76 zákona č. 36/2005 Z. z. o rodine a o zmene a doplnení niektorých zákonov v znení neskorších predpisov</w:t>
      </w:r>
      <w:r w:rsidR="00C77F33" w:rsidRPr="00865AC8">
        <w:rPr>
          <w:rFonts w:asciiTheme="minorHAnsi" w:hAnsiTheme="minorHAnsi" w:cstheme="minorHAnsi"/>
        </w:rPr>
        <w:t>.</w:t>
      </w:r>
    </w:p>
    <w:p w14:paraId="13CF1B81" w14:textId="77777777" w:rsidR="00EA7C32" w:rsidRPr="00865AC8" w:rsidRDefault="00EA7C32" w:rsidP="00865AC8">
      <w:pPr>
        <w:pStyle w:val="Textpoznmkypodiarou"/>
        <w:contextualSpacing/>
        <w:jc w:val="both"/>
        <w:rPr>
          <w:rFonts w:asciiTheme="minorHAnsi" w:hAnsiTheme="minorHAnsi" w:cstheme="minorHAnsi"/>
        </w:rPr>
      </w:pPr>
    </w:p>
    <w:p w14:paraId="0B5EE0B5" w14:textId="64E9AD0C" w:rsidR="00EA7C32"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8</w:t>
      </w:r>
      <w:r w:rsidR="00EA7C32" w:rsidRPr="00865AC8">
        <w:rPr>
          <w:rFonts w:asciiTheme="minorHAnsi" w:hAnsiTheme="minorHAnsi" w:cstheme="minorHAnsi"/>
          <w:vertAlign w:val="superscript"/>
        </w:rPr>
        <w:t xml:space="preserve">) </w:t>
      </w:r>
      <w:r w:rsidR="00EA7C32" w:rsidRPr="00865AC8">
        <w:rPr>
          <w:rFonts w:asciiTheme="minorHAnsi" w:hAnsiTheme="minorHAnsi" w:cstheme="minorHAnsi"/>
        </w:rPr>
        <w:t>§ 9 ods. 1 až 3 zákona č. 7/2005 Z. z. o konkurze a reštrukturalizácii v znení neskorších predpisov.</w:t>
      </w:r>
    </w:p>
    <w:p w14:paraId="51DF461C" w14:textId="77777777" w:rsidR="00EA7C32" w:rsidRPr="00865AC8" w:rsidRDefault="00EA7C32" w:rsidP="00865AC8">
      <w:pPr>
        <w:pStyle w:val="Textpoznmkypodiarou"/>
        <w:contextualSpacing/>
        <w:jc w:val="both"/>
        <w:rPr>
          <w:rFonts w:asciiTheme="minorHAnsi" w:hAnsiTheme="minorHAnsi" w:cstheme="minorHAnsi"/>
        </w:rPr>
      </w:pPr>
    </w:p>
    <w:p w14:paraId="7D918F83" w14:textId="07FF0747" w:rsidR="00EA7C32"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9</w:t>
      </w:r>
      <w:r w:rsidR="00EA7C32" w:rsidRPr="00865AC8">
        <w:rPr>
          <w:rFonts w:asciiTheme="minorHAnsi" w:hAnsiTheme="minorHAnsi" w:cstheme="minorHAnsi"/>
          <w:vertAlign w:val="superscript"/>
        </w:rPr>
        <w:t xml:space="preserve">) </w:t>
      </w:r>
      <w:r w:rsidR="00EA7C32" w:rsidRPr="00865AC8">
        <w:rPr>
          <w:rFonts w:asciiTheme="minorHAnsi" w:hAnsiTheme="minorHAnsi" w:cstheme="minorHAnsi"/>
        </w:rPr>
        <w:t xml:space="preserve">§ 148 </w:t>
      </w:r>
      <w:r w:rsidR="002471D8" w:rsidRPr="00865AC8">
        <w:rPr>
          <w:rFonts w:asciiTheme="minorHAnsi" w:hAnsiTheme="minorHAnsi" w:cstheme="minorHAnsi"/>
        </w:rPr>
        <w:t>Exekučného poriadku</w:t>
      </w:r>
      <w:r w:rsidR="00EA7C32" w:rsidRPr="00865AC8">
        <w:rPr>
          <w:rFonts w:asciiTheme="minorHAnsi" w:hAnsiTheme="minorHAnsi" w:cstheme="minorHAnsi"/>
        </w:rPr>
        <w:t xml:space="preserve">. </w:t>
      </w:r>
      <w:r w:rsidR="00EA7C32" w:rsidRPr="00865AC8">
        <w:rPr>
          <w:rFonts w:asciiTheme="minorHAnsi" w:hAnsiTheme="minorHAnsi" w:cstheme="minorHAnsi"/>
          <w:bCs/>
        </w:rPr>
        <w:t xml:space="preserve"> </w:t>
      </w:r>
      <w:r w:rsidR="00EA7C32" w:rsidRPr="00865AC8">
        <w:rPr>
          <w:rFonts w:asciiTheme="minorHAnsi" w:hAnsiTheme="minorHAnsi" w:cstheme="minorHAnsi"/>
        </w:rPr>
        <w:t xml:space="preserve"> </w:t>
      </w:r>
    </w:p>
    <w:p w14:paraId="543B91A5" w14:textId="77777777" w:rsidR="00EA7C32" w:rsidRPr="00865AC8" w:rsidRDefault="00EA7C32" w:rsidP="00865AC8">
      <w:pPr>
        <w:pStyle w:val="Textpoznmkypodiarou"/>
        <w:contextualSpacing/>
        <w:jc w:val="both"/>
        <w:rPr>
          <w:rFonts w:asciiTheme="minorHAnsi" w:hAnsiTheme="minorHAnsi" w:cstheme="minorHAnsi"/>
        </w:rPr>
      </w:pPr>
    </w:p>
    <w:p w14:paraId="0C4F46EE" w14:textId="0AF3B666" w:rsidR="00EA7C32" w:rsidRPr="00865AC8" w:rsidRDefault="00AC40ED" w:rsidP="00865AC8">
      <w:pPr>
        <w:pStyle w:val="Textpoznmkypodiarou"/>
        <w:contextualSpacing/>
        <w:jc w:val="both"/>
        <w:rPr>
          <w:rFonts w:asciiTheme="minorHAnsi" w:hAnsiTheme="minorHAnsi" w:cstheme="minorHAnsi"/>
          <w:bCs/>
          <w:color w:val="000000" w:themeColor="text1"/>
        </w:rPr>
      </w:pPr>
      <w:r w:rsidRPr="00865AC8">
        <w:rPr>
          <w:rFonts w:asciiTheme="minorHAnsi" w:hAnsiTheme="minorHAnsi" w:cstheme="minorHAnsi"/>
          <w:vertAlign w:val="superscript"/>
        </w:rPr>
        <w:t>10</w:t>
      </w:r>
      <w:r w:rsidR="00EA7C32" w:rsidRPr="00865AC8">
        <w:rPr>
          <w:rFonts w:asciiTheme="minorHAnsi" w:hAnsiTheme="minorHAnsi" w:cstheme="minorHAnsi"/>
          <w:vertAlign w:val="superscript"/>
        </w:rPr>
        <w:t xml:space="preserve">) </w:t>
      </w:r>
      <w:r w:rsidR="00EA7C32" w:rsidRPr="00865AC8">
        <w:rPr>
          <w:rFonts w:asciiTheme="minorHAnsi" w:hAnsiTheme="minorHAnsi" w:cstheme="minorHAnsi"/>
        </w:rPr>
        <w:t xml:space="preserve">Zákon č. 527/2002 Z. z. </w:t>
      </w:r>
      <w:r w:rsidR="00EA7C32" w:rsidRPr="00865AC8">
        <w:rPr>
          <w:rFonts w:asciiTheme="minorHAnsi" w:hAnsiTheme="minorHAnsi" w:cstheme="minorHAnsi"/>
          <w:bCs/>
          <w:color w:val="000000" w:themeColor="text1"/>
        </w:rPr>
        <w:t>o dobrovoľných dražbách a o doplnení zákona Slovenskej národnej rady č. </w:t>
      </w:r>
      <w:r w:rsidR="00EA7C32" w:rsidRPr="00865AC8">
        <w:rPr>
          <w:rFonts w:asciiTheme="minorHAnsi" w:hAnsiTheme="minorHAnsi" w:cstheme="minorHAnsi"/>
          <w:bCs/>
          <w:iCs/>
        </w:rPr>
        <w:t>323/1992 Zb.</w:t>
      </w:r>
      <w:r w:rsidR="00EA7C32" w:rsidRPr="00865AC8">
        <w:rPr>
          <w:rFonts w:asciiTheme="minorHAnsi" w:hAnsiTheme="minorHAnsi" w:cstheme="minorHAnsi"/>
          <w:bCs/>
          <w:color w:val="000000" w:themeColor="text1"/>
        </w:rPr>
        <w:t> o notároch a notárskej činnosti (Notársky poriadok) v znení neskorších predpisov.</w:t>
      </w:r>
    </w:p>
    <w:p w14:paraId="5860BFB9" w14:textId="77777777" w:rsidR="00EA7C32" w:rsidRPr="00865AC8" w:rsidRDefault="00EA7C32" w:rsidP="00865AC8">
      <w:pPr>
        <w:pStyle w:val="Textpoznmkypodiarou"/>
        <w:contextualSpacing/>
        <w:jc w:val="both"/>
        <w:rPr>
          <w:rFonts w:asciiTheme="minorHAnsi" w:hAnsiTheme="minorHAnsi" w:cstheme="minorHAnsi"/>
          <w:color w:val="000000" w:themeColor="text1"/>
        </w:rPr>
      </w:pPr>
    </w:p>
    <w:p w14:paraId="12A7FCF1" w14:textId="2E36CFC5" w:rsidR="00EA7C32"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11</w:t>
      </w:r>
      <w:r w:rsidR="00EA7C32" w:rsidRPr="00865AC8">
        <w:rPr>
          <w:rFonts w:asciiTheme="minorHAnsi" w:hAnsiTheme="minorHAnsi" w:cstheme="minorHAnsi"/>
          <w:vertAlign w:val="superscript"/>
        </w:rPr>
        <w:t xml:space="preserve">) </w:t>
      </w:r>
      <w:r w:rsidR="00EA7C32" w:rsidRPr="00865AC8">
        <w:rPr>
          <w:rFonts w:asciiTheme="minorHAnsi" w:hAnsiTheme="minorHAnsi" w:cstheme="minorHAnsi"/>
        </w:rPr>
        <w:t xml:space="preserve">§ 45 </w:t>
      </w:r>
      <w:r w:rsidR="002471D8" w:rsidRPr="00865AC8">
        <w:rPr>
          <w:rFonts w:asciiTheme="minorHAnsi" w:hAnsiTheme="minorHAnsi" w:cstheme="minorHAnsi"/>
        </w:rPr>
        <w:t>Exekučného poriadku</w:t>
      </w:r>
      <w:r w:rsidR="00EA7C32" w:rsidRPr="00865AC8">
        <w:rPr>
          <w:rFonts w:asciiTheme="minorHAnsi" w:hAnsiTheme="minorHAnsi" w:cstheme="minorHAnsi"/>
        </w:rPr>
        <w:t>.</w:t>
      </w:r>
    </w:p>
    <w:p w14:paraId="519F7022" w14:textId="77777777" w:rsidR="00EA7C32" w:rsidRPr="00865AC8" w:rsidRDefault="00EA7C32" w:rsidP="00865AC8">
      <w:pPr>
        <w:pStyle w:val="Textpoznmkypodiarou"/>
        <w:contextualSpacing/>
        <w:jc w:val="both"/>
        <w:rPr>
          <w:rFonts w:asciiTheme="minorHAnsi" w:hAnsiTheme="minorHAnsi" w:cstheme="minorHAnsi"/>
        </w:rPr>
      </w:pPr>
    </w:p>
    <w:p w14:paraId="6C9DA63C" w14:textId="12D6CD87" w:rsidR="00EA7C32"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12</w:t>
      </w:r>
      <w:r w:rsidR="00EA7C32" w:rsidRPr="00865AC8">
        <w:rPr>
          <w:rFonts w:asciiTheme="minorHAnsi" w:hAnsiTheme="minorHAnsi" w:cstheme="minorHAnsi"/>
          <w:vertAlign w:val="superscript"/>
        </w:rPr>
        <w:t xml:space="preserve">) </w:t>
      </w:r>
      <w:r w:rsidR="00EA7C32" w:rsidRPr="00865AC8">
        <w:rPr>
          <w:rFonts w:asciiTheme="minorHAnsi" w:hAnsiTheme="minorHAnsi" w:cstheme="minorHAnsi"/>
        </w:rPr>
        <w:t>§ 39 ods. 2 zákona Národnej rady Slovenskej republiky č. 162/1995 Z. z. o katastri nehnuteľností a o zápise vlastníckych a iných práv k nehnuteľnostiam (katastrálny zákon) v znení neskorších predpisov</w:t>
      </w:r>
      <w:r w:rsidR="00470FA9" w:rsidRPr="00865AC8">
        <w:rPr>
          <w:rFonts w:asciiTheme="minorHAnsi" w:hAnsiTheme="minorHAnsi" w:cstheme="minorHAnsi"/>
        </w:rPr>
        <w:t>.</w:t>
      </w:r>
      <w:r w:rsidR="00EA7C32" w:rsidRPr="00865AC8">
        <w:rPr>
          <w:rFonts w:asciiTheme="minorHAnsi" w:hAnsiTheme="minorHAnsi" w:cstheme="minorHAnsi"/>
        </w:rPr>
        <w:t xml:space="preserve"> </w:t>
      </w:r>
    </w:p>
    <w:p w14:paraId="76FF3C7C" w14:textId="77777777" w:rsidR="00EA7C32" w:rsidRPr="00865AC8" w:rsidRDefault="00EA7C32" w:rsidP="00865AC8">
      <w:pPr>
        <w:pStyle w:val="Textpoznmkypodiarou"/>
        <w:contextualSpacing/>
        <w:jc w:val="both"/>
        <w:rPr>
          <w:rFonts w:asciiTheme="minorHAnsi" w:hAnsiTheme="minorHAnsi" w:cstheme="minorHAnsi"/>
        </w:rPr>
      </w:pPr>
    </w:p>
    <w:p w14:paraId="38C06871" w14:textId="7F2A8BB1" w:rsidR="00EA7C32"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13</w:t>
      </w:r>
      <w:r w:rsidR="00EA7C32" w:rsidRPr="00865AC8">
        <w:rPr>
          <w:rFonts w:asciiTheme="minorHAnsi" w:hAnsiTheme="minorHAnsi" w:cstheme="minorHAnsi"/>
          <w:vertAlign w:val="superscript"/>
        </w:rPr>
        <w:t xml:space="preserve">) </w:t>
      </w:r>
      <w:r w:rsidR="00EA7C32" w:rsidRPr="00865AC8">
        <w:rPr>
          <w:rFonts w:asciiTheme="minorHAnsi" w:hAnsiTheme="minorHAnsi" w:cstheme="minorHAnsi"/>
        </w:rPr>
        <w:t xml:space="preserve">§ 228 ods. 2 </w:t>
      </w:r>
      <w:r w:rsidR="002471D8" w:rsidRPr="00865AC8">
        <w:rPr>
          <w:rFonts w:asciiTheme="minorHAnsi" w:hAnsiTheme="minorHAnsi" w:cstheme="minorHAnsi"/>
        </w:rPr>
        <w:t>Civilného sporového poriadku</w:t>
      </w:r>
      <w:r w:rsidR="00EA7C32" w:rsidRPr="00865AC8">
        <w:rPr>
          <w:rFonts w:asciiTheme="minorHAnsi" w:hAnsiTheme="minorHAnsi" w:cstheme="minorHAnsi"/>
        </w:rPr>
        <w:t xml:space="preserve">. </w:t>
      </w:r>
    </w:p>
    <w:p w14:paraId="48739995" w14:textId="77777777" w:rsidR="00EA7C32" w:rsidRPr="00865AC8" w:rsidRDefault="00EA7C32" w:rsidP="00865AC8">
      <w:pPr>
        <w:pStyle w:val="Textpoznmkypodiarou"/>
        <w:contextualSpacing/>
        <w:jc w:val="both"/>
        <w:rPr>
          <w:rFonts w:asciiTheme="minorHAnsi" w:hAnsiTheme="minorHAnsi" w:cstheme="minorHAnsi"/>
        </w:rPr>
      </w:pPr>
    </w:p>
    <w:p w14:paraId="15D7BD80" w14:textId="0472DA37" w:rsidR="00EA7C32" w:rsidRPr="00865AC8" w:rsidRDefault="00AC40ED" w:rsidP="00865AC8">
      <w:pPr>
        <w:pStyle w:val="Textpoznmkypodiarou"/>
        <w:contextualSpacing/>
        <w:jc w:val="both"/>
        <w:rPr>
          <w:rFonts w:asciiTheme="minorHAnsi" w:hAnsiTheme="minorHAnsi" w:cstheme="minorHAnsi"/>
        </w:rPr>
      </w:pPr>
      <w:r w:rsidRPr="00865AC8">
        <w:rPr>
          <w:rStyle w:val="Odkaznapoznmkupodiarou"/>
          <w:rFonts w:asciiTheme="minorHAnsi" w:hAnsiTheme="minorHAnsi" w:cstheme="minorHAnsi"/>
        </w:rPr>
        <w:t>14</w:t>
      </w:r>
      <w:r w:rsidR="00EA7C32" w:rsidRPr="00865AC8">
        <w:rPr>
          <w:rStyle w:val="Odkaznapoznmkupodiarou"/>
          <w:rFonts w:asciiTheme="minorHAnsi" w:hAnsiTheme="minorHAnsi" w:cstheme="minorHAnsi"/>
        </w:rPr>
        <w:t>)</w:t>
      </w:r>
      <w:r w:rsidR="00EA7C32" w:rsidRPr="00865AC8">
        <w:rPr>
          <w:rFonts w:asciiTheme="minorHAnsi" w:hAnsiTheme="minorHAnsi" w:cstheme="minorHAnsi"/>
        </w:rPr>
        <w:t xml:space="preserve"> § 61q ods. 2 </w:t>
      </w:r>
      <w:r w:rsidR="002471D8" w:rsidRPr="00865AC8">
        <w:rPr>
          <w:rFonts w:asciiTheme="minorHAnsi" w:hAnsiTheme="minorHAnsi" w:cstheme="minorHAnsi"/>
        </w:rPr>
        <w:t>Exekučného poriadku</w:t>
      </w:r>
      <w:r w:rsidR="00EA7C32" w:rsidRPr="00865AC8">
        <w:rPr>
          <w:rFonts w:asciiTheme="minorHAnsi" w:hAnsiTheme="minorHAnsi" w:cstheme="minorHAnsi"/>
        </w:rPr>
        <w:t xml:space="preserve">. </w:t>
      </w:r>
    </w:p>
    <w:p w14:paraId="7DC5ED80" w14:textId="77777777" w:rsidR="00D05D7F" w:rsidRPr="00865AC8" w:rsidRDefault="00D05D7F" w:rsidP="00865AC8">
      <w:pPr>
        <w:pStyle w:val="Textpoznmkypodiarou"/>
        <w:contextualSpacing/>
        <w:jc w:val="both"/>
        <w:rPr>
          <w:rFonts w:asciiTheme="minorHAnsi" w:hAnsiTheme="minorHAnsi" w:cstheme="minorHAnsi"/>
        </w:rPr>
      </w:pPr>
    </w:p>
    <w:p w14:paraId="7759973D" w14:textId="5A9E9281" w:rsidR="00813BD7" w:rsidRPr="00865AC8" w:rsidRDefault="00AC40ED" w:rsidP="00865AC8">
      <w:pPr>
        <w:pStyle w:val="Textpoznmkypodiarou"/>
        <w:contextualSpacing/>
        <w:jc w:val="both"/>
        <w:rPr>
          <w:rFonts w:asciiTheme="minorHAnsi" w:hAnsiTheme="minorHAnsi" w:cstheme="minorHAnsi"/>
        </w:rPr>
      </w:pPr>
      <w:r w:rsidRPr="00865AC8">
        <w:rPr>
          <w:rStyle w:val="Odkaznapoznmkupodiarou"/>
          <w:rFonts w:asciiTheme="minorHAnsi" w:hAnsiTheme="minorHAnsi" w:cstheme="minorHAnsi"/>
        </w:rPr>
        <w:t>15</w:t>
      </w:r>
      <w:r w:rsidR="00470FA9" w:rsidRPr="00865AC8">
        <w:rPr>
          <w:rStyle w:val="Odkaznapoznmkupodiarou"/>
          <w:rFonts w:asciiTheme="minorHAnsi" w:hAnsiTheme="minorHAnsi" w:cstheme="minorHAnsi"/>
        </w:rPr>
        <w:t>)</w:t>
      </w:r>
      <w:r w:rsidR="00470FA9" w:rsidRPr="00865AC8">
        <w:rPr>
          <w:rFonts w:asciiTheme="minorHAnsi" w:hAnsiTheme="minorHAnsi" w:cstheme="minorHAnsi"/>
        </w:rPr>
        <w:t xml:space="preserve"> Zákon Národnej rady Slovenskej republiky č. 162/1995 Z. z. o katastri nehnuteľností a o zápise vlastníckych a iných práv k nehnuteľnostiam (katastrálny zákon) v znení neskorších predpisov.</w:t>
      </w:r>
    </w:p>
    <w:p w14:paraId="430BE849" w14:textId="77777777" w:rsidR="00813BD7" w:rsidRPr="00865AC8" w:rsidRDefault="00813BD7" w:rsidP="00865AC8">
      <w:pPr>
        <w:pStyle w:val="Textpoznmkypodiarou"/>
        <w:contextualSpacing/>
        <w:jc w:val="both"/>
        <w:rPr>
          <w:rFonts w:asciiTheme="minorHAnsi" w:hAnsiTheme="minorHAnsi" w:cstheme="minorHAnsi"/>
          <w:vertAlign w:val="superscript"/>
        </w:rPr>
      </w:pPr>
    </w:p>
    <w:p w14:paraId="3ADB0C5D" w14:textId="52F37BA4"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lastRenderedPageBreak/>
        <w:t>16</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 56 v spojení s § 64 </w:t>
      </w:r>
      <w:r w:rsidR="002471D8" w:rsidRPr="00865AC8">
        <w:rPr>
          <w:rFonts w:asciiTheme="minorHAnsi" w:hAnsiTheme="minorHAnsi" w:cstheme="minorHAnsi"/>
        </w:rPr>
        <w:t>Notárskeho poriadku</w:t>
      </w:r>
      <w:r w:rsidR="00813BD7" w:rsidRPr="00865AC8">
        <w:rPr>
          <w:rFonts w:asciiTheme="minorHAnsi" w:hAnsiTheme="minorHAnsi" w:cstheme="minorHAnsi"/>
        </w:rPr>
        <w:t>.</w:t>
      </w:r>
    </w:p>
    <w:p w14:paraId="00762F72" w14:textId="77777777" w:rsidR="00813BD7" w:rsidRPr="00865AC8" w:rsidRDefault="00813BD7" w:rsidP="00865AC8">
      <w:pPr>
        <w:pStyle w:val="Textpoznmkypodiarou"/>
        <w:contextualSpacing/>
        <w:jc w:val="both"/>
        <w:rPr>
          <w:rFonts w:asciiTheme="minorHAnsi" w:hAnsiTheme="minorHAnsi" w:cstheme="minorHAnsi"/>
        </w:rPr>
      </w:pPr>
    </w:p>
    <w:p w14:paraId="5106CBDB" w14:textId="3729F416"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17</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 43b a § 43c zákona č. 50/1976 Zb. o územnom plánovaní a stavebnom poriadku (stavebný zákon) v znení neskorších predpisov.</w:t>
      </w:r>
    </w:p>
    <w:p w14:paraId="0CC7672E" w14:textId="77777777" w:rsidR="00813BD7" w:rsidRPr="00865AC8" w:rsidRDefault="00813BD7" w:rsidP="00865AC8">
      <w:pPr>
        <w:pStyle w:val="Textpoznmkypodiarou"/>
        <w:contextualSpacing/>
        <w:jc w:val="both"/>
        <w:rPr>
          <w:rFonts w:asciiTheme="minorHAnsi" w:hAnsiTheme="minorHAnsi" w:cstheme="minorHAnsi"/>
        </w:rPr>
      </w:pPr>
    </w:p>
    <w:p w14:paraId="58CE0DC0" w14:textId="2906E44B"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18</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 325 ods. 2 zákona </w:t>
      </w:r>
      <w:r w:rsidR="002471D8" w:rsidRPr="00865AC8">
        <w:rPr>
          <w:rFonts w:asciiTheme="minorHAnsi" w:hAnsiTheme="minorHAnsi" w:cstheme="minorHAnsi"/>
        </w:rPr>
        <w:t>Civilného sporového poriadku</w:t>
      </w:r>
      <w:r w:rsidR="00813BD7" w:rsidRPr="00865AC8">
        <w:rPr>
          <w:rFonts w:asciiTheme="minorHAnsi" w:hAnsiTheme="minorHAnsi" w:cstheme="minorHAnsi"/>
        </w:rPr>
        <w:t>.</w:t>
      </w:r>
    </w:p>
    <w:p w14:paraId="73F267DF" w14:textId="77777777" w:rsidR="00813BD7" w:rsidRPr="00865AC8" w:rsidRDefault="00813BD7" w:rsidP="00865AC8">
      <w:pPr>
        <w:pStyle w:val="Textpoznmkypodiarou"/>
        <w:contextualSpacing/>
        <w:jc w:val="both"/>
        <w:rPr>
          <w:rFonts w:asciiTheme="minorHAnsi" w:hAnsiTheme="minorHAnsi" w:cstheme="minorHAnsi"/>
        </w:rPr>
      </w:pPr>
    </w:p>
    <w:p w14:paraId="3587D025" w14:textId="2F5058C4"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19</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w:t>
      </w:r>
      <w:r w:rsidR="002471D8" w:rsidRPr="00865AC8">
        <w:rPr>
          <w:rFonts w:asciiTheme="minorHAnsi" w:hAnsiTheme="minorHAnsi" w:cstheme="minorHAnsi"/>
        </w:rPr>
        <w:t>Zákonník práce</w:t>
      </w:r>
      <w:r w:rsidR="00813BD7" w:rsidRPr="00865AC8">
        <w:rPr>
          <w:rFonts w:asciiTheme="minorHAnsi" w:hAnsiTheme="minorHAnsi" w:cstheme="minorHAnsi"/>
        </w:rPr>
        <w:t>.</w:t>
      </w:r>
    </w:p>
    <w:p w14:paraId="3648F847" w14:textId="77777777" w:rsidR="00813BD7" w:rsidRPr="00865AC8" w:rsidRDefault="00813BD7" w:rsidP="00865AC8">
      <w:pPr>
        <w:pStyle w:val="Textpoznmkypodiarou"/>
        <w:contextualSpacing/>
        <w:jc w:val="both"/>
        <w:rPr>
          <w:rFonts w:asciiTheme="minorHAnsi" w:hAnsiTheme="minorHAnsi" w:cstheme="minorHAnsi"/>
        </w:rPr>
      </w:pPr>
    </w:p>
    <w:p w14:paraId="286997A8" w14:textId="4206BF06"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20</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 85 </w:t>
      </w:r>
      <w:r w:rsidR="00813BD7" w:rsidRPr="00865AC8">
        <w:rPr>
          <w:rFonts w:asciiTheme="minorHAnsi" w:hAnsiTheme="minorHAnsi" w:cstheme="minorHAnsi"/>
          <w:color w:val="000000" w:themeColor="text1"/>
        </w:rPr>
        <w:t>zákona č. </w:t>
      </w:r>
      <w:r w:rsidR="00813BD7" w:rsidRPr="00865AC8">
        <w:rPr>
          <w:rFonts w:asciiTheme="minorHAnsi" w:hAnsiTheme="minorHAnsi" w:cstheme="minorHAnsi"/>
          <w:iCs/>
        </w:rPr>
        <w:t>50/1976 Zb.</w:t>
      </w:r>
      <w:r w:rsidR="00813BD7" w:rsidRPr="00865AC8">
        <w:rPr>
          <w:rFonts w:asciiTheme="minorHAnsi" w:hAnsiTheme="minorHAnsi" w:cstheme="minorHAnsi"/>
          <w:color w:val="000000" w:themeColor="text1"/>
        </w:rPr>
        <w:t> o územnom plánovaní a stavebnom poriadku (stavebný zákon) v znení neskorších predpisov.</w:t>
      </w:r>
    </w:p>
    <w:p w14:paraId="75EBD607" w14:textId="77777777" w:rsidR="00813BD7" w:rsidRPr="00865AC8" w:rsidRDefault="00813BD7" w:rsidP="00865AC8">
      <w:pPr>
        <w:pStyle w:val="Textpoznmkypodiarou"/>
        <w:contextualSpacing/>
        <w:jc w:val="both"/>
        <w:rPr>
          <w:rFonts w:asciiTheme="minorHAnsi" w:hAnsiTheme="minorHAnsi" w:cstheme="minorHAnsi"/>
        </w:rPr>
      </w:pPr>
    </w:p>
    <w:p w14:paraId="737ECE1D" w14:textId="41D02D11" w:rsidR="00813BD7" w:rsidRPr="00865AC8" w:rsidRDefault="00AC40ED" w:rsidP="00865AC8">
      <w:pPr>
        <w:pStyle w:val="Textpoznmkypodiarou"/>
        <w:contextualSpacing/>
        <w:jc w:val="both"/>
        <w:rPr>
          <w:rFonts w:asciiTheme="minorHAnsi" w:hAnsiTheme="minorHAnsi" w:cstheme="minorHAnsi"/>
          <w:color w:val="000000" w:themeColor="text1"/>
        </w:rPr>
      </w:pPr>
      <w:r w:rsidRPr="00865AC8">
        <w:rPr>
          <w:rFonts w:asciiTheme="minorHAnsi" w:hAnsiTheme="minorHAnsi" w:cstheme="minorHAnsi"/>
          <w:vertAlign w:val="superscript"/>
        </w:rPr>
        <w:t>21</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 43b a § 43c </w:t>
      </w:r>
      <w:r w:rsidR="00813BD7" w:rsidRPr="00865AC8">
        <w:rPr>
          <w:rFonts w:asciiTheme="minorHAnsi" w:hAnsiTheme="minorHAnsi" w:cstheme="minorHAnsi"/>
          <w:color w:val="000000" w:themeColor="text1"/>
        </w:rPr>
        <w:t>zákona č. </w:t>
      </w:r>
      <w:r w:rsidR="00813BD7" w:rsidRPr="00865AC8">
        <w:rPr>
          <w:rFonts w:asciiTheme="minorHAnsi" w:hAnsiTheme="minorHAnsi" w:cstheme="minorHAnsi"/>
          <w:iCs/>
        </w:rPr>
        <w:t>50/1976 Zb.</w:t>
      </w:r>
      <w:r w:rsidR="00813BD7" w:rsidRPr="00865AC8">
        <w:rPr>
          <w:rFonts w:asciiTheme="minorHAnsi" w:hAnsiTheme="minorHAnsi" w:cstheme="minorHAnsi"/>
          <w:color w:val="000000" w:themeColor="text1"/>
        </w:rPr>
        <w:t> o územnom plánovaní a stavebnom poriadku (stavebný zákon) v znení neskorších predpisov.</w:t>
      </w:r>
    </w:p>
    <w:p w14:paraId="62B62D3D" w14:textId="77777777" w:rsidR="00813BD7" w:rsidRPr="00865AC8" w:rsidRDefault="00813BD7" w:rsidP="00865AC8">
      <w:pPr>
        <w:pStyle w:val="Textpoznmkypodiarou"/>
        <w:contextualSpacing/>
        <w:jc w:val="both"/>
        <w:rPr>
          <w:rFonts w:asciiTheme="minorHAnsi" w:hAnsiTheme="minorHAnsi" w:cstheme="minorHAnsi"/>
        </w:rPr>
      </w:pPr>
    </w:p>
    <w:p w14:paraId="01F25CFF" w14:textId="24BC69C9"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22</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 7 </w:t>
      </w:r>
      <w:r w:rsidR="002471D8" w:rsidRPr="00865AC8">
        <w:rPr>
          <w:rFonts w:asciiTheme="minorHAnsi" w:hAnsiTheme="minorHAnsi" w:cstheme="minorHAnsi"/>
        </w:rPr>
        <w:t>Obchodného zákonníka</w:t>
      </w:r>
      <w:r w:rsidR="00813BD7" w:rsidRPr="00865AC8">
        <w:rPr>
          <w:rFonts w:asciiTheme="minorHAnsi" w:hAnsiTheme="minorHAnsi" w:cstheme="minorHAnsi"/>
        </w:rPr>
        <w:t>.</w:t>
      </w:r>
    </w:p>
    <w:p w14:paraId="49E66253" w14:textId="77777777" w:rsidR="00813BD7" w:rsidRPr="00865AC8" w:rsidRDefault="00813BD7" w:rsidP="00865AC8">
      <w:pPr>
        <w:pStyle w:val="Textpoznmkypodiarou"/>
        <w:contextualSpacing/>
        <w:jc w:val="both"/>
        <w:rPr>
          <w:rFonts w:asciiTheme="minorHAnsi" w:hAnsiTheme="minorHAnsi" w:cstheme="minorHAnsi"/>
        </w:rPr>
      </w:pPr>
    </w:p>
    <w:p w14:paraId="2656F322" w14:textId="6A5379DA"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23</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Zákon č. 504/2003 Z. z. o nájme poľnohospodárskych pozemkov, poľnohospodárskeho podniku a lesných pozemkov a o zmene niektorých zákonov v znení neskorších predpisov.</w:t>
      </w:r>
    </w:p>
    <w:p w14:paraId="70BA15D2" w14:textId="77777777" w:rsidR="00813BD7" w:rsidRPr="00865AC8" w:rsidRDefault="00813BD7" w:rsidP="00865AC8">
      <w:pPr>
        <w:pStyle w:val="Textpoznmkypodiarou"/>
        <w:contextualSpacing/>
        <w:jc w:val="both"/>
        <w:rPr>
          <w:rFonts w:asciiTheme="minorHAnsi" w:hAnsiTheme="minorHAnsi" w:cstheme="minorHAnsi"/>
        </w:rPr>
      </w:pPr>
    </w:p>
    <w:p w14:paraId="2DE41B84" w14:textId="4F80BFBA" w:rsidR="00813BD7" w:rsidRPr="00865AC8" w:rsidRDefault="00AC40ED" w:rsidP="00865AC8">
      <w:pPr>
        <w:pStyle w:val="Textpoznmkypodiarou"/>
        <w:contextualSpacing/>
        <w:jc w:val="both"/>
        <w:rPr>
          <w:rFonts w:asciiTheme="minorHAnsi" w:hAnsiTheme="minorHAnsi" w:cstheme="minorHAnsi"/>
          <w:color w:val="000000" w:themeColor="text1"/>
        </w:rPr>
      </w:pPr>
      <w:r w:rsidRPr="00865AC8">
        <w:rPr>
          <w:rFonts w:asciiTheme="minorHAnsi" w:hAnsiTheme="minorHAnsi" w:cstheme="minorHAnsi"/>
          <w:vertAlign w:val="superscript"/>
        </w:rPr>
        <w:t>24</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w:t>
      </w:r>
      <w:r w:rsidR="00813BD7" w:rsidRPr="00865AC8">
        <w:rPr>
          <w:rFonts w:asciiTheme="minorHAnsi" w:hAnsiTheme="minorHAnsi" w:cstheme="minorHAnsi"/>
          <w:color w:val="000000" w:themeColor="text1"/>
        </w:rPr>
        <w:t>Vyhláška Ministerstva hospodárstva Slovenskej republiky č. 277/2008 Z. z., ktorou sa ustanovujú klasifikačné znaky na ubytovacie zariadenia pri ich zaraďovaní do kategórií a tried.</w:t>
      </w:r>
    </w:p>
    <w:p w14:paraId="2300651B" w14:textId="77777777" w:rsidR="00813BD7" w:rsidRPr="00865AC8" w:rsidRDefault="00813BD7" w:rsidP="00865AC8">
      <w:pPr>
        <w:pStyle w:val="Textpoznmkypodiarou"/>
        <w:contextualSpacing/>
        <w:jc w:val="both"/>
        <w:rPr>
          <w:rFonts w:asciiTheme="minorHAnsi" w:hAnsiTheme="minorHAnsi" w:cstheme="minorHAnsi"/>
        </w:rPr>
      </w:pPr>
    </w:p>
    <w:p w14:paraId="61338197" w14:textId="71A8EAA0"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25</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Zákon č. 129/2010 o spotrebiteľských úveroch a o iných úveroch a pôžičkách pre spotrebiteľov a o zmene a doplnení niektorých zákonov v znení neskorších predpisov.</w:t>
      </w:r>
    </w:p>
    <w:p w14:paraId="0FFF7452" w14:textId="77777777" w:rsidR="00813BD7" w:rsidRPr="00865AC8" w:rsidRDefault="00813BD7" w:rsidP="00865AC8">
      <w:pPr>
        <w:pStyle w:val="Textpoznmkypodiarou"/>
        <w:contextualSpacing/>
        <w:jc w:val="both"/>
        <w:rPr>
          <w:rFonts w:asciiTheme="minorHAnsi" w:hAnsiTheme="minorHAnsi" w:cstheme="minorHAnsi"/>
        </w:rPr>
      </w:pPr>
    </w:p>
    <w:p w14:paraId="561E27EF" w14:textId="5F4C3FF2"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26</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Zákon č. 185/2015 Z. z. Autorský zákon v znení neskorších predpisov.</w:t>
      </w:r>
    </w:p>
    <w:p w14:paraId="5DEED3DD" w14:textId="77777777" w:rsidR="00813BD7" w:rsidRPr="00865AC8" w:rsidRDefault="00813BD7" w:rsidP="00865AC8">
      <w:pPr>
        <w:pStyle w:val="Textpoznmkypodiarou"/>
        <w:contextualSpacing/>
        <w:jc w:val="both"/>
        <w:rPr>
          <w:rFonts w:asciiTheme="minorHAnsi" w:hAnsiTheme="minorHAnsi" w:cstheme="minorHAnsi"/>
        </w:rPr>
      </w:pPr>
    </w:p>
    <w:p w14:paraId="2E42AF89" w14:textId="3E57EA9B" w:rsidR="00813BD7" w:rsidRPr="00865AC8" w:rsidRDefault="00813BD7"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2</w:t>
      </w:r>
      <w:r w:rsidR="00AC40ED" w:rsidRPr="00865AC8">
        <w:rPr>
          <w:rFonts w:asciiTheme="minorHAnsi" w:hAnsiTheme="minorHAnsi" w:cstheme="minorHAnsi"/>
          <w:vertAlign w:val="superscript"/>
        </w:rPr>
        <w:t>7</w:t>
      </w:r>
      <w:r w:rsidRPr="00865AC8">
        <w:rPr>
          <w:rFonts w:asciiTheme="minorHAnsi" w:hAnsiTheme="minorHAnsi" w:cstheme="minorHAnsi"/>
          <w:vertAlign w:val="superscript"/>
        </w:rPr>
        <w:t>)</w:t>
      </w:r>
      <w:r w:rsidRPr="00865AC8">
        <w:rPr>
          <w:rFonts w:asciiTheme="minorHAnsi" w:hAnsiTheme="minorHAnsi" w:cstheme="minorHAnsi"/>
        </w:rPr>
        <w:t xml:space="preserve"> Zákon č. 435/2001 Z. z. o patentoch, dodatkových ochranných osvedčeniach a o zmene a doplnení niektorých zákonov (patentový zákon) v znení neskorších predpisov.</w:t>
      </w:r>
    </w:p>
    <w:p w14:paraId="4F54E3F9" w14:textId="77777777" w:rsidR="00813BD7" w:rsidRPr="00865AC8" w:rsidRDefault="00813BD7" w:rsidP="00865AC8">
      <w:pPr>
        <w:pStyle w:val="Textpoznmkypodiarou"/>
        <w:contextualSpacing/>
        <w:jc w:val="both"/>
        <w:rPr>
          <w:rFonts w:asciiTheme="minorHAnsi" w:hAnsiTheme="minorHAnsi" w:cstheme="minorHAnsi"/>
          <w:vertAlign w:val="superscript"/>
        </w:rPr>
      </w:pPr>
    </w:p>
    <w:p w14:paraId="4373F3A2" w14:textId="76DF70FF"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28</w:t>
      </w:r>
      <w:r w:rsidR="00393D76" w:rsidRPr="00865AC8">
        <w:rPr>
          <w:rFonts w:asciiTheme="minorHAnsi" w:hAnsiTheme="minorHAnsi" w:cstheme="minorHAnsi"/>
          <w:vertAlign w:val="superscript"/>
        </w:rPr>
        <w:t>)</w:t>
      </w:r>
      <w:r w:rsidR="00393D76" w:rsidRPr="00865AC8">
        <w:rPr>
          <w:rFonts w:asciiTheme="minorHAnsi" w:hAnsiTheme="minorHAnsi" w:cstheme="minorHAnsi"/>
        </w:rPr>
        <w:t xml:space="preserve"> Z</w:t>
      </w:r>
      <w:r w:rsidR="00640803" w:rsidRPr="00865AC8">
        <w:rPr>
          <w:rFonts w:asciiTheme="minorHAnsi" w:hAnsiTheme="minorHAnsi" w:cstheme="minorHAnsi"/>
        </w:rPr>
        <w:t>ákon č. 22/2004 Z. z. o elektronickom obchode a o zmene a doplnení zákona č. 128/2002 Z. z. o štátnej kontrole vnútorného trhu vo veciach ochrany spotrebiteľa a o zmene a doplnení niektorých zákonov v znení zákona č. 284/2002 Z. z. v znení neskorších predpisov.</w:t>
      </w:r>
    </w:p>
    <w:p w14:paraId="6CBB4AD0" w14:textId="66EE50C1" w:rsidR="007F5116" w:rsidRPr="00865AC8" w:rsidRDefault="007F5116" w:rsidP="00865AC8">
      <w:pPr>
        <w:pStyle w:val="Textpoznmkypodiarou"/>
        <w:contextualSpacing/>
        <w:jc w:val="both"/>
        <w:rPr>
          <w:rFonts w:asciiTheme="minorHAnsi" w:hAnsiTheme="minorHAnsi" w:cstheme="minorHAnsi"/>
          <w:vertAlign w:val="superscript"/>
        </w:rPr>
      </w:pPr>
    </w:p>
    <w:p w14:paraId="47FEF432" w14:textId="5C5E6EDB"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29</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Zákon č. 429/2002 Z. z. o burze cenných papierov v znení neskorších predpisov.</w:t>
      </w:r>
    </w:p>
    <w:p w14:paraId="4E88F36A" w14:textId="72E0F6E8" w:rsidR="00813BD7" w:rsidRPr="00865AC8" w:rsidRDefault="00813BD7" w:rsidP="00865AC8">
      <w:pPr>
        <w:pStyle w:val="Textpoznmkypodiarou"/>
        <w:contextualSpacing/>
        <w:jc w:val="both"/>
        <w:rPr>
          <w:rFonts w:asciiTheme="minorHAnsi" w:hAnsiTheme="minorHAnsi" w:cstheme="minorHAnsi"/>
        </w:rPr>
      </w:pPr>
    </w:p>
    <w:p w14:paraId="76EF134E" w14:textId="485BEF08"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30</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Zákon č. 171/2005 Z. z. o hazardných hrách a o zmene a doplnení niektorých zákonov v znení neskorších predpisov.</w:t>
      </w:r>
    </w:p>
    <w:p w14:paraId="4CC48375" w14:textId="77777777" w:rsidR="00813BD7" w:rsidRPr="00865AC8" w:rsidRDefault="00813BD7" w:rsidP="00865AC8">
      <w:pPr>
        <w:pStyle w:val="Textpoznmkypodiarou"/>
        <w:contextualSpacing/>
        <w:jc w:val="both"/>
        <w:rPr>
          <w:rFonts w:asciiTheme="minorHAnsi" w:hAnsiTheme="minorHAnsi" w:cstheme="minorHAnsi"/>
        </w:rPr>
      </w:pPr>
    </w:p>
    <w:p w14:paraId="29F3FD8A" w14:textId="468D08BA" w:rsidR="00813BD7" w:rsidRPr="00865AC8" w:rsidRDefault="00AC40ED" w:rsidP="00865AC8">
      <w:pPr>
        <w:pStyle w:val="Textpoznmkypodiarou"/>
        <w:contextualSpacing/>
        <w:jc w:val="both"/>
        <w:rPr>
          <w:rFonts w:asciiTheme="minorHAnsi" w:hAnsiTheme="minorHAnsi" w:cstheme="minorHAnsi"/>
        </w:rPr>
      </w:pPr>
      <w:r w:rsidRPr="00865AC8">
        <w:rPr>
          <w:rFonts w:asciiTheme="minorHAnsi" w:hAnsiTheme="minorHAnsi" w:cstheme="minorHAnsi"/>
          <w:vertAlign w:val="superscript"/>
        </w:rPr>
        <w:t>31</w:t>
      </w:r>
      <w:r w:rsidR="00813BD7" w:rsidRPr="00865AC8">
        <w:rPr>
          <w:rFonts w:asciiTheme="minorHAnsi" w:hAnsiTheme="minorHAnsi" w:cstheme="minorHAnsi"/>
          <w:vertAlign w:val="superscript"/>
        </w:rPr>
        <w:t>)</w:t>
      </w:r>
      <w:r w:rsidR="00813BD7" w:rsidRPr="00865AC8">
        <w:rPr>
          <w:rFonts w:asciiTheme="minorHAnsi" w:hAnsiTheme="minorHAnsi" w:cstheme="minorHAnsi"/>
        </w:rPr>
        <w:t xml:space="preserve"> Napríklad § 24 ods. 2 zákona č. 429/2002 Z. z. o burze cenných papierov v znení neskorších predpisov.“</w:t>
      </w:r>
      <w:r w:rsidR="00640803" w:rsidRPr="00865AC8">
        <w:rPr>
          <w:rFonts w:asciiTheme="minorHAnsi" w:hAnsiTheme="minorHAnsi" w:cstheme="minorHAnsi"/>
        </w:rPr>
        <w:t>.</w:t>
      </w:r>
    </w:p>
    <w:p w14:paraId="407F955D" w14:textId="77777777" w:rsidR="009D02A6" w:rsidRPr="00865AC8" w:rsidRDefault="009D02A6" w:rsidP="00865AC8">
      <w:pPr>
        <w:contextualSpacing/>
        <w:rPr>
          <w:rFonts w:asciiTheme="minorHAnsi" w:hAnsiTheme="minorHAnsi" w:cstheme="minorHAnsi"/>
          <w:bCs/>
          <w:color w:val="000000"/>
          <w:sz w:val="20"/>
          <w:szCs w:val="20"/>
        </w:rPr>
      </w:pPr>
    </w:p>
    <w:p w14:paraId="7B887A14" w14:textId="77777777" w:rsidR="00922630" w:rsidRPr="00865AC8" w:rsidRDefault="00E67035" w:rsidP="00865AC8">
      <w:pPr>
        <w:pStyle w:val="Odsekzoznamu"/>
        <w:numPr>
          <w:ilvl w:val="0"/>
          <w:numId w:val="1"/>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Poznámky pod čiarou k odkazom *, 2b, 2c, 3fa, 3g, 5a, 5b, 5c, 5d, </w:t>
      </w:r>
      <w:r w:rsidR="00922630" w:rsidRPr="00865AC8">
        <w:rPr>
          <w:rFonts w:asciiTheme="minorHAnsi" w:hAnsiTheme="minorHAnsi" w:cstheme="minorHAnsi"/>
          <w:bCs/>
          <w:color w:val="000000"/>
          <w:lang w:bidi="ar-SA"/>
        </w:rPr>
        <w:t>5e</w:t>
      </w:r>
      <w:r w:rsidRPr="00865AC8">
        <w:rPr>
          <w:rFonts w:asciiTheme="minorHAnsi" w:hAnsiTheme="minorHAnsi" w:cstheme="minorHAnsi"/>
          <w:bCs/>
          <w:color w:val="000000"/>
          <w:lang w:bidi="ar-SA"/>
        </w:rPr>
        <w:t>,</w:t>
      </w:r>
      <w:r w:rsidR="00922630" w:rsidRPr="00865AC8">
        <w:rPr>
          <w:rFonts w:asciiTheme="minorHAnsi" w:hAnsiTheme="minorHAnsi" w:cstheme="minorHAnsi"/>
          <w:bCs/>
          <w:color w:val="000000"/>
          <w:lang w:bidi="ar-SA"/>
        </w:rPr>
        <w:t xml:space="preserve"> 5f, 5g, 5h, 5i a</w:t>
      </w:r>
      <w:r w:rsidRPr="00865AC8">
        <w:rPr>
          <w:rFonts w:asciiTheme="minorHAnsi" w:hAnsiTheme="minorHAnsi" w:cstheme="minorHAnsi"/>
          <w:bCs/>
          <w:color w:val="000000"/>
          <w:lang w:bidi="ar-SA"/>
        </w:rPr>
        <w:t xml:space="preserve"> </w:t>
      </w:r>
      <w:r w:rsidR="00922630" w:rsidRPr="00865AC8">
        <w:rPr>
          <w:rFonts w:asciiTheme="minorHAnsi" w:hAnsiTheme="minorHAnsi" w:cstheme="minorHAnsi"/>
          <w:bCs/>
          <w:color w:val="000000"/>
          <w:lang w:bidi="ar-SA"/>
        </w:rPr>
        <w:t xml:space="preserve">7a sa vypúšťajú. </w:t>
      </w:r>
    </w:p>
    <w:p w14:paraId="49FB1487" w14:textId="6406FF99" w:rsidR="00E67035" w:rsidRPr="00865AC8" w:rsidRDefault="00922630" w:rsidP="00865AC8">
      <w:pPr>
        <w:ind w:left="360"/>
        <w:contextualSpacing/>
        <w:jc w:val="both"/>
        <w:rPr>
          <w:rFonts w:asciiTheme="minorHAnsi" w:hAnsiTheme="minorHAnsi" w:cstheme="minorHAnsi"/>
          <w:bCs/>
          <w:color w:val="000000"/>
          <w:sz w:val="20"/>
          <w:szCs w:val="20"/>
        </w:rPr>
      </w:pPr>
      <w:r w:rsidRPr="00865AC8">
        <w:rPr>
          <w:rFonts w:asciiTheme="minorHAnsi" w:hAnsiTheme="minorHAnsi" w:cstheme="minorHAnsi"/>
          <w:bCs/>
          <w:color w:val="000000"/>
          <w:sz w:val="20"/>
          <w:szCs w:val="20"/>
        </w:rPr>
        <w:t xml:space="preserve"> </w:t>
      </w:r>
      <w:r w:rsidR="00E67035" w:rsidRPr="00865AC8">
        <w:rPr>
          <w:rFonts w:asciiTheme="minorHAnsi" w:hAnsiTheme="minorHAnsi" w:cstheme="minorHAnsi"/>
          <w:bCs/>
          <w:color w:val="000000"/>
          <w:sz w:val="20"/>
          <w:szCs w:val="20"/>
        </w:rPr>
        <w:t xml:space="preserve"> </w:t>
      </w:r>
    </w:p>
    <w:p w14:paraId="45764B72" w14:textId="7E8B331B" w:rsidR="003D43BE" w:rsidRPr="00865AC8" w:rsidRDefault="001F3E3C" w:rsidP="00865AC8">
      <w:pPr>
        <w:pStyle w:val="Odsekzoznamu"/>
        <w:numPr>
          <w:ilvl w:val="0"/>
          <w:numId w:val="1"/>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Doterajšie</w:t>
      </w:r>
      <w:r w:rsidR="00F07D05" w:rsidRPr="00865AC8">
        <w:rPr>
          <w:rFonts w:asciiTheme="minorHAnsi" w:hAnsiTheme="minorHAnsi" w:cstheme="minorHAnsi"/>
          <w:bCs/>
          <w:color w:val="000000"/>
          <w:lang w:bidi="ar-SA"/>
        </w:rPr>
        <w:t xml:space="preserve"> ustanoveni</w:t>
      </w:r>
      <w:r w:rsidR="00FE33B4" w:rsidRPr="00865AC8">
        <w:rPr>
          <w:rFonts w:asciiTheme="minorHAnsi" w:hAnsiTheme="minorHAnsi" w:cstheme="minorHAnsi"/>
          <w:bCs/>
          <w:color w:val="000000"/>
          <w:lang w:bidi="ar-SA"/>
        </w:rPr>
        <w:t>e</w:t>
      </w:r>
      <w:r w:rsidRPr="00865AC8">
        <w:rPr>
          <w:rFonts w:asciiTheme="minorHAnsi" w:hAnsiTheme="minorHAnsi" w:cstheme="minorHAnsi"/>
          <w:bCs/>
          <w:color w:val="000000"/>
          <w:lang w:bidi="ar-SA"/>
        </w:rPr>
        <w:t xml:space="preserve"> § 853 </w:t>
      </w:r>
      <w:r w:rsidR="000B5EC5" w:rsidRPr="00865AC8">
        <w:rPr>
          <w:rFonts w:asciiTheme="minorHAnsi" w:hAnsiTheme="minorHAnsi" w:cstheme="minorHAnsi"/>
          <w:bCs/>
          <w:color w:val="000000"/>
          <w:lang w:bidi="ar-SA"/>
        </w:rPr>
        <w:t>sa označuj</w:t>
      </w:r>
      <w:r w:rsidR="00FE33B4" w:rsidRPr="00865AC8">
        <w:rPr>
          <w:rFonts w:asciiTheme="minorHAnsi" w:hAnsiTheme="minorHAnsi" w:cstheme="minorHAnsi"/>
          <w:bCs/>
          <w:color w:val="000000"/>
          <w:lang w:bidi="ar-SA"/>
        </w:rPr>
        <w:t>e</w:t>
      </w:r>
      <w:r w:rsidR="000B5EC5" w:rsidRPr="00865AC8">
        <w:rPr>
          <w:rFonts w:asciiTheme="minorHAnsi" w:hAnsiTheme="minorHAnsi" w:cstheme="minorHAnsi"/>
          <w:bCs/>
          <w:color w:val="000000"/>
          <w:lang w:bidi="ar-SA"/>
        </w:rPr>
        <w:t xml:space="preserve"> ako § </w:t>
      </w:r>
      <w:r w:rsidR="00285FF3" w:rsidRPr="00865AC8">
        <w:rPr>
          <w:rFonts w:asciiTheme="minorHAnsi" w:hAnsiTheme="minorHAnsi" w:cstheme="minorHAnsi"/>
          <w:bCs/>
          <w:color w:val="000000"/>
          <w:lang w:bidi="ar-SA"/>
        </w:rPr>
        <w:t>1527</w:t>
      </w:r>
      <w:r w:rsidR="00FE33B4" w:rsidRPr="00865AC8">
        <w:rPr>
          <w:rFonts w:asciiTheme="minorHAnsi" w:hAnsiTheme="minorHAnsi" w:cstheme="minorHAnsi"/>
          <w:bCs/>
          <w:color w:val="000000"/>
          <w:lang w:bidi="ar-SA"/>
        </w:rPr>
        <w:t xml:space="preserve"> a znie:</w:t>
      </w:r>
      <w:r w:rsidRPr="00865AC8">
        <w:rPr>
          <w:rFonts w:asciiTheme="minorHAnsi" w:hAnsiTheme="minorHAnsi" w:cstheme="minorHAnsi"/>
          <w:bCs/>
          <w:color w:val="000000"/>
          <w:lang w:bidi="ar-SA"/>
        </w:rPr>
        <w:t xml:space="preserve"> </w:t>
      </w:r>
    </w:p>
    <w:p w14:paraId="4B92C789" w14:textId="1D743B0F" w:rsidR="003D43BE" w:rsidRPr="00865AC8" w:rsidRDefault="003D43BE" w:rsidP="00865AC8">
      <w:pPr>
        <w:pStyle w:val="Odsekzoznamu"/>
        <w:ind w:left="0"/>
        <w:jc w:val="center"/>
        <w:rPr>
          <w:rFonts w:asciiTheme="minorHAnsi" w:hAnsiTheme="minorHAnsi" w:cstheme="minorHAnsi"/>
          <w:bCs/>
          <w:color w:val="000000"/>
          <w:lang w:bidi="ar-SA"/>
        </w:rPr>
      </w:pPr>
      <w:r w:rsidRPr="00865AC8">
        <w:rPr>
          <w:rFonts w:asciiTheme="minorHAnsi" w:hAnsiTheme="minorHAnsi" w:cstheme="minorHAnsi"/>
          <w:bCs/>
          <w:color w:val="000000"/>
          <w:lang w:bidi="ar-SA"/>
        </w:rPr>
        <w:t>„</w:t>
      </w:r>
      <w:r w:rsidRPr="00865AC8">
        <w:rPr>
          <w:rFonts w:asciiTheme="minorHAnsi" w:hAnsiTheme="minorHAnsi" w:cstheme="minorHAnsi"/>
          <w:b/>
          <w:bCs/>
          <w:color w:val="000000"/>
          <w:lang w:bidi="ar-SA"/>
        </w:rPr>
        <w:t>§ 15</w:t>
      </w:r>
      <w:r w:rsidR="00285FF3" w:rsidRPr="00865AC8">
        <w:rPr>
          <w:rFonts w:asciiTheme="minorHAnsi" w:hAnsiTheme="minorHAnsi" w:cstheme="minorHAnsi"/>
          <w:b/>
          <w:bCs/>
          <w:color w:val="000000"/>
          <w:lang w:bidi="ar-SA"/>
        </w:rPr>
        <w:t>27</w:t>
      </w:r>
    </w:p>
    <w:p w14:paraId="2C9476EF" w14:textId="77777777" w:rsidR="003A0DB8" w:rsidRPr="00865AC8" w:rsidRDefault="003A0DB8"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(1) </w:t>
      </w:r>
      <w:r w:rsidR="003D43BE" w:rsidRPr="00865AC8">
        <w:rPr>
          <w:rFonts w:asciiTheme="minorHAnsi" w:hAnsiTheme="minorHAnsi" w:cstheme="minorHAnsi"/>
          <w:bCs/>
          <w:color w:val="000000"/>
          <w:lang w:bidi="ar-SA"/>
        </w:rPr>
        <w:t>Občianskoprávne vzťahy, pokiaľ nie sú osobitne upravené ani týmto ani iným zákonom, sa spravujú ustanoveniami tohto zákona, ktoré upravujú vzťahy obsahom aj účelom im najbližšie.</w:t>
      </w:r>
    </w:p>
    <w:p w14:paraId="18794438" w14:textId="08ADF873" w:rsidR="00630425" w:rsidRPr="00865AC8" w:rsidRDefault="003A0DB8"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(2) Podľa odseku 1 nemožno použiť ustanovenia o ochrane nájmu bytov podľa </w:t>
      </w:r>
      <w:r w:rsidR="00BB52BB" w:rsidRPr="00865AC8">
        <w:rPr>
          <w:rFonts w:asciiTheme="minorHAnsi" w:hAnsiTheme="minorHAnsi" w:cstheme="minorHAnsi"/>
          <w:b/>
          <w:bCs/>
          <w:color w:val="000000"/>
          <w:lang w:bidi="ar-SA"/>
        </w:rPr>
        <w:fldChar w:fldCharType="begin"/>
      </w:r>
      <w:r w:rsidR="00BB52BB" w:rsidRPr="00865AC8">
        <w:rPr>
          <w:rFonts w:asciiTheme="minorHAnsi" w:hAnsiTheme="minorHAnsi" w:cstheme="minorHAnsi"/>
          <w:bCs/>
          <w:color w:val="000000"/>
          <w:lang w:bidi="ar-SA"/>
        </w:rPr>
        <w:instrText xml:space="preserve"> REF _Ref511570951 \r \h </w:instrText>
      </w:r>
      <w:r w:rsidR="00BB52BB" w:rsidRPr="00865AC8">
        <w:rPr>
          <w:rFonts w:asciiTheme="minorHAnsi" w:hAnsiTheme="minorHAnsi" w:cstheme="minorHAnsi"/>
          <w:b/>
          <w:bCs/>
          <w:color w:val="000000"/>
          <w:lang w:bidi="ar-SA"/>
        </w:rPr>
        <w:instrText xml:space="preserve"> \* MERGEFORMAT </w:instrText>
      </w:r>
      <w:r w:rsidR="00BB52BB" w:rsidRPr="00865AC8">
        <w:rPr>
          <w:rFonts w:asciiTheme="minorHAnsi" w:hAnsiTheme="minorHAnsi" w:cstheme="minorHAnsi"/>
          <w:b/>
          <w:bCs/>
          <w:color w:val="000000"/>
          <w:lang w:bidi="ar-SA"/>
        </w:rPr>
      </w:r>
      <w:r w:rsidR="00BB52BB" w:rsidRPr="00865AC8">
        <w:rPr>
          <w:rFonts w:asciiTheme="minorHAnsi" w:hAnsiTheme="minorHAnsi" w:cstheme="minorHAnsi"/>
          <w:b/>
          <w:bCs/>
          <w:color w:val="000000"/>
          <w:lang w:bidi="ar-SA"/>
        </w:rPr>
        <w:fldChar w:fldCharType="separate"/>
      </w:r>
      <w:r w:rsidR="00865AC8" w:rsidRPr="00865AC8">
        <w:rPr>
          <w:rFonts w:asciiTheme="minorHAnsi" w:hAnsiTheme="minorHAnsi" w:cstheme="minorHAnsi"/>
          <w:bCs/>
          <w:color w:val="000000"/>
          <w:lang w:bidi="ar-SA"/>
        </w:rPr>
        <w:t>§ 1053</w:t>
      </w:r>
      <w:r w:rsidR="00BB52BB" w:rsidRPr="00865AC8">
        <w:rPr>
          <w:rFonts w:asciiTheme="minorHAnsi" w:hAnsiTheme="minorHAnsi" w:cstheme="minorHAnsi"/>
          <w:b/>
          <w:bCs/>
          <w:color w:val="000000"/>
          <w:lang w:bidi="ar-SA"/>
        </w:rPr>
        <w:fldChar w:fldCharType="end"/>
      </w:r>
      <w:r w:rsidRPr="00865AC8">
        <w:rPr>
          <w:rFonts w:asciiTheme="minorHAnsi" w:hAnsiTheme="minorHAnsi" w:cstheme="minorHAnsi"/>
          <w:bCs/>
          <w:color w:val="000000"/>
          <w:lang w:bidi="ar-SA"/>
        </w:rPr>
        <w:t xml:space="preserve"> až </w:t>
      </w:r>
      <w:r w:rsidR="00BB52BB" w:rsidRPr="00865AC8">
        <w:rPr>
          <w:rFonts w:asciiTheme="minorHAnsi" w:hAnsiTheme="minorHAnsi" w:cstheme="minorHAnsi"/>
          <w:b/>
          <w:bCs/>
          <w:color w:val="000000"/>
          <w:lang w:bidi="ar-SA"/>
        </w:rPr>
        <w:fldChar w:fldCharType="begin"/>
      </w:r>
      <w:r w:rsidR="00BB52BB" w:rsidRPr="00865AC8">
        <w:rPr>
          <w:rFonts w:asciiTheme="minorHAnsi" w:hAnsiTheme="minorHAnsi" w:cstheme="minorHAnsi"/>
          <w:bCs/>
          <w:color w:val="000000"/>
          <w:lang w:bidi="ar-SA"/>
        </w:rPr>
        <w:instrText xml:space="preserve"> REF _Ref522368408 \r \h </w:instrText>
      </w:r>
      <w:r w:rsidR="00BB52BB" w:rsidRPr="00865AC8">
        <w:rPr>
          <w:rFonts w:asciiTheme="minorHAnsi" w:hAnsiTheme="minorHAnsi" w:cstheme="minorHAnsi"/>
          <w:b/>
          <w:bCs/>
          <w:color w:val="000000"/>
          <w:lang w:bidi="ar-SA"/>
        </w:rPr>
        <w:instrText xml:space="preserve"> \* MERGEFORMAT </w:instrText>
      </w:r>
      <w:r w:rsidR="00BB52BB" w:rsidRPr="00865AC8">
        <w:rPr>
          <w:rFonts w:asciiTheme="minorHAnsi" w:hAnsiTheme="minorHAnsi" w:cstheme="minorHAnsi"/>
          <w:b/>
          <w:bCs/>
          <w:color w:val="000000"/>
          <w:lang w:bidi="ar-SA"/>
        </w:rPr>
      </w:r>
      <w:r w:rsidR="00BB52BB" w:rsidRPr="00865AC8">
        <w:rPr>
          <w:rFonts w:asciiTheme="minorHAnsi" w:hAnsiTheme="minorHAnsi" w:cstheme="minorHAnsi"/>
          <w:b/>
          <w:bCs/>
          <w:color w:val="000000"/>
          <w:lang w:bidi="ar-SA"/>
        </w:rPr>
        <w:fldChar w:fldCharType="separate"/>
      </w:r>
      <w:r w:rsidR="00865AC8" w:rsidRPr="00865AC8">
        <w:rPr>
          <w:rFonts w:asciiTheme="minorHAnsi" w:hAnsiTheme="minorHAnsi" w:cstheme="minorHAnsi"/>
          <w:bCs/>
          <w:color w:val="000000"/>
          <w:lang w:bidi="ar-SA"/>
        </w:rPr>
        <w:t>§ 1065</w:t>
      </w:r>
      <w:r w:rsidR="00BB52BB" w:rsidRPr="00865AC8">
        <w:rPr>
          <w:rFonts w:asciiTheme="minorHAnsi" w:hAnsiTheme="minorHAnsi" w:cstheme="minorHAnsi"/>
          <w:b/>
          <w:bCs/>
          <w:color w:val="000000"/>
          <w:lang w:bidi="ar-SA"/>
        </w:rPr>
        <w:fldChar w:fldCharType="end"/>
      </w:r>
      <w:r w:rsidRPr="00865AC8">
        <w:rPr>
          <w:rFonts w:asciiTheme="minorHAnsi" w:hAnsiTheme="minorHAnsi" w:cstheme="minorHAnsi"/>
          <w:bCs/>
          <w:color w:val="000000"/>
          <w:lang w:bidi="ar-SA"/>
        </w:rPr>
        <w:t xml:space="preserve"> ani ustanovenie § 3 na právne vzťahy medzi záložnými veriteľmi a vlastníkom bytu alebo rodinného domu pri zániku jeho vlastníctva na základe uplatnenia záložného práva.</w:t>
      </w:r>
    </w:p>
    <w:p w14:paraId="6F0ACEB5" w14:textId="7B909A3A" w:rsidR="003D43BE" w:rsidRPr="00865AC8" w:rsidRDefault="00630425"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(3) Ustanovenia </w:t>
      </w:r>
      <w:r w:rsidR="00B01CFA" w:rsidRPr="00865AC8">
        <w:rPr>
          <w:rFonts w:asciiTheme="minorHAnsi" w:hAnsiTheme="minorHAnsi" w:cstheme="minorHAnsi"/>
          <w:bCs/>
          <w:color w:val="000000"/>
          <w:lang w:bidi="ar-SA"/>
        </w:rPr>
        <w:fldChar w:fldCharType="begin"/>
      </w:r>
      <w:r w:rsidR="00B01CFA" w:rsidRPr="00865AC8">
        <w:rPr>
          <w:rFonts w:asciiTheme="minorHAnsi" w:hAnsiTheme="minorHAnsi" w:cstheme="minorHAnsi"/>
          <w:bCs/>
          <w:color w:val="000000"/>
          <w:lang w:bidi="ar-SA"/>
        </w:rPr>
        <w:instrText xml:space="preserve"> REF _Ref515106552 \r \h </w:instrText>
      </w:r>
      <w:r w:rsidR="00FC3F56" w:rsidRPr="00865AC8">
        <w:rPr>
          <w:rFonts w:asciiTheme="minorHAnsi" w:hAnsiTheme="minorHAnsi" w:cstheme="minorHAnsi"/>
          <w:bCs/>
          <w:color w:val="000000"/>
          <w:lang w:bidi="ar-SA"/>
        </w:rPr>
        <w:instrText xml:space="preserve"> \* MERGEFORMAT </w:instrText>
      </w:r>
      <w:r w:rsidR="00B01CFA" w:rsidRPr="00865AC8">
        <w:rPr>
          <w:rFonts w:asciiTheme="minorHAnsi" w:hAnsiTheme="minorHAnsi" w:cstheme="minorHAnsi"/>
          <w:bCs/>
          <w:color w:val="000000"/>
          <w:lang w:bidi="ar-SA"/>
        </w:rPr>
      </w:r>
      <w:r w:rsidR="00B01CFA" w:rsidRPr="00865AC8">
        <w:rPr>
          <w:rFonts w:asciiTheme="minorHAnsi" w:hAnsiTheme="minorHAnsi" w:cstheme="minorHAnsi"/>
          <w:bCs/>
          <w:color w:val="000000"/>
          <w:lang w:bidi="ar-SA"/>
        </w:rPr>
        <w:fldChar w:fldCharType="separate"/>
      </w:r>
      <w:r w:rsidR="00865AC8" w:rsidRPr="00865AC8">
        <w:rPr>
          <w:rFonts w:asciiTheme="minorHAnsi" w:hAnsiTheme="minorHAnsi" w:cstheme="minorHAnsi"/>
          <w:bCs/>
          <w:color w:val="000000"/>
          <w:lang w:bidi="ar-SA"/>
        </w:rPr>
        <w:t>§ 57</w:t>
      </w:r>
      <w:r w:rsidR="00B01CFA" w:rsidRPr="00865AC8">
        <w:rPr>
          <w:rFonts w:asciiTheme="minorHAnsi" w:hAnsiTheme="minorHAnsi" w:cstheme="minorHAnsi"/>
          <w:bCs/>
          <w:color w:val="000000"/>
          <w:lang w:bidi="ar-SA"/>
        </w:rPr>
        <w:fldChar w:fldCharType="end"/>
      </w:r>
      <w:r w:rsidRPr="00865AC8">
        <w:rPr>
          <w:rFonts w:asciiTheme="minorHAnsi" w:hAnsiTheme="minorHAnsi" w:cstheme="minorHAnsi"/>
          <w:bCs/>
          <w:color w:val="000000"/>
          <w:lang w:bidi="ar-SA"/>
        </w:rPr>
        <w:t xml:space="preserve">, </w:t>
      </w:r>
      <w:r w:rsidR="00B01CFA" w:rsidRPr="00865AC8">
        <w:rPr>
          <w:rFonts w:asciiTheme="minorHAnsi" w:hAnsiTheme="minorHAnsi" w:cstheme="minorHAnsi"/>
          <w:bCs/>
          <w:color w:val="000000"/>
          <w:lang w:bidi="ar-SA"/>
        </w:rPr>
        <w:fldChar w:fldCharType="begin"/>
      </w:r>
      <w:r w:rsidR="00B01CFA" w:rsidRPr="00865AC8">
        <w:rPr>
          <w:rFonts w:asciiTheme="minorHAnsi" w:hAnsiTheme="minorHAnsi" w:cstheme="minorHAnsi"/>
          <w:bCs/>
          <w:color w:val="000000"/>
          <w:lang w:bidi="ar-SA"/>
        </w:rPr>
        <w:instrText xml:space="preserve"> REF _Ref522368627 \r \h </w:instrText>
      </w:r>
      <w:r w:rsidR="00FC3F56" w:rsidRPr="00865AC8">
        <w:rPr>
          <w:rFonts w:asciiTheme="minorHAnsi" w:hAnsiTheme="minorHAnsi" w:cstheme="minorHAnsi"/>
          <w:bCs/>
          <w:color w:val="000000"/>
          <w:lang w:bidi="ar-SA"/>
        </w:rPr>
        <w:instrText xml:space="preserve"> \* MERGEFORMAT </w:instrText>
      </w:r>
      <w:r w:rsidR="00B01CFA" w:rsidRPr="00865AC8">
        <w:rPr>
          <w:rFonts w:asciiTheme="minorHAnsi" w:hAnsiTheme="minorHAnsi" w:cstheme="minorHAnsi"/>
          <w:bCs/>
          <w:color w:val="000000"/>
          <w:lang w:bidi="ar-SA"/>
        </w:rPr>
      </w:r>
      <w:r w:rsidR="00B01CFA" w:rsidRPr="00865AC8">
        <w:rPr>
          <w:rFonts w:asciiTheme="minorHAnsi" w:hAnsiTheme="minorHAnsi" w:cstheme="minorHAnsi"/>
          <w:bCs/>
          <w:color w:val="000000"/>
          <w:lang w:bidi="ar-SA"/>
        </w:rPr>
        <w:fldChar w:fldCharType="separate"/>
      </w:r>
      <w:r w:rsidR="00865AC8" w:rsidRPr="00865AC8">
        <w:rPr>
          <w:rFonts w:asciiTheme="minorHAnsi" w:hAnsiTheme="minorHAnsi" w:cstheme="minorHAnsi"/>
          <w:bCs/>
          <w:color w:val="000000"/>
          <w:lang w:bidi="ar-SA"/>
        </w:rPr>
        <w:t>§ 781</w:t>
      </w:r>
      <w:r w:rsidR="00B01CFA" w:rsidRPr="00865AC8">
        <w:rPr>
          <w:rFonts w:asciiTheme="minorHAnsi" w:hAnsiTheme="minorHAnsi" w:cstheme="minorHAnsi"/>
          <w:bCs/>
          <w:color w:val="000000"/>
          <w:lang w:bidi="ar-SA"/>
        </w:rPr>
        <w:fldChar w:fldCharType="end"/>
      </w:r>
      <w:r w:rsidRPr="00865AC8">
        <w:rPr>
          <w:rFonts w:asciiTheme="minorHAnsi" w:hAnsiTheme="minorHAnsi" w:cstheme="minorHAnsi"/>
          <w:bCs/>
          <w:color w:val="000000"/>
          <w:lang w:bidi="ar-SA"/>
        </w:rPr>
        <w:t xml:space="preserve"> ods. 2, </w:t>
      </w:r>
      <w:r w:rsidR="004C1757" w:rsidRPr="00865AC8">
        <w:rPr>
          <w:rFonts w:asciiTheme="minorHAnsi" w:hAnsiTheme="minorHAnsi" w:cstheme="minorHAnsi"/>
          <w:bCs/>
          <w:color w:val="000000"/>
          <w:lang w:bidi="ar-SA"/>
        </w:rPr>
        <w:fldChar w:fldCharType="begin"/>
      </w:r>
      <w:r w:rsidR="004C1757" w:rsidRPr="00865AC8">
        <w:rPr>
          <w:rFonts w:asciiTheme="minorHAnsi" w:hAnsiTheme="minorHAnsi" w:cstheme="minorHAnsi"/>
          <w:bCs/>
          <w:color w:val="000000"/>
          <w:lang w:bidi="ar-SA"/>
        </w:rPr>
        <w:instrText xml:space="preserve"> REF _Ref512688496 \r \h </w:instrText>
      </w:r>
      <w:r w:rsidR="00205593" w:rsidRPr="00865AC8">
        <w:rPr>
          <w:rFonts w:asciiTheme="minorHAnsi" w:hAnsiTheme="minorHAnsi" w:cstheme="minorHAnsi"/>
          <w:bCs/>
          <w:color w:val="000000"/>
          <w:lang w:bidi="ar-SA"/>
        </w:rPr>
        <w:instrText xml:space="preserve"> \* MERGEFORMAT </w:instrText>
      </w:r>
      <w:r w:rsidR="004C1757" w:rsidRPr="00865AC8">
        <w:rPr>
          <w:rFonts w:asciiTheme="minorHAnsi" w:hAnsiTheme="minorHAnsi" w:cstheme="minorHAnsi"/>
          <w:bCs/>
          <w:color w:val="000000"/>
          <w:lang w:bidi="ar-SA"/>
        </w:rPr>
      </w:r>
      <w:r w:rsidR="004C1757" w:rsidRPr="00865AC8">
        <w:rPr>
          <w:rFonts w:asciiTheme="minorHAnsi" w:hAnsiTheme="minorHAnsi" w:cstheme="minorHAnsi"/>
          <w:bCs/>
          <w:color w:val="000000"/>
          <w:lang w:bidi="ar-SA"/>
        </w:rPr>
        <w:fldChar w:fldCharType="separate"/>
      </w:r>
      <w:r w:rsidR="00865AC8" w:rsidRPr="00865AC8">
        <w:rPr>
          <w:rFonts w:asciiTheme="minorHAnsi" w:hAnsiTheme="minorHAnsi" w:cstheme="minorHAnsi"/>
          <w:bCs/>
          <w:color w:val="000000"/>
          <w:lang w:bidi="ar-SA"/>
        </w:rPr>
        <w:t>§ 794</w:t>
      </w:r>
      <w:r w:rsidR="004C1757" w:rsidRPr="00865AC8">
        <w:rPr>
          <w:rFonts w:asciiTheme="minorHAnsi" w:hAnsiTheme="minorHAnsi" w:cstheme="minorHAnsi"/>
          <w:bCs/>
          <w:color w:val="000000"/>
          <w:lang w:bidi="ar-SA"/>
        </w:rPr>
        <w:fldChar w:fldCharType="end"/>
      </w:r>
      <w:r w:rsidR="004C1757" w:rsidRPr="00865AC8">
        <w:rPr>
          <w:rFonts w:asciiTheme="minorHAnsi" w:hAnsiTheme="minorHAnsi" w:cstheme="minorHAnsi"/>
          <w:bCs/>
          <w:color w:val="000000"/>
          <w:lang w:bidi="ar-SA"/>
        </w:rPr>
        <w:t xml:space="preserve"> ods. 2</w:t>
      </w:r>
      <w:r w:rsidRPr="00865AC8">
        <w:rPr>
          <w:rFonts w:asciiTheme="minorHAnsi" w:hAnsiTheme="minorHAnsi" w:cstheme="minorHAnsi"/>
          <w:bCs/>
          <w:color w:val="000000"/>
          <w:lang w:bidi="ar-SA"/>
        </w:rPr>
        <w:t xml:space="preserve"> a § </w:t>
      </w:r>
      <w:r w:rsidR="00B71DF6" w:rsidRPr="00865AC8">
        <w:rPr>
          <w:rFonts w:asciiTheme="minorHAnsi" w:hAnsiTheme="minorHAnsi" w:cstheme="minorHAnsi"/>
          <w:bCs/>
          <w:color w:val="000000"/>
          <w:lang w:bidi="ar-SA"/>
        </w:rPr>
        <w:t>1569</w:t>
      </w:r>
      <w:r w:rsidRPr="00865AC8">
        <w:rPr>
          <w:rFonts w:asciiTheme="minorHAnsi" w:hAnsiTheme="minorHAnsi" w:cstheme="minorHAnsi"/>
          <w:bCs/>
          <w:color w:val="000000"/>
          <w:lang w:bidi="ar-SA"/>
        </w:rPr>
        <w:t xml:space="preserve"> sa použijú bez ohľadu na právo, ktoré je inak podľa predpisov medzinárodného práva súkromného rozhodným pre zmluvu.</w:t>
      </w:r>
      <w:r w:rsidR="00E94606" w:rsidRPr="00865AC8">
        <w:rPr>
          <w:rFonts w:asciiTheme="minorHAnsi" w:hAnsiTheme="minorHAnsi" w:cstheme="minorHAnsi"/>
          <w:bCs/>
          <w:color w:val="000000"/>
          <w:lang w:bidi="ar-SA"/>
        </w:rPr>
        <w:t>“</w:t>
      </w:r>
      <w:r w:rsidR="007731A5" w:rsidRPr="00865AC8">
        <w:rPr>
          <w:rFonts w:asciiTheme="minorHAnsi" w:hAnsiTheme="minorHAnsi" w:cstheme="minorHAnsi"/>
          <w:bCs/>
          <w:color w:val="000000"/>
          <w:lang w:bidi="ar-SA"/>
        </w:rPr>
        <w:t>.</w:t>
      </w:r>
    </w:p>
    <w:p w14:paraId="50AF8FC2" w14:textId="77777777" w:rsidR="00FE33B4" w:rsidRPr="00865AC8" w:rsidRDefault="00FE33B4" w:rsidP="00865AC8">
      <w:pPr>
        <w:pStyle w:val="Odsekzoznamu"/>
        <w:jc w:val="both"/>
        <w:rPr>
          <w:rFonts w:asciiTheme="minorHAnsi" w:hAnsiTheme="minorHAnsi" w:cstheme="minorHAnsi"/>
          <w:bCs/>
          <w:color w:val="000000"/>
          <w:lang w:bidi="ar-SA"/>
        </w:rPr>
      </w:pPr>
    </w:p>
    <w:p w14:paraId="69D3BA8B" w14:textId="7BE18651" w:rsidR="00FE33B4" w:rsidRPr="00865AC8" w:rsidRDefault="00FE33B4" w:rsidP="00865AC8">
      <w:pPr>
        <w:pStyle w:val="Odsekzoznamu"/>
        <w:numPr>
          <w:ilvl w:val="0"/>
          <w:numId w:val="1"/>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Za § </w:t>
      </w:r>
      <w:r w:rsidR="0007171E" w:rsidRPr="00865AC8">
        <w:rPr>
          <w:rFonts w:asciiTheme="minorHAnsi" w:hAnsiTheme="minorHAnsi" w:cstheme="minorHAnsi"/>
          <w:bCs/>
          <w:color w:val="000000"/>
          <w:lang w:bidi="ar-SA"/>
        </w:rPr>
        <w:t>1527</w:t>
      </w:r>
      <w:r w:rsidRPr="00865AC8">
        <w:rPr>
          <w:rFonts w:asciiTheme="minorHAnsi" w:hAnsiTheme="minorHAnsi" w:cstheme="minorHAnsi"/>
          <w:bCs/>
          <w:color w:val="000000"/>
          <w:lang w:bidi="ar-SA"/>
        </w:rPr>
        <w:t xml:space="preserve"> sa vklad</w:t>
      </w:r>
      <w:r w:rsidR="00B71DF6" w:rsidRPr="00865AC8">
        <w:rPr>
          <w:rFonts w:asciiTheme="minorHAnsi" w:hAnsiTheme="minorHAnsi" w:cstheme="minorHAnsi"/>
          <w:bCs/>
          <w:color w:val="000000"/>
          <w:lang w:bidi="ar-SA"/>
        </w:rPr>
        <w:t>ajú nové</w:t>
      </w:r>
      <w:r w:rsidRPr="00865AC8">
        <w:rPr>
          <w:rFonts w:asciiTheme="minorHAnsi" w:hAnsiTheme="minorHAnsi" w:cstheme="minorHAnsi"/>
          <w:bCs/>
          <w:color w:val="000000"/>
          <w:lang w:bidi="ar-SA"/>
        </w:rPr>
        <w:t xml:space="preserve"> § </w:t>
      </w:r>
      <w:r w:rsidR="0007171E" w:rsidRPr="00865AC8">
        <w:rPr>
          <w:rFonts w:asciiTheme="minorHAnsi" w:hAnsiTheme="minorHAnsi" w:cstheme="minorHAnsi"/>
          <w:bCs/>
          <w:color w:val="000000"/>
          <w:lang w:bidi="ar-SA"/>
        </w:rPr>
        <w:t>1528</w:t>
      </w:r>
      <w:r w:rsidR="00B71DF6" w:rsidRPr="00865AC8">
        <w:rPr>
          <w:rFonts w:asciiTheme="minorHAnsi" w:hAnsiTheme="minorHAnsi" w:cstheme="minorHAnsi"/>
          <w:bCs/>
          <w:color w:val="000000"/>
          <w:lang w:bidi="ar-SA"/>
        </w:rPr>
        <w:t xml:space="preserve"> a § 1529, ktoré znejú</w:t>
      </w:r>
      <w:r w:rsidRPr="00865AC8">
        <w:rPr>
          <w:rFonts w:asciiTheme="minorHAnsi" w:hAnsiTheme="minorHAnsi" w:cstheme="minorHAnsi"/>
          <w:bCs/>
          <w:color w:val="000000"/>
          <w:lang w:bidi="ar-SA"/>
        </w:rPr>
        <w:t>:</w:t>
      </w:r>
    </w:p>
    <w:p w14:paraId="20655F39" w14:textId="3DE36074" w:rsidR="00FE33B4" w:rsidRPr="00865AC8" w:rsidRDefault="00FE33B4" w:rsidP="00865AC8">
      <w:pPr>
        <w:pStyle w:val="Odsekzoznamu"/>
        <w:jc w:val="center"/>
        <w:rPr>
          <w:rFonts w:asciiTheme="minorHAnsi" w:hAnsiTheme="minorHAnsi" w:cstheme="minorHAnsi"/>
          <w:bCs/>
          <w:color w:val="000000"/>
          <w:lang w:bidi="ar-SA"/>
        </w:rPr>
      </w:pPr>
      <w:r w:rsidRPr="00865AC8">
        <w:rPr>
          <w:rFonts w:asciiTheme="minorHAnsi" w:hAnsiTheme="minorHAnsi" w:cstheme="minorHAnsi"/>
          <w:bCs/>
          <w:color w:val="000000"/>
          <w:lang w:bidi="ar-SA"/>
        </w:rPr>
        <w:t>„</w:t>
      </w:r>
      <w:r w:rsidRPr="00865AC8">
        <w:rPr>
          <w:rFonts w:asciiTheme="minorHAnsi" w:hAnsiTheme="minorHAnsi" w:cstheme="minorHAnsi"/>
          <w:b/>
          <w:bCs/>
          <w:color w:val="000000"/>
          <w:lang w:bidi="ar-SA"/>
        </w:rPr>
        <w:t xml:space="preserve">§ </w:t>
      </w:r>
      <w:r w:rsidR="0007171E" w:rsidRPr="00865AC8">
        <w:rPr>
          <w:rFonts w:asciiTheme="minorHAnsi" w:hAnsiTheme="minorHAnsi" w:cstheme="minorHAnsi"/>
          <w:b/>
          <w:bCs/>
          <w:color w:val="000000"/>
          <w:lang w:bidi="ar-SA"/>
        </w:rPr>
        <w:t>1528</w:t>
      </w:r>
    </w:p>
    <w:p w14:paraId="6C845EB7" w14:textId="77777777" w:rsidR="00B71DF6" w:rsidRPr="00865AC8" w:rsidRDefault="00FE33B4"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lastRenderedPageBreak/>
        <w:t>Ustanovenia tohto zákona o záväzkových vzťahoch, ktoré sa týkajú uplatnenia práva na súde, súdneho konania alebo súdneho rozhodnutia, použijú sa primerane aj pre uplatnenie práva pred rozhodcom, pre rozhodcovské konanie alebo rozhodcovský rozsudok, iba ak sa opierajú o platnú rozhodcovskú zmluvu.</w:t>
      </w:r>
    </w:p>
    <w:p w14:paraId="06B3C69A" w14:textId="77777777" w:rsidR="00B71DF6" w:rsidRPr="00865AC8" w:rsidRDefault="00B71DF6" w:rsidP="00865AC8">
      <w:pPr>
        <w:pStyle w:val="Odsekzoznamu"/>
        <w:ind w:left="0" w:firstLine="284"/>
        <w:jc w:val="both"/>
        <w:rPr>
          <w:rFonts w:asciiTheme="minorHAnsi" w:hAnsiTheme="minorHAnsi" w:cstheme="minorHAnsi"/>
          <w:bCs/>
          <w:color w:val="000000"/>
          <w:lang w:bidi="ar-SA"/>
        </w:rPr>
      </w:pPr>
    </w:p>
    <w:p w14:paraId="74E13C9A" w14:textId="16AD5333" w:rsidR="00B71DF6" w:rsidRPr="00865AC8" w:rsidRDefault="00B71DF6" w:rsidP="00865AC8">
      <w:pPr>
        <w:pStyle w:val="Odsekzoznamu"/>
        <w:jc w:val="center"/>
        <w:rPr>
          <w:rFonts w:asciiTheme="minorHAnsi" w:hAnsiTheme="minorHAnsi" w:cstheme="minorHAnsi"/>
          <w:bCs/>
          <w:color w:val="000000"/>
          <w:lang w:bidi="ar-SA"/>
        </w:rPr>
      </w:pPr>
      <w:r w:rsidRPr="00865AC8">
        <w:rPr>
          <w:rFonts w:asciiTheme="minorHAnsi" w:hAnsiTheme="minorHAnsi" w:cstheme="minorHAnsi"/>
          <w:b/>
          <w:bCs/>
          <w:color w:val="000000"/>
          <w:lang w:bidi="ar-SA"/>
        </w:rPr>
        <w:t>§ 1529</w:t>
      </w:r>
    </w:p>
    <w:p w14:paraId="2845208A" w14:textId="4A61F679" w:rsidR="00FE33B4" w:rsidRPr="00865AC8" w:rsidRDefault="00B71DF6"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Ustanovenia upravujúce finančnú záruku, zmluvu o inkase, bankovú úschovu, zmluvu o bežnom účte, zmluvu o vkladovom účte platia aj pre prípady, keď namiesto banky bankovú záruku poskytuje a uvedené zmluvy uzaviera iná osoba, ktorá je na to oprávnená.</w:t>
      </w:r>
      <w:r w:rsidR="00FE33B4" w:rsidRPr="00865AC8">
        <w:rPr>
          <w:rFonts w:asciiTheme="minorHAnsi" w:hAnsiTheme="minorHAnsi" w:cstheme="minorHAnsi"/>
          <w:bCs/>
          <w:color w:val="000000"/>
          <w:lang w:bidi="ar-SA"/>
        </w:rPr>
        <w:t>“.</w:t>
      </w:r>
    </w:p>
    <w:p w14:paraId="6D1C59A7" w14:textId="77777777" w:rsidR="00FE33B4" w:rsidRPr="00865AC8" w:rsidRDefault="00FE33B4" w:rsidP="00865AC8">
      <w:pPr>
        <w:pStyle w:val="Odsekzoznamu"/>
        <w:ind w:left="0" w:firstLine="284"/>
        <w:jc w:val="both"/>
        <w:rPr>
          <w:rFonts w:asciiTheme="minorHAnsi" w:hAnsiTheme="minorHAnsi" w:cstheme="minorHAnsi"/>
          <w:bCs/>
          <w:color w:val="000000"/>
          <w:lang w:bidi="ar-SA"/>
        </w:rPr>
      </w:pPr>
    </w:p>
    <w:p w14:paraId="0ACB7BFE" w14:textId="1B70ECE2" w:rsidR="00FE33B4" w:rsidRPr="00865AC8" w:rsidRDefault="00FE33B4" w:rsidP="00865AC8">
      <w:pPr>
        <w:pStyle w:val="Odsekzoznamu"/>
        <w:numPr>
          <w:ilvl w:val="0"/>
          <w:numId w:val="1"/>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Doterajšie ustanovenia § 854 až 879</w:t>
      </w:r>
      <w:r w:rsidR="006A7C53" w:rsidRPr="00865AC8">
        <w:rPr>
          <w:rFonts w:asciiTheme="minorHAnsi" w:hAnsiTheme="minorHAnsi" w:cstheme="minorHAnsi"/>
          <w:bCs/>
          <w:color w:val="000000"/>
          <w:lang w:bidi="ar-SA"/>
        </w:rPr>
        <w:t>t</w:t>
      </w:r>
      <w:r w:rsidRPr="00865AC8">
        <w:rPr>
          <w:rFonts w:asciiTheme="minorHAnsi" w:hAnsiTheme="minorHAnsi" w:cstheme="minorHAnsi"/>
          <w:bCs/>
          <w:color w:val="000000"/>
          <w:lang w:bidi="ar-SA"/>
        </w:rPr>
        <w:t xml:space="preserve"> sa označujú ako § </w:t>
      </w:r>
      <w:r w:rsidR="0007171E" w:rsidRPr="00865AC8">
        <w:rPr>
          <w:rFonts w:asciiTheme="minorHAnsi" w:hAnsiTheme="minorHAnsi" w:cstheme="minorHAnsi"/>
          <w:bCs/>
          <w:color w:val="000000"/>
          <w:lang w:bidi="ar-SA"/>
        </w:rPr>
        <w:t>15</w:t>
      </w:r>
      <w:r w:rsidR="00B71DF6" w:rsidRPr="00865AC8">
        <w:rPr>
          <w:rFonts w:asciiTheme="minorHAnsi" w:hAnsiTheme="minorHAnsi" w:cstheme="minorHAnsi"/>
          <w:bCs/>
          <w:color w:val="000000"/>
          <w:lang w:bidi="ar-SA"/>
        </w:rPr>
        <w:t>30</w:t>
      </w:r>
      <w:r w:rsidRPr="00865AC8">
        <w:rPr>
          <w:rFonts w:asciiTheme="minorHAnsi" w:hAnsiTheme="minorHAnsi" w:cstheme="minorHAnsi"/>
          <w:bCs/>
          <w:color w:val="000000"/>
          <w:lang w:bidi="ar-SA"/>
        </w:rPr>
        <w:t xml:space="preserve"> až 1</w:t>
      </w:r>
      <w:r w:rsidR="00B71DF6" w:rsidRPr="00865AC8">
        <w:rPr>
          <w:rFonts w:asciiTheme="minorHAnsi" w:hAnsiTheme="minorHAnsi" w:cstheme="minorHAnsi"/>
          <w:bCs/>
          <w:color w:val="000000"/>
          <w:lang w:bidi="ar-SA"/>
        </w:rPr>
        <w:t>5</w:t>
      </w:r>
      <w:r w:rsidR="006A7C53" w:rsidRPr="00865AC8">
        <w:rPr>
          <w:rFonts w:asciiTheme="minorHAnsi" w:hAnsiTheme="minorHAnsi" w:cstheme="minorHAnsi"/>
          <w:bCs/>
          <w:color w:val="000000"/>
          <w:lang w:bidi="ar-SA"/>
        </w:rPr>
        <w:t>73</w:t>
      </w:r>
      <w:r w:rsidRPr="00865AC8">
        <w:rPr>
          <w:rFonts w:asciiTheme="minorHAnsi" w:hAnsiTheme="minorHAnsi" w:cstheme="minorHAnsi"/>
          <w:bCs/>
          <w:color w:val="000000"/>
          <w:lang w:bidi="ar-SA"/>
        </w:rPr>
        <w:t>.</w:t>
      </w:r>
    </w:p>
    <w:p w14:paraId="32B65184" w14:textId="563C6554" w:rsidR="00FE5DA8" w:rsidRPr="00865AC8" w:rsidRDefault="00FE5DA8" w:rsidP="00865AC8">
      <w:pPr>
        <w:contextualSpacing/>
        <w:rPr>
          <w:rFonts w:asciiTheme="minorHAnsi" w:hAnsiTheme="minorHAnsi" w:cstheme="minorHAnsi"/>
          <w:bCs/>
          <w:color w:val="000000"/>
          <w:sz w:val="20"/>
          <w:szCs w:val="20"/>
        </w:rPr>
      </w:pPr>
    </w:p>
    <w:p w14:paraId="125FD3CE" w14:textId="68C7D701" w:rsidR="00D64CF0" w:rsidRPr="00865AC8" w:rsidRDefault="00D64CF0" w:rsidP="00865AC8">
      <w:pPr>
        <w:pStyle w:val="Odsekzoznamu"/>
        <w:numPr>
          <w:ilvl w:val="0"/>
          <w:numId w:val="1"/>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deviatej časti sa z</w:t>
      </w:r>
      <w:r w:rsidR="001F3E3C" w:rsidRPr="00865AC8">
        <w:rPr>
          <w:rFonts w:asciiTheme="minorHAnsi" w:hAnsiTheme="minorHAnsi" w:cstheme="minorHAnsi"/>
          <w:bCs/>
          <w:color w:val="000000"/>
          <w:lang w:bidi="ar-SA"/>
        </w:rPr>
        <w:t xml:space="preserve">a </w:t>
      </w:r>
      <w:r w:rsidRPr="00865AC8">
        <w:rPr>
          <w:rFonts w:asciiTheme="minorHAnsi" w:hAnsiTheme="minorHAnsi" w:cstheme="minorHAnsi"/>
          <w:bCs/>
          <w:color w:val="000000"/>
          <w:lang w:bidi="ar-SA"/>
        </w:rPr>
        <w:t>dvadsiatu druhú hlavu vkladá nová dvadsiata tretia hlava, ktorá vrátane nadpisu znie:</w:t>
      </w:r>
      <w:r w:rsidR="001F3E3C" w:rsidRPr="00865AC8">
        <w:rPr>
          <w:rFonts w:asciiTheme="minorHAnsi" w:hAnsiTheme="minorHAnsi" w:cstheme="minorHAnsi"/>
          <w:bCs/>
          <w:color w:val="000000"/>
          <w:lang w:bidi="ar-SA"/>
        </w:rPr>
        <w:t xml:space="preserve"> </w:t>
      </w:r>
    </w:p>
    <w:p w14:paraId="0DF1E47C" w14:textId="65A3408A" w:rsidR="00D64CF0" w:rsidRPr="00865AC8" w:rsidRDefault="001F3E3C" w:rsidP="00865AC8">
      <w:pPr>
        <w:pStyle w:val="Odsekzoznamu"/>
        <w:jc w:val="center"/>
        <w:rPr>
          <w:rFonts w:asciiTheme="minorHAnsi" w:hAnsiTheme="minorHAnsi" w:cstheme="minorHAnsi"/>
          <w:b/>
          <w:bCs/>
          <w:i/>
          <w:color w:val="000000"/>
          <w:lang w:bidi="ar-SA"/>
        </w:rPr>
      </w:pPr>
      <w:r w:rsidRPr="00865AC8">
        <w:rPr>
          <w:rFonts w:asciiTheme="minorHAnsi" w:hAnsiTheme="minorHAnsi" w:cstheme="minorHAnsi"/>
          <w:bCs/>
          <w:color w:val="000000"/>
          <w:lang w:bidi="ar-SA"/>
        </w:rPr>
        <w:t>„</w:t>
      </w:r>
      <w:r w:rsidR="00D64CF0" w:rsidRPr="00865AC8">
        <w:rPr>
          <w:rFonts w:asciiTheme="minorHAnsi" w:hAnsiTheme="minorHAnsi" w:cstheme="minorHAnsi"/>
          <w:b/>
          <w:bCs/>
          <w:i/>
          <w:color w:val="000000"/>
          <w:lang w:bidi="ar-SA"/>
        </w:rPr>
        <w:t>DVADSIATA TRETIA HLAVA</w:t>
      </w:r>
    </w:p>
    <w:p w14:paraId="06125C12" w14:textId="1A49DF92" w:rsidR="00D64CF0" w:rsidRPr="00865AC8" w:rsidRDefault="00D64CF0" w:rsidP="00865AC8">
      <w:pPr>
        <w:pStyle w:val="Odsekzoznamu"/>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PRECHODNÉ USTANOVENIA K ÚPRAVÁM ÚČINNÝM OD</w:t>
      </w:r>
      <w:r w:rsidR="005B058A" w:rsidRPr="00865AC8">
        <w:rPr>
          <w:rFonts w:asciiTheme="minorHAnsi" w:hAnsiTheme="minorHAnsi" w:cstheme="minorHAnsi"/>
          <w:b/>
          <w:bCs/>
          <w:i/>
          <w:color w:val="000000"/>
          <w:lang w:bidi="ar-SA"/>
        </w:rPr>
        <w:t xml:space="preserve"> 1.</w:t>
      </w:r>
      <w:r w:rsidR="00B81975" w:rsidRPr="00865AC8">
        <w:rPr>
          <w:rFonts w:asciiTheme="minorHAnsi" w:hAnsiTheme="minorHAnsi" w:cstheme="minorHAnsi"/>
          <w:b/>
          <w:bCs/>
          <w:i/>
          <w:color w:val="000000"/>
          <w:lang w:bidi="ar-SA"/>
        </w:rPr>
        <w:t>7</w:t>
      </w:r>
      <w:r w:rsidR="005B058A" w:rsidRPr="00865AC8">
        <w:rPr>
          <w:rFonts w:asciiTheme="minorHAnsi" w:hAnsiTheme="minorHAnsi" w:cstheme="minorHAnsi"/>
          <w:b/>
          <w:bCs/>
          <w:i/>
          <w:color w:val="000000"/>
          <w:lang w:bidi="ar-SA"/>
        </w:rPr>
        <w:t>.2020</w:t>
      </w:r>
    </w:p>
    <w:p w14:paraId="31BA971F" w14:textId="77777777" w:rsidR="00D64CF0" w:rsidRPr="00865AC8" w:rsidRDefault="00D64CF0" w:rsidP="00865AC8">
      <w:pPr>
        <w:pStyle w:val="Odsekzoznamu"/>
        <w:jc w:val="center"/>
        <w:rPr>
          <w:rFonts w:asciiTheme="minorHAnsi" w:hAnsiTheme="minorHAnsi" w:cstheme="minorHAnsi"/>
          <w:b/>
          <w:bCs/>
          <w:i/>
          <w:color w:val="000000"/>
          <w:lang w:bidi="ar-SA"/>
        </w:rPr>
      </w:pPr>
    </w:p>
    <w:p w14:paraId="6A094691" w14:textId="77777777" w:rsidR="006A7C53" w:rsidRPr="00865AC8" w:rsidRDefault="006A7C53" w:rsidP="00865AC8">
      <w:pPr>
        <w:pStyle w:val="Odsekzoznamu"/>
        <w:ind w:left="0"/>
        <w:jc w:val="center"/>
        <w:rPr>
          <w:rFonts w:asciiTheme="minorHAnsi" w:hAnsiTheme="minorHAnsi" w:cstheme="minorHAnsi"/>
        </w:rPr>
      </w:pPr>
      <w:r w:rsidRPr="00865AC8">
        <w:rPr>
          <w:rFonts w:asciiTheme="minorHAnsi" w:hAnsiTheme="minorHAnsi" w:cstheme="minorHAnsi"/>
          <w:b/>
          <w:bCs/>
          <w:color w:val="000000"/>
          <w:lang w:bidi="ar-SA"/>
        </w:rPr>
        <w:t>§ 1574</w:t>
      </w:r>
      <w:r w:rsidRPr="00865AC8">
        <w:rPr>
          <w:rFonts w:asciiTheme="minorHAnsi" w:hAnsiTheme="minorHAnsi" w:cstheme="minorHAnsi"/>
        </w:rPr>
        <w:t xml:space="preserve"> </w:t>
      </w:r>
    </w:p>
    <w:p w14:paraId="13FDA6E7" w14:textId="77777777" w:rsidR="00500520" w:rsidRPr="00865AC8" w:rsidRDefault="00500520"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rPr>
        <w:t>Všeobecné ustanovenia</w:t>
      </w:r>
    </w:p>
    <w:p w14:paraId="04F89F3F" w14:textId="77777777" w:rsidR="00500520" w:rsidRPr="00865AC8" w:rsidRDefault="00500520" w:rsidP="00865AC8">
      <w:pPr>
        <w:pStyle w:val="Odsekzoznamu"/>
        <w:ind w:left="0" w:firstLine="284"/>
        <w:jc w:val="both"/>
        <w:rPr>
          <w:rFonts w:asciiTheme="minorHAnsi" w:hAnsiTheme="minorHAnsi" w:cstheme="minorHAnsi"/>
        </w:rPr>
      </w:pPr>
      <w:r w:rsidRPr="00865AC8">
        <w:rPr>
          <w:rFonts w:asciiTheme="minorHAnsi" w:hAnsiTheme="minorHAnsi" w:cstheme="minorHAnsi"/>
        </w:rPr>
        <w:t>(1) Týmto zákonom sa spravujú právne vzťahy, ktoré vznikli odo dňa jeho účinnosti.</w:t>
      </w:r>
    </w:p>
    <w:p w14:paraId="5101F79F" w14:textId="77777777" w:rsidR="00500520" w:rsidRPr="00865AC8" w:rsidRDefault="00500520" w:rsidP="00865AC8">
      <w:pPr>
        <w:ind w:firstLine="284"/>
        <w:jc w:val="both"/>
        <w:rPr>
          <w:rFonts w:asciiTheme="minorHAnsi" w:hAnsiTheme="minorHAnsi" w:cstheme="minorHAnsi"/>
          <w:sz w:val="20"/>
          <w:szCs w:val="20"/>
        </w:rPr>
      </w:pPr>
      <w:r w:rsidRPr="00865AC8">
        <w:rPr>
          <w:rFonts w:asciiTheme="minorHAnsi" w:hAnsiTheme="minorHAnsi" w:cstheme="minorHAnsi"/>
          <w:sz w:val="20"/>
          <w:szCs w:val="20"/>
        </w:rPr>
        <w:t xml:space="preserve">(2) Pokiaľ nie je ustanovené inak, spravujú sa právne vzťahy vzniknuté pred účinnosťou tohto zákona a práva a povinnosti z nich vzniknuté, vrátane práv a povinností z porušenia zmlúv uzavretých pred účinnosťou tohto zákona, doterajšími predpismi. </w:t>
      </w:r>
    </w:p>
    <w:p w14:paraId="53857064" w14:textId="77777777" w:rsidR="00500520" w:rsidRPr="00865AC8" w:rsidRDefault="00500520" w:rsidP="00865AC8">
      <w:pPr>
        <w:ind w:firstLine="284"/>
        <w:jc w:val="both"/>
        <w:rPr>
          <w:rFonts w:asciiTheme="minorHAnsi" w:hAnsiTheme="minorHAnsi" w:cstheme="minorHAnsi"/>
          <w:sz w:val="20"/>
          <w:szCs w:val="20"/>
        </w:rPr>
      </w:pPr>
      <w:r w:rsidRPr="00865AC8">
        <w:rPr>
          <w:rFonts w:asciiTheme="minorHAnsi" w:hAnsiTheme="minorHAnsi" w:cstheme="minorHAnsi"/>
          <w:sz w:val="20"/>
          <w:szCs w:val="20"/>
        </w:rPr>
        <w:t xml:space="preserve">(3) Strany sa môžu písomne dohodnúť, že ich právny vzťah vzniknutý pred účinnosťou tohto zákona sa bude spravovať týmto zákonom; nároky vzniknuté pred takouto dohodou tým nie sú dotknuté. Ak takúto dohodu uzavrie spotrebiteľ, nejde o neprijateľnú zmluvnú podmienku. </w:t>
      </w:r>
    </w:p>
    <w:p w14:paraId="4135A02B" w14:textId="77777777" w:rsidR="00500520" w:rsidRPr="00865AC8" w:rsidRDefault="00500520" w:rsidP="00865AC8">
      <w:pPr>
        <w:ind w:firstLine="284"/>
        <w:rPr>
          <w:rFonts w:asciiTheme="minorHAnsi" w:hAnsiTheme="minorHAnsi" w:cstheme="minorHAnsi"/>
          <w:sz w:val="20"/>
          <w:szCs w:val="20"/>
        </w:rPr>
      </w:pPr>
    </w:p>
    <w:p w14:paraId="414E646B" w14:textId="77777777" w:rsidR="00500520" w:rsidRPr="00865AC8" w:rsidRDefault="00500520" w:rsidP="00865AC8">
      <w:pPr>
        <w:pStyle w:val="Odsekzoznamu"/>
        <w:ind w:left="0"/>
        <w:jc w:val="center"/>
        <w:rPr>
          <w:rFonts w:asciiTheme="minorHAnsi" w:hAnsiTheme="minorHAnsi" w:cstheme="minorHAnsi"/>
        </w:rPr>
      </w:pPr>
      <w:r w:rsidRPr="00865AC8">
        <w:rPr>
          <w:rFonts w:asciiTheme="minorHAnsi" w:hAnsiTheme="minorHAnsi" w:cstheme="minorHAnsi"/>
          <w:b/>
          <w:bCs/>
          <w:color w:val="000000"/>
        </w:rPr>
        <w:t>§ 1575</w:t>
      </w:r>
      <w:r w:rsidRPr="00865AC8">
        <w:rPr>
          <w:rFonts w:asciiTheme="minorHAnsi" w:hAnsiTheme="minorHAnsi" w:cstheme="minorHAnsi"/>
        </w:rPr>
        <w:t xml:space="preserve"> </w:t>
      </w:r>
    </w:p>
    <w:p w14:paraId="776F2BB1" w14:textId="77777777" w:rsidR="00500520" w:rsidRPr="00865AC8" w:rsidRDefault="00500520"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rPr>
        <w:t>Odkazujúce ustanovenia iných predpisov</w:t>
      </w:r>
    </w:p>
    <w:p w14:paraId="7EEC28CC" w14:textId="77777777" w:rsidR="00500520" w:rsidRPr="00865AC8" w:rsidRDefault="00500520"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Pokiaľ právne predpisy odkazujú na ustanovenia tohto zákona, ktoré boli zrušené, vstupujú na ich miesto im zodpovedajúce ustanovenia tohto zákona. </w:t>
      </w:r>
    </w:p>
    <w:p w14:paraId="44E611EB" w14:textId="77777777" w:rsidR="00500520" w:rsidRPr="00865AC8" w:rsidRDefault="00500520" w:rsidP="00865AC8">
      <w:pPr>
        <w:pStyle w:val="Odsekzoznamu"/>
        <w:ind w:left="0" w:firstLine="284"/>
        <w:jc w:val="both"/>
        <w:rPr>
          <w:rFonts w:asciiTheme="minorHAnsi" w:hAnsiTheme="minorHAnsi" w:cstheme="minorHAnsi"/>
        </w:rPr>
      </w:pPr>
    </w:p>
    <w:p w14:paraId="494A4F4B" w14:textId="77777777" w:rsidR="00500520" w:rsidRPr="00865AC8" w:rsidRDefault="00500520" w:rsidP="00865AC8">
      <w:pPr>
        <w:pStyle w:val="Odsekzoznamu"/>
        <w:ind w:left="0"/>
        <w:jc w:val="center"/>
        <w:rPr>
          <w:rFonts w:asciiTheme="minorHAnsi" w:hAnsiTheme="minorHAnsi" w:cstheme="minorHAnsi"/>
        </w:rPr>
      </w:pPr>
      <w:r w:rsidRPr="00865AC8">
        <w:rPr>
          <w:rFonts w:asciiTheme="minorHAnsi" w:hAnsiTheme="minorHAnsi" w:cstheme="minorHAnsi"/>
          <w:b/>
          <w:bCs/>
          <w:color w:val="000000"/>
        </w:rPr>
        <w:t>§ 1576</w:t>
      </w:r>
      <w:r w:rsidRPr="00865AC8">
        <w:rPr>
          <w:rFonts w:asciiTheme="minorHAnsi" w:hAnsiTheme="minorHAnsi" w:cstheme="minorHAnsi"/>
        </w:rPr>
        <w:t xml:space="preserve"> </w:t>
      </w:r>
    </w:p>
    <w:p w14:paraId="42D0D1CE" w14:textId="77777777" w:rsidR="00500520" w:rsidRPr="00865AC8" w:rsidRDefault="00500520"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rPr>
        <w:t>Počítanie času</w:t>
      </w:r>
    </w:p>
    <w:p w14:paraId="600D9258" w14:textId="77777777" w:rsidR="00500520" w:rsidRPr="00865AC8" w:rsidRDefault="00500520" w:rsidP="00865AC8">
      <w:pPr>
        <w:ind w:firstLine="284"/>
        <w:jc w:val="both"/>
        <w:rPr>
          <w:rFonts w:asciiTheme="minorHAnsi" w:hAnsiTheme="minorHAnsi" w:cstheme="minorHAnsi"/>
          <w:sz w:val="20"/>
          <w:szCs w:val="20"/>
        </w:rPr>
      </w:pPr>
      <w:r w:rsidRPr="00865AC8">
        <w:rPr>
          <w:rFonts w:asciiTheme="minorHAnsi" w:hAnsiTheme="minorHAnsi" w:cstheme="minorHAnsi"/>
          <w:sz w:val="20"/>
          <w:szCs w:val="20"/>
        </w:rPr>
        <w:t>Podľa doterajších predpisov sa až do svojho zakončenia posudzujú všetky časové úseky, ktoré začali plynúť pred účinnosťou tohto zákona, ako aj lehoty, ktoré sa podľa § 1574 ods. 2 spravujú doterajšími predpismi, aj keď začnú plynúť po účinnosti tohto zákona.</w:t>
      </w:r>
    </w:p>
    <w:p w14:paraId="03B410E4" w14:textId="77777777" w:rsidR="00500520" w:rsidRPr="00865AC8" w:rsidRDefault="00500520" w:rsidP="00865AC8">
      <w:pPr>
        <w:pStyle w:val="Odsekzoznamu"/>
        <w:ind w:left="0" w:firstLine="284"/>
        <w:jc w:val="both"/>
        <w:rPr>
          <w:rFonts w:asciiTheme="minorHAnsi" w:hAnsiTheme="minorHAnsi" w:cstheme="minorHAnsi"/>
        </w:rPr>
      </w:pPr>
    </w:p>
    <w:p w14:paraId="2DF8A2EB" w14:textId="77777777" w:rsidR="00500520" w:rsidRPr="00865AC8" w:rsidRDefault="00500520" w:rsidP="00865AC8">
      <w:pPr>
        <w:pStyle w:val="Odsekzoznamu"/>
        <w:ind w:left="0"/>
        <w:jc w:val="center"/>
        <w:rPr>
          <w:rFonts w:asciiTheme="minorHAnsi" w:hAnsiTheme="minorHAnsi" w:cstheme="minorHAnsi"/>
        </w:rPr>
      </w:pPr>
      <w:r w:rsidRPr="00865AC8">
        <w:rPr>
          <w:rFonts w:asciiTheme="minorHAnsi" w:hAnsiTheme="minorHAnsi" w:cstheme="minorHAnsi"/>
          <w:b/>
          <w:bCs/>
          <w:color w:val="000000"/>
        </w:rPr>
        <w:t>§ 1577</w:t>
      </w:r>
      <w:r w:rsidRPr="00865AC8">
        <w:rPr>
          <w:rFonts w:asciiTheme="minorHAnsi" w:hAnsiTheme="minorHAnsi" w:cstheme="minorHAnsi"/>
        </w:rPr>
        <w:t xml:space="preserve"> </w:t>
      </w:r>
    </w:p>
    <w:p w14:paraId="368ECBAB" w14:textId="77777777" w:rsidR="00500520" w:rsidRPr="00865AC8" w:rsidRDefault="00500520"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rPr>
        <w:t>Odporovateľnosť</w:t>
      </w:r>
    </w:p>
    <w:p w14:paraId="1F281EBD" w14:textId="77777777" w:rsidR="00500520" w:rsidRPr="00865AC8" w:rsidRDefault="00500520" w:rsidP="00865AC8">
      <w:pPr>
        <w:pStyle w:val="Odsekzoznamu"/>
        <w:ind w:left="0" w:firstLine="284"/>
        <w:jc w:val="both"/>
        <w:rPr>
          <w:rFonts w:asciiTheme="minorHAnsi" w:hAnsiTheme="minorHAnsi" w:cstheme="minorHAnsi"/>
        </w:rPr>
      </w:pPr>
      <w:r w:rsidRPr="00865AC8">
        <w:rPr>
          <w:rFonts w:asciiTheme="minorHAnsi" w:hAnsiTheme="minorHAnsi" w:cstheme="minorHAnsi"/>
        </w:rPr>
        <w:t>Podľa ustanovení tohto zákona možno odporovať právnemu úkonu, ktorého právne účinky nastali po 30.6.2020; a to aj vtedy, ak pohľadávka, ktorej uspokojenie bolo odporovateľným právnym úkonom ukrátené, vznikla za účinnosti doterajších predpisov.</w:t>
      </w:r>
    </w:p>
    <w:p w14:paraId="612FF44D" w14:textId="77777777" w:rsidR="00500520" w:rsidRPr="00865AC8" w:rsidRDefault="00500520" w:rsidP="00865AC8">
      <w:pPr>
        <w:pStyle w:val="Odsekzoznamu"/>
        <w:ind w:left="0" w:firstLine="284"/>
        <w:jc w:val="both"/>
        <w:rPr>
          <w:rFonts w:asciiTheme="minorHAnsi" w:hAnsiTheme="minorHAnsi" w:cstheme="minorHAnsi"/>
        </w:rPr>
      </w:pPr>
    </w:p>
    <w:p w14:paraId="07BC1E4B" w14:textId="77777777" w:rsidR="00500520" w:rsidRPr="00865AC8" w:rsidRDefault="00500520"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 1578</w:t>
      </w:r>
    </w:p>
    <w:p w14:paraId="56E2E16F" w14:textId="77777777" w:rsidR="00500520" w:rsidRPr="00865AC8" w:rsidRDefault="00500520"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Nájom</w:t>
      </w:r>
    </w:p>
    <w:p w14:paraId="58EF5662" w14:textId="5A05775D" w:rsidR="00500520" w:rsidRPr="00865AC8" w:rsidRDefault="00500520" w:rsidP="00865AC8">
      <w:pPr>
        <w:ind w:firstLine="284"/>
        <w:jc w:val="both"/>
        <w:rPr>
          <w:rFonts w:asciiTheme="minorHAnsi" w:hAnsiTheme="minorHAnsi" w:cstheme="minorHAnsi"/>
          <w:sz w:val="20"/>
          <w:szCs w:val="20"/>
        </w:rPr>
      </w:pPr>
      <w:r w:rsidRPr="00865AC8">
        <w:rPr>
          <w:rFonts w:asciiTheme="minorHAnsi" w:hAnsiTheme="minorHAnsi" w:cstheme="minorHAnsi"/>
          <w:sz w:val="20"/>
          <w:szCs w:val="20"/>
        </w:rPr>
        <w:t xml:space="preserve">(1) Nájom sa spravuje týmto zákonom odo dňa nadobudnutia jeho účinnosti a to aj v prípade, ak k vzniku nájmu došlo pred týmto dňom; vznik nájmu ako aj </w:t>
      </w:r>
      <w:r w:rsidR="00A717AA" w:rsidRPr="00865AC8">
        <w:rPr>
          <w:rFonts w:asciiTheme="minorHAnsi" w:hAnsiTheme="minorHAnsi" w:cstheme="minorHAnsi"/>
          <w:sz w:val="20"/>
          <w:szCs w:val="20"/>
        </w:rPr>
        <w:t>nároky</w:t>
      </w:r>
      <w:r w:rsidRPr="00865AC8">
        <w:rPr>
          <w:rFonts w:asciiTheme="minorHAnsi" w:hAnsiTheme="minorHAnsi" w:cstheme="minorHAnsi"/>
          <w:sz w:val="20"/>
          <w:szCs w:val="20"/>
        </w:rPr>
        <w:t xml:space="preserve"> vzniknuté pred účinnosťou tohto zákona sa však posudzujú podľa doterajších predpisov. To neplatí v prípade nájmu hnuteľnej veci a nájmu podniku.</w:t>
      </w:r>
    </w:p>
    <w:p w14:paraId="70D1DF7D" w14:textId="77777777" w:rsidR="00500520" w:rsidRPr="00865AC8" w:rsidRDefault="00500520" w:rsidP="00865AC8">
      <w:pPr>
        <w:pStyle w:val="Odsekzoznamu"/>
        <w:ind w:left="0" w:firstLine="284"/>
        <w:jc w:val="both"/>
        <w:rPr>
          <w:rFonts w:asciiTheme="minorHAnsi" w:hAnsiTheme="minorHAnsi" w:cstheme="minorHAnsi"/>
        </w:rPr>
      </w:pPr>
      <w:r w:rsidRPr="00865AC8">
        <w:rPr>
          <w:rFonts w:asciiTheme="minorHAnsi" w:hAnsiTheme="minorHAnsi" w:cstheme="minorHAnsi"/>
        </w:rPr>
        <w:t>(2) Konania o neplatnosti výpovede nájmu bytu začaté pred účinnosťou tohto zákona sa dokončia podľa doterajších predpisov. Podľa doterajších predpisov sa posúdi aj právo nájomcu na bytovú náhradu.</w:t>
      </w:r>
    </w:p>
    <w:p w14:paraId="3E77C236" w14:textId="77777777" w:rsidR="00500520" w:rsidRPr="00865AC8" w:rsidRDefault="00500520" w:rsidP="00865AC8">
      <w:pPr>
        <w:pStyle w:val="Odsekzoznamu"/>
        <w:ind w:left="0" w:firstLine="284"/>
        <w:jc w:val="both"/>
        <w:rPr>
          <w:rFonts w:asciiTheme="minorHAnsi" w:hAnsiTheme="minorHAnsi" w:cstheme="minorHAnsi"/>
        </w:rPr>
      </w:pPr>
    </w:p>
    <w:p w14:paraId="13625894" w14:textId="77777777" w:rsidR="00500520" w:rsidRPr="00865AC8" w:rsidRDefault="00500520"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 1579</w:t>
      </w:r>
    </w:p>
    <w:p w14:paraId="3EECD9C4" w14:textId="77777777" w:rsidR="00500520" w:rsidRPr="00865AC8" w:rsidRDefault="00500520"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Bežný účet a vkladový účet</w:t>
      </w:r>
    </w:p>
    <w:p w14:paraId="349755B7" w14:textId="25FD4E3D" w:rsidR="006A7C53" w:rsidRPr="00865AC8" w:rsidRDefault="00500520" w:rsidP="00865AC8">
      <w:pPr>
        <w:ind w:firstLine="284"/>
        <w:jc w:val="both"/>
        <w:rPr>
          <w:rFonts w:asciiTheme="minorHAnsi" w:hAnsiTheme="minorHAnsi" w:cstheme="minorHAnsi"/>
          <w:sz w:val="20"/>
          <w:szCs w:val="20"/>
        </w:rPr>
      </w:pPr>
      <w:r w:rsidRPr="00865AC8">
        <w:rPr>
          <w:rFonts w:asciiTheme="minorHAnsi" w:hAnsiTheme="minorHAnsi" w:cstheme="minorHAnsi"/>
          <w:sz w:val="20"/>
          <w:szCs w:val="20"/>
        </w:rPr>
        <w:t xml:space="preserve">Zmluvy o bežnom účte a zmluvy o vkladovom účte sa spravujú týmto zákonom odo dňa jeho účinnosti, aj keď k ich uzavretiu došlo pred týmto dňom. Vznik zmluvy, ako aj </w:t>
      </w:r>
      <w:r w:rsidR="00A717AA" w:rsidRPr="00865AC8">
        <w:rPr>
          <w:rFonts w:asciiTheme="minorHAnsi" w:hAnsiTheme="minorHAnsi" w:cstheme="minorHAnsi"/>
          <w:sz w:val="20"/>
          <w:szCs w:val="20"/>
        </w:rPr>
        <w:t>nároky</w:t>
      </w:r>
      <w:r w:rsidRPr="00865AC8">
        <w:rPr>
          <w:rFonts w:asciiTheme="minorHAnsi" w:hAnsiTheme="minorHAnsi" w:cstheme="minorHAnsi"/>
          <w:sz w:val="20"/>
          <w:szCs w:val="20"/>
        </w:rPr>
        <w:t xml:space="preserve"> vzniknuté pred účinnosťou tohto zákona, sa však posudzujú podľa doterajších predpisov.“.</w:t>
      </w:r>
    </w:p>
    <w:p w14:paraId="1F0CF051" w14:textId="1E7B9213" w:rsidR="006A7C53" w:rsidRPr="00865AC8" w:rsidRDefault="006A7C53" w:rsidP="00865AC8">
      <w:pPr>
        <w:rPr>
          <w:rFonts w:asciiTheme="minorHAnsi" w:hAnsiTheme="minorHAnsi" w:cstheme="minorHAnsi"/>
          <w:sz w:val="20"/>
          <w:szCs w:val="20"/>
        </w:rPr>
      </w:pPr>
    </w:p>
    <w:p w14:paraId="2087592B" w14:textId="0E919CA7" w:rsidR="00FE33B4" w:rsidRPr="00865AC8" w:rsidRDefault="00FE33B4" w:rsidP="00865AC8">
      <w:pPr>
        <w:pStyle w:val="Odsekzoznamu"/>
        <w:numPr>
          <w:ilvl w:val="0"/>
          <w:numId w:val="1"/>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lastRenderedPageBreak/>
        <w:t>Doterajšie ustanovenie</w:t>
      </w:r>
      <w:r w:rsidR="00447E7E" w:rsidRPr="00865AC8">
        <w:rPr>
          <w:rFonts w:asciiTheme="minorHAnsi" w:hAnsiTheme="minorHAnsi" w:cstheme="minorHAnsi"/>
          <w:bCs/>
          <w:color w:val="000000"/>
          <w:lang w:bidi="ar-SA"/>
        </w:rPr>
        <w:t xml:space="preserve"> § </w:t>
      </w:r>
      <w:r w:rsidRPr="00865AC8">
        <w:rPr>
          <w:rFonts w:asciiTheme="minorHAnsi" w:hAnsiTheme="minorHAnsi" w:cstheme="minorHAnsi"/>
          <w:bCs/>
          <w:color w:val="000000"/>
          <w:lang w:bidi="ar-SA"/>
        </w:rPr>
        <w:t>880 sa označuj</w:t>
      </w:r>
      <w:r w:rsidR="00447E7E" w:rsidRPr="00865AC8">
        <w:rPr>
          <w:rFonts w:asciiTheme="minorHAnsi" w:hAnsiTheme="minorHAnsi" w:cstheme="minorHAnsi"/>
          <w:bCs/>
          <w:color w:val="000000"/>
          <w:lang w:bidi="ar-SA"/>
        </w:rPr>
        <w:t>e</w:t>
      </w:r>
      <w:r w:rsidRPr="00865AC8">
        <w:rPr>
          <w:rFonts w:asciiTheme="minorHAnsi" w:hAnsiTheme="minorHAnsi" w:cstheme="minorHAnsi"/>
          <w:bCs/>
          <w:color w:val="000000"/>
          <w:lang w:bidi="ar-SA"/>
        </w:rPr>
        <w:t xml:space="preserve"> ako §</w:t>
      </w:r>
      <w:r w:rsidR="00447E7E" w:rsidRPr="00865AC8">
        <w:rPr>
          <w:rFonts w:asciiTheme="minorHAnsi" w:hAnsiTheme="minorHAnsi" w:cstheme="minorHAnsi"/>
          <w:bCs/>
          <w:color w:val="000000"/>
          <w:lang w:bidi="ar-SA"/>
        </w:rPr>
        <w:t xml:space="preserve"> </w:t>
      </w:r>
      <w:r w:rsidR="00181990" w:rsidRPr="00865AC8">
        <w:rPr>
          <w:rFonts w:asciiTheme="minorHAnsi" w:hAnsiTheme="minorHAnsi" w:cstheme="minorHAnsi"/>
          <w:bCs/>
          <w:color w:val="000000"/>
          <w:lang w:bidi="ar-SA"/>
        </w:rPr>
        <w:t>15</w:t>
      </w:r>
      <w:r w:rsidR="006A7C53" w:rsidRPr="00865AC8">
        <w:rPr>
          <w:rFonts w:asciiTheme="minorHAnsi" w:hAnsiTheme="minorHAnsi" w:cstheme="minorHAnsi"/>
          <w:bCs/>
          <w:color w:val="000000"/>
          <w:lang w:bidi="ar-SA"/>
        </w:rPr>
        <w:t>80</w:t>
      </w:r>
      <w:r w:rsidRPr="00865AC8">
        <w:rPr>
          <w:rFonts w:asciiTheme="minorHAnsi" w:hAnsiTheme="minorHAnsi" w:cstheme="minorHAnsi"/>
          <w:bCs/>
          <w:color w:val="000000"/>
          <w:lang w:bidi="ar-SA"/>
        </w:rPr>
        <w:t>.</w:t>
      </w:r>
    </w:p>
    <w:p w14:paraId="6F79976D" w14:textId="624BB545" w:rsidR="001F3E3C" w:rsidRPr="00865AC8" w:rsidRDefault="001F3E3C" w:rsidP="00865AC8">
      <w:pPr>
        <w:contextualSpacing/>
        <w:rPr>
          <w:rFonts w:asciiTheme="minorHAnsi" w:hAnsiTheme="minorHAnsi" w:cstheme="minorHAnsi"/>
          <w:bCs/>
          <w:color w:val="000000"/>
          <w:sz w:val="20"/>
          <w:szCs w:val="20"/>
        </w:rPr>
      </w:pPr>
    </w:p>
    <w:p w14:paraId="10A4997B" w14:textId="7404675C" w:rsidR="00FE5DA8" w:rsidRPr="00865AC8" w:rsidRDefault="00FE5DA8"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Čl. II</w:t>
      </w:r>
    </w:p>
    <w:p w14:paraId="15A0C912" w14:textId="77777777" w:rsidR="00FE5DA8" w:rsidRPr="00865AC8" w:rsidRDefault="00FE5DA8" w:rsidP="00865AC8">
      <w:pPr>
        <w:autoSpaceDE w:val="0"/>
        <w:autoSpaceDN w:val="0"/>
        <w:adjustRightInd w:val="0"/>
        <w:ind w:right="-856"/>
        <w:contextualSpacing/>
        <w:rPr>
          <w:rFonts w:asciiTheme="minorHAnsi" w:hAnsiTheme="minorHAnsi" w:cstheme="minorHAnsi"/>
          <w:sz w:val="20"/>
          <w:szCs w:val="20"/>
        </w:rPr>
      </w:pPr>
    </w:p>
    <w:p w14:paraId="49AE1498" w14:textId="643573D8" w:rsidR="001F499F" w:rsidRPr="00865AC8" w:rsidRDefault="00BC1599"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zákona č. 357/2013 Z. z., zákona č. 87/2015 Z. z., zákona č. 117/2015 Z. z., zákona č. 172/2015 Z. z., zákona č. 361/2015 Z. z., zákona č. 389/2015 Z</w:t>
      </w:r>
      <w:r w:rsidR="00B81975" w:rsidRPr="00865AC8">
        <w:rPr>
          <w:rFonts w:asciiTheme="minorHAnsi" w:hAnsiTheme="minorHAnsi" w:cstheme="minorHAnsi"/>
          <w:sz w:val="20"/>
          <w:szCs w:val="20"/>
        </w:rPr>
        <w:t>. z., zákona č. 125/2016 Z. z.,</w:t>
      </w:r>
      <w:r w:rsidRPr="00865AC8">
        <w:rPr>
          <w:rFonts w:asciiTheme="minorHAnsi" w:hAnsiTheme="minorHAnsi" w:cstheme="minorHAnsi"/>
          <w:sz w:val="20"/>
          <w:szCs w:val="20"/>
        </w:rPr>
        <w:t xml:space="preserve"> zákona č. 264/2017 Z. z. </w:t>
      </w:r>
      <w:r w:rsidR="00B81975" w:rsidRPr="00865AC8">
        <w:rPr>
          <w:rFonts w:asciiTheme="minorHAnsi" w:hAnsiTheme="minorHAnsi" w:cstheme="minorHAnsi"/>
          <w:sz w:val="20"/>
          <w:szCs w:val="20"/>
        </w:rPr>
        <w:t xml:space="preserve">a zákona č. 112/2018 Z. z. </w:t>
      </w:r>
      <w:r w:rsidRPr="00865AC8">
        <w:rPr>
          <w:rFonts w:asciiTheme="minorHAnsi" w:hAnsiTheme="minorHAnsi" w:cstheme="minorHAnsi"/>
          <w:sz w:val="20"/>
          <w:szCs w:val="20"/>
        </w:rPr>
        <w:t>sa mení a dopĺňa takto:</w:t>
      </w:r>
    </w:p>
    <w:p w14:paraId="2BBDDAA2" w14:textId="77777777" w:rsidR="00BC1599" w:rsidRPr="00865AC8" w:rsidRDefault="00BC1599" w:rsidP="00865AC8">
      <w:pPr>
        <w:contextualSpacing/>
        <w:jc w:val="both"/>
        <w:rPr>
          <w:rFonts w:asciiTheme="minorHAnsi" w:hAnsiTheme="minorHAnsi" w:cstheme="minorHAnsi"/>
          <w:b/>
          <w:bCs/>
          <w:i/>
          <w:color w:val="000000"/>
          <w:sz w:val="20"/>
          <w:szCs w:val="20"/>
        </w:rPr>
      </w:pPr>
    </w:p>
    <w:p w14:paraId="5CDB2283" w14:textId="1FDD5B98" w:rsidR="007A5A1C" w:rsidRPr="00865AC8" w:rsidRDefault="007A5A1C"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w:t>
      </w:r>
      <w:r w:rsidR="004A2999" w:rsidRPr="00865AC8">
        <w:rPr>
          <w:rFonts w:asciiTheme="minorHAnsi" w:hAnsiTheme="minorHAnsi" w:cstheme="minorHAnsi"/>
          <w:bCs/>
          <w:color w:val="000000"/>
          <w:lang w:bidi="ar-SA"/>
        </w:rPr>
        <w:t xml:space="preserve"> § 1 ods. 1 sa slová</w:t>
      </w:r>
      <w:r w:rsidRPr="00865AC8">
        <w:rPr>
          <w:rFonts w:asciiTheme="minorHAnsi" w:hAnsiTheme="minorHAnsi" w:cstheme="minorHAnsi"/>
          <w:bCs/>
          <w:color w:val="000000"/>
          <w:lang w:bidi="ar-SA"/>
        </w:rPr>
        <w:t xml:space="preserve"> „obchodné</w:t>
      </w:r>
      <w:r w:rsidR="004A2999" w:rsidRPr="00865AC8">
        <w:rPr>
          <w:rFonts w:asciiTheme="minorHAnsi" w:hAnsiTheme="minorHAnsi" w:cstheme="minorHAnsi"/>
          <w:bCs/>
          <w:color w:val="000000"/>
          <w:lang w:bidi="ar-SA"/>
        </w:rPr>
        <w:t xml:space="preserve"> záväzkové vzťahy</w:t>
      </w:r>
      <w:r w:rsidRPr="00865AC8">
        <w:rPr>
          <w:rFonts w:asciiTheme="minorHAnsi" w:hAnsiTheme="minorHAnsi" w:cstheme="minorHAnsi"/>
          <w:bCs/>
          <w:color w:val="000000"/>
          <w:lang w:bidi="ar-SA"/>
        </w:rPr>
        <w:t>“ nahrádza</w:t>
      </w:r>
      <w:r w:rsidR="004A2999" w:rsidRPr="00865AC8">
        <w:rPr>
          <w:rFonts w:asciiTheme="minorHAnsi" w:hAnsiTheme="minorHAnsi" w:cstheme="minorHAnsi"/>
          <w:bCs/>
          <w:color w:val="000000"/>
          <w:lang w:bidi="ar-SA"/>
        </w:rPr>
        <w:t>jú slova</w:t>
      </w:r>
      <w:r w:rsidRPr="00865AC8">
        <w:rPr>
          <w:rFonts w:asciiTheme="minorHAnsi" w:hAnsiTheme="minorHAnsi" w:cstheme="minorHAnsi"/>
          <w:bCs/>
          <w:color w:val="000000"/>
          <w:lang w:bidi="ar-SA"/>
        </w:rPr>
        <w:t>m</w:t>
      </w:r>
      <w:r w:rsidR="004A2999" w:rsidRPr="00865AC8">
        <w:rPr>
          <w:rFonts w:asciiTheme="minorHAnsi" w:hAnsiTheme="minorHAnsi" w:cstheme="minorHAnsi"/>
          <w:bCs/>
          <w:color w:val="000000"/>
          <w:lang w:bidi="ar-SA"/>
        </w:rPr>
        <w:t>i</w:t>
      </w:r>
      <w:r w:rsidRPr="00865AC8">
        <w:rPr>
          <w:rFonts w:asciiTheme="minorHAnsi" w:hAnsiTheme="minorHAnsi" w:cstheme="minorHAnsi"/>
          <w:bCs/>
          <w:color w:val="000000"/>
          <w:lang w:bidi="ar-SA"/>
        </w:rPr>
        <w:t xml:space="preserve"> „</w:t>
      </w:r>
      <w:r w:rsidR="004A2999" w:rsidRPr="00865AC8">
        <w:rPr>
          <w:rFonts w:asciiTheme="minorHAnsi" w:hAnsiTheme="minorHAnsi" w:cstheme="minorHAnsi"/>
          <w:bCs/>
          <w:color w:val="000000"/>
          <w:lang w:bidi="ar-SA"/>
        </w:rPr>
        <w:t>osobitné ustanovenia o niektorých záväz</w:t>
      </w:r>
      <w:r w:rsidR="00B1365E" w:rsidRPr="00865AC8">
        <w:rPr>
          <w:rFonts w:asciiTheme="minorHAnsi" w:hAnsiTheme="minorHAnsi" w:cstheme="minorHAnsi"/>
          <w:bCs/>
          <w:color w:val="000000"/>
          <w:lang w:bidi="ar-SA"/>
        </w:rPr>
        <w:t>koch</w:t>
      </w:r>
      <w:r w:rsidRPr="00865AC8">
        <w:rPr>
          <w:rFonts w:asciiTheme="minorHAnsi" w:hAnsiTheme="minorHAnsi" w:cstheme="minorHAnsi"/>
          <w:bCs/>
          <w:color w:val="000000"/>
          <w:lang w:bidi="ar-SA"/>
        </w:rPr>
        <w:t>“.</w:t>
      </w:r>
    </w:p>
    <w:p w14:paraId="07F0F92C" w14:textId="77777777" w:rsidR="007A5A1C" w:rsidRPr="00865AC8" w:rsidRDefault="007A5A1C" w:rsidP="00865AC8">
      <w:pPr>
        <w:pStyle w:val="Odsekzoznamu"/>
        <w:jc w:val="both"/>
        <w:rPr>
          <w:rFonts w:asciiTheme="minorHAnsi" w:hAnsiTheme="minorHAnsi" w:cstheme="minorHAnsi"/>
          <w:bCs/>
          <w:color w:val="000000"/>
          <w:lang w:bidi="ar-SA"/>
        </w:rPr>
      </w:pPr>
    </w:p>
    <w:p w14:paraId="767EB023" w14:textId="5402017C" w:rsidR="007A5A1C" w:rsidRPr="00865AC8" w:rsidRDefault="007A5A1C"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 11 ods. 1 sa slová „§ 483 ods. 2“ nahrádza</w:t>
      </w:r>
      <w:r w:rsidR="00E60BE0" w:rsidRPr="00865AC8">
        <w:rPr>
          <w:rFonts w:asciiTheme="minorHAnsi" w:hAnsiTheme="minorHAnsi" w:cstheme="minorHAnsi"/>
          <w:bCs/>
          <w:color w:val="000000"/>
          <w:lang w:bidi="ar-SA"/>
        </w:rPr>
        <w:t>jú</w:t>
      </w:r>
      <w:r w:rsidRPr="00865AC8">
        <w:rPr>
          <w:rFonts w:asciiTheme="minorHAnsi" w:hAnsiTheme="minorHAnsi" w:cstheme="minorHAnsi"/>
          <w:bCs/>
          <w:color w:val="000000"/>
          <w:lang w:bidi="ar-SA"/>
        </w:rPr>
        <w:t xml:space="preserve"> slovami „osobitnom predpise“.</w:t>
      </w:r>
    </w:p>
    <w:p w14:paraId="04010274" w14:textId="77777777" w:rsidR="00D30654" w:rsidRPr="00865AC8" w:rsidRDefault="00D30654" w:rsidP="00865AC8">
      <w:pPr>
        <w:pStyle w:val="Odsekzoznamu"/>
        <w:jc w:val="both"/>
        <w:rPr>
          <w:rFonts w:asciiTheme="minorHAnsi" w:hAnsiTheme="minorHAnsi" w:cstheme="minorHAnsi"/>
          <w:bCs/>
          <w:color w:val="000000"/>
          <w:lang w:bidi="ar-SA"/>
        </w:rPr>
      </w:pPr>
    </w:p>
    <w:p w14:paraId="2709B549" w14:textId="19A274C4" w:rsidR="007A5A1C" w:rsidRPr="00865AC8" w:rsidRDefault="007A5A1C"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 13a ods. 4 sa veta „</w:t>
      </w:r>
      <w:r w:rsidR="00D30654" w:rsidRPr="00865AC8">
        <w:rPr>
          <w:rFonts w:asciiTheme="minorHAnsi" w:hAnsiTheme="minorHAnsi" w:cstheme="minorHAnsi"/>
          <w:bCs/>
          <w:color w:val="000000"/>
          <w:lang w:bidi="ar-SA"/>
        </w:rPr>
        <w:t>Ustanovenie § 575 ods. 2 druhá veta platí rovnako.</w:t>
      </w:r>
      <w:r w:rsidR="00F65B55" w:rsidRPr="00865AC8">
        <w:rPr>
          <w:rFonts w:asciiTheme="minorHAnsi" w:hAnsiTheme="minorHAnsi" w:cstheme="minorHAnsi"/>
          <w:bCs/>
          <w:color w:val="000000"/>
          <w:lang w:bidi="ar-SA"/>
        </w:rPr>
        <w:t>“</w:t>
      </w:r>
      <w:r w:rsidRPr="00865AC8">
        <w:rPr>
          <w:rFonts w:asciiTheme="minorHAnsi" w:hAnsiTheme="minorHAnsi" w:cstheme="minorHAnsi"/>
          <w:bCs/>
          <w:color w:val="000000"/>
          <w:lang w:bidi="ar-SA"/>
        </w:rPr>
        <w:t xml:space="preserve"> nahrádza vetou „Ak by týmto prerušením činnosti vznikla </w:t>
      </w:r>
      <w:r w:rsidR="00D30654" w:rsidRPr="00865AC8">
        <w:rPr>
          <w:rFonts w:asciiTheme="minorHAnsi" w:hAnsiTheme="minorHAnsi" w:cstheme="minorHAnsi"/>
          <w:bCs/>
          <w:color w:val="000000"/>
          <w:lang w:bidi="ar-SA"/>
        </w:rPr>
        <w:t>obchodn</w:t>
      </w:r>
      <w:r w:rsidR="00821F21" w:rsidRPr="00865AC8">
        <w:rPr>
          <w:rFonts w:asciiTheme="minorHAnsi" w:hAnsiTheme="minorHAnsi" w:cstheme="minorHAnsi"/>
          <w:bCs/>
          <w:color w:val="000000"/>
          <w:lang w:bidi="ar-SA"/>
        </w:rPr>
        <w:t>ým</w:t>
      </w:r>
      <w:r w:rsidR="00D30654" w:rsidRPr="00865AC8">
        <w:rPr>
          <w:rFonts w:asciiTheme="minorHAnsi" w:hAnsiTheme="minorHAnsi" w:cstheme="minorHAnsi"/>
          <w:bCs/>
          <w:color w:val="000000"/>
          <w:lang w:bidi="ar-SA"/>
        </w:rPr>
        <w:t xml:space="preserve"> spoločnosti</w:t>
      </w:r>
      <w:r w:rsidR="00821F21" w:rsidRPr="00865AC8">
        <w:rPr>
          <w:rFonts w:asciiTheme="minorHAnsi" w:hAnsiTheme="minorHAnsi" w:cstheme="minorHAnsi"/>
          <w:bCs/>
          <w:color w:val="000000"/>
          <w:lang w:bidi="ar-SA"/>
        </w:rPr>
        <w:t>am alebo družstvám</w:t>
      </w:r>
      <w:r w:rsidRPr="00865AC8">
        <w:rPr>
          <w:rFonts w:asciiTheme="minorHAnsi" w:hAnsiTheme="minorHAnsi" w:cstheme="minorHAnsi"/>
          <w:bCs/>
          <w:color w:val="000000"/>
          <w:lang w:bidi="ar-SA"/>
        </w:rPr>
        <w:t xml:space="preserve"> škoda, je vylúčený zástupca povinný </w:t>
      </w:r>
      <w:r w:rsidR="00821F21" w:rsidRPr="00865AC8">
        <w:rPr>
          <w:rFonts w:asciiTheme="minorHAnsi" w:hAnsiTheme="minorHAnsi" w:cstheme="minorHAnsi"/>
          <w:bCs/>
          <w:color w:val="000000"/>
          <w:lang w:bidi="ar-SA"/>
        </w:rPr>
        <w:t>ich</w:t>
      </w:r>
      <w:r w:rsidRPr="00865AC8">
        <w:rPr>
          <w:rFonts w:asciiTheme="minorHAnsi" w:hAnsiTheme="minorHAnsi" w:cstheme="minorHAnsi"/>
          <w:bCs/>
          <w:color w:val="000000"/>
          <w:lang w:bidi="ar-SA"/>
        </w:rPr>
        <w:t xml:space="preserve"> upozorniť, aké opatrenia treba urobiť na jej odvrátenie.“.</w:t>
      </w:r>
      <w:r w:rsidR="00D30654" w:rsidRPr="00865AC8">
        <w:rPr>
          <w:rFonts w:asciiTheme="minorHAnsi" w:hAnsiTheme="minorHAnsi" w:cstheme="minorHAnsi"/>
          <w:bCs/>
          <w:color w:val="000000"/>
          <w:lang w:bidi="ar-SA"/>
        </w:rPr>
        <w:t xml:space="preserve"> </w:t>
      </w:r>
    </w:p>
    <w:p w14:paraId="3FE321E6" w14:textId="77777777" w:rsidR="00D30654" w:rsidRPr="00865AC8" w:rsidRDefault="00D30654" w:rsidP="00865AC8">
      <w:pPr>
        <w:pStyle w:val="Odsekzoznamu"/>
        <w:jc w:val="both"/>
        <w:rPr>
          <w:rFonts w:asciiTheme="minorHAnsi" w:hAnsiTheme="minorHAnsi" w:cstheme="minorHAnsi"/>
          <w:bCs/>
          <w:color w:val="000000"/>
          <w:lang w:bidi="ar-SA"/>
        </w:rPr>
      </w:pPr>
    </w:p>
    <w:p w14:paraId="39B78632" w14:textId="337AFD6E" w:rsidR="00D30654" w:rsidRPr="00865AC8" w:rsidRDefault="00D30654"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 13a ods. 5 sa veta „Ustanovenie § 308 sa nepoužije.“ nahrádza vetou „</w:t>
      </w:r>
      <w:r w:rsidR="00B0676D" w:rsidRPr="00865AC8">
        <w:rPr>
          <w:rFonts w:asciiTheme="minorHAnsi" w:hAnsiTheme="minorHAnsi" w:cstheme="minorHAnsi"/>
          <w:bCs/>
          <w:color w:val="000000"/>
          <w:lang w:bidi="ar-SA"/>
        </w:rPr>
        <w:t xml:space="preserve">Vylúčený zástupca v prípade splnenia </w:t>
      </w:r>
      <w:r w:rsidR="00C34544" w:rsidRPr="00865AC8">
        <w:rPr>
          <w:rFonts w:asciiTheme="minorHAnsi" w:hAnsiTheme="minorHAnsi" w:cstheme="minorHAnsi"/>
          <w:bCs/>
          <w:color w:val="000000"/>
          <w:lang w:bidi="ar-SA"/>
        </w:rPr>
        <w:t>dlhu</w:t>
      </w:r>
      <w:r w:rsidR="00B0676D" w:rsidRPr="00865AC8">
        <w:rPr>
          <w:rFonts w:asciiTheme="minorHAnsi" w:hAnsiTheme="minorHAnsi" w:cstheme="minorHAnsi"/>
          <w:bCs/>
          <w:color w:val="000000"/>
          <w:lang w:bidi="ar-SA"/>
        </w:rPr>
        <w:t xml:space="preserve"> nenadobúda práva veriteľa voči obchodnej spoločnosti</w:t>
      </w:r>
      <w:r w:rsidR="00C5498C" w:rsidRPr="00865AC8">
        <w:rPr>
          <w:rFonts w:asciiTheme="minorHAnsi" w:hAnsiTheme="minorHAnsi" w:cstheme="minorHAnsi"/>
          <w:bCs/>
          <w:color w:val="000000"/>
          <w:lang w:bidi="ar-SA"/>
        </w:rPr>
        <w:t xml:space="preserve"> alebo družstvu.</w:t>
      </w:r>
      <w:r w:rsidR="00BC1599" w:rsidRPr="00865AC8">
        <w:rPr>
          <w:rFonts w:asciiTheme="minorHAnsi" w:hAnsiTheme="minorHAnsi" w:cstheme="minorHAnsi"/>
          <w:bCs/>
          <w:color w:val="000000"/>
          <w:lang w:bidi="ar-SA"/>
        </w:rPr>
        <w:t>“</w:t>
      </w:r>
      <w:r w:rsidRPr="00865AC8">
        <w:rPr>
          <w:rFonts w:asciiTheme="minorHAnsi" w:hAnsiTheme="minorHAnsi" w:cstheme="minorHAnsi"/>
          <w:bCs/>
          <w:color w:val="000000"/>
          <w:lang w:bidi="ar-SA"/>
        </w:rPr>
        <w:t>.</w:t>
      </w:r>
    </w:p>
    <w:p w14:paraId="1995492A" w14:textId="032777DB" w:rsidR="00D30654" w:rsidRPr="00865AC8" w:rsidRDefault="00D30654" w:rsidP="00865AC8">
      <w:pPr>
        <w:contextualSpacing/>
        <w:jc w:val="both"/>
        <w:rPr>
          <w:rFonts w:asciiTheme="minorHAnsi" w:hAnsiTheme="minorHAnsi" w:cstheme="minorHAnsi"/>
          <w:bCs/>
          <w:color w:val="000000"/>
          <w:sz w:val="20"/>
          <w:szCs w:val="20"/>
        </w:rPr>
      </w:pPr>
    </w:p>
    <w:p w14:paraId="7A3C004A" w14:textId="2003C86F" w:rsidR="00D30654" w:rsidRPr="00865AC8" w:rsidRDefault="00D30654"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V § 56 ods. 6 sa vypúšťa text „(§ 303 a </w:t>
      </w:r>
      <w:proofErr w:type="spellStart"/>
      <w:r w:rsidRPr="00865AC8">
        <w:rPr>
          <w:rFonts w:asciiTheme="minorHAnsi" w:hAnsiTheme="minorHAnsi" w:cstheme="minorHAnsi"/>
          <w:bCs/>
          <w:color w:val="000000"/>
          <w:lang w:bidi="ar-SA"/>
        </w:rPr>
        <w:t>nasl</w:t>
      </w:r>
      <w:proofErr w:type="spellEnd"/>
      <w:r w:rsidRPr="00865AC8">
        <w:rPr>
          <w:rFonts w:asciiTheme="minorHAnsi" w:hAnsiTheme="minorHAnsi" w:cstheme="minorHAnsi"/>
          <w:bCs/>
          <w:color w:val="000000"/>
          <w:lang w:bidi="ar-SA"/>
        </w:rPr>
        <w:t>.)“.</w:t>
      </w:r>
    </w:p>
    <w:p w14:paraId="79D9FC0C" w14:textId="77777777" w:rsidR="005F7424" w:rsidRPr="00865AC8" w:rsidRDefault="005F7424" w:rsidP="00865AC8">
      <w:pPr>
        <w:pStyle w:val="Odsekzoznamu"/>
        <w:rPr>
          <w:rFonts w:asciiTheme="minorHAnsi" w:hAnsiTheme="minorHAnsi" w:cstheme="minorHAnsi"/>
          <w:bCs/>
          <w:color w:val="000000"/>
          <w:lang w:bidi="ar-SA"/>
        </w:rPr>
      </w:pPr>
    </w:p>
    <w:p w14:paraId="750DDE21" w14:textId="130A0118" w:rsidR="00B4456F" w:rsidRPr="00865AC8" w:rsidRDefault="005F7424"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66</w:t>
      </w:r>
      <w:r w:rsidR="00981163" w:rsidRPr="00865AC8">
        <w:rPr>
          <w:rFonts w:asciiTheme="minorHAnsi" w:hAnsiTheme="minorHAnsi" w:cstheme="minorHAnsi"/>
          <w:bCs/>
          <w:color w:val="000000"/>
          <w:lang w:bidi="ar-SA"/>
        </w:rPr>
        <w:t xml:space="preserve">  vrátane nadpisu znie:</w:t>
      </w:r>
    </w:p>
    <w:p w14:paraId="0650B820" w14:textId="53EF9D24" w:rsidR="00981163" w:rsidRPr="00865AC8" w:rsidRDefault="00981163" w:rsidP="00865AC8">
      <w:pPr>
        <w:ind w:firstLine="1"/>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Cs/>
          <w:color w:val="000000"/>
          <w:sz w:val="20"/>
          <w:szCs w:val="20"/>
        </w:rPr>
        <w:t>„</w:t>
      </w:r>
      <w:r w:rsidR="006367C7" w:rsidRPr="00865AC8">
        <w:rPr>
          <w:rFonts w:asciiTheme="minorHAnsi" w:hAnsiTheme="minorHAnsi" w:cstheme="minorHAnsi"/>
          <w:b/>
          <w:color w:val="000000" w:themeColor="text1"/>
          <w:sz w:val="20"/>
          <w:szCs w:val="20"/>
        </w:rPr>
        <w:t>§ 66</w:t>
      </w:r>
    </w:p>
    <w:p w14:paraId="61B45E4B" w14:textId="617D3128" w:rsidR="00981163" w:rsidRPr="00865AC8" w:rsidRDefault="00981163" w:rsidP="00865AC8">
      <w:pPr>
        <w:ind w:firstLine="1"/>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Uznášaniaschopnosť a prijatie uznesenia štatutárneho orgánu alebo dozornej rady spoločnosti</w:t>
      </w:r>
    </w:p>
    <w:p w14:paraId="596B522B" w14:textId="77C77AFB" w:rsidR="00981163" w:rsidRPr="00865AC8" w:rsidRDefault="00981163" w:rsidP="00865AC8">
      <w:pPr>
        <w:ind w:firstLine="284"/>
        <w:contextualSpacing/>
        <w:jc w:val="both"/>
        <w:rPr>
          <w:rFonts w:asciiTheme="minorHAnsi" w:hAnsiTheme="minorHAnsi" w:cstheme="minorHAnsi"/>
          <w:color w:val="000000" w:themeColor="text1"/>
          <w:sz w:val="20"/>
          <w:szCs w:val="20"/>
          <w:lang w:bidi="sk-SK"/>
        </w:rPr>
      </w:pPr>
      <w:r w:rsidRPr="00865AC8">
        <w:rPr>
          <w:rFonts w:asciiTheme="minorHAnsi" w:hAnsiTheme="minorHAnsi" w:cstheme="minorHAnsi"/>
          <w:color w:val="000000" w:themeColor="text1"/>
          <w:sz w:val="20"/>
          <w:szCs w:val="20"/>
          <w:lang w:bidi="sk-SK"/>
        </w:rPr>
        <w:t>(1) Ak zákon neustanovuje alebo spoločenská zmluva alebo stanovy neurčujú inak, môže sa štatutárny orgán alebo dozorná rada uznášať, len ak je prítomná nadpolovičná väčšina ich členov.</w:t>
      </w:r>
    </w:p>
    <w:p w14:paraId="053C29D8" w14:textId="4865C0A1" w:rsidR="00981163" w:rsidRPr="00865AC8" w:rsidRDefault="00981163" w:rsidP="00865AC8">
      <w:pPr>
        <w:ind w:firstLine="284"/>
        <w:contextualSpacing/>
        <w:jc w:val="both"/>
        <w:rPr>
          <w:rFonts w:asciiTheme="minorHAnsi" w:hAnsiTheme="minorHAnsi" w:cstheme="minorHAnsi"/>
          <w:color w:val="000000" w:themeColor="text1"/>
          <w:sz w:val="20"/>
          <w:szCs w:val="20"/>
          <w:lang w:bidi="sk-SK"/>
        </w:rPr>
      </w:pPr>
      <w:r w:rsidRPr="00865AC8">
        <w:rPr>
          <w:rFonts w:asciiTheme="minorHAnsi" w:hAnsiTheme="minorHAnsi" w:cstheme="minorHAnsi"/>
          <w:color w:val="000000" w:themeColor="text1"/>
          <w:sz w:val="20"/>
          <w:szCs w:val="20"/>
          <w:lang w:bidi="sk-SK"/>
        </w:rPr>
        <w:t>(2) Ak zákon neustanovuje alebo spoločenská zmluva alebo stanovy neurčujú inak, na prijatie uznesenia štatutárneho orgánu alebo dozornej rady je potrebný súhlas väčšiny prítomných členov.</w:t>
      </w:r>
    </w:p>
    <w:p w14:paraId="75A91F78" w14:textId="08AD8C1E" w:rsidR="00B4456F" w:rsidRPr="00865AC8" w:rsidRDefault="00981163" w:rsidP="00865AC8">
      <w:pPr>
        <w:ind w:firstLine="284"/>
        <w:contextualSpacing/>
        <w:jc w:val="both"/>
        <w:rPr>
          <w:rFonts w:asciiTheme="minorHAnsi" w:hAnsiTheme="minorHAnsi" w:cstheme="minorHAnsi"/>
          <w:color w:val="000000" w:themeColor="text1"/>
          <w:sz w:val="20"/>
          <w:szCs w:val="20"/>
          <w:lang w:bidi="sk-SK"/>
        </w:rPr>
      </w:pPr>
      <w:r w:rsidRPr="00865AC8">
        <w:rPr>
          <w:rFonts w:asciiTheme="minorHAnsi" w:hAnsiTheme="minorHAnsi" w:cstheme="minorHAnsi"/>
          <w:color w:val="000000" w:themeColor="text1"/>
          <w:sz w:val="20"/>
          <w:szCs w:val="20"/>
          <w:lang w:bidi="sk-SK"/>
        </w:rPr>
        <w:t>(3) Spoločenská zmluva alebo stanovy môžu určiť hlasovanie mimo zasadania štatutárneho orgánu alebo dozornej rady aj písomnou formu alebo hlasovaním pomocou prostriedkov oznamovacej techniky.“.</w:t>
      </w:r>
    </w:p>
    <w:p w14:paraId="0168ACF5" w14:textId="77777777" w:rsidR="00981163" w:rsidRPr="00865AC8" w:rsidRDefault="00981163" w:rsidP="00865AC8">
      <w:pPr>
        <w:ind w:firstLine="284"/>
        <w:contextualSpacing/>
        <w:jc w:val="both"/>
        <w:rPr>
          <w:rFonts w:asciiTheme="minorHAnsi" w:hAnsiTheme="minorHAnsi" w:cstheme="minorHAnsi"/>
          <w:sz w:val="20"/>
          <w:szCs w:val="20"/>
        </w:rPr>
      </w:pPr>
    </w:p>
    <w:p w14:paraId="36B58A3C" w14:textId="248750B5" w:rsidR="005F7424" w:rsidRPr="00865AC8" w:rsidRDefault="005F7424"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Za § 66</w:t>
      </w:r>
      <w:r w:rsidR="00AD1E1B" w:rsidRPr="00865AC8">
        <w:rPr>
          <w:rFonts w:asciiTheme="minorHAnsi" w:hAnsiTheme="minorHAnsi" w:cstheme="minorHAnsi"/>
          <w:bCs/>
          <w:color w:val="000000"/>
          <w:lang w:bidi="ar-SA"/>
        </w:rPr>
        <w:t xml:space="preserve"> sa vkladajú nové</w:t>
      </w:r>
      <w:r w:rsidR="00981163" w:rsidRPr="00865AC8">
        <w:rPr>
          <w:rFonts w:asciiTheme="minorHAnsi" w:hAnsiTheme="minorHAnsi" w:cstheme="minorHAnsi"/>
          <w:bCs/>
          <w:color w:val="000000"/>
          <w:lang w:bidi="ar-SA"/>
        </w:rPr>
        <w:t xml:space="preserve"> § 66a</w:t>
      </w:r>
      <w:r w:rsidR="00AD1E1B" w:rsidRPr="00865AC8">
        <w:rPr>
          <w:rFonts w:asciiTheme="minorHAnsi" w:hAnsiTheme="minorHAnsi" w:cstheme="minorHAnsi"/>
          <w:bCs/>
          <w:color w:val="000000"/>
          <w:lang w:bidi="ar-SA"/>
        </w:rPr>
        <w:t xml:space="preserve"> až § 66</w:t>
      </w:r>
      <w:r w:rsidR="00E90237" w:rsidRPr="00865AC8">
        <w:rPr>
          <w:rFonts w:asciiTheme="minorHAnsi" w:hAnsiTheme="minorHAnsi" w:cstheme="minorHAnsi"/>
          <w:bCs/>
          <w:color w:val="000000"/>
          <w:lang w:bidi="ar-SA"/>
        </w:rPr>
        <w:t>q</w:t>
      </w:r>
      <w:r w:rsidR="00AD1E1B" w:rsidRPr="00865AC8">
        <w:rPr>
          <w:rFonts w:asciiTheme="minorHAnsi" w:hAnsiTheme="minorHAnsi" w:cstheme="minorHAnsi"/>
          <w:bCs/>
          <w:color w:val="000000"/>
          <w:lang w:bidi="ar-SA"/>
        </w:rPr>
        <w:t>, ktoré vrátane nadpisov znejú:</w:t>
      </w:r>
    </w:p>
    <w:p w14:paraId="6F9ECD5C" w14:textId="68291F78" w:rsidR="00B4456F" w:rsidRPr="00865AC8" w:rsidRDefault="00B4456F" w:rsidP="00865AC8">
      <w:pPr>
        <w:ind w:firstLine="1"/>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Cs/>
          <w:color w:val="000000"/>
          <w:sz w:val="20"/>
          <w:szCs w:val="20"/>
        </w:rPr>
        <w:t>„</w:t>
      </w:r>
      <w:r w:rsidR="00981163" w:rsidRPr="00865AC8">
        <w:rPr>
          <w:rFonts w:asciiTheme="minorHAnsi" w:hAnsiTheme="minorHAnsi" w:cstheme="minorHAnsi"/>
          <w:b/>
          <w:color w:val="000000" w:themeColor="text1"/>
          <w:sz w:val="20"/>
          <w:szCs w:val="20"/>
        </w:rPr>
        <w:t>Člen orgánu spoločnosti</w:t>
      </w:r>
    </w:p>
    <w:p w14:paraId="3A392D0C" w14:textId="51206935" w:rsidR="00B4456F" w:rsidRPr="00865AC8" w:rsidRDefault="00981163" w:rsidP="00865AC8">
      <w:pPr>
        <w:ind w:firstLine="1"/>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 66a</w:t>
      </w:r>
    </w:p>
    <w:p w14:paraId="3E81EB1E" w14:textId="5D1A65E1" w:rsidR="00B4456F" w:rsidRPr="00865AC8" w:rsidRDefault="00AD013B" w:rsidP="00865AC8">
      <w:pPr>
        <w:ind w:firstLine="1"/>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Základné ustanovenia</w:t>
      </w:r>
    </w:p>
    <w:p w14:paraId="14D81D6B" w14:textId="2438F4B7" w:rsidR="006367C7" w:rsidRPr="00865AC8" w:rsidRDefault="00B4456F"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 xml:space="preserve">(1) </w:t>
      </w:r>
      <w:r w:rsidR="006367C7" w:rsidRPr="00865AC8">
        <w:rPr>
          <w:rFonts w:asciiTheme="minorHAnsi" w:hAnsiTheme="minorHAnsi" w:cstheme="minorHAnsi"/>
          <w:color w:val="000000" w:themeColor="text1"/>
          <w:sz w:val="20"/>
          <w:szCs w:val="20"/>
        </w:rPr>
        <w:t>Členom orgánu spoločnosti sa rozumie osoba</w:t>
      </w:r>
      <w:r w:rsidR="006367C7" w:rsidRPr="00865AC8">
        <w:rPr>
          <w:rFonts w:asciiTheme="minorHAnsi" w:hAnsiTheme="minorHAnsi" w:cstheme="minorHAnsi"/>
          <w:sz w:val="20"/>
          <w:szCs w:val="20"/>
        </w:rPr>
        <w:t>, ktorá je jediným štatutárnym orgánom, členom štatutárneho orgánu alebo členom dozornej rady obchodnej spoločnosti (ďalej len „člen orgánu spoločnosti“).</w:t>
      </w:r>
    </w:p>
    <w:p w14:paraId="56B9321C" w14:textId="3F1EDFC6" w:rsidR="00B4456F" w:rsidRPr="00865AC8" w:rsidRDefault="006367C7" w:rsidP="00865AC8">
      <w:pPr>
        <w:pStyle w:val="Odsekzoznamu"/>
        <w:ind w:left="0" w:firstLine="284"/>
        <w:jc w:val="both"/>
        <w:rPr>
          <w:rFonts w:asciiTheme="minorHAnsi" w:hAnsiTheme="minorHAnsi" w:cstheme="minorHAnsi"/>
        </w:rPr>
      </w:pPr>
      <w:r w:rsidRPr="00865AC8">
        <w:rPr>
          <w:rFonts w:asciiTheme="minorHAnsi" w:hAnsiTheme="minorHAnsi" w:cstheme="minorHAnsi"/>
          <w:color w:val="000000" w:themeColor="text1"/>
        </w:rPr>
        <w:t>(2) Ak zákon neustanovuje inak, ustanovenia §</w:t>
      </w:r>
      <w:r w:rsidR="00E90237" w:rsidRPr="00865AC8">
        <w:rPr>
          <w:rFonts w:asciiTheme="minorHAnsi" w:hAnsiTheme="minorHAnsi" w:cstheme="minorHAnsi"/>
          <w:color w:val="000000" w:themeColor="text1"/>
        </w:rPr>
        <w:t> 66b</w:t>
      </w:r>
      <w:r w:rsidRPr="00865AC8">
        <w:rPr>
          <w:rFonts w:asciiTheme="minorHAnsi" w:hAnsiTheme="minorHAnsi" w:cstheme="minorHAnsi"/>
          <w:color w:val="000000" w:themeColor="text1"/>
        </w:rPr>
        <w:t xml:space="preserve"> až § </w:t>
      </w:r>
      <w:r w:rsidR="00E90237" w:rsidRPr="00865AC8">
        <w:rPr>
          <w:rFonts w:asciiTheme="minorHAnsi" w:hAnsiTheme="minorHAnsi" w:cstheme="minorHAnsi"/>
          <w:color w:val="000000" w:themeColor="text1"/>
        </w:rPr>
        <w:t>66q</w:t>
      </w:r>
      <w:r w:rsidRPr="00865AC8">
        <w:rPr>
          <w:rFonts w:asciiTheme="minorHAnsi" w:hAnsiTheme="minorHAnsi" w:cstheme="minorHAnsi"/>
          <w:color w:val="000000" w:themeColor="text1"/>
        </w:rPr>
        <w:t xml:space="preserve"> sa primerane použijú aj na </w:t>
      </w:r>
      <w:r w:rsidRPr="00865AC8">
        <w:rPr>
          <w:rFonts w:asciiTheme="minorHAnsi" w:hAnsiTheme="minorHAnsi" w:cstheme="minorHAnsi"/>
        </w:rPr>
        <w:t>jediný štatutárny orgán, člena štatutárneho orgánu alebo člena kontrolnej komisie družstva.</w:t>
      </w:r>
    </w:p>
    <w:p w14:paraId="3810DCD5" w14:textId="77777777" w:rsidR="006367C7" w:rsidRPr="00865AC8" w:rsidRDefault="006367C7" w:rsidP="00865AC8">
      <w:pPr>
        <w:pStyle w:val="Odsekzoznamu"/>
        <w:ind w:left="0" w:firstLine="284"/>
        <w:jc w:val="both"/>
        <w:rPr>
          <w:rFonts w:asciiTheme="minorHAnsi" w:hAnsiTheme="minorHAnsi" w:cstheme="minorHAnsi"/>
          <w:color w:val="000000" w:themeColor="text1"/>
        </w:rPr>
      </w:pPr>
    </w:p>
    <w:p w14:paraId="19C42DB2" w14:textId="4D3479A6" w:rsidR="00B4456F" w:rsidRPr="00865AC8" w:rsidRDefault="006367C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66b</w:t>
      </w:r>
    </w:p>
    <w:p w14:paraId="1619D11F" w14:textId="4178E27F" w:rsidR="00B4456F" w:rsidRPr="00865AC8" w:rsidRDefault="006367C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Právny vzťah medzi členom orgánu spoločnosti a obchodnou spoločnosťou</w:t>
      </w:r>
    </w:p>
    <w:p w14:paraId="387C2F23" w14:textId="77777777" w:rsidR="006367C7" w:rsidRPr="00865AC8" w:rsidRDefault="006367C7" w:rsidP="00865AC8">
      <w:pPr>
        <w:pStyle w:val="Odsekzoznamu"/>
        <w:ind w:left="0" w:firstLine="284"/>
        <w:jc w:val="both"/>
        <w:rPr>
          <w:rFonts w:asciiTheme="minorHAnsi" w:hAnsiTheme="minorHAnsi" w:cstheme="minorHAnsi"/>
        </w:rPr>
      </w:pPr>
      <w:r w:rsidRPr="00865AC8">
        <w:rPr>
          <w:rFonts w:asciiTheme="minorHAnsi" w:hAnsiTheme="minorHAnsi" w:cstheme="minorHAnsi"/>
        </w:rPr>
        <w:t>(1) Právny vzťah medzi členom orgánu spoločnosti a obchodnou spoločnosťou pri zariaďovaní záležitostí spoločnosti sa spravuje ustanoveniami zmluvy o výkone funkcie.</w:t>
      </w:r>
    </w:p>
    <w:p w14:paraId="77B3DE63" w14:textId="0F293140" w:rsidR="00B4456F" w:rsidRPr="00865AC8" w:rsidRDefault="006367C7"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sz w:val="20"/>
          <w:szCs w:val="20"/>
        </w:rPr>
        <w:lastRenderedPageBreak/>
        <w:t>(2) Člen orgánu spoločnosti a obchodná spoločnosť môžu uzavrieť písomnú zmluvu o výkone funkcie</w:t>
      </w:r>
      <w:r w:rsidRPr="00865AC8">
        <w:rPr>
          <w:rStyle w:val="Odkaznakomentr"/>
          <w:rFonts w:asciiTheme="minorHAnsi" w:hAnsiTheme="minorHAnsi" w:cstheme="minorHAnsi"/>
          <w:sz w:val="20"/>
          <w:szCs w:val="20"/>
        </w:rPr>
        <w:t>,</w:t>
      </w:r>
      <w:r w:rsidRPr="00865AC8">
        <w:rPr>
          <w:rFonts w:asciiTheme="minorHAnsi" w:hAnsiTheme="minorHAnsi" w:cstheme="minorHAnsi"/>
          <w:sz w:val="20"/>
          <w:szCs w:val="20"/>
        </w:rPr>
        <w:t xml:space="preserve"> ktorá určí ďalšie práva a povinnosti.</w:t>
      </w:r>
    </w:p>
    <w:p w14:paraId="4A67781F" w14:textId="77777777" w:rsidR="00B4456F" w:rsidRPr="00865AC8" w:rsidRDefault="00B4456F" w:rsidP="00865AC8">
      <w:pPr>
        <w:contextualSpacing/>
        <w:jc w:val="both"/>
        <w:rPr>
          <w:rFonts w:asciiTheme="minorHAnsi" w:hAnsiTheme="minorHAnsi" w:cstheme="minorHAnsi"/>
          <w:color w:val="000000" w:themeColor="text1"/>
          <w:sz w:val="20"/>
          <w:szCs w:val="20"/>
        </w:rPr>
      </w:pPr>
    </w:p>
    <w:p w14:paraId="7E781659" w14:textId="49556C5B" w:rsidR="00B4456F" w:rsidRPr="00865AC8" w:rsidRDefault="006367C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 66c</w:t>
      </w:r>
    </w:p>
    <w:p w14:paraId="5FFE5369" w14:textId="1DCDCB21" w:rsidR="00B4456F" w:rsidRPr="00865AC8" w:rsidRDefault="006367C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Výkon funkcie s odbornou starostlivosťou</w:t>
      </w:r>
    </w:p>
    <w:p w14:paraId="774C5C2A" w14:textId="77777777" w:rsidR="00A717AA" w:rsidRPr="00865AC8" w:rsidRDefault="00A717AA" w:rsidP="00865AC8">
      <w:pPr>
        <w:pStyle w:val="Odsekzoznamu"/>
        <w:ind w:left="0" w:firstLine="284"/>
        <w:jc w:val="both"/>
        <w:rPr>
          <w:rFonts w:asciiTheme="minorHAnsi" w:hAnsiTheme="minorHAnsi" w:cstheme="minorHAnsi"/>
        </w:rPr>
      </w:pPr>
      <w:r w:rsidRPr="00865AC8">
        <w:rPr>
          <w:rFonts w:asciiTheme="minorHAnsi" w:hAnsiTheme="minorHAnsi" w:cstheme="minorHAnsi"/>
        </w:rPr>
        <w:t>(1) Člen orgánu spoločnosti je povinný vykonávať svoju funkciu s odbornou starostlivosťou a s lojalitou voči spoločnosti. Najmä je povinný</w:t>
      </w:r>
    </w:p>
    <w:p w14:paraId="4778BC7B" w14:textId="77777777" w:rsidR="00A717AA" w:rsidRPr="00865AC8" w:rsidRDefault="00A717AA" w:rsidP="00865AC8">
      <w:pPr>
        <w:pStyle w:val="Odsekzoznamu"/>
        <w:ind w:left="567" w:hanging="141"/>
        <w:jc w:val="both"/>
        <w:rPr>
          <w:rFonts w:asciiTheme="minorHAnsi" w:hAnsiTheme="minorHAnsi" w:cstheme="minorHAnsi"/>
        </w:rPr>
      </w:pPr>
      <w:r w:rsidRPr="00865AC8">
        <w:rPr>
          <w:rFonts w:asciiTheme="minorHAnsi" w:hAnsiTheme="minorHAnsi" w:cstheme="minorHAnsi"/>
        </w:rPr>
        <w:t>a) v dobrej viere zohľadniť, či je uskutočnenie úkonu v záujme spoločnosti a všetkých jej spoločníkov,</w:t>
      </w:r>
    </w:p>
    <w:p w14:paraId="7DE39305" w14:textId="77777777" w:rsidR="00A717AA" w:rsidRPr="00865AC8" w:rsidRDefault="00A717AA" w:rsidP="00865AC8">
      <w:pPr>
        <w:pStyle w:val="Odsekzoznamu"/>
        <w:ind w:left="567" w:hanging="141"/>
        <w:jc w:val="both"/>
        <w:rPr>
          <w:rFonts w:asciiTheme="minorHAnsi" w:hAnsiTheme="minorHAnsi" w:cstheme="minorHAnsi"/>
        </w:rPr>
      </w:pPr>
      <w:r w:rsidRPr="00865AC8">
        <w:rPr>
          <w:rFonts w:asciiTheme="minorHAnsi" w:hAnsiTheme="minorHAnsi" w:cstheme="minorHAnsi"/>
        </w:rPr>
        <w:t>b) neuprednostniť svoje záujmy, záujmy len niektorých spoločníkov alebo záujmy tretích osôb pred záujmami spoločnosti,</w:t>
      </w:r>
    </w:p>
    <w:p w14:paraId="1E8C2CF1" w14:textId="77777777" w:rsidR="00A717AA" w:rsidRPr="00865AC8" w:rsidRDefault="00A717AA" w:rsidP="00865AC8">
      <w:pPr>
        <w:pStyle w:val="Odsekzoznamu"/>
        <w:ind w:left="567" w:hanging="141"/>
        <w:jc w:val="both"/>
        <w:rPr>
          <w:rFonts w:asciiTheme="minorHAnsi" w:hAnsiTheme="minorHAnsi" w:cstheme="minorHAnsi"/>
        </w:rPr>
      </w:pPr>
      <w:r w:rsidRPr="00865AC8">
        <w:rPr>
          <w:rFonts w:asciiTheme="minorHAnsi" w:hAnsiTheme="minorHAnsi" w:cstheme="minorHAnsi"/>
        </w:rPr>
        <w:t xml:space="preserve">c) pri rozhodovaní si zabezpečiť a zohľadniť dostupné informácie, </w:t>
      </w:r>
    </w:p>
    <w:p w14:paraId="02A4D26D" w14:textId="61CE5A54" w:rsidR="00A717AA" w:rsidRPr="00865AC8" w:rsidRDefault="00A717AA" w:rsidP="00865AC8">
      <w:pPr>
        <w:pStyle w:val="Odsekzoznamu"/>
        <w:ind w:left="567" w:hanging="141"/>
        <w:jc w:val="both"/>
        <w:rPr>
          <w:rFonts w:asciiTheme="minorHAnsi" w:hAnsiTheme="minorHAnsi" w:cstheme="minorHAnsi"/>
        </w:rPr>
      </w:pPr>
      <w:r w:rsidRPr="00865AC8">
        <w:rPr>
          <w:rFonts w:asciiTheme="minorHAnsi" w:hAnsiTheme="minorHAnsi" w:cstheme="minorHAnsi"/>
        </w:rPr>
        <w:t>d) zachovať mlčanlivosť o informáciách, ktorých prezradenie alebo sprístupnenie tretej osobe by mohlo spoločnosti spôsobiť škodu alebo ohroziť jej záujmy alebo záujmy jej spoločníkov,</w:t>
      </w:r>
    </w:p>
    <w:p w14:paraId="08294DE8" w14:textId="77777777" w:rsidR="00A717AA" w:rsidRPr="00865AC8" w:rsidRDefault="00A717AA" w:rsidP="00865AC8">
      <w:pPr>
        <w:pStyle w:val="Odsekzoznamu"/>
        <w:ind w:left="567" w:hanging="141"/>
        <w:jc w:val="both"/>
        <w:rPr>
          <w:rFonts w:asciiTheme="minorHAnsi" w:hAnsiTheme="minorHAnsi" w:cstheme="minorHAnsi"/>
        </w:rPr>
      </w:pPr>
      <w:r w:rsidRPr="00865AC8">
        <w:rPr>
          <w:rFonts w:asciiTheme="minorHAnsi" w:hAnsiTheme="minorHAnsi" w:cstheme="minorHAnsi"/>
        </w:rPr>
        <w:t>e) účelne nakladať s peňažnými prostriedkami spoločnosti.</w:t>
      </w:r>
    </w:p>
    <w:p w14:paraId="4FA2373C" w14:textId="339E7A80" w:rsidR="00B4456F" w:rsidRPr="00865AC8" w:rsidRDefault="00A717AA"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rPr>
        <w:t>(2) Na preukázanie splnenia povinnosti uvedenej v ods. 1 písm. e) nestačí, že spoločnosť dosiahla účel, na ktorý boli peňažné prostriedky vynaložené.</w:t>
      </w:r>
    </w:p>
    <w:p w14:paraId="1D2DD303" w14:textId="77777777" w:rsidR="00B4456F" w:rsidRPr="00865AC8" w:rsidRDefault="00B4456F" w:rsidP="00865AC8">
      <w:pPr>
        <w:pStyle w:val="Odsekzoznamu"/>
        <w:ind w:left="0"/>
        <w:jc w:val="both"/>
        <w:rPr>
          <w:rFonts w:asciiTheme="minorHAnsi" w:hAnsiTheme="minorHAnsi" w:cstheme="minorHAnsi"/>
          <w:color w:val="000000" w:themeColor="text1"/>
        </w:rPr>
      </w:pPr>
    </w:p>
    <w:p w14:paraId="0204E83F" w14:textId="13417155" w:rsidR="00B4456F" w:rsidRPr="00865AC8" w:rsidRDefault="006367C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66d</w:t>
      </w:r>
    </w:p>
    <w:p w14:paraId="114E5750" w14:textId="778A8071" w:rsidR="00B4456F" w:rsidRPr="00865AC8" w:rsidRDefault="006367C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Vzdanie sa nároku na náhradu škody voči členovi orgánu spoločnosti</w:t>
      </w:r>
    </w:p>
    <w:p w14:paraId="477C5A7F" w14:textId="77777777" w:rsidR="006367C7" w:rsidRPr="00865AC8" w:rsidRDefault="006367C7"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(1) Dohody medzi spoločnosťou a členom orgánu spoločnosti, ktoré vylučujú alebo obmedzujú zodpovednosť člena orgánu spoločnosti, sú zakázané; spoločenská zmluva ani stanovy nemôžu obmedziť alebo vylúčiť zodpovednosť člena orgánu spoločnosti.</w:t>
      </w:r>
    </w:p>
    <w:p w14:paraId="08A8976D" w14:textId="77777777" w:rsidR="006367C7" w:rsidRPr="00865AC8" w:rsidRDefault="006367C7"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(2) Spoločnosť sa môže vzdať nároku na náhradu škody voči členovi orgánu spoločnosti alebo uzatvoriť s ním dohodu o urovnaní najskôr po troch rokoch od vzniku tohto nároku, a to len ak</w:t>
      </w:r>
    </w:p>
    <w:p w14:paraId="46C5E98B" w14:textId="77777777" w:rsidR="006367C7" w:rsidRPr="00865AC8" w:rsidRDefault="006367C7" w:rsidP="00865AC8">
      <w:pPr>
        <w:ind w:left="567" w:hanging="141"/>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a) s tým vyslovia písomný súhlas aspoň dve tretiny zo všetkých spoločníkov, ak ide o verejnú obchodnú spoločnosť,</w:t>
      </w:r>
    </w:p>
    <w:p w14:paraId="319D5522" w14:textId="77777777" w:rsidR="006367C7" w:rsidRPr="00865AC8" w:rsidRDefault="006367C7" w:rsidP="00865AC8">
      <w:pPr>
        <w:ind w:left="567" w:hanging="141"/>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b) s tým vyslovia písomný súhlas aspoň dve tretiny zo všetkých spoločníkov a ak proti takémuto rozhodnutiu nevznesie písomný protest komanditista alebo komanditisti, ktorých vklady dosahujú najmenej 50 % výšky základného imania, ak ide o komanditnú spoločnosť,</w:t>
      </w:r>
    </w:p>
    <w:p w14:paraId="7BD7D8CF" w14:textId="77777777" w:rsidR="006367C7" w:rsidRPr="00865AC8" w:rsidRDefault="006367C7" w:rsidP="00865AC8">
      <w:pPr>
        <w:ind w:left="567" w:hanging="141"/>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c) s tým vysloví súhlas valné zhromaždenie a ak proti takémuto rozhodnutiu na valnom zhromaždení nevznesie do zápisnice protest spoločník alebo spoločníci, ktorých vklady dosahujú najmenej 10 % výšky základného imania, ak ide o spoločnosť s ručením obmedzeným,</w:t>
      </w:r>
    </w:p>
    <w:p w14:paraId="057841CE" w14:textId="644D013B" w:rsidR="00B4456F" w:rsidRPr="00865AC8" w:rsidRDefault="006367C7" w:rsidP="00865AC8">
      <w:pPr>
        <w:ind w:left="567" w:hanging="141"/>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d) s tým vysloví súhlas valné zhromaždenie a ak proti takémuto rozhodnutiu na valnom zhromaždení nevznesie do zápisnice protest akcionár alebo akcionári s akciami, ktorých menovitá hodnota dosahuje najmenej 5 % výšky základného imania, ak ide o akciovú spoločnosť alebo o jednoduchú spoločnosť na akcie.</w:t>
      </w:r>
    </w:p>
    <w:p w14:paraId="7181269E" w14:textId="77777777" w:rsidR="00B4456F" w:rsidRPr="00865AC8" w:rsidRDefault="00B4456F" w:rsidP="00865AC8">
      <w:pPr>
        <w:pStyle w:val="Odsekzoznamu"/>
        <w:ind w:left="0"/>
        <w:jc w:val="both"/>
        <w:rPr>
          <w:rFonts w:asciiTheme="minorHAnsi" w:hAnsiTheme="minorHAnsi" w:cstheme="minorHAnsi"/>
          <w:color w:val="000000" w:themeColor="text1"/>
        </w:rPr>
      </w:pPr>
    </w:p>
    <w:p w14:paraId="02B370BD" w14:textId="07929AEE" w:rsidR="00B4456F" w:rsidRPr="00865AC8" w:rsidRDefault="006367C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66e</w:t>
      </w:r>
    </w:p>
    <w:p w14:paraId="38F8C785" w14:textId="5FBAA6AD" w:rsidR="00B4456F" w:rsidRPr="00865AC8" w:rsidRDefault="006367C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Osobitné ustanovenia týkajúce sa vzdania sa nároku na náhradu škody voči členovi orgánu družstva</w:t>
      </w:r>
    </w:p>
    <w:p w14:paraId="4BE2DDB7" w14:textId="56C96419" w:rsidR="00B4456F" w:rsidRPr="00865AC8" w:rsidRDefault="006367C7"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 xml:space="preserve">Družstvo sa môže vzdať nároku na náhradu škody voči členovi orgánu družstva alebo uzatvoriť s ním dohodu o urovnaní najskôr po troch rokoch od vzniku tohto nároku, a to len ak </w:t>
      </w:r>
      <w:r w:rsidRPr="00865AC8">
        <w:rPr>
          <w:rFonts w:asciiTheme="minorHAnsi" w:hAnsiTheme="minorHAnsi" w:cstheme="minorHAnsi"/>
          <w:sz w:val="20"/>
          <w:szCs w:val="20"/>
        </w:rPr>
        <w:t>s tým vysloví súhlas členská schôdza.</w:t>
      </w:r>
    </w:p>
    <w:p w14:paraId="5960946A" w14:textId="77777777" w:rsidR="00B4456F" w:rsidRPr="00865AC8" w:rsidRDefault="00B4456F" w:rsidP="00865AC8">
      <w:pPr>
        <w:pStyle w:val="Odsekzoznamu"/>
        <w:ind w:left="0"/>
        <w:jc w:val="both"/>
        <w:rPr>
          <w:rFonts w:asciiTheme="minorHAnsi" w:hAnsiTheme="minorHAnsi" w:cstheme="minorHAnsi"/>
          <w:color w:val="000000" w:themeColor="text1"/>
        </w:rPr>
      </w:pPr>
    </w:p>
    <w:p w14:paraId="6BEC456E" w14:textId="7B4E2568" w:rsidR="006367C7" w:rsidRPr="00865AC8" w:rsidRDefault="006367C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66f</w:t>
      </w:r>
    </w:p>
    <w:p w14:paraId="62308751" w14:textId="2B597BBB" w:rsidR="006367C7" w:rsidRPr="00865AC8" w:rsidRDefault="006367C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Uplatnenie nároku spoločnosti na náhradu škody voči členovi orgánu spoločnosti zo strany veriteľa spoločnosti</w:t>
      </w:r>
    </w:p>
    <w:p w14:paraId="638C730B" w14:textId="77777777" w:rsidR="006367C7" w:rsidRPr="00865AC8" w:rsidRDefault="006367C7"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(1) Nárok spoločnosti na náhradu škody voči členovi orgánu spoločnosti môže uplatniť vo svojom mene a na vlastný účet veriteľ spoločnosti, ak nemôže uspokojiť svoju pohľadávku z majetku spoločnosti.</w:t>
      </w:r>
    </w:p>
    <w:p w14:paraId="1E264DA8" w14:textId="77777777" w:rsidR="006367C7" w:rsidRPr="00865AC8" w:rsidRDefault="006367C7"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(2) Nárok veriteľa spoločnosti na náhradu škody voči členovi orgánu spoločnosti podľa odseku 1 nie je dotknutý tým, že sa spoločnosť vzdá nároku na náhradu škody voči členovi orgánu spoločnosti alebo s ním uzatvorí dohodu o urovnaní.</w:t>
      </w:r>
    </w:p>
    <w:p w14:paraId="60605D68" w14:textId="3E7DE5A5" w:rsidR="006367C7" w:rsidRPr="00865AC8" w:rsidRDefault="006367C7"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(3) Ak je na majetok spoločnosti vyhlásený konkurz, uplatňuje nárok veriteľa spoločnosti voči členovi orgánu spoločnosti správca konkurznej podstaty.</w:t>
      </w:r>
    </w:p>
    <w:p w14:paraId="7EDFCCF2" w14:textId="77777777" w:rsidR="006367C7" w:rsidRPr="00865AC8" w:rsidRDefault="006367C7" w:rsidP="00865AC8">
      <w:pPr>
        <w:ind w:firstLine="284"/>
        <w:contextualSpacing/>
        <w:jc w:val="both"/>
        <w:rPr>
          <w:rFonts w:asciiTheme="minorHAnsi" w:hAnsiTheme="minorHAnsi" w:cstheme="minorHAnsi"/>
          <w:color w:val="000000" w:themeColor="text1"/>
          <w:sz w:val="20"/>
          <w:szCs w:val="20"/>
        </w:rPr>
      </w:pPr>
    </w:p>
    <w:p w14:paraId="6D3AB82F" w14:textId="1F84C69D" w:rsidR="006367C7" w:rsidRPr="00865AC8" w:rsidRDefault="006367C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 66g</w:t>
      </w:r>
    </w:p>
    <w:p w14:paraId="00B8C4B6" w14:textId="422A868C" w:rsidR="006367C7" w:rsidRPr="00865AC8" w:rsidRDefault="006367C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Osobitné ustanovenia týkajúce sa povinností štatutárneho orgánu v spoločnosti s ručením obmedzeným</w:t>
      </w:r>
    </w:p>
    <w:p w14:paraId="6AC6503B" w14:textId="3B0871F9" w:rsidR="006367C7" w:rsidRPr="00865AC8" w:rsidRDefault="006367C7"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lastRenderedPageBreak/>
        <w:t>Osoba, ktorá je jediným štatutárnym orgánom alebo členom štatutárneho orgánu v spoločnosti s ručením obmedzeným, je najmä povinná nahradiť škodu, ktorá spoločnosti vznikne tým, že poskytne plnenie spoločníkom v rozpore s týmto zákonom.</w:t>
      </w:r>
    </w:p>
    <w:p w14:paraId="5F2289C4" w14:textId="77777777" w:rsidR="006367C7" w:rsidRPr="00865AC8" w:rsidRDefault="006367C7" w:rsidP="00865AC8">
      <w:pPr>
        <w:contextualSpacing/>
        <w:jc w:val="center"/>
        <w:rPr>
          <w:rFonts w:asciiTheme="minorHAnsi" w:hAnsiTheme="minorHAnsi" w:cstheme="minorHAnsi"/>
          <w:b/>
          <w:color w:val="000000" w:themeColor="text1"/>
          <w:sz w:val="20"/>
          <w:szCs w:val="20"/>
        </w:rPr>
      </w:pPr>
    </w:p>
    <w:p w14:paraId="4BD4983E" w14:textId="51845CD3" w:rsidR="006367C7" w:rsidRPr="00865AC8" w:rsidRDefault="006367C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 66h</w:t>
      </w:r>
    </w:p>
    <w:p w14:paraId="35E14F07" w14:textId="53689C97" w:rsidR="006367C7" w:rsidRPr="00865AC8" w:rsidRDefault="006367C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Osobitné ustanovenia týkajúce sa povinností štatutárneho orgánu v akciovej spoločnosti a v jednoduchej spoločnosti na akcie</w:t>
      </w:r>
    </w:p>
    <w:p w14:paraId="7C208108" w14:textId="77777777" w:rsidR="006367C7" w:rsidRPr="00865AC8" w:rsidRDefault="006367C7"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Osoba, ktorá je členom štatutárneho orgánu v akciovej spoločnosti</w:t>
      </w:r>
      <w:bookmarkStart w:id="220" w:name="1363786"/>
      <w:bookmarkStart w:id="221" w:name="1363787"/>
      <w:bookmarkStart w:id="222" w:name="1364564"/>
      <w:bookmarkEnd w:id="220"/>
      <w:bookmarkEnd w:id="221"/>
      <w:bookmarkEnd w:id="222"/>
      <w:r w:rsidRPr="00865AC8">
        <w:rPr>
          <w:rFonts w:asciiTheme="minorHAnsi" w:hAnsiTheme="minorHAnsi" w:cstheme="minorHAnsi"/>
          <w:color w:val="000000" w:themeColor="text1"/>
        </w:rPr>
        <w:t xml:space="preserve"> alebo v jednoduchej spoločnosti na akcie, je najmä povinná nahradiť škodu, ktorá spoločnosti vznikne tým, že</w:t>
      </w:r>
      <w:bookmarkStart w:id="223" w:name="1364565"/>
      <w:bookmarkEnd w:id="223"/>
    </w:p>
    <w:p w14:paraId="0602F7FC" w14:textId="77777777" w:rsidR="006367C7" w:rsidRPr="00865AC8" w:rsidRDefault="006367C7" w:rsidP="00865AC8">
      <w:pPr>
        <w:pStyle w:val="Odsekzoznamu"/>
        <w:ind w:left="567" w:hanging="141"/>
        <w:jc w:val="both"/>
        <w:rPr>
          <w:rFonts w:asciiTheme="minorHAnsi" w:hAnsiTheme="minorHAnsi" w:cstheme="minorHAnsi"/>
          <w:color w:val="000000" w:themeColor="text1"/>
        </w:rPr>
      </w:pPr>
      <w:r w:rsidRPr="00865AC8">
        <w:rPr>
          <w:rFonts w:asciiTheme="minorHAnsi" w:hAnsiTheme="minorHAnsi" w:cstheme="minorHAnsi"/>
          <w:color w:val="000000" w:themeColor="text1"/>
        </w:rPr>
        <w:t>a) poskytne plnenie akcionárom v rozpore s týmto zákonom,</w:t>
      </w:r>
    </w:p>
    <w:p w14:paraId="3AF03D90" w14:textId="77777777" w:rsidR="006367C7" w:rsidRPr="00865AC8" w:rsidRDefault="006367C7" w:rsidP="00865AC8">
      <w:pPr>
        <w:pStyle w:val="Odsekzoznamu"/>
        <w:ind w:left="567" w:hanging="141"/>
        <w:jc w:val="both"/>
        <w:rPr>
          <w:rFonts w:asciiTheme="minorHAnsi" w:hAnsiTheme="minorHAnsi" w:cstheme="minorHAnsi"/>
          <w:color w:val="000000" w:themeColor="text1"/>
        </w:rPr>
      </w:pPr>
      <w:r w:rsidRPr="00865AC8">
        <w:rPr>
          <w:rFonts w:asciiTheme="minorHAnsi" w:hAnsiTheme="minorHAnsi" w:cstheme="minorHAnsi"/>
          <w:color w:val="000000" w:themeColor="text1"/>
        </w:rPr>
        <w:t>b) nadobudne majetok v rozpore s ustanovením § 59a,</w:t>
      </w:r>
      <w:bookmarkStart w:id="224" w:name="1364566"/>
      <w:bookmarkEnd w:id="224"/>
    </w:p>
    <w:p w14:paraId="2D768DF0" w14:textId="77777777" w:rsidR="006367C7" w:rsidRPr="00865AC8" w:rsidRDefault="006367C7" w:rsidP="00865AC8">
      <w:pPr>
        <w:pStyle w:val="Odsekzoznamu"/>
        <w:ind w:left="567" w:hanging="141"/>
        <w:jc w:val="both"/>
        <w:rPr>
          <w:rFonts w:asciiTheme="minorHAnsi" w:hAnsiTheme="minorHAnsi" w:cstheme="minorHAnsi"/>
          <w:color w:val="000000" w:themeColor="text1"/>
        </w:rPr>
      </w:pPr>
      <w:r w:rsidRPr="00865AC8">
        <w:rPr>
          <w:rFonts w:asciiTheme="minorHAnsi" w:hAnsiTheme="minorHAnsi" w:cstheme="minorHAnsi"/>
          <w:color w:val="000000" w:themeColor="text1"/>
        </w:rPr>
        <w:t>c) poskytne plnenie v rozpore s ustanovením § 196a,</w:t>
      </w:r>
      <w:bookmarkStart w:id="225" w:name="1364567"/>
      <w:bookmarkEnd w:id="225"/>
    </w:p>
    <w:p w14:paraId="382FF4BF" w14:textId="77777777" w:rsidR="006367C7" w:rsidRPr="00865AC8" w:rsidRDefault="006367C7" w:rsidP="00865AC8">
      <w:pPr>
        <w:ind w:left="567" w:hanging="141"/>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d) upíše, nadobudne alebo vezme do zálohu vlastné akcie alebo akcie inej spoločnosti v rozpore s týmto zákonom,</w:t>
      </w:r>
      <w:bookmarkStart w:id="226" w:name="1364568"/>
      <w:bookmarkEnd w:id="226"/>
    </w:p>
    <w:p w14:paraId="22CD24F2" w14:textId="77777777" w:rsidR="006367C7" w:rsidRPr="00865AC8" w:rsidRDefault="006367C7" w:rsidP="00865AC8">
      <w:pPr>
        <w:pStyle w:val="Odsekzoznamu"/>
        <w:ind w:left="567" w:hanging="141"/>
        <w:jc w:val="both"/>
        <w:rPr>
          <w:rFonts w:asciiTheme="minorHAnsi" w:hAnsiTheme="minorHAnsi" w:cstheme="minorHAnsi"/>
          <w:color w:val="000000" w:themeColor="text1"/>
        </w:rPr>
      </w:pPr>
      <w:r w:rsidRPr="00865AC8">
        <w:rPr>
          <w:rFonts w:asciiTheme="minorHAnsi" w:hAnsiTheme="minorHAnsi" w:cstheme="minorHAnsi"/>
          <w:color w:val="000000" w:themeColor="text1"/>
        </w:rPr>
        <w:t>e) vydá akcie v rozpore s týmto zákonom,</w:t>
      </w:r>
      <w:bookmarkStart w:id="227" w:name="1364570"/>
      <w:bookmarkEnd w:id="227"/>
    </w:p>
    <w:p w14:paraId="330F1E6C" w14:textId="77777777" w:rsidR="006367C7" w:rsidRPr="00865AC8" w:rsidRDefault="006367C7" w:rsidP="00865AC8">
      <w:pPr>
        <w:pStyle w:val="Odsekzoznamu"/>
        <w:ind w:left="567" w:hanging="141"/>
        <w:jc w:val="both"/>
        <w:rPr>
          <w:rFonts w:asciiTheme="minorHAnsi" w:hAnsiTheme="minorHAnsi" w:cstheme="minorHAnsi"/>
          <w:color w:val="000000" w:themeColor="text1"/>
        </w:rPr>
      </w:pPr>
      <w:r w:rsidRPr="00865AC8">
        <w:rPr>
          <w:rFonts w:asciiTheme="minorHAnsi" w:hAnsiTheme="minorHAnsi" w:cstheme="minorHAnsi"/>
          <w:color w:val="000000" w:themeColor="text1"/>
        </w:rPr>
        <w:t>f) nezverejní výročnú správu a konsolidovanú výročnú správu.</w:t>
      </w:r>
    </w:p>
    <w:p w14:paraId="12641A5C" w14:textId="77777777" w:rsidR="006367C7" w:rsidRPr="00865AC8" w:rsidRDefault="006367C7" w:rsidP="00865AC8">
      <w:pPr>
        <w:contextualSpacing/>
        <w:jc w:val="center"/>
        <w:rPr>
          <w:rFonts w:asciiTheme="minorHAnsi" w:hAnsiTheme="minorHAnsi" w:cstheme="minorHAnsi"/>
          <w:b/>
          <w:color w:val="000000" w:themeColor="text1"/>
          <w:sz w:val="20"/>
          <w:szCs w:val="20"/>
        </w:rPr>
      </w:pPr>
    </w:p>
    <w:p w14:paraId="49CDCCF0" w14:textId="773C0214" w:rsidR="00E90237" w:rsidRPr="00865AC8" w:rsidRDefault="00E9023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Zánik funkcie</w:t>
      </w:r>
    </w:p>
    <w:p w14:paraId="2553ED53" w14:textId="6586629E" w:rsidR="006367C7" w:rsidRPr="00865AC8" w:rsidRDefault="006367C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 66i</w:t>
      </w:r>
    </w:p>
    <w:p w14:paraId="1FC461F2" w14:textId="77777777" w:rsidR="006367C7" w:rsidRPr="00865AC8" w:rsidRDefault="006367C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Vzdanie sa funkcie</w:t>
      </w:r>
    </w:p>
    <w:p w14:paraId="77CC83BB" w14:textId="77777777" w:rsidR="00B4456F" w:rsidRPr="00865AC8" w:rsidRDefault="00B4456F"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Člen orgánu spoločnosti sa môže vzdať funkcie.</w:t>
      </w:r>
    </w:p>
    <w:p w14:paraId="7BE6A18E" w14:textId="77777777" w:rsidR="00B4456F" w:rsidRPr="00865AC8" w:rsidRDefault="00B4456F" w:rsidP="00865AC8">
      <w:pPr>
        <w:pStyle w:val="Odsekzoznamu"/>
        <w:ind w:left="0"/>
        <w:jc w:val="both"/>
        <w:rPr>
          <w:rFonts w:asciiTheme="minorHAnsi" w:hAnsiTheme="minorHAnsi" w:cstheme="minorHAnsi"/>
          <w:color w:val="000000" w:themeColor="text1"/>
        </w:rPr>
      </w:pPr>
    </w:p>
    <w:p w14:paraId="59D0B1E8" w14:textId="68D3751F" w:rsidR="00B4456F" w:rsidRPr="00865AC8" w:rsidRDefault="00E9023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66j</w:t>
      </w:r>
    </w:p>
    <w:p w14:paraId="3645EBB8" w14:textId="77777777" w:rsidR="00B4456F" w:rsidRPr="00865AC8" w:rsidRDefault="00B4456F"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Vzdanie sa funkcie na zasadnutí orgánu spoločnosti</w:t>
      </w:r>
    </w:p>
    <w:p w14:paraId="3370D4E6" w14:textId="77777777" w:rsidR="00B4456F" w:rsidRPr="00865AC8" w:rsidRDefault="00B4456F"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Ak sa člen orgánu spoločnosti vzdá funkcie na zasadnutí orgánu spoločnosti, ktorý je oprávnený vymenovať alebo zvoliť nového člena orgánu spoločnosti, je vzdanie sa funkcie účinné okamžite.</w:t>
      </w:r>
    </w:p>
    <w:p w14:paraId="0AA45A58" w14:textId="77777777" w:rsidR="00B4456F" w:rsidRPr="00865AC8" w:rsidRDefault="00B4456F" w:rsidP="00865AC8">
      <w:pPr>
        <w:pStyle w:val="Odsekzoznamu"/>
        <w:ind w:left="0"/>
        <w:jc w:val="both"/>
        <w:rPr>
          <w:rFonts w:asciiTheme="minorHAnsi" w:hAnsiTheme="minorHAnsi" w:cstheme="minorHAnsi"/>
          <w:color w:val="000000" w:themeColor="text1"/>
        </w:rPr>
      </w:pPr>
    </w:p>
    <w:p w14:paraId="5E2A8CD4" w14:textId="2ACE316B" w:rsidR="00B4456F" w:rsidRPr="00865AC8" w:rsidRDefault="00E9023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66k</w:t>
      </w:r>
    </w:p>
    <w:p w14:paraId="216976F6" w14:textId="77777777" w:rsidR="00B4456F" w:rsidRPr="00865AC8" w:rsidRDefault="00B4456F"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Vzdanie sa funkcie mimo zasadnutia orgánu spoločnosti</w:t>
      </w:r>
    </w:p>
    <w:p w14:paraId="220F10BA" w14:textId="77777777" w:rsidR="00A717AA" w:rsidRPr="00865AC8" w:rsidRDefault="00A717AA"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 xml:space="preserve">(1) Ak nedošlo k vzdaniu sa funkcie podľa § 66j, vzdanie sa funkcie musí byť písomné a pravosť podpisu na listine s týmto obsahom musí byť úradne osvedčená. </w:t>
      </w:r>
    </w:p>
    <w:p w14:paraId="37017448" w14:textId="77777777" w:rsidR="00A717AA" w:rsidRPr="00865AC8" w:rsidRDefault="00A717AA"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(2) Ak zákon neustanovuje alebo spoločenská zmluva alebo stanovy neurčujú inak, je vzdanie sa funkcie účinné odo dňa prvého zasadnutia orgánu, ktorý je oprávnený vymenovať alebo zvoliť nového člena orgánu spoločnosti.</w:t>
      </w:r>
    </w:p>
    <w:p w14:paraId="40386F55" w14:textId="4DD6B749" w:rsidR="00B4456F" w:rsidRPr="00865AC8" w:rsidRDefault="00A717AA"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(3) Ak orgán spoločnosti, ktorý je oprávnený vymenovať alebo zvoliť nového člena orgánu spoločnosti, nezasadne ani do troch mesiacov od doručenia vzdania sa funkcie, je vzdanie sa funkcie účinné od prvého dňa nasledujúceho po uplynutí tejto doby.</w:t>
      </w:r>
    </w:p>
    <w:p w14:paraId="5013F94D" w14:textId="77777777" w:rsidR="00B4456F" w:rsidRPr="00865AC8" w:rsidRDefault="00B4456F" w:rsidP="00865AC8">
      <w:pPr>
        <w:pStyle w:val="Odsekzoznamu"/>
        <w:ind w:left="0"/>
        <w:rPr>
          <w:rFonts w:asciiTheme="minorHAnsi" w:hAnsiTheme="minorHAnsi" w:cstheme="minorHAnsi"/>
          <w:color w:val="000000" w:themeColor="text1"/>
        </w:rPr>
      </w:pPr>
    </w:p>
    <w:p w14:paraId="294FEE9E" w14:textId="47BCFCA1" w:rsidR="00B4456F" w:rsidRPr="00865AC8" w:rsidRDefault="00E9023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66l</w:t>
      </w:r>
    </w:p>
    <w:p w14:paraId="7A81EF99" w14:textId="77777777" w:rsidR="00B4456F" w:rsidRPr="00865AC8" w:rsidRDefault="00B4456F"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Odvolanie z funkcie</w:t>
      </w:r>
    </w:p>
    <w:p w14:paraId="65D1B65E" w14:textId="77777777" w:rsidR="00B4456F" w:rsidRPr="00865AC8" w:rsidRDefault="00B4456F"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Ak zákon neustanovuje alebo spoločenská zmluva alebo stanovy neurčujú inak, je odvolanie člena orgánu spoločnosti z funkcie účinné dňom uvedeným v rozhodnutí príslušného orgánu spoločnosti; ak tento deň v rozhodnutí nie je uvedený, je odvolanie člena orgánu spoločnosti účinné dňom prijatia rozhodnutia príslušného orgánu spoločnosti.</w:t>
      </w:r>
    </w:p>
    <w:p w14:paraId="394E22AB" w14:textId="77777777" w:rsidR="00B4456F" w:rsidRPr="00865AC8" w:rsidRDefault="00B4456F" w:rsidP="00865AC8">
      <w:pPr>
        <w:pStyle w:val="Odsekzoznamu"/>
        <w:ind w:left="0"/>
        <w:rPr>
          <w:rFonts w:asciiTheme="minorHAnsi" w:hAnsiTheme="minorHAnsi" w:cstheme="minorHAnsi"/>
          <w:color w:val="000000" w:themeColor="text1"/>
        </w:rPr>
      </w:pPr>
    </w:p>
    <w:p w14:paraId="0594D0E4" w14:textId="294C49D2" w:rsidR="00B4456F" w:rsidRPr="00865AC8" w:rsidRDefault="00E9023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66m</w:t>
      </w:r>
    </w:p>
    <w:p w14:paraId="391E7B58" w14:textId="77777777" w:rsidR="00B4456F" w:rsidRPr="00865AC8" w:rsidRDefault="00B4456F"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Iné dôvody zániku funkcie</w:t>
      </w:r>
    </w:p>
    <w:p w14:paraId="616EA181" w14:textId="77777777" w:rsidR="00B4456F" w:rsidRPr="00865AC8" w:rsidRDefault="00B4456F"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Funkcia člena orgánu spoločnosti zaniká aj</w:t>
      </w:r>
    </w:p>
    <w:p w14:paraId="6C36B717" w14:textId="77777777" w:rsidR="00B4456F" w:rsidRPr="00865AC8" w:rsidRDefault="00B4456F" w:rsidP="00865AC8">
      <w:pPr>
        <w:ind w:left="567" w:hanging="141"/>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a) smrťou,</w:t>
      </w:r>
    </w:p>
    <w:p w14:paraId="0A1AD669" w14:textId="77777777" w:rsidR="00B4456F" w:rsidRPr="00865AC8" w:rsidRDefault="00B4456F" w:rsidP="00865AC8">
      <w:pPr>
        <w:ind w:left="567" w:hanging="141"/>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b) vyhlásením za mŕtveho,</w:t>
      </w:r>
    </w:p>
    <w:p w14:paraId="42A020BC" w14:textId="4B902EBD" w:rsidR="00B4456F" w:rsidRPr="00865AC8" w:rsidRDefault="00AD013B" w:rsidP="00865AC8">
      <w:pPr>
        <w:ind w:left="567" w:hanging="141"/>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 xml:space="preserve">c) </w:t>
      </w:r>
      <w:r w:rsidR="00B4456F" w:rsidRPr="00865AC8">
        <w:rPr>
          <w:rFonts w:asciiTheme="minorHAnsi" w:hAnsiTheme="minorHAnsi" w:cstheme="minorHAnsi"/>
          <w:color w:val="000000" w:themeColor="text1"/>
          <w:sz w:val="20"/>
          <w:szCs w:val="20"/>
        </w:rPr>
        <w:t>obmedzením spôsobilosti na právne úkony,</w:t>
      </w:r>
    </w:p>
    <w:p w14:paraId="141494AE" w14:textId="77777777" w:rsidR="00B4456F" w:rsidRPr="00865AC8" w:rsidRDefault="00B4456F" w:rsidP="00865AC8">
      <w:pPr>
        <w:ind w:left="567" w:hanging="141"/>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d) právoplatnosťou odsudzujúceho rozsudku za úmyselný trestný čin proti majetku alebo úmyselný hospodársky trestný čin.</w:t>
      </w:r>
    </w:p>
    <w:p w14:paraId="74989C84" w14:textId="77777777" w:rsidR="00B4456F" w:rsidRPr="00865AC8" w:rsidRDefault="00B4456F" w:rsidP="00865AC8">
      <w:pPr>
        <w:ind w:left="360"/>
        <w:contextualSpacing/>
        <w:jc w:val="both"/>
        <w:rPr>
          <w:rFonts w:asciiTheme="minorHAnsi" w:hAnsiTheme="minorHAnsi" w:cstheme="minorHAnsi"/>
          <w:color w:val="000000" w:themeColor="text1"/>
          <w:sz w:val="20"/>
          <w:szCs w:val="20"/>
        </w:rPr>
      </w:pPr>
    </w:p>
    <w:p w14:paraId="2EE96D1C" w14:textId="2D478555" w:rsidR="00AD013B" w:rsidRPr="00865AC8" w:rsidRDefault="00AD013B"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Povinnosti spoločnosti a bývalého člena orgánu spoločnosti po zániku funkcie</w:t>
      </w:r>
    </w:p>
    <w:p w14:paraId="481753E3" w14:textId="755DEA10" w:rsidR="00E90237" w:rsidRPr="00865AC8" w:rsidRDefault="00E9023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66n</w:t>
      </w:r>
    </w:p>
    <w:p w14:paraId="41FA0B99" w14:textId="40D8AEC9" w:rsidR="00E90237" w:rsidRPr="00865AC8" w:rsidRDefault="00E9023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Ustanovenie nového člena orgá</w:t>
      </w:r>
      <w:r w:rsidR="00E06633" w:rsidRPr="00865AC8">
        <w:rPr>
          <w:rFonts w:asciiTheme="minorHAnsi" w:hAnsiTheme="minorHAnsi" w:cstheme="minorHAnsi"/>
          <w:b/>
          <w:color w:val="000000" w:themeColor="text1"/>
        </w:rPr>
        <w:t>nu spoločnosti</w:t>
      </w:r>
    </w:p>
    <w:p w14:paraId="35052864" w14:textId="77777777" w:rsidR="00E90237" w:rsidRPr="00865AC8" w:rsidRDefault="00E90237" w:rsidP="00865AC8">
      <w:pPr>
        <w:pStyle w:val="Odsekzoznamu"/>
        <w:ind w:left="0" w:firstLine="284"/>
        <w:jc w:val="both"/>
        <w:rPr>
          <w:rFonts w:asciiTheme="minorHAnsi" w:hAnsiTheme="minorHAnsi" w:cstheme="minorHAnsi"/>
        </w:rPr>
      </w:pPr>
      <w:r w:rsidRPr="00865AC8">
        <w:rPr>
          <w:rFonts w:asciiTheme="minorHAnsi" w:hAnsiTheme="minorHAnsi" w:cstheme="minorHAnsi"/>
        </w:rPr>
        <w:lastRenderedPageBreak/>
        <w:t>(1) Ak členovi orgánu spoločnosti zanikla funkcia, musí príslušný orgán spoločnosti do troch mesiacov ustanoviť namiesto neho nového člena orgánu spoločnosti.</w:t>
      </w:r>
    </w:p>
    <w:p w14:paraId="21EB5C12" w14:textId="77777777" w:rsidR="00E90237" w:rsidRPr="00865AC8" w:rsidRDefault="00E90237" w:rsidP="00865AC8">
      <w:pPr>
        <w:pStyle w:val="Odsekzoznamu"/>
        <w:ind w:left="0" w:firstLine="284"/>
        <w:jc w:val="both"/>
        <w:rPr>
          <w:rFonts w:asciiTheme="minorHAnsi" w:hAnsiTheme="minorHAnsi" w:cstheme="minorHAnsi"/>
        </w:rPr>
      </w:pPr>
      <w:r w:rsidRPr="00865AC8">
        <w:rPr>
          <w:rFonts w:asciiTheme="minorHAnsi" w:hAnsiTheme="minorHAnsi" w:cstheme="minorHAnsi"/>
        </w:rPr>
        <w:t>(2) Ak jediný štatutárny orgán spoločnosti nie je zapísaný do obchodného registra do 60 dní od uplynutia lehoty podľa odseku 1, je osoba, ktorá funkciu jediného štatutárneho orgánu spoločnosti vykonávala naposledy, povinná podať do 30 dní návrh na zrušenie spoločnosti podľa § 68 ods. 6 písm. a).</w:t>
      </w:r>
    </w:p>
    <w:p w14:paraId="42B7AEF5" w14:textId="77777777" w:rsidR="00E90237" w:rsidRPr="00865AC8" w:rsidRDefault="00E90237" w:rsidP="00865AC8">
      <w:pPr>
        <w:pStyle w:val="Odsekzoznamu"/>
        <w:ind w:left="0"/>
        <w:jc w:val="center"/>
        <w:rPr>
          <w:rFonts w:asciiTheme="minorHAnsi" w:hAnsiTheme="minorHAnsi" w:cstheme="minorHAnsi"/>
          <w:b/>
          <w:color w:val="000000" w:themeColor="text1"/>
        </w:rPr>
      </w:pPr>
    </w:p>
    <w:p w14:paraId="1DB974D5" w14:textId="1E74656F" w:rsidR="00B4456F" w:rsidRPr="00865AC8" w:rsidRDefault="00E9023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66o</w:t>
      </w:r>
    </w:p>
    <w:p w14:paraId="6EC3D309" w14:textId="528F702A" w:rsidR="00B4456F" w:rsidRPr="00865AC8" w:rsidRDefault="00CC2F69"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Informačná povinnosť</w:t>
      </w:r>
      <w:r w:rsidR="00B4456F" w:rsidRPr="00865AC8">
        <w:rPr>
          <w:rFonts w:asciiTheme="minorHAnsi" w:hAnsiTheme="minorHAnsi" w:cstheme="minorHAnsi"/>
          <w:b/>
          <w:color w:val="000000" w:themeColor="text1"/>
        </w:rPr>
        <w:t xml:space="preserve"> bývalého člena orgánu spoločnosti</w:t>
      </w:r>
    </w:p>
    <w:p w14:paraId="6984014B" w14:textId="77777777" w:rsidR="00B4456F" w:rsidRPr="00865AC8" w:rsidRDefault="00B4456F"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Ak spoločnosti hrozí vznik škody, je bývalý člen orgánu spoločnosti povinný upozorniť spoločnosť, aké opatrenia treba urobiť na jej odvrátenie; to neplatí, ak splnenie tejto povinnosti od neho nemožno spravodlivo požadovať.</w:t>
      </w:r>
    </w:p>
    <w:p w14:paraId="0832925C" w14:textId="77777777" w:rsidR="00B4456F" w:rsidRPr="00865AC8" w:rsidRDefault="00B4456F" w:rsidP="00865AC8">
      <w:pPr>
        <w:pStyle w:val="Odsekzoznamu"/>
        <w:ind w:left="0"/>
        <w:jc w:val="both"/>
        <w:rPr>
          <w:rFonts w:asciiTheme="minorHAnsi" w:hAnsiTheme="minorHAnsi" w:cstheme="minorHAnsi"/>
          <w:color w:val="000000" w:themeColor="text1"/>
        </w:rPr>
      </w:pPr>
    </w:p>
    <w:p w14:paraId="17258D6B" w14:textId="0D79FF4E" w:rsidR="00B4456F" w:rsidRPr="00865AC8" w:rsidRDefault="00E9023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66p</w:t>
      </w:r>
    </w:p>
    <w:p w14:paraId="16AF0BFA" w14:textId="573A5346" w:rsidR="00B4456F" w:rsidRPr="00865AC8" w:rsidRDefault="00CC2F69"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Súčinnosť</w:t>
      </w:r>
      <w:r w:rsidR="00B4456F" w:rsidRPr="00865AC8">
        <w:rPr>
          <w:rFonts w:asciiTheme="minorHAnsi" w:hAnsiTheme="minorHAnsi" w:cstheme="minorHAnsi"/>
          <w:b/>
          <w:color w:val="000000" w:themeColor="text1"/>
        </w:rPr>
        <w:t xml:space="preserve"> bývalého</w:t>
      </w:r>
      <w:r w:rsidR="00E06633" w:rsidRPr="00865AC8">
        <w:rPr>
          <w:rFonts w:asciiTheme="minorHAnsi" w:hAnsiTheme="minorHAnsi" w:cstheme="minorHAnsi"/>
          <w:b/>
          <w:color w:val="000000" w:themeColor="text1"/>
        </w:rPr>
        <w:t xml:space="preserve"> štatutárneho orgánu</w:t>
      </w:r>
      <w:r w:rsidR="00B4456F" w:rsidRPr="00865AC8">
        <w:rPr>
          <w:rFonts w:asciiTheme="minorHAnsi" w:hAnsiTheme="minorHAnsi" w:cstheme="minorHAnsi"/>
          <w:b/>
          <w:color w:val="000000" w:themeColor="text1"/>
        </w:rPr>
        <w:t xml:space="preserve"> alebo bývalého člena štatutárneho orgánu spoločnosti</w:t>
      </w:r>
    </w:p>
    <w:p w14:paraId="546B41F2" w14:textId="7232D794" w:rsidR="00B4456F" w:rsidRPr="00865AC8" w:rsidRDefault="00B4456F" w:rsidP="00865AC8">
      <w:pPr>
        <w:pStyle w:val="Odsekzoznamu"/>
        <w:ind w:left="0" w:firstLine="284"/>
        <w:jc w:val="both"/>
        <w:rPr>
          <w:rFonts w:asciiTheme="minorHAnsi" w:hAnsiTheme="minorHAnsi" w:cstheme="minorHAnsi"/>
          <w:color w:val="000000" w:themeColor="text1"/>
        </w:rPr>
      </w:pPr>
      <w:bookmarkStart w:id="228" w:name="11276540"/>
      <w:bookmarkEnd w:id="228"/>
      <w:r w:rsidRPr="00865AC8">
        <w:rPr>
          <w:rFonts w:asciiTheme="minorHAnsi" w:hAnsiTheme="minorHAnsi" w:cstheme="minorHAnsi"/>
          <w:color w:val="000000" w:themeColor="text1"/>
        </w:rPr>
        <w:t>Ak osobitný predpis neustanovuje inak, aj po zániku funkcie je bývalý štatutárny orgán alebo bývalý člen štatutárneho orgánu spoločnosti za obdobie, v ktorom pôsobil ako štatutárny orgán alebo člen štatutárneho orgánu spoločnosti, povinný poskytovať primeranú súčinnosť vyžiadanú súdom, správcom dane, Sociálnou poisťovňou, zdravotnou poisťovňou, s</w:t>
      </w:r>
      <w:r w:rsidR="00E06633" w:rsidRPr="00865AC8">
        <w:rPr>
          <w:rFonts w:asciiTheme="minorHAnsi" w:hAnsiTheme="minorHAnsi" w:cstheme="minorHAnsi"/>
          <w:color w:val="000000" w:themeColor="text1"/>
        </w:rPr>
        <w:t>právcom alebo súdnym exekútorom;</w:t>
      </w:r>
      <w:r w:rsidRPr="00865AC8">
        <w:rPr>
          <w:rFonts w:asciiTheme="minorHAnsi" w:hAnsiTheme="minorHAnsi" w:cstheme="minorHAnsi"/>
          <w:color w:val="000000" w:themeColor="text1"/>
        </w:rPr>
        <w:t xml:space="preserve"> a to v rozsahu, v akom možno predpokladať, že môže prispieť k bližšiemu objasneniu otázok, ktorých sa požadovaná súčinnosť týka. Za poskytnutie súčinnosti má bývalý štatutárny orgán alebo bývalý člen štatutárneho orgánu spoločnosti voči spoločnosti právo na náhradu nákladov.</w:t>
      </w:r>
    </w:p>
    <w:p w14:paraId="31CDCFBC" w14:textId="77777777" w:rsidR="00B4456F" w:rsidRPr="00865AC8" w:rsidRDefault="00B4456F" w:rsidP="00865AC8">
      <w:pPr>
        <w:pStyle w:val="Odsekzoznamu"/>
        <w:ind w:left="0"/>
        <w:rPr>
          <w:rFonts w:asciiTheme="minorHAnsi" w:hAnsiTheme="minorHAnsi" w:cstheme="minorHAnsi"/>
          <w:b/>
          <w:color w:val="000000" w:themeColor="text1"/>
        </w:rPr>
      </w:pPr>
    </w:p>
    <w:p w14:paraId="13517E5E" w14:textId="59F58E4F" w:rsidR="00A717AA" w:rsidRPr="00865AC8" w:rsidRDefault="00A717AA"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Faktické vykonávanie pôsobnosti štatutárneho orgánu alebo člena štatutárneho orgánu spoločnosti</w:t>
      </w:r>
    </w:p>
    <w:p w14:paraId="3FA72B93" w14:textId="28099979" w:rsidR="00B4456F" w:rsidRPr="00865AC8" w:rsidRDefault="00E9023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 66q</w:t>
      </w:r>
    </w:p>
    <w:p w14:paraId="1B64AACA" w14:textId="43D930CC" w:rsidR="00AD1E1B" w:rsidRPr="00865AC8" w:rsidRDefault="00B4456F"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Povinnosti člena orgánu spoločnosti má aj osoba, ktorá fakticky vykonáva pôsobnosť štatutárneho orgánu alebo člena štatutárneho orgánu bez toho, aby bola do takejto funkcie vymenovaná alebo ustanovená. Pri porušení týchto povinností má rovnakú zodpovednosť ako štatutárny orgán alebo člen štatutárneho orgánu.“</w:t>
      </w:r>
      <w:r w:rsidR="009428C1" w:rsidRPr="00865AC8">
        <w:rPr>
          <w:rFonts w:asciiTheme="minorHAnsi" w:hAnsiTheme="minorHAnsi" w:cstheme="minorHAnsi"/>
          <w:color w:val="000000" w:themeColor="text1"/>
          <w:sz w:val="20"/>
          <w:szCs w:val="20"/>
        </w:rPr>
        <w:t>.</w:t>
      </w:r>
    </w:p>
    <w:p w14:paraId="0761365A" w14:textId="77777777" w:rsidR="00AD1E1B" w:rsidRPr="00865AC8" w:rsidRDefault="00AD1E1B" w:rsidP="00865AC8">
      <w:pPr>
        <w:pStyle w:val="Odsekzoznamu"/>
        <w:jc w:val="both"/>
        <w:rPr>
          <w:rFonts w:asciiTheme="minorHAnsi" w:hAnsiTheme="minorHAnsi" w:cstheme="minorHAnsi"/>
          <w:bCs/>
          <w:color w:val="000000"/>
          <w:lang w:bidi="ar-SA"/>
        </w:rPr>
      </w:pPr>
    </w:p>
    <w:p w14:paraId="5240F09D" w14:textId="2749939A" w:rsidR="00981163" w:rsidRPr="00865AC8" w:rsidRDefault="00981163"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Doterajšie § 66a, 66b a 66c sa označujú ako § 66</w:t>
      </w:r>
      <w:r w:rsidR="00E90237" w:rsidRPr="00865AC8">
        <w:rPr>
          <w:rFonts w:asciiTheme="minorHAnsi" w:hAnsiTheme="minorHAnsi" w:cstheme="minorHAnsi"/>
          <w:bCs/>
          <w:color w:val="000000"/>
          <w:lang w:bidi="ar-SA"/>
        </w:rPr>
        <w:t>r</w:t>
      </w:r>
      <w:r w:rsidRPr="00865AC8">
        <w:rPr>
          <w:rFonts w:asciiTheme="minorHAnsi" w:hAnsiTheme="minorHAnsi" w:cstheme="minorHAnsi"/>
          <w:bCs/>
          <w:color w:val="000000"/>
          <w:lang w:bidi="ar-SA"/>
        </w:rPr>
        <w:t>, 66</w:t>
      </w:r>
      <w:r w:rsidR="00E90237" w:rsidRPr="00865AC8">
        <w:rPr>
          <w:rFonts w:asciiTheme="minorHAnsi" w:hAnsiTheme="minorHAnsi" w:cstheme="minorHAnsi"/>
          <w:bCs/>
          <w:color w:val="000000"/>
          <w:lang w:bidi="ar-SA"/>
        </w:rPr>
        <w:t>s</w:t>
      </w:r>
      <w:r w:rsidRPr="00865AC8">
        <w:rPr>
          <w:rFonts w:asciiTheme="minorHAnsi" w:hAnsiTheme="minorHAnsi" w:cstheme="minorHAnsi"/>
          <w:bCs/>
          <w:color w:val="000000"/>
          <w:lang w:bidi="ar-SA"/>
        </w:rPr>
        <w:t xml:space="preserve"> a</w:t>
      </w:r>
      <w:r w:rsidR="00E90237" w:rsidRPr="00865AC8">
        <w:rPr>
          <w:rFonts w:asciiTheme="minorHAnsi" w:hAnsiTheme="minorHAnsi" w:cstheme="minorHAnsi"/>
          <w:bCs/>
          <w:color w:val="000000"/>
          <w:lang w:bidi="ar-SA"/>
        </w:rPr>
        <w:t> </w:t>
      </w:r>
      <w:r w:rsidRPr="00865AC8">
        <w:rPr>
          <w:rFonts w:asciiTheme="minorHAnsi" w:hAnsiTheme="minorHAnsi" w:cstheme="minorHAnsi"/>
          <w:bCs/>
          <w:color w:val="000000"/>
          <w:lang w:bidi="ar-SA"/>
        </w:rPr>
        <w:t>66</w:t>
      </w:r>
      <w:r w:rsidR="00E90237" w:rsidRPr="00865AC8">
        <w:rPr>
          <w:rFonts w:asciiTheme="minorHAnsi" w:hAnsiTheme="minorHAnsi" w:cstheme="minorHAnsi"/>
          <w:bCs/>
          <w:color w:val="000000"/>
          <w:lang w:bidi="ar-SA"/>
        </w:rPr>
        <w:t>t</w:t>
      </w:r>
      <w:r w:rsidRPr="00865AC8">
        <w:rPr>
          <w:rFonts w:asciiTheme="minorHAnsi" w:hAnsiTheme="minorHAnsi" w:cstheme="minorHAnsi"/>
          <w:bCs/>
          <w:color w:val="000000"/>
          <w:lang w:bidi="ar-SA"/>
        </w:rPr>
        <w:t>.</w:t>
      </w:r>
    </w:p>
    <w:p w14:paraId="31D6AD76" w14:textId="77777777" w:rsidR="00981163" w:rsidRPr="00865AC8" w:rsidRDefault="00981163" w:rsidP="00865AC8">
      <w:pPr>
        <w:pStyle w:val="Odsekzoznamu"/>
        <w:jc w:val="both"/>
        <w:rPr>
          <w:rFonts w:asciiTheme="minorHAnsi" w:hAnsiTheme="minorHAnsi" w:cstheme="minorHAnsi"/>
          <w:bCs/>
          <w:color w:val="000000"/>
          <w:lang w:bidi="ar-SA"/>
        </w:rPr>
      </w:pPr>
    </w:p>
    <w:p w14:paraId="167EB4E9" w14:textId="36E361B6" w:rsidR="00C32094" w:rsidRPr="00865AC8" w:rsidRDefault="009428C1"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V </w:t>
      </w:r>
      <w:r w:rsidR="00C32094" w:rsidRPr="00865AC8">
        <w:rPr>
          <w:rFonts w:asciiTheme="minorHAnsi" w:hAnsiTheme="minorHAnsi" w:cstheme="minorHAnsi"/>
          <w:bCs/>
          <w:color w:val="000000"/>
          <w:lang w:bidi="ar-SA"/>
        </w:rPr>
        <w:t xml:space="preserve">§ 67b </w:t>
      </w:r>
      <w:r w:rsidRPr="00865AC8">
        <w:rPr>
          <w:rFonts w:asciiTheme="minorHAnsi" w:hAnsiTheme="minorHAnsi" w:cstheme="minorHAnsi"/>
          <w:bCs/>
          <w:color w:val="000000"/>
          <w:lang w:bidi="ar-SA"/>
        </w:rPr>
        <w:t>sa vypúšťajú slová „alebo náležitej“.</w:t>
      </w:r>
    </w:p>
    <w:p w14:paraId="6F2E1ED0" w14:textId="77777777" w:rsidR="00C32094" w:rsidRPr="00865AC8" w:rsidRDefault="00C32094" w:rsidP="00865AC8">
      <w:pPr>
        <w:pStyle w:val="Odsekzoznamu"/>
        <w:jc w:val="both"/>
        <w:rPr>
          <w:rFonts w:asciiTheme="minorHAnsi" w:hAnsiTheme="minorHAnsi" w:cstheme="minorHAnsi"/>
          <w:bCs/>
          <w:color w:val="000000"/>
          <w:lang w:bidi="ar-SA"/>
        </w:rPr>
      </w:pPr>
    </w:p>
    <w:p w14:paraId="7AAC10A5" w14:textId="0FCF15A9" w:rsidR="00D55D2E" w:rsidRPr="00865AC8" w:rsidRDefault="00D30654"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 81 ods. 3 sa vypúšťa text „(§ 345 ods. 2)“.</w:t>
      </w:r>
    </w:p>
    <w:p w14:paraId="6C9F9146" w14:textId="77777777" w:rsidR="00D30654" w:rsidRPr="00865AC8" w:rsidRDefault="00D30654" w:rsidP="00865AC8">
      <w:pPr>
        <w:pStyle w:val="Odsekzoznamu"/>
        <w:jc w:val="both"/>
        <w:rPr>
          <w:rFonts w:asciiTheme="minorHAnsi" w:hAnsiTheme="minorHAnsi" w:cstheme="minorHAnsi"/>
          <w:bCs/>
          <w:color w:val="000000"/>
          <w:lang w:bidi="ar-SA"/>
        </w:rPr>
      </w:pPr>
    </w:p>
    <w:p w14:paraId="45C18A41" w14:textId="4F054A3F" w:rsidR="00D30654" w:rsidRPr="00865AC8" w:rsidRDefault="00D30654"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 82 ods. 2 sa text „§ 502“ nahrádza textom „predpisov občianskeho práva“.</w:t>
      </w:r>
    </w:p>
    <w:p w14:paraId="68D5FAF3" w14:textId="77777777" w:rsidR="00B4456F" w:rsidRPr="00865AC8" w:rsidRDefault="00B4456F" w:rsidP="00865AC8">
      <w:pPr>
        <w:pStyle w:val="Odsekzoznamu"/>
        <w:rPr>
          <w:rFonts w:asciiTheme="minorHAnsi" w:hAnsiTheme="minorHAnsi" w:cstheme="minorHAnsi"/>
          <w:bCs/>
          <w:color w:val="000000"/>
          <w:lang w:bidi="ar-SA"/>
        </w:rPr>
      </w:pPr>
    </w:p>
    <w:p w14:paraId="5361FE08" w14:textId="77777777" w:rsidR="00B4456F" w:rsidRPr="00865AC8" w:rsidRDefault="00B4456F"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135a sa vypúšťa.</w:t>
      </w:r>
    </w:p>
    <w:p w14:paraId="3E3B4A23" w14:textId="77777777" w:rsidR="00981163" w:rsidRPr="00865AC8" w:rsidRDefault="00981163" w:rsidP="00865AC8">
      <w:pPr>
        <w:pStyle w:val="Odsekzoznamu"/>
        <w:jc w:val="both"/>
        <w:rPr>
          <w:rFonts w:asciiTheme="minorHAnsi" w:hAnsiTheme="minorHAnsi" w:cstheme="minorHAnsi"/>
          <w:bCs/>
          <w:color w:val="000000"/>
          <w:lang w:bidi="ar-SA"/>
        </w:rPr>
      </w:pPr>
    </w:p>
    <w:p w14:paraId="617662B2" w14:textId="1C2B251B" w:rsidR="00981163" w:rsidRPr="00865AC8" w:rsidRDefault="00981163"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 136 ods. 1 sa za slovo „stanov“ vkladajú slová „,alebo zo zmluvy o výkone funkcie“.</w:t>
      </w:r>
    </w:p>
    <w:p w14:paraId="715B6DDE" w14:textId="77777777" w:rsidR="00B4456F" w:rsidRPr="00865AC8" w:rsidRDefault="00B4456F" w:rsidP="00865AC8">
      <w:pPr>
        <w:pStyle w:val="Odsekzoznamu"/>
        <w:rPr>
          <w:rFonts w:asciiTheme="minorHAnsi" w:hAnsiTheme="minorHAnsi" w:cstheme="minorHAnsi"/>
          <w:bCs/>
          <w:color w:val="000000"/>
          <w:lang w:bidi="ar-SA"/>
        </w:rPr>
      </w:pPr>
    </w:p>
    <w:p w14:paraId="0E4F1A1A" w14:textId="4DF53794" w:rsidR="00B4456F" w:rsidRPr="00865AC8" w:rsidRDefault="00B4456F"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 139 ods. 4 sa vypúšťajú slová „</w:t>
      </w:r>
      <w:r w:rsidRPr="00865AC8">
        <w:rPr>
          <w:rFonts w:asciiTheme="minorHAnsi" w:hAnsiTheme="minorHAnsi" w:cstheme="minorHAnsi"/>
        </w:rPr>
        <w:t>a ustanovenia § 135a sa použijú primerane“.</w:t>
      </w:r>
    </w:p>
    <w:p w14:paraId="12139EB8" w14:textId="2D8C04D0" w:rsidR="00B4456F" w:rsidRPr="00865AC8" w:rsidRDefault="00B4456F" w:rsidP="00865AC8">
      <w:pPr>
        <w:pStyle w:val="Odsekzoznamu"/>
        <w:rPr>
          <w:rFonts w:asciiTheme="minorHAnsi" w:hAnsiTheme="minorHAnsi" w:cstheme="minorHAnsi"/>
          <w:bCs/>
          <w:color w:val="000000"/>
          <w:lang w:bidi="ar-SA"/>
        </w:rPr>
      </w:pPr>
    </w:p>
    <w:p w14:paraId="725A6CFA" w14:textId="6FA16E4F" w:rsidR="00B4456F" w:rsidRPr="00865AC8" w:rsidRDefault="00B4456F"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 194 sa vypúšťajú odseky 5 až 9.</w:t>
      </w:r>
    </w:p>
    <w:p w14:paraId="66034E6C" w14:textId="77777777" w:rsidR="00981163" w:rsidRPr="00865AC8" w:rsidRDefault="00981163" w:rsidP="00865AC8">
      <w:pPr>
        <w:pStyle w:val="Odsekzoznamu"/>
        <w:jc w:val="both"/>
        <w:rPr>
          <w:rFonts w:asciiTheme="minorHAnsi" w:hAnsiTheme="minorHAnsi" w:cstheme="minorHAnsi"/>
          <w:bCs/>
          <w:color w:val="000000"/>
          <w:lang w:bidi="ar-SA"/>
        </w:rPr>
      </w:pPr>
    </w:p>
    <w:p w14:paraId="754F0F77" w14:textId="328C9C0C" w:rsidR="00981163" w:rsidRPr="00865AC8" w:rsidRDefault="00981163"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 196 ods. 1 sa za slovo „stanov“ vkladajú slová „alebo zo zmluvy o výkone funkcie“.</w:t>
      </w:r>
    </w:p>
    <w:p w14:paraId="0861B215" w14:textId="77777777" w:rsidR="00B4456F" w:rsidRPr="00865AC8" w:rsidRDefault="00B4456F" w:rsidP="00865AC8">
      <w:pPr>
        <w:pStyle w:val="Odsekzoznamu"/>
        <w:rPr>
          <w:rFonts w:asciiTheme="minorHAnsi" w:hAnsiTheme="minorHAnsi" w:cstheme="minorHAnsi"/>
          <w:bCs/>
          <w:color w:val="000000"/>
          <w:lang w:bidi="ar-SA"/>
        </w:rPr>
      </w:pPr>
    </w:p>
    <w:p w14:paraId="1F11C93B" w14:textId="7E31D2F4" w:rsidR="00B4456F" w:rsidRPr="00865AC8" w:rsidRDefault="00B4456F"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V § 200 ods. 3 sa slová „§ 194 ods. 4 až 8“ nahrádzajú slovami „§ 194 ods. 4“</w:t>
      </w:r>
      <w:r w:rsidR="009428C1" w:rsidRPr="00865AC8">
        <w:rPr>
          <w:rFonts w:asciiTheme="minorHAnsi" w:hAnsiTheme="minorHAnsi" w:cstheme="minorHAnsi"/>
          <w:bCs/>
          <w:color w:val="000000"/>
          <w:lang w:bidi="ar-SA"/>
        </w:rPr>
        <w:t>.</w:t>
      </w:r>
    </w:p>
    <w:p w14:paraId="5DAB1E63" w14:textId="77777777" w:rsidR="00981163" w:rsidRPr="00865AC8" w:rsidRDefault="00981163" w:rsidP="00865AC8">
      <w:pPr>
        <w:pStyle w:val="Odsekzoznamu"/>
        <w:jc w:val="both"/>
        <w:rPr>
          <w:rFonts w:asciiTheme="minorHAnsi" w:hAnsiTheme="minorHAnsi" w:cstheme="minorHAnsi"/>
          <w:bCs/>
          <w:color w:val="000000"/>
          <w:lang w:bidi="ar-SA"/>
        </w:rPr>
      </w:pPr>
    </w:p>
    <w:p w14:paraId="72F93675" w14:textId="70D61E7C" w:rsidR="00981163" w:rsidRPr="00865AC8" w:rsidRDefault="00981163"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243a sa vypúšťa.</w:t>
      </w:r>
    </w:p>
    <w:p w14:paraId="334129ED" w14:textId="77777777" w:rsidR="00981163" w:rsidRPr="00865AC8" w:rsidRDefault="00981163" w:rsidP="00865AC8">
      <w:pPr>
        <w:pStyle w:val="Odsekzoznamu"/>
        <w:jc w:val="both"/>
        <w:rPr>
          <w:rFonts w:asciiTheme="minorHAnsi" w:hAnsiTheme="minorHAnsi" w:cstheme="minorHAnsi"/>
          <w:bCs/>
          <w:color w:val="000000"/>
          <w:lang w:bidi="ar-SA"/>
        </w:rPr>
      </w:pPr>
    </w:p>
    <w:p w14:paraId="615C8104" w14:textId="45EFAAF1" w:rsidR="00981163" w:rsidRPr="00865AC8" w:rsidRDefault="00981163"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244 ods. 8 sa vypúšťa.</w:t>
      </w:r>
    </w:p>
    <w:p w14:paraId="6DE53E07" w14:textId="77777777" w:rsidR="00981163" w:rsidRPr="00865AC8" w:rsidRDefault="00981163" w:rsidP="00865AC8">
      <w:pPr>
        <w:pStyle w:val="Odsekzoznamu"/>
        <w:jc w:val="both"/>
        <w:rPr>
          <w:rFonts w:asciiTheme="minorHAnsi" w:hAnsiTheme="minorHAnsi" w:cstheme="minorHAnsi"/>
          <w:bCs/>
          <w:color w:val="000000"/>
          <w:lang w:bidi="ar-SA"/>
        </w:rPr>
      </w:pPr>
    </w:p>
    <w:p w14:paraId="167DA9BC" w14:textId="6CAA11AE" w:rsidR="00981163" w:rsidRPr="00865AC8" w:rsidRDefault="00981163"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248 ods. 1 sa vypúšťa.</w:t>
      </w:r>
    </w:p>
    <w:p w14:paraId="4B96802D" w14:textId="77777777" w:rsidR="00981163" w:rsidRPr="00865AC8" w:rsidRDefault="00981163" w:rsidP="00865AC8">
      <w:pPr>
        <w:pStyle w:val="Odsekzoznamu"/>
        <w:jc w:val="both"/>
        <w:rPr>
          <w:rFonts w:asciiTheme="minorHAnsi" w:hAnsiTheme="minorHAnsi" w:cstheme="minorHAnsi"/>
          <w:bCs/>
          <w:color w:val="000000"/>
          <w:lang w:bidi="ar-SA"/>
        </w:rPr>
      </w:pPr>
    </w:p>
    <w:p w14:paraId="4E616723" w14:textId="59866D3E" w:rsidR="00981163" w:rsidRPr="00865AC8" w:rsidRDefault="00981163" w:rsidP="00865AC8">
      <w:pPr>
        <w:pStyle w:val="Odsekzoznamu"/>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Odseky 2 až 4 sa označujú ako odseky 1 až 3, pričom v novom odseku 3 sa slová „odsekov 2 a 3“ nahrádzajú slovami „odsekov 1 a 2“.</w:t>
      </w:r>
    </w:p>
    <w:p w14:paraId="312ECF5B" w14:textId="77777777" w:rsidR="00D30654" w:rsidRPr="00865AC8" w:rsidRDefault="00D30654" w:rsidP="00865AC8">
      <w:pPr>
        <w:pStyle w:val="Odsekzoznamu"/>
        <w:jc w:val="both"/>
        <w:rPr>
          <w:rFonts w:asciiTheme="minorHAnsi" w:hAnsiTheme="minorHAnsi" w:cstheme="minorHAnsi"/>
          <w:bCs/>
          <w:color w:val="000000"/>
          <w:lang w:bidi="ar-SA"/>
        </w:rPr>
      </w:pPr>
    </w:p>
    <w:p w14:paraId="27E46EF6" w14:textId="1BC42BAD" w:rsidR="00981163" w:rsidRPr="00865AC8" w:rsidRDefault="00981163"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lastRenderedPageBreak/>
        <w:t>V § 249 sa za slovo „stanovy“ vkladajú slová „alebo</w:t>
      </w:r>
      <w:r w:rsidR="00CD2B6E" w:rsidRPr="00865AC8">
        <w:rPr>
          <w:rFonts w:asciiTheme="minorHAnsi" w:hAnsiTheme="minorHAnsi" w:cstheme="minorHAnsi"/>
          <w:bCs/>
          <w:color w:val="000000"/>
          <w:lang w:bidi="ar-SA"/>
        </w:rPr>
        <w:t xml:space="preserve"> zmluva</w:t>
      </w:r>
      <w:r w:rsidRPr="00865AC8">
        <w:rPr>
          <w:rFonts w:asciiTheme="minorHAnsi" w:hAnsiTheme="minorHAnsi" w:cstheme="minorHAnsi"/>
          <w:bCs/>
          <w:color w:val="000000"/>
          <w:lang w:bidi="ar-SA"/>
        </w:rPr>
        <w:t xml:space="preserve"> o výkone funkcie“.</w:t>
      </w:r>
    </w:p>
    <w:p w14:paraId="62D0EA9C" w14:textId="77777777" w:rsidR="00981163" w:rsidRPr="00865AC8" w:rsidRDefault="00981163" w:rsidP="00865AC8">
      <w:pPr>
        <w:pStyle w:val="Odsekzoznamu"/>
        <w:jc w:val="both"/>
        <w:rPr>
          <w:rFonts w:asciiTheme="minorHAnsi" w:hAnsiTheme="minorHAnsi" w:cstheme="minorHAnsi"/>
          <w:bCs/>
          <w:color w:val="000000"/>
          <w:lang w:bidi="ar-SA"/>
        </w:rPr>
      </w:pPr>
    </w:p>
    <w:p w14:paraId="117E5AE8" w14:textId="4AFF103D" w:rsidR="00D30654" w:rsidRPr="00865AC8" w:rsidRDefault="004A2999"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Tretia časť</w:t>
      </w:r>
      <w:r w:rsidR="00BC1599" w:rsidRPr="00865AC8">
        <w:rPr>
          <w:rFonts w:asciiTheme="minorHAnsi" w:hAnsiTheme="minorHAnsi" w:cstheme="minorHAnsi"/>
          <w:bCs/>
          <w:color w:val="000000"/>
          <w:lang w:bidi="ar-SA"/>
        </w:rPr>
        <w:t xml:space="preserve"> vrátane nadpisu znie:</w:t>
      </w:r>
    </w:p>
    <w:p w14:paraId="1870CF37" w14:textId="6A78D45F" w:rsidR="00BC1599" w:rsidRPr="00865AC8" w:rsidRDefault="00BC1599" w:rsidP="00865AC8">
      <w:pPr>
        <w:contextualSpacing/>
        <w:jc w:val="center"/>
        <w:rPr>
          <w:rFonts w:asciiTheme="minorHAnsi" w:hAnsiTheme="minorHAnsi" w:cstheme="minorHAnsi"/>
          <w:color w:val="000000"/>
          <w:sz w:val="20"/>
          <w:szCs w:val="20"/>
        </w:rPr>
      </w:pPr>
      <w:r w:rsidRPr="00865AC8">
        <w:rPr>
          <w:rFonts w:asciiTheme="minorHAnsi" w:hAnsiTheme="minorHAnsi" w:cstheme="minorHAnsi"/>
          <w:sz w:val="20"/>
          <w:szCs w:val="20"/>
        </w:rPr>
        <w:t>„</w:t>
      </w:r>
      <w:r w:rsidR="00886FDD" w:rsidRPr="00865AC8">
        <w:rPr>
          <w:rFonts w:asciiTheme="minorHAnsi" w:hAnsiTheme="minorHAnsi" w:cstheme="minorHAnsi"/>
          <w:b/>
          <w:color w:val="000000"/>
          <w:sz w:val="20"/>
          <w:szCs w:val="20"/>
        </w:rPr>
        <w:t>TRETIA</w:t>
      </w:r>
      <w:r w:rsidRPr="00865AC8">
        <w:rPr>
          <w:rFonts w:asciiTheme="minorHAnsi" w:hAnsiTheme="minorHAnsi" w:cstheme="minorHAnsi"/>
          <w:b/>
          <w:color w:val="000000"/>
          <w:sz w:val="20"/>
          <w:szCs w:val="20"/>
        </w:rPr>
        <w:t xml:space="preserve"> ČASŤ</w:t>
      </w:r>
    </w:p>
    <w:p w14:paraId="3ACA2EF2" w14:textId="43125BFB" w:rsidR="00BC1599" w:rsidRPr="00865AC8" w:rsidRDefault="00BC1599" w:rsidP="00865AC8">
      <w:pPr>
        <w:pStyle w:val="Odsekzoznamu"/>
        <w:ind w:left="0"/>
        <w:jc w:val="center"/>
        <w:rPr>
          <w:rFonts w:asciiTheme="minorHAnsi" w:hAnsiTheme="minorHAnsi" w:cstheme="minorHAnsi"/>
          <w:b/>
          <w:bCs/>
          <w:color w:val="000000"/>
          <w:lang w:bidi="ar-SA"/>
        </w:rPr>
      </w:pPr>
      <w:r w:rsidRPr="00865AC8">
        <w:rPr>
          <w:rFonts w:asciiTheme="minorHAnsi" w:hAnsiTheme="minorHAnsi" w:cstheme="minorHAnsi"/>
          <w:b/>
          <w:bCs/>
          <w:color w:val="000000"/>
          <w:lang w:bidi="ar-SA"/>
        </w:rPr>
        <w:t xml:space="preserve">OSOBITNÉ USTANOVENIA O NIEKTORÝCH </w:t>
      </w:r>
      <w:r w:rsidR="00B1365E" w:rsidRPr="00865AC8">
        <w:rPr>
          <w:rFonts w:asciiTheme="minorHAnsi" w:hAnsiTheme="minorHAnsi" w:cstheme="minorHAnsi"/>
          <w:b/>
          <w:bCs/>
          <w:color w:val="000000"/>
          <w:lang w:bidi="ar-SA"/>
        </w:rPr>
        <w:t>ZÁVÄZKOCH</w:t>
      </w:r>
    </w:p>
    <w:p w14:paraId="7977DC11" w14:textId="77777777" w:rsidR="00BC1599" w:rsidRPr="00865AC8" w:rsidRDefault="00BC1599" w:rsidP="00865AC8">
      <w:pPr>
        <w:contextualSpacing/>
        <w:jc w:val="center"/>
        <w:rPr>
          <w:rFonts w:asciiTheme="minorHAnsi" w:hAnsiTheme="minorHAnsi" w:cstheme="minorHAnsi"/>
          <w:b/>
          <w:bCs/>
          <w:color w:val="000000"/>
          <w:sz w:val="20"/>
          <w:szCs w:val="20"/>
        </w:rPr>
      </w:pPr>
    </w:p>
    <w:p w14:paraId="5051D0E4" w14:textId="7D755E81" w:rsidR="005D5627" w:rsidRPr="00865AC8" w:rsidRDefault="005D5627"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PRVÁ HLAVA</w:t>
      </w:r>
    </w:p>
    <w:p w14:paraId="6DC790B2" w14:textId="77777777" w:rsidR="005D5627" w:rsidRPr="00865AC8" w:rsidRDefault="005D5627"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ZMLUVA O VÝKONE FUNKCIE</w:t>
      </w:r>
    </w:p>
    <w:p w14:paraId="1C06DCA6" w14:textId="77777777" w:rsidR="005D5627" w:rsidRPr="00865AC8" w:rsidRDefault="005D5627" w:rsidP="00865AC8">
      <w:pPr>
        <w:contextualSpacing/>
        <w:jc w:val="center"/>
        <w:rPr>
          <w:rFonts w:asciiTheme="minorHAnsi" w:hAnsiTheme="minorHAnsi" w:cstheme="minorHAnsi"/>
          <w:b/>
          <w:color w:val="000000" w:themeColor="text1"/>
          <w:sz w:val="20"/>
          <w:szCs w:val="20"/>
        </w:rPr>
      </w:pPr>
    </w:p>
    <w:p w14:paraId="4E4B9A01" w14:textId="77777777" w:rsidR="005D5627" w:rsidRPr="00865AC8" w:rsidRDefault="005D5627"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45600010" w14:textId="77777777" w:rsidR="005D5627" w:rsidRPr="00865AC8" w:rsidRDefault="005D562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bCs/>
          <w:color w:val="000000"/>
          <w:sz w:val="20"/>
          <w:szCs w:val="20"/>
        </w:rPr>
        <w:t>Základné ustanovenia</w:t>
      </w:r>
    </w:p>
    <w:p w14:paraId="0EEF4EA4" w14:textId="77777777" w:rsidR="005D5627" w:rsidRPr="00865AC8" w:rsidRDefault="005D5627" w:rsidP="00865AC8">
      <w:pPr>
        <w:contextualSpacing/>
        <w:jc w:val="center"/>
        <w:rPr>
          <w:rFonts w:asciiTheme="minorHAnsi" w:hAnsiTheme="minorHAnsi" w:cstheme="minorHAnsi"/>
          <w:b/>
          <w:color w:val="000000" w:themeColor="text1"/>
          <w:sz w:val="20"/>
          <w:szCs w:val="20"/>
        </w:rPr>
      </w:pPr>
    </w:p>
    <w:p w14:paraId="0DA8A17A" w14:textId="77777777" w:rsidR="005D5627" w:rsidRPr="00865AC8" w:rsidRDefault="005D5627" w:rsidP="00865AC8">
      <w:pPr>
        <w:pStyle w:val="Odsekzoznamu"/>
        <w:numPr>
          <w:ilvl w:val="0"/>
          <w:numId w:val="12"/>
        </w:numPr>
        <w:jc w:val="center"/>
        <w:rPr>
          <w:rFonts w:asciiTheme="minorHAnsi" w:hAnsiTheme="minorHAnsi" w:cstheme="minorHAnsi"/>
          <w:b/>
          <w:color w:val="000000" w:themeColor="text1"/>
        </w:rPr>
      </w:pPr>
    </w:p>
    <w:p w14:paraId="19478C21" w14:textId="77777777" w:rsidR="005D5627" w:rsidRPr="00865AC8" w:rsidRDefault="005D5627"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(1) Zmluvou o výkone funkcie sa člen orgánu spoločnosti zaväzuje voči obchodnej spoločnosti, že bude v súlade so zmluvou, spoločenskou zmluvou, stanovami a týmto zákonom vykonávať svoju funkciu. Obchodná spoločnosť sa voči členovi orgánu spoločnosti zaväzuje, že mu umožní riadny výkon funkcie.</w:t>
      </w:r>
    </w:p>
    <w:p w14:paraId="68D79A6A" w14:textId="77777777" w:rsidR="005D5627" w:rsidRPr="00865AC8" w:rsidRDefault="005D5627" w:rsidP="00865AC8">
      <w:pPr>
        <w:pStyle w:val="Odsekzoznamu"/>
        <w:ind w:left="0" w:firstLine="284"/>
        <w:jc w:val="both"/>
        <w:rPr>
          <w:rFonts w:asciiTheme="minorHAnsi" w:hAnsiTheme="minorHAnsi" w:cstheme="minorHAnsi"/>
        </w:rPr>
      </w:pPr>
      <w:r w:rsidRPr="00865AC8">
        <w:rPr>
          <w:rFonts w:asciiTheme="minorHAnsi" w:hAnsiTheme="minorHAnsi" w:cstheme="minorHAnsi"/>
          <w:color w:val="000000" w:themeColor="text1"/>
        </w:rPr>
        <w:t>(2) Zmluva musí mať písomnú formu a musí ju schváliť, vrátane jej zmien, valné zhromaždenie spoločnosti alebo písomne všetci spoločníci, ktorí ručia za záväzky spoločnosti neobmedzene. Stanovy akciovej spoločnosti alebo jednoduchej spoločnosti na akcie môžu určiť, že zmluvu o výkone funkcie člena predstavenstva schvaľuje, vrátane jej zmien, dozorná rada.</w:t>
      </w:r>
    </w:p>
    <w:p w14:paraId="324BB8D7" w14:textId="77777777" w:rsidR="005D5627" w:rsidRPr="00865AC8" w:rsidRDefault="005D5627" w:rsidP="00865AC8">
      <w:pPr>
        <w:contextualSpacing/>
        <w:rPr>
          <w:rFonts w:asciiTheme="minorHAnsi" w:hAnsiTheme="minorHAnsi" w:cstheme="minorHAnsi"/>
          <w:b/>
          <w:color w:val="000000" w:themeColor="text1"/>
          <w:sz w:val="20"/>
          <w:szCs w:val="20"/>
        </w:rPr>
      </w:pPr>
    </w:p>
    <w:p w14:paraId="1DFECBE7" w14:textId="77777777" w:rsidR="005D5627" w:rsidRPr="00865AC8" w:rsidRDefault="005D5627"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52E10E72" w14:textId="77777777" w:rsidR="005D5627" w:rsidRPr="00865AC8" w:rsidRDefault="005D562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bCs/>
          <w:color w:val="000000"/>
          <w:sz w:val="20"/>
          <w:szCs w:val="20"/>
        </w:rPr>
        <w:t>Vznik zmluvy</w:t>
      </w:r>
    </w:p>
    <w:p w14:paraId="1EF407BA" w14:textId="77777777" w:rsidR="005D5627" w:rsidRPr="00865AC8" w:rsidRDefault="005D5627" w:rsidP="00865AC8">
      <w:pPr>
        <w:contextualSpacing/>
        <w:jc w:val="center"/>
        <w:rPr>
          <w:rFonts w:asciiTheme="minorHAnsi" w:hAnsiTheme="minorHAnsi" w:cstheme="minorHAnsi"/>
          <w:b/>
          <w:color w:val="000000" w:themeColor="text1"/>
          <w:sz w:val="20"/>
          <w:szCs w:val="20"/>
        </w:rPr>
      </w:pPr>
    </w:p>
    <w:p w14:paraId="12D93C05" w14:textId="77777777" w:rsidR="005D5627" w:rsidRPr="00865AC8" w:rsidRDefault="005D5627" w:rsidP="00865AC8">
      <w:pPr>
        <w:pStyle w:val="Odsekzoznamu"/>
        <w:numPr>
          <w:ilvl w:val="0"/>
          <w:numId w:val="12"/>
        </w:numPr>
        <w:jc w:val="center"/>
        <w:rPr>
          <w:rFonts w:asciiTheme="minorHAnsi" w:hAnsiTheme="minorHAnsi" w:cstheme="minorHAnsi"/>
          <w:b/>
          <w:color w:val="000000" w:themeColor="text1"/>
        </w:rPr>
      </w:pPr>
    </w:p>
    <w:p w14:paraId="32E0504D" w14:textId="77777777" w:rsidR="005D5627" w:rsidRPr="00865AC8" w:rsidRDefault="005D5627"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Zmluvu možno uzavrieť pri vzniku funkcie alebo kedykoľvek počas jej trvania.</w:t>
      </w:r>
    </w:p>
    <w:p w14:paraId="6275748F" w14:textId="77777777" w:rsidR="005D5627" w:rsidRPr="00865AC8" w:rsidRDefault="005D5627" w:rsidP="00865AC8">
      <w:pPr>
        <w:contextualSpacing/>
        <w:jc w:val="both"/>
        <w:rPr>
          <w:rFonts w:asciiTheme="minorHAnsi" w:hAnsiTheme="minorHAnsi" w:cstheme="minorHAnsi"/>
          <w:color w:val="000000" w:themeColor="text1"/>
          <w:sz w:val="20"/>
          <w:szCs w:val="20"/>
        </w:rPr>
      </w:pPr>
    </w:p>
    <w:p w14:paraId="4F0582F1" w14:textId="77777777" w:rsidR="005D5627" w:rsidRPr="00865AC8" w:rsidRDefault="005D5627"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217D2E18" w14:textId="77777777" w:rsidR="005D5627" w:rsidRPr="00865AC8" w:rsidRDefault="005D562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bCs/>
          <w:color w:val="000000"/>
          <w:sz w:val="20"/>
          <w:szCs w:val="20"/>
        </w:rPr>
        <w:t>Povinnosti člena orgánu spoločnosti</w:t>
      </w:r>
    </w:p>
    <w:p w14:paraId="5A5E20B0" w14:textId="77777777" w:rsidR="005D5627" w:rsidRPr="00865AC8" w:rsidRDefault="005D5627" w:rsidP="00865AC8">
      <w:pPr>
        <w:contextualSpacing/>
        <w:jc w:val="center"/>
        <w:rPr>
          <w:rFonts w:asciiTheme="minorHAnsi" w:hAnsiTheme="minorHAnsi" w:cstheme="minorHAnsi"/>
          <w:b/>
          <w:color w:val="000000" w:themeColor="text1"/>
          <w:sz w:val="20"/>
          <w:szCs w:val="20"/>
        </w:rPr>
      </w:pPr>
    </w:p>
    <w:p w14:paraId="6818F533" w14:textId="77777777" w:rsidR="005D5627" w:rsidRPr="00865AC8" w:rsidRDefault="005D5627" w:rsidP="00865AC8">
      <w:pPr>
        <w:pStyle w:val="Odsekzoznamu"/>
        <w:numPr>
          <w:ilvl w:val="0"/>
          <w:numId w:val="12"/>
        </w:numPr>
        <w:jc w:val="center"/>
        <w:rPr>
          <w:rFonts w:asciiTheme="minorHAnsi" w:hAnsiTheme="minorHAnsi" w:cstheme="minorHAnsi"/>
          <w:b/>
          <w:color w:val="000000" w:themeColor="text1"/>
        </w:rPr>
      </w:pPr>
    </w:p>
    <w:p w14:paraId="208389A2" w14:textId="77777777" w:rsidR="005D5627" w:rsidRPr="00865AC8" w:rsidRDefault="005D5627" w:rsidP="00865AC8">
      <w:pPr>
        <w:pStyle w:val="Odsekzoznamu"/>
        <w:autoSpaceDE w:val="0"/>
        <w:autoSpaceDN w:val="0"/>
        <w:adjustRightInd w:val="0"/>
        <w:ind w:left="0" w:firstLine="284"/>
        <w:jc w:val="both"/>
        <w:rPr>
          <w:rFonts w:asciiTheme="minorHAnsi" w:hAnsiTheme="minorHAnsi" w:cstheme="minorHAnsi"/>
        </w:rPr>
      </w:pPr>
      <w:r w:rsidRPr="00865AC8">
        <w:rPr>
          <w:rFonts w:asciiTheme="minorHAnsi" w:hAnsiTheme="minorHAnsi" w:cstheme="minorHAnsi"/>
        </w:rPr>
        <w:t>(1) Člen orgánu spoločnosti je povinný vykonávať funkciu podľa pokynov spoločnosti a v súlade s jej záujmami, ktoré člen orgánu spoločnosti pozná alebo má poznať.</w:t>
      </w:r>
    </w:p>
    <w:p w14:paraId="7143D91A" w14:textId="77777777" w:rsidR="005D5627" w:rsidRPr="00865AC8" w:rsidRDefault="005D5627" w:rsidP="00865AC8">
      <w:pPr>
        <w:pStyle w:val="Odsekzoznamu"/>
        <w:autoSpaceDE w:val="0"/>
        <w:autoSpaceDN w:val="0"/>
        <w:adjustRightInd w:val="0"/>
        <w:ind w:left="0" w:firstLine="284"/>
        <w:jc w:val="both"/>
        <w:rPr>
          <w:rFonts w:asciiTheme="minorHAnsi" w:hAnsiTheme="minorHAnsi" w:cstheme="minorHAnsi"/>
        </w:rPr>
      </w:pPr>
      <w:r w:rsidRPr="00865AC8">
        <w:rPr>
          <w:rFonts w:asciiTheme="minorHAnsi" w:hAnsiTheme="minorHAnsi" w:cstheme="minorHAnsi"/>
        </w:rPr>
        <w:t>(2) Člen orgánu spoločnosti je povinný oznámi</w:t>
      </w:r>
      <w:r w:rsidRPr="00865AC8">
        <w:rPr>
          <w:rFonts w:asciiTheme="minorHAnsi" w:eastAsia="PalatinoLinotype-Roman" w:hAnsiTheme="minorHAnsi" w:cstheme="minorHAnsi"/>
        </w:rPr>
        <w:t xml:space="preserve">ť spoločnosti </w:t>
      </w:r>
      <w:r w:rsidRPr="00865AC8">
        <w:rPr>
          <w:rFonts w:asciiTheme="minorHAnsi" w:hAnsiTheme="minorHAnsi" w:cstheme="minorHAnsi"/>
        </w:rPr>
        <w:t>všetky okolnosti, ktoré zistil pri výkone funkcie a ktoré môžu ma</w:t>
      </w:r>
      <w:r w:rsidRPr="00865AC8">
        <w:rPr>
          <w:rFonts w:asciiTheme="minorHAnsi" w:eastAsia="PalatinoLinotype-Roman" w:hAnsiTheme="minorHAnsi" w:cstheme="minorHAnsi"/>
        </w:rPr>
        <w:t xml:space="preserve">ť </w:t>
      </w:r>
      <w:r w:rsidRPr="00865AC8">
        <w:rPr>
          <w:rFonts w:asciiTheme="minorHAnsi" w:hAnsiTheme="minorHAnsi" w:cstheme="minorHAnsi"/>
        </w:rPr>
        <w:t>vplyv na záujmy spoločnosti.</w:t>
      </w:r>
    </w:p>
    <w:p w14:paraId="52EC9EB3" w14:textId="77777777" w:rsidR="005D5627" w:rsidRPr="00865AC8" w:rsidRDefault="005D5627" w:rsidP="00865AC8">
      <w:pPr>
        <w:pStyle w:val="Odsekzoznamu"/>
        <w:autoSpaceDE w:val="0"/>
        <w:autoSpaceDN w:val="0"/>
        <w:adjustRightInd w:val="0"/>
        <w:ind w:left="0"/>
        <w:jc w:val="both"/>
        <w:rPr>
          <w:rFonts w:asciiTheme="minorHAnsi" w:hAnsiTheme="minorHAnsi" w:cstheme="minorHAnsi"/>
        </w:rPr>
      </w:pPr>
    </w:p>
    <w:p w14:paraId="5A91145D" w14:textId="77777777" w:rsidR="005D5627" w:rsidRPr="00865AC8" w:rsidRDefault="005D5627" w:rsidP="00865AC8">
      <w:pPr>
        <w:pStyle w:val="Odsekzoznamu"/>
        <w:numPr>
          <w:ilvl w:val="0"/>
          <w:numId w:val="12"/>
        </w:numPr>
        <w:autoSpaceDE w:val="0"/>
        <w:autoSpaceDN w:val="0"/>
        <w:adjustRightInd w:val="0"/>
        <w:jc w:val="center"/>
        <w:rPr>
          <w:rFonts w:asciiTheme="minorHAnsi" w:hAnsiTheme="minorHAnsi" w:cstheme="minorHAnsi"/>
          <w:b/>
          <w:color w:val="000000"/>
        </w:rPr>
      </w:pPr>
    </w:p>
    <w:p w14:paraId="0AC71DBD" w14:textId="77777777" w:rsidR="005D5627" w:rsidRPr="00865AC8" w:rsidRDefault="005D5627"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Prekážky vo výkone funkcie</w:t>
      </w:r>
    </w:p>
    <w:p w14:paraId="13CC88FF" w14:textId="77777777" w:rsidR="005D5627" w:rsidRPr="00865AC8" w:rsidRDefault="005D5627" w:rsidP="00865AC8">
      <w:pPr>
        <w:pStyle w:val="Odsekzoznamu"/>
        <w:autoSpaceDE w:val="0"/>
        <w:autoSpaceDN w:val="0"/>
        <w:adjustRightInd w:val="0"/>
        <w:ind w:left="0" w:firstLine="284"/>
        <w:jc w:val="both"/>
        <w:rPr>
          <w:rFonts w:asciiTheme="minorHAnsi" w:hAnsiTheme="minorHAnsi" w:cstheme="minorHAnsi"/>
          <w:color w:val="000000"/>
        </w:rPr>
      </w:pPr>
      <w:r w:rsidRPr="00865AC8">
        <w:rPr>
          <w:rFonts w:asciiTheme="minorHAnsi" w:hAnsiTheme="minorHAnsi" w:cstheme="minorHAnsi"/>
          <w:color w:val="000000"/>
        </w:rPr>
        <w:t>(1) Člen orgánu spoločnosti je povinný bezodkladne oznámiť spoločnosti prekážku, ktorá mu bráni alebo bude brániť v riadnom výkone funkcie, jej dôvod, predpokladanú dobu trvania a dôsledky na spoločnosť.</w:t>
      </w:r>
    </w:p>
    <w:p w14:paraId="28B04DFE" w14:textId="77777777" w:rsidR="005D5627" w:rsidRPr="00865AC8" w:rsidRDefault="005D5627" w:rsidP="00865AC8">
      <w:pPr>
        <w:pStyle w:val="Odsekzoznamu"/>
        <w:autoSpaceDE w:val="0"/>
        <w:autoSpaceDN w:val="0"/>
        <w:adjustRightInd w:val="0"/>
        <w:ind w:left="0" w:firstLine="284"/>
        <w:jc w:val="both"/>
        <w:rPr>
          <w:rFonts w:asciiTheme="minorHAnsi" w:hAnsiTheme="minorHAnsi" w:cstheme="minorHAnsi"/>
          <w:color w:val="000000"/>
        </w:rPr>
      </w:pPr>
      <w:r w:rsidRPr="00865AC8">
        <w:rPr>
          <w:rFonts w:asciiTheme="minorHAnsi" w:hAnsiTheme="minorHAnsi" w:cstheme="minorHAnsi"/>
          <w:color w:val="000000"/>
        </w:rPr>
        <w:t>(2) Ak je výkon funkcie odplatný, počas trvania prekážky vo výkone funkcie nemá člen orgánu spoločnosti nárok na odplatu.</w:t>
      </w:r>
    </w:p>
    <w:p w14:paraId="0EACDB53" w14:textId="77777777" w:rsidR="005D5627" w:rsidRPr="00865AC8" w:rsidRDefault="005D5627" w:rsidP="00865AC8">
      <w:pPr>
        <w:contextualSpacing/>
        <w:jc w:val="both"/>
        <w:rPr>
          <w:rFonts w:asciiTheme="minorHAnsi" w:hAnsiTheme="minorHAnsi" w:cstheme="minorHAnsi"/>
          <w:color w:val="000000" w:themeColor="text1"/>
          <w:sz w:val="20"/>
          <w:szCs w:val="20"/>
        </w:rPr>
      </w:pPr>
    </w:p>
    <w:p w14:paraId="1866AEA9" w14:textId="77777777" w:rsidR="005D5627" w:rsidRPr="00865AC8" w:rsidRDefault="005D5627" w:rsidP="00865AC8">
      <w:pPr>
        <w:contextualSpacing/>
        <w:jc w:val="both"/>
        <w:rPr>
          <w:rFonts w:asciiTheme="minorHAnsi" w:hAnsiTheme="minorHAnsi" w:cstheme="minorHAnsi"/>
          <w:color w:val="000000" w:themeColor="text1"/>
          <w:sz w:val="20"/>
          <w:szCs w:val="20"/>
        </w:rPr>
      </w:pPr>
    </w:p>
    <w:p w14:paraId="36474304" w14:textId="77777777" w:rsidR="005D5627" w:rsidRPr="00865AC8" w:rsidRDefault="005D5627"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diel</w:t>
      </w:r>
    </w:p>
    <w:p w14:paraId="66E2BE14" w14:textId="77777777" w:rsidR="005D5627" w:rsidRPr="00865AC8" w:rsidRDefault="005D5627" w:rsidP="00865AC8">
      <w:pPr>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Povinnosti obchodnej spoločnosti</w:t>
      </w:r>
    </w:p>
    <w:p w14:paraId="23A2E600" w14:textId="77777777" w:rsidR="005D5627" w:rsidRPr="00865AC8" w:rsidRDefault="005D5627" w:rsidP="00865AC8">
      <w:pPr>
        <w:contextualSpacing/>
        <w:jc w:val="center"/>
        <w:rPr>
          <w:rFonts w:asciiTheme="minorHAnsi" w:hAnsiTheme="minorHAnsi" w:cstheme="minorHAnsi"/>
          <w:b/>
          <w:color w:val="000000" w:themeColor="text1"/>
          <w:sz w:val="20"/>
          <w:szCs w:val="20"/>
        </w:rPr>
      </w:pPr>
    </w:p>
    <w:p w14:paraId="3B5E5495" w14:textId="77777777" w:rsidR="005D5627" w:rsidRPr="00865AC8" w:rsidRDefault="005D5627" w:rsidP="00865AC8">
      <w:pPr>
        <w:pStyle w:val="Odsekzoznamu"/>
        <w:numPr>
          <w:ilvl w:val="0"/>
          <w:numId w:val="12"/>
        </w:numPr>
        <w:jc w:val="center"/>
        <w:rPr>
          <w:rFonts w:asciiTheme="minorHAnsi" w:hAnsiTheme="minorHAnsi" w:cstheme="minorHAnsi"/>
          <w:b/>
          <w:color w:val="000000" w:themeColor="text1"/>
        </w:rPr>
      </w:pPr>
    </w:p>
    <w:p w14:paraId="2CDFB604" w14:textId="77777777" w:rsidR="005D5627" w:rsidRPr="00865AC8" w:rsidRDefault="005D5627" w:rsidP="00865AC8">
      <w:pPr>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Spoločnosť je povinná členovi orgánu spoločnosti včas odovzdať veci a poskytnúť informácie, ktoré sú potrebné na výkon funkcie, pokia</w:t>
      </w:r>
      <w:r w:rsidRPr="00865AC8">
        <w:rPr>
          <w:rFonts w:asciiTheme="minorHAnsi" w:eastAsia="PalatinoLinotype-Roman" w:hAnsiTheme="minorHAnsi" w:cstheme="minorHAnsi"/>
          <w:sz w:val="20"/>
          <w:szCs w:val="20"/>
        </w:rPr>
        <w:t xml:space="preserve">ľ </w:t>
      </w:r>
      <w:r w:rsidRPr="00865AC8">
        <w:rPr>
          <w:rFonts w:asciiTheme="minorHAnsi" w:hAnsiTheme="minorHAnsi" w:cstheme="minorHAnsi"/>
          <w:sz w:val="20"/>
          <w:szCs w:val="20"/>
        </w:rPr>
        <w:t>z ich povahy nevyplýva, že ich má obstara</w:t>
      </w:r>
      <w:r w:rsidRPr="00865AC8">
        <w:rPr>
          <w:rFonts w:asciiTheme="minorHAnsi" w:eastAsia="PalatinoLinotype-Roman" w:hAnsiTheme="minorHAnsi" w:cstheme="minorHAnsi"/>
          <w:sz w:val="20"/>
          <w:szCs w:val="20"/>
        </w:rPr>
        <w:t>ť člen orgánu spoločnosti.</w:t>
      </w:r>
    </w:p>
    <w:p w14:paraId="1D5681C9" w14:textId="77777777" w:rsidR="005D5627" w:rsidRPr="00865AC8" w:rsidRDefault="005D5627" w:rsidP="00865AC8">
      <w:pPr>
        <w:contextualSpacing/>
        <w:jc w:val="both"/>
        <w:rPr>
          <w:rFonts w:asciiTheme="minorHAnsi" w:hAnsiTheme="minorHAnsi" w:cstheme="minorHAnsi"/>
          <w:color w:val="000000" w:themeColor="text1"/>
          <w:sz w:val="20"/>
          <w:szCs w:val="20"/>
        </w:rPr>
      </w:pPr>
    </w:p>
    <w:p w14:paraId="1ABDB6B1" w14:textId="77777777" w:rsidR="005D5627" w:rsidRPr="00865AC8" w:rsidRDefault="005D5627"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diel</w:t>
      </w:r>
    </w:p>
    <w:p w14:paraId="7B166064" w14:textId="77777777" w:rsidR="005D5627" w:rsidRPr="00865AC8" w:rsidRDefault="005D5627"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bCs/>
          <w:color w:val="000000"/>
          <w:sz w:val="20"/>
          <w:szCs w:val="20"/>
        </w:rPr>
        <w:t>Odmena člena orgánu spoločnosti a náhrada nákladov</w:t>
      </w:r>
    </w:p>
    <w:p w14:paraId="247CD018" w14:textId="77777777" w:rsidR="005D5627" w:rsidRPr="00865AC8" w:rsidRDefault="005D5627" w:rsidP="00865AC8">
      <w:pPr>
        <w:autoSpaceDE w:val="0"/>
        <w:autoSpaceDN w:val="0"/>
        <w:adjustRightInd w:val="0"/>
        <w:contextualSpacing/>
        <w:jc w:val="center"/>
        <w:rPr>
          <w:rFonts w:asciiTheme="minorHAnsi" w:hAnsiTheme="minorHAnsi" w:cstheme="minorHAnsi"/>
          <w:b/>
          <w:color w:val="000000"/>
          <w:sz w:val="20"/>
          <w:szCs w:val="20"/>
        </w:rPr>
      </w:pPr>
    </w:p>
    <w:p w14:paraId="6347F49F" w14:textId="77777777" w:rsidR="005D5627" w:rsidRPr="00865AC8" w:rsidRDefault="005D5627" w:rsidP="00865AC8">
      <w:pPr>
        <w:pStyle w:val="Odsekzoznamu"/>
        <w:numPr>
          <w:ilvl w:val="0"/>
          <w:numId w:val="12"/>
        </w:numPr>
        <w:autoSpaceDE w:val="0"/>
        <w:autoSpaceDN w:val="0"/>
        <w:adjustRightInd w:val="0"/>
        <w:jc w:val="center"/>
        <w:rPr>
          <w:rFonts w:asciiTheme="minorHAnsi" w:hAnsiTheme="minorHAnsi" w:cstheme="minorHAnsi"/>
          <w:i/>
          <w:color w:val="000000"/>
        </w:rPr>
      </w:pPr>
    </w:p>
    <w:p w14:paraId="5A8051AD" w14:textId="77777777" w:rsidR="005D5627" w:rsidRPr="00865AC8" w:rsidRDefault="005D5627"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Vymedzenie odmeny za výkon funkcie</w:t>
      </w:r>
    </w:p>
    <w:p w14:paraId="07CA327E" w14:textId="77777777" w:rsidR="005D5627" w:rsidRPr="00865AC8" w:rsidRDefault="005D5627" w:rsidP="00865AC8">
      <w:pPr>
        <w:autoSpaceDE w:val="0"/>
        <w:autoSpaceDN w:val="0"/>
        <w:adjustRightInd w:val="0"/>
        <w:ind w:firstLine="284"/>
        <w:contextualSpacing/>
        <w:rPr>
          <w:rFonts w:asciiTheme="minorHAnsi" w:hAnsiTheme="minorHAnsi" w:cstheme="minorHAnsi"/>
          <w:color w:val="000000"/>
          <w:sz w:val="20"/>
          <w:szCs w:val="20"/>
        </w:rPr>
      </w:pPr>
      <w:r w:rsidRPr="00865AC8">
        <w:rPr>
          <w:rFonts w:asciiTheme="minorHAnsi" w:hAnsiTheme="minorHAnsi" w:cstheme="minorHAnsi"/>
          <w:color w:val="000000"/>
          <w:sz w:val="20"/>
          <w:szCs w:val="20"/>
        </w:rPr>
        <w:lastRenderedPageBreak/>
        <w:t>Ak je výkon funkcie odplatný, zmluva musí obsahovať</w:t>
      </w:r>
    </w:p>
    <w:p w14:paraId="72FFBAAD" w14:textId="77777777" w:rsidR="005D5627" w:rsidRPr="00865AC8" w:rsidRDefault="005D5627" w:rsidP="00865AC8">
      <w:pPr>
        <w:autoSpaceDE w:val="0"/>
        <w:autoSpaceDN w:val="0"/>
        <w:adjustRightInd w:val="0"/>
        <w:ind w:left="567" w:hanging="141"/>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a) určenie výšky odmeny alebo spôsobu jej určenia,</w:t>
      </w:r>
    </w:p>
    <w:p w14:paraId="57A973CF" w14:textId="77777777" w:rsidR="005D5627" w:rsidRPr="00865AC8" w:rsidRDefault="005D5627" w:rsidP="00865AC8">
      <w:pPr>
        <w:autoSpaceDE w:val="0"/>
        <w:autoSpaceDN w:val="0"/>
        <w:adjustRightInd w:val="0"/>
        <w:ind w:left="567" w:hanging="141"/>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b) vymedzenie všetkých zložiek odmeny, vrátane prípadného vecného plnenia,</w:t>
      </w:r>
    </w:p>
    <w:p w14:paraId="1ACCBADF" w14:textId="77777777" w:rsidR="005D5627" w:rsidRPr="00865AC8" w:rsidRDefault="005D5627" w:rsidP="00865AC8">
      <w:pPr>
        <w:autoSpaceDE w:val="0"/>
        <w:autoSpaceDN w:val="0"/>
        <w:adjustRightInd w:val="0"/>
        <w:ind w:left="567" w:hanging="141"/>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c) určenie pravidiel pre vyplatenie podielu na zisku spoločnosti (tantiéma), ak môže byť členovi orgánu spoločnosti priznaný.</w:t>
      </w:r>
    </w:p>
    <w:p w14:paraId="3B29BB5A" w14:textId="77777777" w:rsidR="005D5627" w:rsidRPr="00865AC8" w:rsidRDefault="005D5627" w:rsidP="00865AC8">
      <w:pPr>
        <w:autoSpaceDE w:val="0"/>
        <w:autoSpaceDN w:val="0"/>
        <w:adjustRightInd w:val="0"/>
        <w:contextualSpacing/>
        <w:rPr>
          <w:rFonts w:asciiTheme="minorHAnsi" w:hAnsiTheme="minorHAnsi" w:cstheme="minorHAnsi"/>
          <w:color w:val="000000"/>
          <w:sz w:val="20"/>
          <w:szCs w:val="20"/>
        </w:rPr>
      </w:pPr>
    </w:p>
    <w:p w14:paraId="4B054A54" w14:textId="77777777" w:rsidR="005D5627" w:rsidRPr="00865AC8" w:rsidRDefault="005D5627" w:rsidP="00865AC8">
      <w:pPr>
        <w:pStyle w:val="Odsekzoznamu"/>
        <w:numPr>
          <w:ilvl w:val="0"/>
          <w:numId w:val="12"/>
        </w:numPr>
        <w:autoSpaceDE w:val="0"/>
        <w:autoSpaceDN w:val="0"/>
        <w:adjustRightInd w:val="0"/>
        <w:jc w:val="center"/>
        <w:rPr>
          <w:rFonts w:asciiTheme="minorHAnsi" w:hAnsiTheme="minorHAnsi" w:cstheme="minorHAnsi"/>
          <w:b/>
          <w:color w:val="000000"/>
        </w:rPr>
      </w:pPr>
    </w:p>
    <w:p w14:paraId="2501622B" w14:textId="77777777" w:rsidR="005D5627" w:rsidRPr="00865AC8" w:rsidRDefault="005D5627" w:rsidP="00865AC8">
      <w:pPr>
        <w:autoSpaceDE w:val="0"/>
        <w:autoSpaceDN w:val="0"/>
        <w:adjustRightInd w:val="0"/>
        <w:contextualSpacing/>
        <w:jc w:val="center"/>
        <w:rPr>
          <w:rFonts w:asciiTheme="minorHAnsi" w:hAnsiTheme="minorHAnsi" w:cstheme="minorHAnsi"/>
          <w:b/>
          <w:color w:val="000000"/>
          <w:sz w:val="20"/>
          <w:szCs w:val="20"/>
        </w:rPr>
      </w:pPr>
      <w:r w:rsidRPr="00865AC8">
        <w:rPr>
          <w:rFonts w:asciiTheme="minorHAnsi" w:hAnsiTheme="minorHAnsi" w:cstheme="minorHAnsi"/>
          <w:b/>
          <w:color w:val="000000"/>
          <w:sz w:val="20"/>
          <w:szCs w:val="20"/>
        </w:rPr>
        <w:t>Náhrada nákladov vzniknutých pri výkone funkcie</w:t>
      </w:r>
    </w:p>
    <w:p w14:paraId="411FC371" w14:textId="77777777" w:rsidR="005D5627" w:rsidRPr="00865AC8" w:rsidRDefault="005D5627" w:rsidP="00865AC8">
      <w:pPr>
        <w:tabs>
          <w:tab w:val="left" w:pos="284"/>
        </w:tabs>
        <w:autoSpaceDE w:val="0"/>
        <w:autoSpaceDN w:val="0"/>
        <w:adjustRightInd w:val="0"/>
        <w:ind w:firstLine="284"/>
        <w:contextualSpacing/>
        <w:jc w:val="both"/>
        <w:rPr>
          <w:rFonts w:asciiTheme="minorHAnsi" w:hAnsiTheme="minorHAnsi" w:cstheme="minorHAnsi"/>
          <w:color w:val="000000"/>
          <w:sz w:val="20"/>
          <w:szCs w:val="20"/>
        </w:rPr>
      </w:pPr>
      <w:r w:rsidRPr="00865AC8">
        <w:rPr>
          <w:rFonts w:asciiTheme="minorHAnsi" w:hAnsiTheme="minorHAnsi" w:cstheme="minorHAnsi"/>
          <w:color w:val="000000"/>
          <w:sz w:val="20"/>
          <w:szCs w:val="20"/>
        </w:rPr>
        <w:t>Člen orgánu spoločnosti nemá nárok na náhradu nákladov, ktoré mu vznikli pri výkone funkcie.</w:t>
      </w:r>
    </w:p>
    <w:p w14:paraId="7A99AC40" w14:textId="77777777" w:rsidR="005D5627" w:rsidRPr="00865AC8" w:rsidRDefault="005D5627" w:rsidP="00865AC8">
      <w:pPr>
        <w:contextualSpacing/>
        <w:rPr>
          <w:rFonts w:asciiTheme="minorHAnsi" w:hAnsiTheme="minorHAnsi" w:cstheme="minorHAnsi"/>
          <w:b/>
          <w:color w:val="000000" w:themeColor="text1"/>
          <w:sz w:val="20"/>
          <w:szCs w:val="20"/>
        </w:rPr>
      </w:pPr>
    </w:p>
    <w:p w14:paraId="74720A29" w14:textId="77777777" w:rsidR="005D5627" w:rsidRPr="00865AC8" w:rsidRDefault="005D5627"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 diel</w:t>
      </w:r>
    </w:p>
    <w:p w14:paraId="55FCAAEC" w14:textId="77777777" w:rsidR="005D5627" w:rsidRPr="00865AC8" w:rsidRDefault="005D5627" w:rsidP="00865AC8">
      <w:pPr>
        <w:ind w:firstLine="1"/>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bCs/>
          <w:color w:val="000000"/>
          <w:sz w:val="20"/>
          <w:szCs w:val="20"/>
        </w:rPr>
        <w:t>Zánik zmluvy</w:t>
      </w:r>
    </w:p>
    <w:p w14:paraId="59360C74" w14:textId="77777777" w:rsidR="005D5627" w:rsidRPr="00865AC8" w:rsidRDefault="005D5627" w:rsidP="00865AC8">
      <w:pPr>
        <w:ind w:firstLine="1"/>
        <w:contextualSpacing/>
        <w:jc w:val="center"/>
        <w:rPr>
          <w:rFonts w:asciiTheme="minorHAnsi" w:hAnsiTheme="minorHAnsi" w:cstheme="minorHAnsi"/>
          <w:b/>
          <w:color w:val="000000" w:themeColor="text1"/>
          <w:sz w:val="20"/>
          <w:szCs w:val="20"/>
        </w:rPr>
      </w:pPr>
    </w:p>
    <w:p w14:paraId="0988AD7D" w14:textId="77777777" w:rsidR="005D5627" w:rsidRPr="00865AC8" w:rsidRDefault="005D5627" w:rsidP="00865AC8">
      <w:pPr>
        <w:pStyle w:val="Odsekzoznamu"/>
        <w:numPr>
          <w:ilvl w:val="0"/>
          <w:numId w:val="12"/>
        </w:numPr>
        <w:jc w:val="center"/>
        <w:rPr>
          <w:rFonts w:asciiTheme="minorHAnsi" w:hAnsiTheme="minorHAnsi" w:cstheme="minorHAnsi"/>
          <w:i/>
          <w:color w:val="000000" w:themeColor="text1"/>
        </w:rPr>
      </w:pPr>
    </w:p>
    <w:p w14:paraId="5B7444BD" w14:textId="77777777" w:rsidR="005D5627" w:rsidRPr="00865AC8" w:rsidRDefault="005D5627" w:rsidP="00865AC8">
      <w:pPr>
        <w:ind w:firstLine="1"/>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Zánik funkcie</w:t>
      </w:r>
    </w:p>
    <w:p w14:paraId="167DE692" w14:textId="77777777" w:rsidR="005D5627" w:rsidRPr="00865AC8" w:rsidRDefault="005D5627"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Zmluva zaniká najneskôr v deň zániku funkcie člena orgánu spoločnosti.</w:t>
      </w:r>
    </w:p>
    <w:p w14:paraId="770335B2" w14:textId="77777777" w:rsidR="005D5627" w:rsidRPr="00865AC8" w:rsidRDefault="005D5627" w:rsidP="00865AC8">
      <w:pPr>
        <w:pStyle w:val="Odsekzoznamu"/>
        <w:ind w:left="0"/>
        <w:jc w:val="both"/>
        <w:rPr>
          <w:rFonts w:asciiTheme="minorHAnsi" w:hAnsiTheme="minorHAnsi" w:cstheme="minorHAnsi"/>
          <w:color w:val="000000" w:themeColor="text1"/>
        </w:rPr>
      </w:pPr>
    </w:p>
    <w:p w14:paraId="512FD284" w14:textId="77777777" w:rsidR="005D5627" w:rsidRPr="00865AC8" w:rsidRDefault="005D5627" w:rsidP="00865AC8">
      <w:pPr>
        <w:pStyle w:val="Odsekzoznamu"/>
        <w:numPr>
          <w:ilvl w:val="0"/>
          <w:numId w:val="12"/>
        </w:numPr>
        <w:jc w:val="center"/>
        <w:rPr>
          <w:rFonts w:asciiTheme="minorHAnsi" w:hAnsiTheme="minorHAnsi" w:cstheme="minorHAnsi"/>
          <w:b/>
          <w:color w:val="000000" w:themeColor="text1"/>
        </w:rPr>
      </w:pPr>
    </w:p>
    <w:p w14:paraId="32ABFEAD" w14:textId="77777777" w:rsidR="005D5627" w:rsidRPr="00865AC8" w:rsidRDefault="005D5627"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Výpoveď</w:t>
      </w:r>
    </w:p>
    <w:p w14:paraId="0B55FBD5" w14:textId="77777777" w:rsidR="005D5627" w:rsidRPr="00865AC8" w:rsidRDefault="005D5627" w:rsidP="00865AC8">
      <w:pPr>
        <w:pStyle w:val="Odsekzoznamu"/>
        <w:ind w:left="0" w:firstLine="284"/>
        <w:jc w:val="both"/>
        <w:rPr>
          <w:rFonts w:asciiTheme="minorHAnsi" w:hAnsiTheme="minorHAnsi" w:cstheme="minorHAnsi"/>
        </w:rPr>
      </w:pPr>
      <w:r w:rsidRPr="00865AC8">
        <w:rPr>
          <w:rFonts w:asciiTheme="minorHAnsi" w:hAnsiTheme="minorHAnsi" w:cstheme="minorHAnsi"/>
        </w:rPr>
        <w:t>(1) Počas trvania funkcie môže ktorákoľvek zo strán zmluvu vypovedať.</w:t>
      </w:r>
    </w:p>
    <w:p w14:paraId="7CAACAB4" w14:textId="77777777" w:rsidR="005D5627" w:rsidRPr="00865AC8" w:rsidRDefault="005D5627" w:rsidP="00865AC8">
      <w:pPr>
        <w:pStyle w:val="Odsekzoznamu"/>
        <w:ind w:left="0" w:firstLine="284"/>
        <w:jc w:val="both"/>
        <w:rPr>
          <w:rFonts w:asciiTheme="minorHAnsi" w:hAnsiTheme="minorHAnsi" w:cstheme="minorHAnsi"/>
        </w:rPr>
      </w:pPr>
      <w:r w:rsidRPr="00865AC8">
        <w:rPr>
          <w:rFonts w:asciiTheme="minorHAnsi" w:hAnsiTheme="minorHAnsi" w:cstheme="minorHAnsi"/>
        </w:rPr>
        <w:t>(2) Výpovedná doba uplynie posledným dňom kalendárneho mesiaca nasledujúceho po mesiaci, v ktorom bola výpoveď doručená.</w:t>
      </w:r>
    </w:p>
    <w:p w14:paraId="3F2F61AA" w14:textId="77777777" w:rsidR="005D5627" w:rsidRPr="00865AC8" w:rsidRDefault="005D5627" w:rsidP="00865AC8">
      <w:pPr>
        <w:pStyle w:val="Odsekzoznamu"/>
        <w:ind w:left="0" w:firstLine="284"/>
        <w:jc w:val="both"/>
        <w:rPr>
          <w:rFonts w:asciiTheme="minorHAnsi" w:hAnsiTheme="minorHAnsi" w:cstheme="minorHAnsi"/>
        </w:rPr>
      </w:pPr>
      <w:r w:rsidRPr="00865AC8">
        <w:rPr>
          <w:rFonts w:asciiTheme="minorHAnsi" w:hAnsiTheme="minorHAnsi" w:cstheme="minorHAnsi"/>
        </w:rPr>
        <w:t>(3) Výpoveď zmluvy musí byť písomná.</w:t>
      </w:r>
    </w:p>
    <w:p w14:paraId="17C27D6B" w14:textId="77777777" w:rsidR="005D5627" w:rsidRPr="00865AC8" w:rsidRDefault="005D5627" w:rsidP="00865AC8">
      <w:pPr>
        <w:contextualSpacing/>
        <w:rPr>
          <w:rFonts w:asciiTheme="minorHAnsi" w:hAnsiTheme="minorHAnsi" w:cstheme="minorHAnsi"/>
          <w:b/>
          <w:color w:val="000000" w:themeColor="text1"/>
          <w:sz w:val="20"/>
          <w:szCs w:val="20"/>
        </w:rPr>
      </w:pPr>
    </w:p>
    <w:p w14:paraId="1B52305D" w14:textId="77777777" w:rsidR="005D5627" w:rsidRPr="00865AC8" w:rsidRDefault="005D5627"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Siedmy diel</w:t>
      </w:r>
    </w:p>
    <w:p w14:paraId="3B1625FE" w14:textId="77777777" w:rsidR="005D5627" w:rsidRPr="00865AC8" w:rsidRDefault="005D5627"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Zákaz konkurencie a konkurenčná doložka</w:t>
      </w:r>
    </w:p>
    <w:p w14:paraId="5BBC62AE" w14:textId="77777777" w:rsidR="005D5627" w:rsidRPr="00865AC8" w:rsidRDefault="005D5627" w:rsidP="00865AC8">
      <w:pPr>
        <w:contextualSpacing/>
        <w:jc w:val="center"/>
        <w:rPr>
          <w:rFonts w:asciiTheme="minorHAnsi" w:hAnsiTheme="minorHAnsi" w:cstheme="minorHAnsi"/>
          <w:b/>
          <w:color w:val="000000" w:themeColor="text1"/>
          <w:sz w:val="20"/>
          <w:szCs w:val="20"/>
        </w:rPr>
      </w:pPr>
    </w:p>
    <w:p w14:paraId="65228C25" w14:textId="77777777" w:rsidR="005D5627" w:rsidRPr="00865AC8" w:rsidRDefault="005D5627" w:rsidP="00865AC8">
      <w:pPr>
        <w:pStyle w:val="Odsekzoznamu"/>
        <w:numPr>
          <w:ilvl w:val="0"/>
          <w:numId w:val="12"/>
        </w:numPr>
        <w:jc w:val="center"/>
        <w:rPr>
          <w:rFonts w:asciiTheme="minorHAnsi" w:hAnsiTheme="minorHAnsi" w:cstheme="minorHAnsi"/>
          <w:i/>
          <w:color w:val="000000" w:themeColor="text1"/>
        </w:rPr>
      </w:pPr>
    </w:p>
    <w:p w14:paraId="79674699" w14:textId="77777777" w:rsidR="005D5627" w:rsidRPr="00865AC8" w:rsidRDefault="005D562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Zákaz konkurencie</w:t>
      </w:r>
    </w:p>
    <w:p w14:paraId="0A0C4FA6" w14:textId="77777777" w:rsidR="005D5627" w:rsidRPr="00865AC8" w:rsidRDefault="005D5627"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Zo zmluvy môžu vyplývať ďalšie obmedzenia člena orgánu spoločnosti týkajúce sa zákazu konkurencie popri tých, ktoré určujú ustanovenia o jednotlivých spoločnostiach.</w:t>
      </w:r>
    </w:p>
    <w:p w14:paraId="155854B8" w14:textId="77777777" w:rsidR="005D5627" w:rsidRPr="00865AC8" w:rsidRDefault="005D5627" w:rsidP="00865AC8">
      <w:pPr>
        <w:contextualSpacing/>
        <w:jc w:val="center"/>
        <w:rPr>
          <w:rFonts w:asciiTheme="minorHAnsi" w:hAnsiTheme="minorHAnsi" w:cstheme="minorHAnsi"/>
          <w:b/>
          <w:color w:val="000000" w:themeColor="text1"/>
          <w:sz w:val="20"/>
          <w:szCs w:val="20"/>
        </w:rPr>
      </w:pPr>
    </w:p>
    <w:p w14:paraId="78B6E045" w14:textId="77777777" w:rsidR="005D5627" w:rsidRPr="00865AC8" w:rsidRDefault="005D5627" w:rsidP="00865AC8">
      <w:pPr>
        <w:pStyle w:val="Odsekzoznamu"/>
        <w:numPr>
          <w:ilvl w:val="0"/>
          <w:numId w:val="12"/>
        </w:numPr>
        <w:jc w:val="center"/>
        <w:rPr>
          <w:rFonts w:asciiTheme="minorHAnsi" w:hAnsiTheme="minorHAnsi" w:cstheme="minorHAnsi"/>
          <w:i/>
          <w:color w:val="000000" w:themeColor="text1"/>
        </w:rPr>
      </w:pPr>
      <w:bookmarkStart w:id="229" w:name="_Ref522127725"/>
    </w:p>
    <w:bookmarkEnd w:id="229"/>
    <w:p w14:paraId="1AC6B792" w14:textId="77777777" w:rsidR="005D5627" w:rsidRPr="00865AC8" w:rsidRDefault="005D562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Konkurenčná doložka</w:t>
      </w:r>
    </w:p>
    <w:p w14:paraId="547D234C" w14:textId="77777777" w:rsidR="005D5627" w:rsidRPr="00865AC8" w:rsidRDefault="005D5627" w:rsidP="00865AC8">
      <w:pPr>
        <w:pStyle w:val="Odsekzoznamu"/>
        <w:ind w:left="0" w:firstLine="284"/>
        <w:jc w:val="both"/>
        <w:rPr>
          <w:rFonts w:asciiTheme="minorHAnsi" w:hAnsiTheme="minorHAnsi" w:cstheme="minorHAnsi"/>
        </w:rPr>
      </w:pPr>
      <w:r w:rsidRPr="00865AC8">
        <w:rPr>
          <w:rFonts w:asciiTheme="minorHAnsi" w:hAnsiTheme="minorHAnsi" w:cstheme="minorHAnsi"/>
        </w:rPr>
        <w:t>(1) Zmluva môže určiť, že člen orgánu spoločnosti po zániku funkcie nesmie na určenom území alebo voči určenému okruhu osôb na tomto území vykonávať na vlastný účet alebo na účet inej osoby činnosť, ktorá by mala súťažnú povahu k podnikaniu spoločnosti.</w:t>
      </w:r>
    </w:p>
    <w:p w14:paraId="5FBFEA7B" w14:textId="77777777" w:rsidR="005D5627" w:rsidRPr="00865AC8" w:rsidRDefault="005D5627" w:rsidP="00865AC8">
      <w:pPr>
        <w:pStyle w:val="Odsekzoznamu"/>
        <w:ind w:left="0" w:firstLine="284"/>
        <w:jc w:val="both"/>
        <w:rPr>
          <w:rFonts w:asciiTheme="minorHAnsi" w:hAnsiTheme="minorHAnsi" w:cstheme="minorHAnsi"/>
        </w:rPr>
      </w:pPr>
      <w:r w:rsidRPr="00865AC8">
        <w:rPr>
          <w:rFonts w:asciiTheme="minorHAnsi" w:hAnsiTheme="minorHAnsi" w:cstheme="minorHAnsi"/>
        </w:rPr>
        <w:t>(2) Konkurenčnú doložku možno dohodnúť najdlhšie na päť rokov.</w:t>
      </w:r>
    </w:p>
    <w:p w14:paraId="609362A6" w14:textId="77777777" w:rsidR="005D5627" w:rsidRPr="00865AC8" w:rsidRDefault="005D5627" w:rsidP="00865AC8">
      <w:pPr>
        <w:pStyle w:val="Odsekzoznamu"/>
        <w:ind w:left="0" w:firstLine="284"/>
        <w:jc w:val="both"/>
        <w:rPr>
          <w:rFonts w:asciiTheme="minorHAnsi" w:hAnsiTheme="minorHAnsi" w:cstheme="minorHAnsi"/>
        </w:rPr>
      </w:pPr>
      <w:r w:rsidRPr="00865AC8">
        <w:rPr>
          <w:rFonts w:asciiTheme="minorHAnsi" w:hAnsiTheme="minorHAnsi" w:cstheme="minorHAnsi"/>
        </w:rPr>
        <w:t>(3) Ak konkurenčná doložka obmedzuje bývalého člena orgánu spoločnosti viac, ako vyžaduje potrebná miera ochrany spoločnosti, súd môže konkurenčnú doložku obmedziť.</w:t>
      </w:r>
    </w:p>
    <w:p w14:paraId="113C5EB6" w14:textId="77777777" w:rsidR="005D5627" w:rsidRPr="00865AC8" w:rsidRDefault="005D5627" w:rsidP="00865AC8">
      <w:pPr>
        <w:pStyle w:val="Odsekzoznamu"/>
        <w:ind w:left="0"/>
        <w:rPr>
          <w:rFonts w:asciiTheme="minorHAnsi" w:hAnsiTheme="minorHAnsi" w:cstheme="minorHAnsi"/>
          <w:b/>
        </w:rPr>
      </w:pPr>
    </w:p>
    <w:p w14:paraId="540A2EE1" w14:textId="77777777" w:rsidR="005D5627" w:rsidRPr="00865AC8" w:rsidRDefault="005D5627" w:rsidP="00865AC8">
      <w:pPr>
        <w:pStyle w:val="Odsekzoznamu"/>
        <w:numPr>
          <w:ilvl w:val="0"/>
          <w:numId w:val="12"/>
        </w:numPr>
        <w:jc w:val="center"/>
        <w:rPr>
          <w:rFonts w:asciiTheme="minorHAnsi" w:hAnsiTheme="minorHAnsi" w:cstheme="minorHAnsi"/>
          <w:b/>
        </w:rPr>
      </w:pPr>
      <w:bookmarkStart w:id="230" w:name="_Ref522127757"/>
    </w:p>
    <w:bookmarkEnd w:id="230"/>
    <w:p w14:paraId="25B54183" w14:textId="77777777" w:rsidR="005D5627" w:rsidRPr="00865AC8" w:rsidRDefault="005D5627" w:rsidP="00865AC8">
      <w:pPr>
        <w:pStyle w:val="Odsekzoznamu"/>
        <w:ind w:left="0"/>
        <w:jc w:val="center"/>
        <w:rPr>
          <w:rFonts w:asciiTheme="minorHAnsi" w:hAnsiTheme="minorHAnsi" w:cstheme="minorHAnsi"/>
          <w:b/>
        </w:rPr>
      </w:pPr>
      <w:r w:rsidRPr="00865AC8">
        <w:rPr>
          <w:rFonts w:asciiTheme="minorHAnsi" w:hAnsiTheme="minorHAnsi" w:cstheme="minorHAnsi"/>
          <w:b/>
        </w:rPr>
        <w:t>Povinné peňažné vyrovnanie počas trvania konkurenčnej doložky</w:t>
      </w:r>
    </w:p>
    <w:p w14:paraId="359EF4EA" w14:textId="77777777" w:rsidR="005D5627" w:rsidRPr="00865AC8" w:rsidRDefault="005D5627" w:rsidP="00865AC8">
      <w:pPr>
        <w:pStyle w:val="Odsekzoznamu"/>
        <w:ind w:left="0" w:firstLine="284"/>
        <w:jc w:val="both"/>
        <w:rPr>
          <w:rFonts w:asciiTheme="minorHAnsi" w:hAnsiTheme="minorHAnsi" w:cstheme="minorHAnsi"/>
        </w:rPr>
      </w:pPr>
      <w:r w:rsidRPr="00865AC8">
        <w:rPr>
          <w:rFonts w:asciiTheme="minorHAnsi" w:hAnsiTheme="minorHAnsi" w:cstheme="minorHAnsi"/>
        </w:rPr>
        <w:t>(1) Súčasťou konkurenčnej doložky musí byť záväzok spoločnosti, že bývalému členovi orgánu spoločnosti bude počas trvania konkurenčnej doložky poskytovať primerané peňažné vyrovnanie.</w:t>
      </w:r>
    </w:p>
    <w:p w14:paraId="2E2682EF" w14:textId="77777777" w:rsidR="005D5627" w:rsidRPr="00865AC8" w:rsidRDefault="005D5627" w:rsidP="00865AC8">
      <w:pPr>
        <w:pStyle w:val="Odsekzoznamu"/>
        <w:ind w:left="0" w:firstLine="284"/>
        <w:jc w:val="both"/>
        <w:rPr>
          <w:rFonts w:asciiTheme="minorHAnsi" w:hAnsiTheme="minorHAnsi" w:cstheme="minorHAnsi"/>
        </w:rPr>
      </w:pPr>
      <w:r w:rsidRPr="00865AC8">
        <w:rPr>
          <w:rFonts w:asciiTheme="minorHAnsi" w:hAnsiTheme="minorHAnsi" w:cstheme="minorHAnsi"/>
        </w:rPr>
        <w:t>(2) Bývalý člen orgánu spoločnosti môže konkurenčnú doložku vypovedať s okamžitou účinnosťou, ak mu obchodná spoločnosť neposkytla dohodnuté peňažné vyrovnanie alebo jeho časť do 30 dní po jeho splatnosti.</w:t>
      </w:r>
    </w:p>
    <w:p w14:paraId="1679E112" w14:textId="77777777" w:rsidR="005D5627" w:rsidRPr="00865AC8" w:rsidRDefault="005D5627" w:rsidP="00865AC8">
      <w:pPr>
        <w:pStyle w:val="Odsekzoznamu"/>
        <w:ind w:left="0" w:firstLine="284"/>
        <w:jc w:val="both"/>
        <w:rPr>
          <w:rFonts w:asciiTheme="minorHAnsi" w:hAnsiTheme="minorHAnsi" w:cstheme="minorHAnsi"/>
        </w:rPr>
      </w:pPr>
    </w:p>
    <w:p w14:paraId="5CBC25A3" w14:textId="77777777" w:rsidR="005D5627" w:rsidRPr="00865AC8" w:rsidRDefault="005D5627" w:rsidP="00865AC8">
      <w:pPr>
        <w:pStyle w:val="Odsekzoznamu"/>
        <w:numPr>
          <w:ilvl w:val="0"/>
          <w:numId w:val="12"/>
        </w:numPr>
        <w:jc w:val="center"/>
        <w:rPr>
          <w:rFonts w:asciiTheme="minorHAnsi" w:hAnsiTheme="minorHAnsi" w:cstheme="minorHAnsi"/>
        </w:rPr>
      </w:pPr>
    </w:p>
    <w:p w14:paraId="38FCBD99" w14:textId="77777777" w:rsidR="005D5627" w:rsidRPr="00865AC8" w:rsidRDefault="005D5627"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Neplatnosť konkurenčnej doložky</w:t>
      </w:r>
    </w:p>
    <w:p w14:paraId="53027930" w14:textId="427F5A69" w:rsidR="005D5627" w:rsidRPr="00865AC8" w:rsidRDefault="005D5627"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Konkurenčná doložka je neplatná, ak je dohodnutá v rozpore s </w:t>
      </w:r>
      <w:r w:rsidRPr="00865AC8">
        <w:rPr>
          <w:rFonts w:asciiTheme="minorHAnsi" w:hAnsiTheme="minorHAnsi" w:cstheme="minorHAnsi"/>
        </w:rPr>
        <w:fldChar w:fldCharType="begin"/>
      </w:r>
      <w:r w:rsidRPr="00865AC8">
        <w:rPr>
          <w:rFonts w:asciiTheme="minorHAnsi" w:hAnsiTheme="minorHAnsi" w:cstheme="minorHAnsi"/>
        </w:rPr>
        <w:instrText xml:space="preserve"> REF _Ref522127725 \r \h </w:instrText>
      </w:r>
      <w:r w:rsidR="003A0DB8" w:rsidRPr="00865AC8">
        <w:rPr>
          <w:rFonts w:asciiTheme="minorHAnsi" w:hAnsiTheme="minorHAnsi" w:cstheme="minorHAnsi"/>
        </w:rPr>
        <w:instrText xml:space="preserve">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271</w:t>
      </w:r>
      <w:r w:rsidRPr="00865AC8">
        <w:rPr>
          <w:rFonts w:asciiTheme="minorHAnsi" w:hAnsiTheme="minorHAnsi" w:cstheme="minorHAnsi"/>
        </w:rPr>
        <w:fldChar w:fldCharType="end"/>
      </w:r>
      <w:r w:rsidRPr="00865AC8">
        <w:rPr>
          <w:rFonts w:asciiTheme="minorHAnsi" w:hAnsiTheme="minorHAnsi" w:cstheme="minorHAnsi"/>
        </w:rPr>
        <w:t xml:space="preserve"> ods. 1</w:t>
      </w:r>
      <w:r w:rsidR="0007171E" w:rsidRPr="00865AC8">
        <w:rPr>
          <w:rFonts w:asciiTheme="minorHAnsi" w:hAnsiTheme="minorHAnsi" w:cstheme="minorHAnsi"/>
        </w:rPr>
        <w:t xml:space="preserve"> alebo</w:t>
      </w:r>
      <w:r w:rsidRPr="00865AC8">
        <w:rPr>
          <w:rFonts w:asciiTheme="minorHAnsi" w:hAnsiTheme="minorHAnsi" w:cstheme="minorHAnsi"/>
        </w:rPr>
        <w:t xml:space="preserve"> 2 alebo s </w:t>
      </w:r>
      <w:r w:rsidRPr="00865AC8">
        <w:rPr>
          <w:rFonts w:asciiTheme="minorHAnsi" w:hAnsiTheme="minorHAnsi" w:cstheme="minorHAnsi"/>
        </w:rPr>
        <w:fldChar w:fldCharType="begin"/>
      </w:r>
      <w:r w:rsidRPr="00865AC8">
        <w:rPr>
          <w:rFonts w:asciiTheme="minorHAnsi" w:hAnsiTheme="minorHAnsi" w:cstheme="minorHAnsi"/>
        </w:rPr>
        <w:instrText xml:space="preserve"> REF _Ref522127757 \r \h </w:instrText>
      </w:r>
      <w:r w:rsidR="003A0DB8" w:rsidRPr="00865AC8">
        <w:rPr>
          <w:rFonts w:asciiTheme="minorHAnsi" w:hAnsiTheme="minorHAnsi" w:cstheme="minorHAnsi"/>
        </w:rPr>
        <w:instrText xml:space="preserve">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272</w:t>
      </w:r>
      <w:r w:rsidRPr="00865AC8">
        <w:rPr>
          <w:rFonts w:asciiTheme="minorHAnsi" w:hAnsiTheme="minorHAnsi" w:cstheme="minorHAnsi"/>
        </w:rPr>
        <w:fldChar w:fldCharType="end"/>
      </w:r>
      <w:r w:rsidRPr="00865AC8">
        <w:rPr>
          <w:rFonts w:asciiTheme="minorHAnsi" w:hAnsiTheme="minorHAnsi" w:cstheme="minorHAnsi"/>
        </w:rPr>
        <w:t xml:space="preserve"> ods. 1.</w:t>
      </w:r>
    </w:p>
    <w:p w14:paraId="3280F2E1" w14:textId="77777777" w:rsidR="005D5627" w:rsidRPr="00865AC8" w:rsidRDefault="005D5627" w:rsidP="00865AC8">
      <w:pPr>
        <w:pStyle w:val="Odsekzoznamu"/>
        <w:ind w:left="0"/>
        <w:jc w:val="center"/>
        <w:rPr>
          <w:rFonts w:asciiTheme="minorHAnsi" w:hAnsiTheme="minorHAnsi" w:cstheme="minorHAnsi"/>
          <w:b/>
          <w:bCs/>
          <w:i/>
          <w:color w:val="000000"/>
          <w:lang w:bidi="ar-SA"/>
        </w:rPr>
      </w:pPr>
    </w:p>
    <w:p w14:paraId="45CAB946" w14:textId="220FD65C" w:rsidR="00E71A38" w:rsidRPr="00865AC8" w:rsidRDefault="00E71A38"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DRUHÁ HLAVA</w:t>
      </w:r>
    </w:p>
    <w:p w14:paraId="0D329E7B" w14:textId="77777777" w:rsidR="00E71A38" w:rsidRPr="00865AC8" w:rsidRDefault="00E71A38" w:rsidP="00865AC8">
      <w:pPr>
        <w:pStyle w:val="Odsekzoznamu"/>
        <w:ind w:left="0"/>
        <w:jc w:val="center"/>
        <w:rPr>
          <w:rFonts w:asciiTheme="minorHAnsi" w:hAnsiTheme="minorHAnsi" w:cstheme="minorHAnsi"/>
          <w:bCs/>
          <w:color w:val="000000"/>
          <w:lang w:bidi="ar-SA"/>
        </w:rPr>
      </w:pPr>
      <w:r w:rsidRPr="00865AC8">
        <w:rPr>
          <w:rFonts w:asciiTheme="minorHAnsi" w:hAnsiTheme="minorHAnsi" w:cstheme="minorHAnsi"/>
          <w:b/>
          <w:bCs/>
          <w:i/>
          <w:color w:val="000000"/>
          <w:lang w:bidi="ar-SA"/>
        </w:rPr>
        <w:t>ZMLUVA O ZACHOVANÍ MLČANLIVOSTI O DÔVERNEJ INFORMÁCII</w:t>
      </w:r>
    </w:p>
    <w:p w14:paraId="69F6854F" w14:textId="77777777" w:rsidR="00E71A38" w:rsidRPr="00865AC8" w:rsidRDefault="00E71A38" w:rsidP="00865AC8">
      <w:pPr>
        <w:pStyle w:val="Odsekzoznamu"/>
        <w:jc w:val="center"/>
        <w:rPr>
          <w:rFonts w:asciiTheme="minorHAnsi" w:hAnsiTheme="minorHAnsi" w:cstheme="minorHAnsi"/>
          <w:bCs/>
          <w:color w:val="000000"/>
          <w:lang w:bidi="ar-SA"/>
        </w:rPr>
      </w:pPr>
    </w:p>
    <w:p w14:paraId="3165237B" w14:textId="77777777" w:rsidR="00E71A38" w:rsidRPr="00865AC8" w:rsidRDefault="00E71A38"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100F0239" w14:textId="77777777" w:rsidR="00E71A38" w:rsidRPr="00865AC8" w:rsidRDefault="00E71A38"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lastRenderedPageBreak/>
        <w:t>Základné ustanovenia</w:t>
      </w:r>
    </w:p>
    <w:p w14:paraId="2AD504B3" w14:textId="77777777" w:rsidR="00E71A38" w:rsidRPr="00865AC8" w:rsidRDefault="00E71A38" w:rsidP="00865AC8">
      <w:pPr>
        <w:contextualSpacing/>
        <w:jc w:val="center"/>
        <w:rPr>
          <w:rFonts w:asciiTheme="minorHAnsi" w:hAnsiTheme="minorHAnsi" w:cstheme="minorHAnsi"/>
          <w:b/>
          <w:color w:val="000000" w:themeColor="text1"/>
          <w:sz w:val="20"/>
          <w:szCs w:val="20"/>
        </w:rPr>
      </w:pPr>
    </w:p>
    <w:p w14:paraId="4921FF26" w14:textId="77777777" w:rsidR="00E71A38" w:rsidRPr="00865AC8" w:rsidRDefault="00E71A38" w:rsidP="00865AC8">
      <w:pPr>
        <w:pStyle w:val="Odsekzoznamu"/>
        <w:numPr>
          <w:ilvl w:val="0"/>
          <w:numId w:val="12"/>
        </w:numPr>
        <w:jc w:val="center"/>
        <w:rPr>
          <w:rFonts w:asciiTheme="minorHAnsi" w:hAnsiTheme="minorHAnsi" w:cstheme="minorHAnsi"/>
          <w:b/>
          <w:color w:val="000000" w:themeColor="text1"/>
        </w:rPr>
      </w:pPr>
    </w:p>
    <w:p w14:paraId="38463085" w14:textId="74EE28CC" w:rsidR="00E71A38" w:rsidRPr="00865AC8" w:rsidRDefault="00E71A38"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w:t>
      </w:r>
      <w:r w:rsidR="00A717AA" w:rsidRPr="00865AC8">
        <w:rPr>
          <w:rFonts w:asciiTheme="minorHAnsi" w:hAnsiTheme="minorHAnsi" w:cstheme="minorHAnsi"/>
        </w:rPr>
        <w:t>Zmluvou o zachovaní mlčanlivosti o dôvernej informácii sa zaväzuje aspoň jedna zmluvná strana, že na určitú dobu alebo bez časového obmedzenia, zachová mlčanlivosť o informácii, ktorá je v zmluve označená  (ďalej len ,,dôverná informácia“), najmä ju neprezradí ani nesprístupní tretej osobe a nepoužije ju v rozpore s jej účelom vo svoj prospech ani v prospech inej osoby</w:t>
      </w:r>
      <w:r w:rsidRPr="00865AC8">
        <w:rPr>
          <w:rFonts w:asciiTheme="minorHAnsi" w:hAnsiTheme="minorHAnsi" w:cstheme="minorHAnsi"/>
        </w:rPr>
        <w:t>.</w:t>
      </w:r>
    </w:p>
    <w:p w14:paraId="77C01E61" w14:textId="77777777" w:rsidR="00E71A38" w:rsidRPr="00865AC8" w:rsidRDefault="00E71A38"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(2) Na účely odseku 1 dôvernou informáciou môže byť aj spôsob získania informácie a to aj bez toho, aby bola ako dôverná informácia označená tá, ktorá bola týmto spôsobom získaná.</w:t>
      </w:r>
    </w:p>
    <w:p w14:paraId="205A54B2" w14:textId="77777777" w:rsidR="00E71A38" w:rsidRPr="00865AC8" w:rsidRDefault="00E71A38"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(3) Ak pri posudzovaní toho, či je informácia dôverná, vzniknú pochybnosti, predpokladá sa, že informácia je dôverná.</w:t>
      </w:r>
    </w:p>
    <w:p w14:paraId="446FE20B" w14:textId="77777777" w:rsidR="00E71A38" w:rsidRPr="00865AC8" w:rsidRDefault="00E71A38" w:rsidP="00865AC8">
      <w:pPr>
        <w:pStyle w:val="Odsekzoznamu"/>
        <w:autoSpaceDE w:val="0"/>
        <w:autoSpaceDN w:val="0"/>
        <w:adjustRightInd w:val="0"/>
        <w:ind w:left="0" w:firstLine="284"/>
        <w:jc w:val="both"/>
        <w:rPr>
          <w:rFonts w:asciiTheme="minorHAnsi" w:hAnsiTheme="minorHAnsi" w:cstheme="minorHAnsi"/>
          <w:b/>
          <w:color w:val="000000" w:themeColor="text1"/>
        </w:rPr>
      </w:pPr>
      <w:r w:rsidRPr="00865AC8">
        <w:rPr>
          <w:rFonts w:asciiTheme="minorHAnsi" w:eastAsia="TrebuchetMS-Bold" w:hAnsiTheme="minorHAnsi" w:cstheme="minorHAnsi"/>
        </w:rPr>
        <w:t>(4) Informácia ozna</w:t>
      </w:r>
      <w:r w:rsidRPr="00865AC8">
        <w:rPr>
          <w:rFonts w:asciiTheme="minorHAnsi" w:eastAsia="TrebuchetMS" w:hAnsiTheme="minorHAnsi" w:cstheme="minorHAnsi"/>
        </w:rPr>
        <w:t>č</w:t>
      </w:r>
      <w:r w:rsidRPr="00865AC8">
        <w:rPr>
          <w:rFonts w:asciiTheme="minorHAnsi" w:eastAsia="TrebuchetMS-Bold" w:hAnsiTheme="minorHAnsi" w:cstheme="minorHAnsi"/>
        </w:rPr>
        <w:t>ená ako dôverná v zmluve, ktorá sa má zverejni</w:t>
      </w:r>
      <w:r w:rsidRPr="00865AC8">
        <w:rPr>
          <w:rFonts w:asciiTheme="minorHAnsi" w:eastAsia="TrebuchetMS" w:hAnsiTheme="minorHAnsi" w:cstheme="minorHAnsi"/>
        </w:rPr>
        <w:t xml:space="preserve">ť alebo sprístupniť </w:t>
      </w:r>
      <w:r w:rsidRPr="00865AC8">
        <w:rPr>
          <w:rFonts w:asciiTheme="minorHAnsi" w:eastAsia="TrebuchetMS-Bold" w:hAnsiTheme="minorHAnsi" w:cstheme="minorHAnsi"/>
        </w:rPr>
        <w:t>pod</w:t>
      </w:r>
      <w:r w:rsidRPr="00865AC8">
        <w:rPr>
          <w:rFonts w:asciiTheme="minorHAnsi" w:eastAsia="TrebuchetMS" w:hAnsiTheme="minorHAnsi" w:cstheme="minorHAnsi"/>
        </w:rPr>
        <w:t>ľ</w:t>
      </w:r>
      <w:r w:rsidRPr="00865AC8">
        <w:rPr>
          <w:rFonts w:asciiTheme="minorHAnsi" w:eastAsia="TrebuchetMS-Bold" w:hAnsiTheme="minorHAnsi" w:cstheme="minorHAnsi"/>
        </w:rPr>
        <w:t>a osobitného zákona, sa nepovažuje za dôvernú pod</w:t>
      </w:r>
      <w:r w:rsidRPr="00865AC8">
        <w:rPr>
          <w:rFonts w:asciiTheme="minorHAnsi" w:eastAsia="TrebuchetMS" w:hAnsiTheme="minorHAnsi" w:cstheme="minorHAnsi"/>
        </w:rPr>
        <w:t>ľ</w:t>
      </w:r>
      <w:r w:rsidRPr="00865AC8">
        <w:rPr>
          <w:rFonts w:asciiTheme="minorHAnsi" w:eastAsia="TrebuchetMS-Bold" w:hAnsiTheme="minorHAnsi" w:cstheme="minorHAnsi"/>
        </w:rPr>
        <w:t>a odseku 1 až 3.</w:t>
      </w:r>
    </w:p>
    <w:p w14:paraId="133F8E60" w14:textId="77777777" w:rsidR="00E71A38" w:rsidRPr="00865AC8" w:rsidRDefault="00E71A38" w:rsidP="00865AC8">
      <w:pPr>
        <w:contextualSpacing/>
        <w:jc w:val="both"/>
        <w:rPr>
          <w:rFonts w:asciiTheme="minorHAnsi" w:hAnsiTheme="minorHAnsi" w:cstheme="minorHAnsi"/>
          <w:color w:val="4472C4" w:themeColor="accent1"/>
          <w:sz w:val="20"/>
          <w:szCs w:val="20"/>
        </w:rPr>
      </w:pPr>
    </w:p>
    <w:p w14:paraId="0845AC34" w14:textId="77777777" w:rsidR="00E71A38" w:rsidRPr="00865AC8" w:rsidRDefault="00E71A38"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73EC0A9F" w14:textId="77777777" w:rsidR="00E71A38" w:rsidRPr="00865AC8" w:rsidRDefault="00E71A38"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bCs/>
          <w:color w:val="000000"/>
          <w:sz w:val="20"/>
          <w:szCs w:val="20"/>
        </w:rPr>
        <w:t>Práva a povinnosti strán</w:t>
      </w:r>
    </w:p>
    <w:p w14:paraId="41607DC2" w14:textId="77777777" w:rsidR="00E71A38" w:rsidRPr="00865AC8" w:rsidRDefault="00E71A38" w:rsidP="00865AC8">
      <w:pPr>
        <w:contextualSpacing/>
        <w:jc w:val="center"/>
        <w:rPr>
          <w:rFonts w:asciiTheme="minorHAnsi" w:hAnsiTheme="minorHAnsi" w:cstheme="minorHAnsi"/>
          <w:b/>
          <w:color w:val="000000" w:themeColor="text1"/>
          <w:sz w:val="20"/>
          <w:szCs w:val="20"/>
        </w:rPr>
      </w:pPr>
    </w:p>
    <w:p w14:paraId="2DC54907" w14:textId="77777777" w:rsidR="00E71A38" w:rsidRPr="00865AC8" w:rsidRDefault="00E71A38" w:rsidP="00865AC8">
      <w:pPr>
        <w:pStyle w:val="Odsekzoznamu"/>
        <w:numPr>
          <w:ilvl w:val="0"/>
          <w:numId w:val="12"/>
        </w:numPr>
        <w:jc w:val="center"/>
        <w:rPr>
          <w:rFonts w:asciiTheme="minorHAnsi" w:hAnsiTheme="minorHAnsi" w:cstheme="minorHAnsi"/>
          <w:i/>
          <w:color w:val="000000" w:themeColor="text1"/>
        </w:rPr>
      </w:pPr>
    </w:p>
    <w:p w14:paraId="048F6B50" w14:textId="77777777" w:rsidR="00E71A38" w:rsidRPr="00865AC8" w:rsidRDefault="00E71A38"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Opatrenia potrebné na dosiahnutie účelu zmluvy</w:t>
      </w:r>
    </w:p>
    <w:p w14:paraId="0D148068" w14:textId="77777777" w:rsidR="00E71A38" w:rsidRPr="00865AC8" w:rsidRDefault="00E71A38" w:rsidP="00865AC8">
      <w:pPr>
        <w:pStyle w:val="Odsekzoznamu"/>
        <w:ind w:left="0" w:firstLine="284"/>
        <w:jc w:val="both"/>
        <w:rPr>
          <w:rFonts w:asciiTheme="minorHAnsi" w:hAnsiTheme="minorHAnsi" w:cstheme="minorHAnsi"/>
          <w:color w:val="4472C4" w:themeColor="accent1"/>
        </w:rPr>
      </w:pPr>
      <w:r w:rsidRPr="00865AC8">
        <w:rPr>
          <w:rFonts w:asciiTheme="minorHAnsi" w:hAnsiTheme="minorHAnsi" w:cstheme="minorHAnsi"/>
        </w:rPr>
        <w:t>(1) Príjemca informácie je povinný urobiť všetky právne, technické a iné opatrenia potrebné na dosiahnutie účelu zmluvy.</w:t>
      </w:r>
    </w:p>
    <w:p w14:paraId="668ECCED" w14:textId="77777777" w:rsidR="00E71A38" w:rsidRPr="00865AC8" w:rsidRDefault="00E71A38" w:rsidP="00865AC8">
      <w:pPr>
        <w:pStyle w:val="Odsekzoznamu"/>
        <w:ind w:left="0" w:firstLine="284"/>
        <w:jc w:val="both"/>
        <w:rPr>
          <w:rFonts w:asciiTheme="minorHAnsi" w:hAnsiTheme="minorHAnsi" w:cstheme="minorHAnsi"/>
          <w:color w:val="4472C4" w:themeColor="accent1"/>
        </w:rPr>
      </w:pPr>
      <w:r w:rsidRPr="00865AC8">
        <w:rPr>
          <w:rFonts w:asciiTheme="minorHAnsi" w:hAnsiTheme="minorHAnsi" w:cstheme="minorHAnsi"/>
        </w:rPr>
        <w:t>(2) Príjemca informácie je povinný splniť povinnosť uvedenú v odseku 1 na vlastné náklady.</w:t>
      </w:r>
    </w:p>
    <w:p w14:paraId="0F589451" w14:textId="77777777" w:rsidR="00E71A38" w:rsidRPr="00865AC8" w:rsidRDefault="00E71A38" w:rsidP="00865AC8">
      <w:pPr>
        <w:contextualSpacing/>
        <w:rPr>
          <w:rFonts w:asciiTheme="minorHAnsi" w:hAnsiTheme="minorHAnsi" w:cstheme="minorHAnsi"/>
          <w:b/>
          <w:color w:val="000000" w:themeColor="text1"/>
          <w:sz w:val="20"/>
          <w:szCs w:val="20"/>
        </w:rPr>
      </w:pPr>
    </w:p>
    <w:p w14:paraId="543E9056" w14:textId="77777777" w:rsidR="00E71A38" w:rsidRPr="00865AC8" w:rsidRDefault="00E71A38" w:rsidP="00865AC8">
      <w:pPr>
        <w:pStyle w:val="Odsekzoznamu"/>
        <w:numPr>
          <w:ilvl w:val="0"/>
          <w:numId w:val="12"/>
        </w:numPr>
        <w:jc w:val="center"/>
        <w:rPr>
          <w:rFonts w:asciiTheme="minorHAnsi" w:hAnsiTheme="minorHAnsi" w:cstheme="minorHAnsi"/>
          <w:i/>
          <w:color w:val="000000" w:themeColor="text1"/>
        </w:rPr>
      </w:pPr>
    </w:p>
    <w:p w14:paraId="7F3413D2" w14:textId="77777777" w:rsidR="00E71A38" w:rsidRPr="00865AC8" w:rsidRDefault="00E71A38"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Súhlas s poskytnutím dôvernej informácie tretej osobe</w:t>
      </w:r>
    </w:p>
    <w:p w14:paraId="0BE964AA" w14:textId="18E4653C" w:rsidR="00E71A38" w:rsidRPr="00865AC8" w:rsidRDefault="00E71A38" w:rsidP="00865AC8">
      <w:pPr>
        <w:pStyle w:val="Odsekzoznamu"/>
        <w:ind w:left="0" w:firstLine="284"/>
        <w:jc w:val="both"/>
        <w:rPr>
          <w:rFonts w:asciiTheme="minorHAnsi" w:hAnsiTheme="minorHAnsi" w:cstheme="minorHAnsi"/>
        </w:rPr>
      </w:pPr>
      <w:r w:rsidRPr="00865AC8">
        <w:rPr>
          <w:rFonts w:asciiTheme="minorHAnsi" w:hAnsiTheme="minorHAnsi" w:cstheme="minorHAnsi"/>
        </w:rPr>
        <w:t>(1) Príjemca informácie môže poskytnúť dôvernú informáciu tretej osobe</w:t>
      </w:r>
      <w:r w:rsidR="00A717AA" w:rsidRPr="00865AC8">
        <w:rPr>
          <w:rFonts w:asciiTheme="minorHAnsi" w:hAnsiTheme="minorHAnsi" w:cstheme="minorHAnsi"/>
        </w:rPr>
        <w:t xml:space="preserve"> iba po predchádzajúcom</w:t>
      </w:r>
      <w:r w:rsidRPr="00865AC8">
        <w:rPr>
          <w:rFonts w:asciiTheme="minorHAnsi" w:hAnsiTheme="minorHAnsi" w:cstheme="minorHAnsi"/>
        </w:rPr>
        <w:t xml:space="preserve"> súhlase poskytovateľa informácie.</w:t>
      </w:r>
    </w:p>
    <w:p w14:paraId="13C78D86" w14:textId="7C909515" w:rsidR="00E71A38" w:rsidRPr="00865AC8" w:rsidRDefault="00E71A38" w:rsidP="00865AC8">
      <w:pPr>
        <w:pStyle w:val="Odsekzoznamu"/>
        <w:ind w:left="0" w:firstLine="284"/>
        <w:jc w:val="both"/>
        <w:rPr>
          <w:rFonts w:asciiTheme="minorHAnsi" w:hAnsiTheme="minorHAnsi" w:cstheme="minorHAnsi"/>
        </w:rPr>
      </w:pPr>
      <w:r w:rsidRPr="00865AC8">
        <w:rPr>
          <w:rFonts w:asciiTheme="minorHAnsi" w:hAnsiTheme="minorHAnsi" w:cstheme="minorHAnsi"/>
        </w:rPr>
        <w:t>(2) Ak zmluva neurčuje inak, príjemca informácie môže dôvernú informáciu poskytnúť tretej osobe podľa odseku 1 až po </w:t>
      </w:r>
      <w:r w:rsidR="00D818C3" w:rsidRPr="00865AC8">
        <w:rPr>
          <w:rFonts w:asciiTheme="minorHAnsi" w:hAnsiTheme="minorHAnsi" w:cstheme="minorHAnsi"/>
        </w:rPr>
        <w:t xml:space="preserve">tom, čo sa tretia osoba </w:t>
      </w:r>
      <w:r w:rsidRPr="00865AC8">
        <w:rPr>
          <w:rFonts w:asciiTheme="minorHAnsi" w:hAnsiTheme="minorHAnsi" w:cstheme="minorHAnsi"/>
        </w:rPr>
        <w:t>zaviazala zachovať mlčanlivosť aspoň v takom rozsahu, v akom je zaviazaný zachovať mlčanlivosť príjemca informácie.</w:t>
      </w:r>
    </w:p>
    <w:p w14:paraId="698D1742" w14:textId="77777777" w:rsidR="00E71A38" w:rsidRPr="00865AC8" w:rsidRDefault="00E71A38" w:rsidP="00865AC8">
      <w:pPr>
        <w:pStyle w:val="Odsekzoznamu"/>
        <w:ind w:left="0" w:firstLine="284"/>
        <w:jc w:val="both"/>
        <w:rPr>
          <w:rFonts w:asciiTheme="minorHAnsi" w:hAnsiTheme="minorHAnsi" w:cstheme="minorHAnsi"/>
        </w:rPr>
      </w:pPr>
      <w:r w:rsidRPr="00865AC8">
        <w:rPr>
          <w:rFonts w:asciiTheme="minorHAnsi" w:hAnsiTheme="minorHAnsi" w:cstheme="minorHAnsi"/>
        </w:rPr>
        <w:t>(3) Pri porušení povinnosti zachovať mlčanlivosť treťou osobou, zodpovedá príjemca informácie akoby povinnosť porušil sám.</w:t>
      </w:r>
    </w:p>
    <w:p w14:paraId="64C2270D" w14:textId="77777777" w:rsidR="00E71A38" w:rsidRPr="00865AC8" w:rsidRDefault="00E71A38" w:rsidP="00865AC8">
      <w:pPr>
        <w:pStyle w:val="Odsekzoznamu"/>
        <w:ind w:left="0"/>
        <w:jc w:val="both"/>
        <w:rPr>
          <w:rFonts w:asciiTheme="minorHAnsi" w:hAnsiTheme="minorHAnsi" w:cstheme="minorHAnsi"/>
          <w:color w:val="00B0F0"/>
        </w:rPr>
      </w:pPr>
    </w:p>
    <w:p w14:paraId="07610308" w14:textId="77777777" w:rsidR="00E71A38" w:rsidRPr="00865AC8" w:rsidRDefault="00E71A38" w:rsidP="00865AC8">
      <w:pPr>
        <w:pStyle w:val="Odsekzoznamu"/>
        <w:numPr>
          <w:ilvl w:val="0"/>
          <w:numId w:val="12"/>
        </w:numPr>
        <w:jc w:val="center"/>
        <w:rPr>
          <w:rFonts w:asciiTheme="minorHAnsi" w:hAnsiTheme="minorHAnsi" w:cstheme="minorHAnsi"/>
          <w:b/>
        </w:rPr>
      </w:pPr>
    </w:p>
    <w:p w14:paraId="2FBDED33" w14:textId="77777777" w:rsidR="00E71A38" w:rsidRPr="00865AC8" w:rsidRDefault="00E71A3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Ohrozenie alebo porušenie dôvernosti informácie</w:t>
      </w:r>
    </w:p>
    <w:p w14:paraId="24418636" w14:textId="77777777" w:rsidR="00E71A38" w:rsidRPr="00865AC8" w:rsidRDefault="00E71A38" w:rsidP="00865AC8">
      <w:pPr>
        <w:ind w:firstLine="284"/>
        <w:contextualSpacing/>
        <w:jc w:val="both"/>
        <w:rPr>
          <w:rFonts w:asciiTheme="minorHAnsi" w:eastAsia="TrebuchetMS-Bold" w:hAnsiTheme="minorHAnsi" w:cstheme="minorHAnsi"/>
          <w:color w:val="000000"/>
          <w:sz w:val="20"/>
          <w:szCs w:val="20"/>
        </w:rPr>
      </w:pPr>
      <w:r w:rsidRPr="00865AC8">
        <w:rPr>
          <w:rFonts w:asciiTheme="minorHAnsi" w:eastAsia="TrebuchetMS-Bold" w:hAnsiTheme="minorHAnsi" w:cstheme="minorHAnsi"/>
          <w:color w:val="000000"/>
          <w:sz w:val="20"/>
          <w:szCs w:val="20"/>
        </w:rPr>
        <w:t>(1) Ak dôjde k ohrozeniu alebo porušeniu dôvernosti informácie, príjemca informácie je povinný bez zbytočného odkladu podať o tom správu poskytovateľovi informácie.</w:t>
      </w:r>
    </w:p>
    <w:p w14:paraId="00C68071" w14:textId="77777777" w:rsidR="00E71A38" w:rsidRPr="00865AC8" w:rsidRDefault="00E71A38" w:rsidP="00865AC8">
      <w:pPr>
        <w:pStyle w:val="Odsekzoznamu"/>
        <w:ind w:left="0" w:firstLine="284"/>
        <w:jc w:val="both"/>
        <w:rPr>
          <w:rFonts w:asciiTheme="minorHAnsi" w:hAnsiTheme="minorHAnsi" w:cstheme="minorHAnsi"/>
        </w:rPr>
      </w:pPr>
      <w:r w:rsidRPr="00865AC8">
        <w:rPr>
          <w:rFonts w:asciiTheme="minorHAnsi" w:hAnsiTheme="minorHAnsi" w:cstheme="minorHAnsi"/>
        </w:rPr>
        <w:t>(2) V prípade uvedenom v odseku 1 je príjemca informácie povinný bez zbytočného odkladu urobiť opatrenia potrebné na odvrátenie škody alebo na jej zmiernenie.</w:t>
      </w:r>
    </w:p>
    <w:p w14:paraId="176011AC" w14:textId="7B7F831B" w:rsidR="00E71A38" w:rsidRPr="00865AC8" w:rsidRDefault="00E71A38" w:rsidP="00865AC8">
      <w:pPr>
        <w:contextualSpacing/>
        <w:rPr>
          <w:rFonts w:asciiTheme="minorHAnsi" w:hAnsiTheme="minorHAnsi" w:cstheme="minorHAnsi"/>
          <w:b/>
          <w:sz w:val="20"/>
          <w:szCs w:val="20"/>
        </w:rPr>
      </w:pPr>
    </w:p>
    <w:p w14:paraId="5B92A1D3" w14:textId="77777777" w:rsidR="00E71A38" w:rsidRPr="00865AC8" w:rsidRDefault="00E71A38" w:rsidP="00865AC8">
      <w:pPr>
        <w:pStyle w:val="Odsekzoznamu"/>
        <w:numPr>
          <w:ilvl w:val="0"/>
          <w:numId w:val="12"/>
        </w:numPr>
        <w:jc w:val="center"/>
        <w:rPr>
          <w:rFonts w:asciiTheme="minorHAnsi" w:hAnsiTheme="minorHAnsi" w:cstheme="minorHAnsi"/>
          <w:b/>
        </w:rPr>
      </w:pPr>
      <w:bookmarkStart w:id="231" w:name="_Ref523476187"/>
    </w:p>
    <w:bookmarkEnd w:id="231"/>
    <w:p w14:paraId="235715E6" w14:textId="760A9C76" w:rsidR="00E71A38" w:rsidRPr="00865AC8" w:rsidRDefault="00F949FB"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povinnosti príjemcu informácie zachovať mlčanlivosť</w:t>
      </w:r>
    </w:p>
    <w:p w14:paraId="22C6C5EA" w14:textId="77777777" w:rsidR="00F949FB" w:rsidRPr="00865AC8" w:rsidRDefault="00F949F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Povinnosť príjemcu informácie zachovať mlčanlivosť zaniká:</w:t>
      </w:r>
    </w:p>
    <w:p w14:paraId="3EA3739B" w14:textId="63F35FCF" w:rsidR="00F949FB" w:rsidRPr="00865AC8" w:rsidRDefault="00F949FB"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dôjdením prejavu vôle poskytovateľa informácie o tom, že príjemcu informácie zbavuje jeho záväzku zachovať mlčanlivosť,</w:t>
      </w:r>
    </w:p>
    <w:p w14:paraId="5EEFEC79" w14:textId="0AAF84A9" w:rsidR="00E71A38" w:rsidRPr="00865AC8" w:rsidRDefault="00F949FB"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okamihom, keď informácia, ktorá je v zmluve označená ako dôverná, sa stane bežne dostupnou v dôsledku okolností, za ktoré zodpovedá poskytovateľ informácie</w:t>
      </w:r>
      <w:r w:rsidR="00E71A38" w:rsidRPr="00865AC8">
        <w:rPr>
          <w:rFonts w:asciiTheme="minorHAnsi" w:hAnsiTheme="minorHAnsi" w:cstheme="minorHAnsi"/>
          <w:sz w:val="20"/>
          <w:szCs w:val="20"/>
        </w:rPr>
        <w:t>.</w:t>
      </w:r>
    </w:p>
    <w:p w14:paraId="143BF8EF" w14:textId="77777777" w:rsidR="00F949FB" w:rsidRPr="00865AC8" w:rsidRDefault="00F949FB" w:rsidP="00865AC8">
      <w:pPr>
        <w:ind w:firstLine="284"/>
        <w:contextualSpacing/>
        <w:jc w:val="both"/>
        <w:rPr>
          <w:rFonts w:asciiTheme="minorHAnsi" w:hAnsiTheme="minorHAnsi" w:cstheme="minorHAnsi"/>
          <w:sz w:val="20"/>
          <w:szCs w:val="20"/>
        </w:rPr>
      </w:pPr>
    </w:p>
    <w:p w14:paraId="213134F5" w14:textId="77777777" w:rsidR="00F949FB" w:rsidRPr="00865AC8" w:rsidRDefault="00F949F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77C96734" w14:textId="77777777" w:rsidR="00F949FB" w:rsidRPr="00865AC8" w:rsidRDefault="00F949FB"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Zánik zmluvy</w:t>
      </w:r>
    </w:p>
    <w:p w14:paraId="354FC895" w14:textId="77777777" w:rsidR="00E71A38" w:rsidRPr="00865AC8" w:rsidRDefault="00E71A38" w:rsidP="00865AC8">
      <w:pPr>
        <w:contextualSpacing/>
        <w:rPr>
          <w:rFonts w:asciiTheme="minorHAnsi" w:hAnsiTheme="minorHAnsi" w:cstheme="minorHAnsi"/>
          <w:b/>
          <w:sz w:val="20"/>
          <w:szCs w:val="20"/>
        </w:rPr>
      </w:pPr>
    </w:p>
    <w:p w14:paraId="50CEC1D0" w14:textId="77777777" w:rsidR="00E71A38" w:rsidRPr="00865AC8" w:rsidRDefault="00E71A38" w:rsidP="00865AC8">
      <w:pPr>
        <w:pStyle w:val="Odsekzoznamu"/>
        <w:numPr>
          <w:ilvl w:val="0"/>
          <w:numId w:val="12"/>
        </w:numPr>
        <w:jc w:val="center"/>
        <w:rPr>
          <w:rFonts w:asciiTheme="minorHAnsi" w:hAnsiTheme="minorHAnsi" w:cstheme="minorHAnsi"/>
          <w:b/>
        </w:rPr>
      </w:pPr>
      <w:bookmarkStart w:id="232" w:name="_Ref523476095"/>
    </w:p>
    <w:bookmarkEnd w:id="232"/>
    <w:p w14:paraId="26EE1F8E" w14:textId="75CF5D85" w:rsidR="00E71A38" w:rsidRPr="00865AC8" w:rsidRDefault="00E71A3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zmluvy uzavretej na </w:t>
      </w:r>
      <w:r w:rsidR="00F949FB" w:rsidRPr="00865AC8">
        <w:rPr>
          <w:rFonts w:asciiTheme="minorHAnsi" w:hAnsiTheme="minorHAnsi" w:cstheme="minorHAnsi"/>
          <w:b/>
          <w:sz w:val="20"/>
          <w:szCs w:val="20"/>
        </w:rPr>
        <w:t>určitú dobu</w:t>
      </w:r>
    </w:p>
    <w:p w14:paraId="183D6002" w14:textId="35AC2F7F" w:rsidR="00E71A38" w:rsidRPr="00865AC8" w:rsidRDefault="00F949F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Zmluva uzavretá na určitú dobu zaniká uplynutím tejto doby alebo okamihom zániku povinnosti príjemcu informácie zachovať mlčanlivosť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_Ref523476187 \r \h </w:instrText>
      </w:r>
      <w:r w:rsidRPr="00865AC8">
        <w:rPr>
          <w:rFonts w:asciiTheme="minorHAnsi" w:hAnsiTheme="minorHAnsi" w:cstheme="minorHAnsi"/>
          <w:sz w:val="20"/>
          <w:szCs w:val="20"/>
        </w:rPr>
      </w:r>
      <w:r w:rsidR="00865AC8"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278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vo vzťahu ku všetkým informáciám, ktoré sú v zmluve označené ako dôverné</w:t>
      </w:r>
      <w:r w:rsidR="00E71A38" w:rsidRPr="00865AC8">
        <w:rPr>
          <w:rFonts w:asciiTheme="minorHAnsi" w:hAnsiTheme="minorHAnsi" w:cstheme="minorHAnsi"/>
          <w:sz w:val="20"/>
          <w:szCs w:val="20"/>
        </w:rPr>
        <w:t>.</w:t>
      </w:r>
    </w:p>
    <w:p w14:paraId="0598E2E7" w14:textId="77777777" w:rsidR="00E71A38" w:rsidRPr="00865AC8" w:rsidRDefault="00E71A38" w:rsidP="00865AC8">
      <w:pPr>
        <w:contextualSpacing/>
        <w:jc w:val="both"/>
        <w:rPr>
          <w:rFonts w:asciiTheme="minorHAnsi" w:hAnsiTheme="minorHAnsi" w:cstheme="minorHAnsi"/>
          <w:b/>
          <w:sz w:val="20"/>
          <w:szCs w:val="20"/>
        </w:rPr>
      </w:pPr>
    </w:p>
    <w:p w14:paraId="554577E8" w14:textId="77777777" w:rsidR="00E71A38" w:rsidRPr="00865AC8" w:rsidRDefault="00E71A38" w:rsidP="00865AC8">
      <w:pPr>
        <w:pStyle w:val="Odsekzoznamu"/>
        <w:numPr>
          <w:ilvl w:val="0"/>
          <w:numId w:val="12"/>
        </w:numPr>
        <w:jc w:val="center"/>
        <w:rPr>
          <w:rFonts w:asciiTheme="minorHAnsi" w:hAnsiTheme="minorHAnsi" w:cstheme="minorHAnsi"/>
          <w:b/>
        </w:rPr>
      </w:pPr>
      <w:bookmarkStart w:id="233" w:name="_Ref513896040"/>
    </w:p>
    <w:bookmarkEnd w:id="233"/>
    <w:p w14:paraId="6515DDC4" w14:textId="0231DE08" w:rsidR="00E71A38" w:rsidRPr="00865AC8" w:rsidRDefault="00A717AA"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zmluvy</w:t>
      </w:r>
      <w:r w:rsidR="00E71A38" w:rsidRPr="00865AC8">
        <w:rPr>
          <w:rFonts w:asciiTheme="minorHAnsi" w:hAnsiTheme="minorHAnsi" w:cstheme="minorHAnsi"/>
          <w:b/>
          <w:sz w:val="20"/>
          <w:szCs w:val="20"/>
        </w:rPr>
        <w:t xml:space="preserve"> </w:t>
      </w:r>
      <w:r w:rsidR="00F949FB" w:rsidRPr="00865AC8">
        <w:rPr>
          <w:rFonts w:asciiTheme="minorHAnsi" w:hAnsiTheme="minorHAnsi" w:cstheme="minorHAnsi"/>
          <w:b/>
          <w:sz w:val="20"/>
          <w:szCs w:val="20"/>
        </w:rPr>
        <w:t>uzavretej na neurčitú dobu</w:t>
      </w:r>
    </w:p>
    <w:p w14:paraId="12E983EB" w14:textId="29A6EB50" w:rsidR="00E71A38" w:rsidRPr="00865AC8" w:rsidRDefault="00F949FB"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Zmluva uzavretá na neurčitú dobu zaniká okamihom zániku povinnosti príjemcu informácie zachovať mlčanlivosť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_Ref523476187 \r \h </w:instrText>
      </w:r>
      <w:r w:rsidRPr="00865AC8">
        <w:rPr>
          <w:rFonts w:asciiTheme="minorHAnsi" w:hAnsiTheme="minorHAnsi" w:cstheme="minorHAnsi"/>
          <w:sz w:val="20"/>
          <w:szCs w:val="20"/>
        </w:rPr>
      </w:r>
      <w:r w:rsidR="00865AC8"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278</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vo vzťahu ku všetkým informáciám, ktoré sú v zmluve označené ako dôverné.</w:t>
      </w:r>
    </w:p>
    <w:p w14:paraId="6CB41D09" w14:textId="77777777" w:rsidR="00E71A38" w:rsidRPr="00865AC8" w:rsidRDefault="00E71A38" w:rsidP="00865AC8">
      <w:pPr>
        <w:pStyle w:val="Odsekzoznamu"/>
        <w:ind w:left="0"/>
        <w:jc w:val="center"/>
        <w:rPr>
          <w:rFonts w:asciiTheme="minorHAnsi" w:hAnsiTheme="minorHAnsi" w:cstheme="minorHAnsi"/>
          <w:b/>
          <w:bCs/>
          <w:i/>
          <w:color w:val="000000"/>
          <w:lang w:bidi="ar-SA"/>
        </w:rPr>
      </w:pPr>
    </w:p>
    <w:p w14:paraId="0642766F" w14:textId="0CC67E2A" w:rsidR="00BC1599" w:rsidRPr="00865AC8" w:rsidRDefault="00E71A38"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TRETIA</w:t>
      </w:r>
      <w:r w:rsidR="00BC1599" w:rsidRPr="00865AC8">
        <w:rPr>
          <w:rFonts w:asciiTheme="minorHAnsi" w:hAnsiTheme="minorHAnsi" w:cstheme="minorHAnsi"/>
          <w:b/>
          <w:bCs/>
          <w:i/>
          <w:color w:val="000000"/>
          <w:lang w:bidi="ar-SA"/>
        </w:rPr>
        <w:t xml:space="preserve"> HLAVA</w:t>
      </w:r>
    </w:p>
    <w:p w14:paraId="581FE151" w14:textId="7CC6328A" w:rsidR="00BC1599" w:rsidRPr="00865AC8" w:rsidRDefault="00951986"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ZMLUVA O TICHOM SPOLOČENSTVE</w:t>
      </w:r>
    </w:p>
    <w:p w14:paraId="5A8DE48C" w14:textId="1085B7FD" w:rsidR="00041483" w:rsidRPr="00865AC8" w:rsidRDefault="00041483" w:rsidP="00865AC8">
      <w:pPr>
        <w:pStyle w:val="Odsekzoznamu"/>
        <w:ind w:left="0"/>
        <w:jc w:val="center"/>
        <w:rPr>
          <w:rFonts w:asciiTheme="minorHAnsi" w:hAnsiTheme="minorHAnsi" w:cstheme="minorHAnsi"/>
          <w:b/>
          <w:bCs/>
          <w:i/>
          <w:color w:val="000000"/>
          <w:lang w:bidi="ar-SA"/>
        </w:rPr>
      </w:pPr>
    </w:p>
    <w:p w14:paraId="38FB8A1D" w14:textId="5D6B332A" w:rsidR="00041483" w:rsidRPr="00865AC8" w:rsidRDefault="00041483"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24EE488A" w14:textId="64F58C3F" w:rsidR="00041483" w:rsidRPr="00865AC8" w:rsidRDefault="00041483"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Základné ustanovenia</w:t>
      </w:r>
    </w:p>
    <w:p w14:paraId="49CCDE33" w14:textId="60EFEE9F" w:rsidR="00041483" w:rsidRPr="00865AC8" w:rsidRDefault="00041483" w:rsidP="00865AC8">
      <w:pPr>
        <w:pStyle w:val="Odsekzoznamu"/>
        <w:ind w:left="0"/>
        <w:rPr>
          <w:rFonts w:asciiTheme="minorHAnsi" w:hAnsiTheme="minorHAnsi" w:cstheme="minorHAnsi"/>
          <w:b/>
          <w:bCs/>
          <w:color w:val="000000"/>
          <w:lang w:bidi="ar-SA"/>
        </w:rPr>
      </w:pPr>
    </w:p>
    <w:p w14:paraId="52FD996B" w14:textId="151A9F65" w:rsidR="00041483" w:rsidRPr="00865AC8" w:rsidRDefault="00041483" w:rsidP="00865AC8">
      <w:pPr>
        <w:pStyle w:val="Odsekzoznamu"/>
        <w:numPr>
          <w:ilvl w:val="0"/>
          <w:numId w:val="12"/>
        </w:numPr>
        <w:jc w:val="center"/>
        <w:rPr>
          <w:rFonts w:asciiTheme="minorHAnsi" w:hAnsiTheme="minorHAnsi" w:cstheme="minorHAnsi"/>
          <w:b/>
          <w:bCs/>
          <w:color w:val="000000"/>
          <w:lang w:bidi="ar-SA"/>
        </w:rPr>
      </w:pPr>
    </w:p>
    <w:p w14:paraId="5AF08E6B" w14:textId="77777777" w:rsidR="00041483" w:rsidRPr="00865AC8" w:rsidRDefault="00041483" w:rsidP="00865AC8">
      <w:pPr>
        <w:pStyle w:val="Odsekzoznamu"/>
        <w:ind w:left="0" w:firstLine="284"/>
        <w:jc w:val="both"/>
        <w:rPr>
          <w:rFonts w:asciiTheme="minorHAnsi" w:hAnsiTheme="minorHAnsi" w:cstheme="minorHAnsi"/>
          <w:bCs/>
          <w:shd w:val="clear" w:color="auto" w:fill="FFFFFF"/>
        </w:rPr>
      </w:pPr>
      <w:r w:rsidRPr="00865AC8">
        <w:rPr>
          <w:rFonts w:asciiTheme="minorHAnsi" w:hAnsiTheme="minorHAnsi" w:cstheme="minorHAnsi"/>
          <w:bCs/>
          <w:shd w:val="clear" w:color="auto" w:fill="FFFFFF"/>
        </w:rPr>
        <w:t>(1) Zmluvou o tichom spoločenstve sa tichý spoločník zaväzuje poskytnúť podnikateľovi vklad, ktorým sa bude podieľať na výsledkoch jeho podnikania a podnikateľ sa zaväzuje platiť tichému spoločníkovi podiel na čistom zisku.</w:t>
      </w:r>
    </w:p>
    <w:p w14:paraId="5994879F" w14:textId="77777777" w:rsidR="00041483" w:rsidRPr="00865AC8" w:rsidRDefault="00041483" w:rsidP="00865AC8">
      <w:pPr>
        <w:pStyle w:val="Odsekzoznamu"/>
        <w:ind w:left="0" w:firstLine="284"/>
        <w:jc w:val="both"/>
        <w:rPr>
          <w:rFonts w:asciiTheme="minorHAnsi" w:hAnsiTheme="minorHAnsi" w:cstheme="minorHAnsi"/>
          <w:bCs/>
          <w:shd w:val="clear" w:color="auto" w:fill="FFFFFF"/>
        </w:rPr>
      </w:pPr>
      <w:r w:rsidRPr="00865AC8">
        <w:rPr>
          <w:rFonts w:asciiTheme="minorHAnsi" w:hAnsiTheme="minorHAnsi" w:cstheme="minorHAnsi"/>
          <w:bCs/>
          <w:shd w:val="clear" w:color="auto" w:fill="FFFFFF"/>
        </w:rPr>
        <w:t>(2) V zmluve musí byť určená výška podielu tichého spoločníka na čistom zisku podnikateľa.</w:t>
      </w:r>
    </w:p>
    <w:p w14:paraId="3223B60E" w14:textId="77777777" w:rsidR="00041483" w:rsidRPr="00865AC8" w:rsidRDefault="00041483" w:rsidP="00865AC8">
      <w:pPr>
        <w:pStyle w:val="Odsekzoznamu"/>
        <w:ind w:left="0" w:firstLine="284"/>
        <w:jc w:val="both"/>
        <w:rPr>
          <w:rFonts w:asciiTheme="minorHAnsi" w:hAnsiTheme="minorHAnsi" w:cstheme="minorHAnsi"/>
          <w:bCs/>
          <w:shd w:val="clear" w:color="auto" w:fill="FFFFFF"/>
        </w:rPr>
      </w:pPr>
      <w:r w:rsidRPr="00865AC8">
        <w:rPr>
          <w:rFonts w:asciiTheme="minorHAnsi" w:hAnsiTheme="minorHAnsi" w:cstheme="minorHAnsi"/>
        </w:rPr>
        <w:t>(3) Zmluva musí mať písomnú formu.</w:t>
      </w:r>
    </w:p>
    <w:p w14:paraId="1F0C0204" w14:textId="77777777" w:rsidR="00041483" w:rsidRPr="00865AC8" w:rsidRDefault="00041483" w:rsidP="00865AC8">
      <w:pPr>
        <w:contextualSpacing/>
        <w:rPr>
          <w:rFonts w:asciiTheme="minorHAnsi" w:hAnsiTheme="minorHAnsi" w:cstheme="minorHAnsi"/>
          <w:b/>
          <w:bCs/>
          <w:sz w:val="20"/>
          <w:szCs w:val="20"/>
          <w:shd w:val="clear" w:color="auto" w:fill="FFFFFF"/>
        </w:rPr>
      </w:pPr>
    </w:p>
    <w:p w14:paraId="2AB61F82" w14:textId="55746DBC" w:rsidR="00041483" w:rsidRPr="00865AC8" w:rsidRDefault="00041483" w:rsidP="00865AC8">
      <w:pPr>
        <w:pStyle w:val="Odsekzoznamu"/>
        <w:numPr>
          <w:ilvl w:val="0"/>
          <w:numId w:val="12"/>
        </w:numPr>
        <w:jc w:val="center"/>
        <w:rPr>
          <w:rFonts w:asciiTheme="minorHAnsi" w:hAnsiTheme="minorHAnsi" w:cstheme="minorHAnsi"/>
          <w:b/>
          <w:bCs/>
          <w:shd w:val="clear" w:color="auto" w:fill="FFFFFF"/>
        </w:rPr>
      </w:pPr>
    </w:p>
    <w:p w14:paraId="27E37FB7" w14:textId="77777777" w:rsidR="00041483" w:rsidRPr="00865AC8" w:rsidRDefault="00041483" w:rsidP="00865AC8">
      <w:pPr>
        <w:contextualSpacing/>
        <w:jc w:val="center"/>
        <w:rPr>
          <w:rFonts w:asciiTheme="minorHAnsi" w:hAnsiTheme="minorHAnsi" w:cstheme="minorHAnsi"/>
          <w:b/>
          <w:bCs/>
          <w:sz w:val="20"/>
          <w:szCs w:val="20"/>
          <w:shd w:val="clear" w:color="auto" w:fill="FFFFFF"/>
        </w:rPr>
      </w:pPr>
      <w:r w:rsidRPr="00865AC8">
        <w:rPr>
          <w:rFonts w:asciiTheme="minorHAnsi" w:hAnsiTheme="minorHAnsi" w:cstheme="minorHAnsi"/>
          <w:b/>
          <w:bCs/>
          <w:sz w:val="20"/>
          <w:szCs w:val="20"/>
          <w:shd w:val="clear" w:color="auto" w:fill="FFFFFF"/>
        </w:rPr>
        <w:t>Predmet vkladu tichého spoločníka</w:t>
      </w:r>
    </w:p>
    <w:p w14:paraId="5F71600A" w14:textId="26B3D683" w:rsidR="00041483" w:rsidRPr="00865AC8" w:rsidRDefault="00041483" w:rsidP="00865AC8">
      <w:pPr>
        <w:pStyle w:val="Odsekzoznamu"/>
        <w:ind w:left="0" w:firstLine="284"/>
        <w:jc w:val="both"/>
        <w:rPr>
          <w:rFonts w:asciiTheme="minorHAnsi" w:hAnsiTheme="minorHAnsi" w:cstheme="minorHAnsi"/>
          <w:bCs/>
          <w:shd w:val="clear" w:color="auto" w:fill="FFFFFF"/>
        </w:rPr>
      </w:pPr>
      <w:r w:rsidRPr="00865AC8">
        <w:rPr>
          <w:rFonts w:asciiTheme="minorHAnsi" w:hAnsiTheme="minorHAnsi" w:cstheme="minorHAnsi"/>
          <w:bCs/>
          <w:shd w:val="clear" w:color="auto" w:fill="FFFFFF"/>
        </w:rPr>
        <w:t xml:space="preserve">Predmetom vkladu tichého spoločníka môže byť hnuteľná vec, najmä peniaze, nehnuteľná vec, právo alebo iná majetková hodnota. Predmet vkladu </w:t>
      </w:r>
      <w:r w:rsidR="00397AF7" w:rsidRPr="00865AC8">
        <w:rPr>
          <w:rFonts w:asciiTheme="minorHAnsi" w:hAnsiTheme="minorHAnsi" w:cstheme="minorHAnsi"/>
          <w:bCs/>
          <w:shd w:val="clear" w:color="auto" w:fill="FFFFFF"/>
        </w:rPr>
        <w:t xml:space="preserve">tichého </w:t>
      </w:r>
      <w:r w:rsidRPr="00865AC8">
        <w:rPr>
          <w:rFonts w:asciiTheme="minorHAnsi" w:hAnsiTheme="minorHAnsi" w:cstheme="minorHAnsi"/>
          <w:bCs/>
          <w:shd w:val="clear" w:color="auto" w:fill="FFFFFF"/>
        </w:rPr>
        <w:t>spoločníka musí byť využiteľný pri podnikaní podnikateľa.</w:t>
      </w:r>
    </w:p>
    <w:p w14:paraId="2CD3861D" w14:textId="77777777" w:rsidR="00041483" w:rsidRPr="00865AC8" w:rsidRDefault="00041483" w:rsidP="00865AC8">
      <w:pPr>
        <w:pStyle w:val="Odsekzoznamu"/>
        <w:ind w:left="0"/>
        <w:jc w:val="center"/>
        <w:rPr>
          <w:rFonts w:asciiTheme="minorHAnsi" w:hAnsiTheme="minorHAnsi" w:cstheme="minorHAnsi"/>
          <w:b/>
          <w:bCs/>
          <w:i/>
          <w:color w:val="000000"/>
          <w:lang w:bidi="ar-SA"/>
        </w:rPr>
      </w:pPr>
    </w:p>
    <w:p w14:paraId="42C66170" w14:textId="439D9501" w:rsidR="00041483" w:rsidRPr="00865AC8" w:rsidRDefault="00041483"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4F94E4C5" w14:textId="54D52C9C" w:rsidR="00041483" w:rsidRPr="00865AC8" w:rsidRDefault="00041483"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Práva a povinnosti strán</w:t>
      </w:r>
    </w:p>
    <w:p w14:paraId="0D6A5187" w14:textId="37585B3A" w:rsidR="00041483" w:rsidRPr="00865AC8" w:rsidRDefault="00041483" w:rsidP="00865AC8">
      <w:pPr>
        <w:pStyle w:val="Odsekzoznamu"/>
        <w:ind w:left="0"/>
        <w:jc w:val="center"/>
        <w:rPr>
          <w:rFonts w:asciiTheme="minorHAnsi" w:hAnsiTheme="minorHAnsi" w:cstheme="minorHAnsi"/>
          <w:b/>
          <w:bCs/>
          <w:color w:val="000000"/>
          <w:lang w:bidi="ar-SA"/>
        </w:rPr>
      </w:pPr>
    </w:p>
    <w:p w14:paraId="2A81FBF9" w14:textId="4D51B471" w:rsidR="00041483" w:rsidRPr="00865AC8" w:rsidRDefault="00041483" w:rsidP="00865AC8">
      <w:pPr>
        <w:pStyle w:val="Odsekzoznamu"/>
        <w:numPr>
          <w:ilvl w:val="0"/>
          <w:numId w:val="12"/>
        </w:numPr>
        <w:jc w:val="center"/>
        <w:rPr>
          <w:rFonts w:asciiTheme="minorHAnsi" w:hAnsiTheme="minorHAnsi" w:cstheme="minorHAnsi"/>
          <w:b/>
        </w:rPr>
      </w:pPr>
    </w:p>
    <w:p w14:paraId="57AC4391" w14:textId="77777777" w:rsidR="00041483" w:rsidRPr="00865AC8" w:rsidRDefault="00041483" w:rsidP="00865AC8">
      <w:pPr>
        <w:pStyle w:val="Odsekzoznamu"/>
        <w:ind w:left="0"/>
        <w:jc w:val="center"/>
        <w:rPr>
          <w:rFonts w:asciiTheme="minorHAnsi" w:eastAsiaTheme="minorHAnsi" w:hAnsiTheme="minorHAnsi" w:cstheme="minorHAnsi"/>
          <w:b/>
          <w:lang w:eastAsia="en-US"/>
        </w:rPr>
      </w:pPr>
      <w:r w:rsidRPr="00865AC8">
        <w:rPr>
          <w:rFonts w:asciiTheme="minorHAnsi" w:hAnsiTheme="minorHAnsi" w:cstheme="minorHAnsi"/>
          <w:b/>
        </w:rPr>
        <w:t>Práva podnikateľa k predmetu vkladu</w:t>
      </w:r>
    </w:p>
    <w:p w14:paraId="06A8EFCA" w14:textId="77777777" w:rsidR="00041483" w:rsidRPr="00865AC8" w:rsidRDefault="00041483" w:rsidP="00865AC8">
      <w:pPr>
        <w:pStyle w:val="Odsekzoznamu"/>
        <w:ind w:left="0" w:firstLine="284"/>
        <w:jc w:val="both"/>
        <w:rPr>
          <w:rFonts w:asciiTheme="minorHAnsi" w:hAnsiTheme="minorHAnsi" w:cstheme="minorHAnsi"/>
          <w:bCs/>
          <w:shd w:val="clear" w:color="auto" w:fill="FFFFFF"/>
        </w:rPr>
      </w:pPr>
      <w:r w:rsidRPr="00865AC8">
        <w:rPr>
          <w:rFonts w:asciiTheme="minorHAnsi" w:hAnsiTheme="minorHAnsi" w:cstheme="minorHAnsi"/>
        </w:rPr>
        <w:t>Ak je predmetom vkladu hnuteľná vec, podnikateľ sa po dobu trvania zmluvy stáva jej vlastníkom. Ak je predmetom vkladu nehnuteľná vec, podnikateľ je po dobu trvania zmluvy oprávnený na jej užívanie. Ak je predmetom vkladu právo, podnikateľ je po dobu trvania zmluvy oprávnený na jeho výkon. Ak je predmetom vkladu iná majetková hodnota, podnikateľ je po dobu trvania zmluvy oprávnený na jej užívanie.</w:t>
      </w:r>
    </w:p>
    <w:p w14:paraId="1A03D142" w14:textId="77777777" w:rsidR="00041483" w:rsidRPr="00865AC8" w:rsidRDefault="00041483" w:rsidP="00865AC8">
      <w:pPr>
        <w:contextualSpacing/>
        <w:rPr>
          <w:rFonts w:asciiTheme="minorHAnsi" w:hAnsiTheme="minorHAnsi" w:cstheme="minorHAnsi"/>
          <w:b/>
          <w:bCs/>
          <w:sz w:val="20"/>
          <w:szCs w:val="20"/>
          <w:shd w:val="clear" w:color="auto" w:fill="FFFFFF"/>
        </w:rPr>
      </w:pPr>
    </w:p>
    <w:p w14:paraId="1F7F7F49" w14:textId="18577679" w:rsidR="00041483" w:rsidRPr="00865AC8" w:rsidRDefault="00041483" w:rsidP="00865AC8">
      <w:pPr>
        <w:pStyle w:val="Odsekzoznamu"/>
        <w:numPr>
          <w:ilvl w:val="0"/>
          <w:numId w:val="12"/>
        </w:numPr>
        <w:jc w:val="center"/>
        <w:rPr>
          <w:rFonts w:asciiTheme="minorHAnsi" w:hAnsiTheme="minorHAnsi" w:cstheme="minorHAnsi"/>
          <w:b/>
        </w:rPr>
      </w:pPr>
    </w:p>
    <w:p w14:paraId="7942D0BC" w14:textId="77777777" w:rsidR="00041483" w:rsidRPr="00865AC8" w:rsidRDefault="00041483" w:rsidP="00865AC8">
      <w:pPr>
        <w:pStyle w:val="Odsekzoznamu"/>
        <w:ind w:left="0"/>
        <w:jc w:val="center"/>
        <w:rPr>
          <w:rFonts w:asciiTheme="minorHAnsi" w:hAnsiTheme="minorHAnsi" w:cstheme="minorHAnsi"/>
          <w:b/>
        </w:rPr>
      </w:pPr>
      <w:r w:rsidRPr="00865AC8">
        <w:rPr>
          <w:rFonts w:asciiTheme="minorHAnsi" w:hAnsiTheme="minorHAnsi" w:cstheme="minorHAnsi"/>
          <w:b/>
        </w:rPr>
        <w:t>Povinnosti tichého spoločníka k predmetu vkladu</w:t>
      </w:r>
    </w:p>
    <w:p w14:paraId="134EA580" w14:textId="77777777" w:rsidR="00041483" w:rsidRPr="00865AC8" w:rsidRDefault="00041483" w:rsidP="00865AC8">
      <w:pPr>
        <w:pStyle w:val="Odsekzoznamu"/>
        <w:ind w:left="0" w:firstLine="284"/>
        <w:jc w:val="both"/>
        <w:rPr>
          <w:rFonts w:asciiTheme="minorHAnsi" w:hAnsiTheme="minorHAnsi" w:cstheme="minorHAnsi"/>
        </w:rPr>
      </w:pPr>
      <w:r w:rsidRPr="00865AC8">
        <w:rPr>
          <w:rFonts w:asciiTheme="minorHAnsi" w:hAnsiTheme="minorHAnsi" w:cstheme="minorHAnsi"/>
        </w:rPr>
        <w:t>Tichý spoločník je povinný predmet vkladu odovzdať podnikateľovi alebo mu umožniť začatie využívania predmetu vkladu pri podnikaní v dohodnutej dobe, inak bez zbytočného odkladu po uzavretí zmluvy.</w:t>
      </w:r>
    </w:p>
    <w:p w14:paraId="4B2FD3E0" w14:textId="77777777" w:rsidR="00041483" w:rsidRPr="00865AC8" w:rsidRDefault="00041483" w:rsidP="00865AC8">
      <w:pPr>
        <w:pStyle w:val="Odsekzoznamu"/>
        <w:ind w:left="0"/>
        <w:jc w:val="both"/>
        <w:rPr>
          <w:rFonts w:asciiTheme="minorHAnsi" w:hAnsiTheme="minorHAnsi" w:cstheme="minorHAnsi"/>
        </w:rPr>
      </w:pPr>
    </w:p>
    <w:p w14:paraId="04E010F2" w14:textId="7804562D" w:rsidR="00041483" w:rsidRPr="00865AC8" w:rsidRDefault="00041483" w:rsidP="00865AC8">
      <w:pPr>
        <w:pStyle w:val="Odsekzoznamu"/>
        <w:numPr>
          <w:ilvl w:val="0"/>
          <w:numId w:val="12"/>
        </w:numPr>
        <w:jc w:val="center"/>
        <w:rPr>
          <w:rFonts w:asciiTheme="minorHAnsi" w:hAnsiTheme="minorHAnsi" w:cstheme="minorHAnsi"/>
          <w:b/>
          <w:bCs/>
          <w:shd w:val="clear" w:color="auto" w:fill="FFFFFF"/>
        </w:rPr>
      </w:pPr>
    </w:p>
    <w:p w14:paraId="22F6BBDA" w14:textId="77777777" w:rsidR="00041483" w:rsidRPr="00865AC8" w:rsidRDefault="00041483" w:rsidP="00865AC8">
      <w:pPr>
        <w:contextualSpacing/>
        <w:jc w:val="center"/>
        <w:rPr>
          <w:rFonts w:asciiTheme="minorHAnsi" w:hAnsiTheme="minorHAnsi" w:cstheme="minorHAnsi"/>
          <w:b/>
          <w:bCs/>
          <w:sz w:val="20"/>
          <w:szCs w:val="20"/>
          <w:shd w:val="clear" w:color="auto" w:fill="FFFFFF"/>
        </w:rPr>
      </w:pPr>
      <w:r w:rsidRPr="00865AC8">
        <w:rPr>
          <w:rFonts w:asciiTheme="minorHAnsi" w:hAnsiTheme="minorHAnsi" w:cstheme="minorHAnsi"/>
          <w:b/>
          <w:bCs/>
          <w:sz w:val="20"/>
          <w:szCs w:val="20"/>
          <w:shd w:val="clear" w:color="auto" w:fill="FFFFFF"/>
        </w:rPr>
        <w:t>Práva a povinnosti tichého spoločníka voči tretím osobám</w:t>
      </w:r>
    </w:p>
    <w:p w14:paraId="6E916CEA" w14:textId="77777777" w:rsidR="00041483" w:rsidRPr="00865AC8" w:rsidRDefault="00041483" w:rsidP="00865AC8">
      <w:pPr>
        <w:pStyle w:val="Odsekzoznamu"/>
        <w:ind w:left="0" w:firstLine="284"/>
        <w:jc w:val="both"/>
        <w:rPr>
          <w:rFonts w:asciiTheme="minorHAnsi" w:hAnsiTheme="minorHAnsi" w:cstheme="minorHAnsi"/>
          <w:b/>
          <w:bCs/>
          <w:shd w:val="clear" w:color="auto" w:fill="FFFFFF"/>
        </w:rPr>
      </w:pPr>
      <w:r w:rsidRPr="00865AC8">
        <w:rPr>
          <w:rFonts w:asciiTheme="minorHAnsi" w:hAnsiTheme="minorHAnsi" w:cstheme="minorHAnsi"/>
        </w:rPr>
        <w:t>(1) Práva a povinnosti voči tretím osobám z podnikania vznikajú iba podnikateľovi.</w:t>
      </w:r>
      <w:bookmarkStart w:id="234" w:name="1367113"/>
      <w:bookmarkEnd w:id="234"/>
    </w:p>
    <w:p w14:paraId="5C0C3B3A" w14:textId="77777777" w:rsidR="00041483" w:rsidRPr="00865AC8" w:rsidRDefault="00041483" w:rsidP="00865AC8">
      <w:pPr>
        <w:pStyle w:val="Odsekzoznamu"/>
        <w:ind w:left="0" w:firstLine="284"/>
        <w:jc w:val="both"/>
        <w:rPr>
          <w:rFonts w:asciiTheme="minorHAnsi" w:hAnsiTheme="minorHAnsi" w:cstheme="minorHAnsi"/>
          <w:b/>
          <w:bCs/>
          <w:shd w:val="clear" w:color="auto" w:fill="FFFFFF"/>
        </w:rPr>
      </w:pPr>
      <w:r w:rsidRPr="00865AC8">
        <w:rPr>
          <w:rFonts w:asciiTheme="minorHAnsi" w:hAnsiTheme="minorHAnsi" w:cstheme="minorHAnsi"/>
        </w:rPr>
        <w:t>(2) Tichý spoločník však ručí za záväzky podnikateľa, ak</w:t>
      </w:r>
      <w:bookmarkStart w:id="235" w:name="1367114"/>
      <w:bookmarkEnd w:id="235"/>
    </w:p>
    <w:p w14:paraId="5C490167" w14:textId="77777777" w:rsidR="00041483" w:rsidRPr="00865AC8" w:rsidRDefault="00041483" w:rsidP="00865AC8">
      <w:pPr>
        <w:ind w:left="567" w:hanging="142"/>
        <w:contextualSpacing/>
        <w:jc w:val="both"/>
        <w:rPr>
          <w:rFonts w:asciiTheme="minorHAnsi" w:hAnsiTheme="minorHAnsi" w:cstheme="minorHAnsi"/>
          <w:b/>
          <w:bCs/>
          <w:sz w:val="20"/>
          <w:szCs w:val="20"/>
          <w:shd w:val="clear" w:color="auto" w:fill="FFFFFF"/>
        </w:rPr>
      </w:pPr>
      <w:r w:rsidRPr="00865AC8">
        <w:rPr>
          <w:rFonts w:asciiTheme="minorHAnsi" w:hAnsiTheme="minorHAnsi" w:cstheme="minorHAnsi"/>
          <w:sz w:val="20"/>
          <w:szCs w:val="20"/>
        </w:rPr>
        <w:t>a) jeho meno je obsiahnuté v obchodnom mene podnikateľa, alebo</w:t>
      </w:r>
      <w:bookmarkStart w:id="236" w:name="1367115"/>
      <w:bookmarkEnd w:id="236"/>
    </w:p>
    <w:p w14:paraId="77C7A461" w14:textId="77777777" w:rsidR="00041483" w:rsidRPr="00865AC8" w:rsidRDefault="00041483" w:rsidP="00865AC8">
      <w:pPr>
        <w:ind w:left="567" w:hanging="142"/>
        <w:contextualSpacing/>
        <w:jc w:val="both"/>
        <w:rPr>
          <w:rFonts w:asciiTheme="minorHAnsi" w:hAnsiTheme="minorHAnsi" w:cstheme="minorHAnsi"/>
          <w:b/>
          <w:bCs/>
          <w:sz w:val="20"/>
          <w:szCs w:val="20"/>
          <w:shd w:val="clear" w:color="auto" w:fill="FFFFFF"/>
        </w:rPr>
      </w:pPr>
      <w:r w:rsidRPr="00865AC8">
        <w:rPr>
          <w:rFonts w:asciiTheme="minorHAnsi" w:hAnsiTheme="minorHAnsi" w:cstheme="minorHAnsi"/>
          <w:sz w:val="20"/>
          <w:szCs w:val="20"/>
        </w:rPr>
        <w:t>b) vyhlási osobe, s ktorou rokuje podnikateľ o uzavretí zmluvy, že obaja podnikajú spoločne.</w:t>
      </w:r>
    </w:p>
    <w:p w14:paraId="57B27980" w14:textId="1A4D73A8" w:rsidR="00041483" w:rsidRPr="00865AC8" w:rsidRDefault="00041483" w:rsidP="00865AC8">
      <w:pPr>
        <w:contextualSpacing/>
        <w:rPr>
          <w:rFonts w:asciiTheme="minorHAnsi" w:hAnsiTheme="minorHAnsi" w:cstheme="minorHAnsi"/>
          <w:b/>
          <w:bCs/>
          <w:sz w:val="20"/>
          <w:szCs w:val="20"/>
          <w:shd w:val="clear" w:color="auto" w:fill="FFFFFF"/>
        </w:rPr>
      </w:pPr>
    </w:p>
    <w:p w14:paraId="74EC15B0" w14:textId="70A99DEB" w:rsidR="00041483" w:rsidRPr="00865AC8" w:rsidRDefault="00041483" w:rsidP="00865AC8">
      <w:pPr>
        <w:pStyle w:val="Odsekzoznamu"/>
        <w:numPr>
          <w:ilvl w:val="0"/>
          <w:numId w:val="12"/>
        </w:numPr>
        <w:jc w:val="center"/>
        <w:rPr>
          <w:rFonts w:asciiTheme="minorHAnsi" w:hAnsiTheme="minorHAnsi" w:cstheme="minorHAnsi"/>
          <w:b/>
          <w:bCs/>
          <w:shd w:val="clear" w:color="auto" w:fill="FFFFFF"/>
        </w:rPr>
      </w:pPr>
    </w:p>
    <w:p w14:paraId="2008FA40" w14:textId="77777777" w:rsidR="00041483" w:rsidRPr="00865AC8" w:rsidRDefault="00041483" w:rsidP="00865AC8">
      <w:pPr>
        <w:contextualSpacing/>
        <w:jc w:val="center"/>
        <w:rPr>
          <w:rFonts w:asciiTheme="minorHAnsi" w:hAnsiTheme="minorHAnsi" w:cstheme="minorHAnsi"/>
          <w:b/>
          <w:bCs/>
          <w:sz w:val="20"/>
          <w:szCs w:val="20"/>
          <w:shd w:val="clear" w:color="auto" w:fill="FFFFFF"/>
        </w:rPr>
      </w:pPr>
      <w:r w:rsidRPr="00865AC8">
        <w:rPr>
          <w:rFonts w:asciiTheme="minorHAnsi" w:hAnsiTheme="minorHAnsi" w:cstheme="minorHAnsi"/>
          <w:b/>
          <w:bCs/>
          <w:sz w:val="20"/>
          <w:szCs w:val="20"/>
          <w:shd w:val="clear" w:color="auto" w:fill="FFFFFF"/>
        </w:rPr>
        <w:t>Právo tichého spoločníka na informácie</w:t>
      </w:r>
    </w:p>
    <w:p w14:paraId="13751FBA" w14:textId="77777777" w:rsidR="00041483" w:rsidRPr="00865AC8" w:rsidRDefault="00041483" w:rsidP="00865AC8">
      <w:pPr>
        <w:pStyle w:val="Odsekzoznamu"/>
        <w:ind w:left="0" w:firstLine="284"/>
        <w:jc w:val="both"/>
        <w:rPr>
          <w:rFonts w:asciiTheme="minorHAnsi" w:hAnsiTheme="minorHAnsi" w:cstheme="minorHAnsi"/>
          <w:b/>
          <w:bCs/>
          <w:shd w:val="clear" w:color="auto" w:fill="FFFFFF"/>
        </w:rPr>
      </w:pPr>
      <w:r w:rsidRPr="00865AC8">
        <w:rPr>
          <w:rFonts w:asciiTheme="minorHAnsi" w:eastAsia="TrebuchetMS-Bold" w:hAnsiTheme="minorHAnsi" w:cstheme="minorHAnsi"/>
        </w:rPr>
        <w:t>(1) Tichý spolo</w:t>
      </w:r>
      <w:r w:rsidRPr="00865AC8">
        <w:rPr>
          <w:rFonts w:asciiTheme="minorHAnsi" w:eastAsia="TrebuchetMS" w:hAnsiTheme="minorHAnsi" w:cstheme="minorHAnsi"/>
        </w:rPr>
        <w:t>č</w:t>
      </w:r>
      <w:r w:rsidRPr="00865AC8">
        <w:rPr>
          <w:rFonts w:asciiTheme="minorHAnsi" w:eastAsia="TrebuchetMS-Bold" w:hAnsiTheme="minorHAnsi" w:cstheme="minorHAnsi"/>
        </w:rPr>
        <w:t>ník je oprávnený nahliada</w:t>
      </w:r>
      <w:r w:rsidRPr="00865AC8">
        <w:rPr>
          <w:rFonts w:asciiTheme="minorHAnsi" w:eastAsia="TrebuchetMS" w:hAnsiTheme="minorHAnsi" w:cstheme="minorHAnsi"/>
        </w:rPr>
        <w:t xml:space="preserve">ť </w:t>
      </w:r>
      <w:r w:rsidRPr="00865AC8">
        <w:rPr>
          <w:rFonts w:asciiTheme="minorHAnsi" w:eastAsia="TrebuchetMS-Bold" w:hAnsiTheme="minorHAnsi" w:cstheme="minorHAnsi"/>
        </w:rPr>
        <w:t>do obchodných dokladov a ú</w:t>
      </w:r>
      <w:r w:rsidRPr="00865AC8">
        <w:rPr>
          <w:rFonts w:asciiTheme="minorHAnsi" w:eastAsia="TrebuchetMS" w:hAnsiTheme="minorHAnsi" w:cstheme="minorHAnsi"/>
        </w:rPr>
        <w:t>č</w:t>
      </w:r>
      <w:r w:rsidRPr="00865AC8">
        <w:rPr>
          <w:rFonts w:asciiTheme="minorHAnsi" w:eastAsia="TrebuchetMS-Bold" w:hAnsiTheme="minorHAnsi" w:cstheme="minorHAnsi"/>
        </w:rPr>
        <w:t>tovných záznamov podnikateľa.</w:t>
      </w:r>
      <w:r w:rsidRPr="00865AC8">
        <w:rPr>
          <w:rFonts w:asciiTheme="minorHAnsi" w:hAnsiTheme="minorHAnsi" w:cstheme="minorHAnsi"/>
          <w:b/>
          <w:bCs/>
          <w:shd w:val="clear" w:color="auto" w:fill="FFFFFF"/>
        </w:rPr>
        <w:t xml:space="preserve"> </w:t>
      </w:r>
      <w:r w:rsidRPr="00865AC8">
        <w:rPr>
          <w:rFonts w:asciiTheme="minorHAnsi" w:hAnsiTheme="minorHAnsi" w:cstheme="minorHAnsi"/>
        </w:rPr>
        <w:t>Ak podnikateľ má vhodný technický prostriedok, tichý spoločník má právo na vyhotovenie kópií obchodných dokladov a účtovných záznamov, za úhradu nákladov s tým spojených. Ak podnikateľ takýto technický prostriedok nemá, alebo ho nemôže z objektívnych dôvodov v požadovanom čase poskytnúť, tichý spoločník si môže zabezpečiť vhodný technický prostriedok sám.</w:t>
      </w:r>
    </w:p>
    <w:p w14:paraId="0F4ED813" w14:textId="2D4E81EA" w:rsidR="00041483" w:rsidRPr="00865AC8" w:rsidRDefault="00041483" w:rsidP="00865AC8">
      <w:pPr>
        <w:pStyle w:val="Odsekzoznamu"/>
        <w:ind w:left="0" w:firstLine="284"/>
        <w:jc w:val="both"/>
        <w:rPr>
          <w:rFonts w:asciiTheme="minorHAnsi" w:hAnsiTheme="minorHAnsi" w:cstheme="minorHAnsi"/>
          <w:b/>
          <w:bCs/>
          <w:shd w:val="clear" w:color="auto" w:fill="FFFFFF"/>
        </w:rPr>
      </w:pPr>
      <w:r w:rsidRPr="00865AC8">
        <w:rPr>
          <w:rFonts w:asciiTheme="minorHAnsi" w:eastAsia="TrebuchetMS-Bold" w:hAnsiTheme="minorHAnsi" w:cstheme="minorHAnsi"/>
        </w:rPr>
        <w:t>(2) Podnikate</w:t>
      </w:r>
      <w:r w:rsidRPr="00865AC8">
        <w:rPr>
          <w:rFonts w:asciiTheme="minorHAnsi" w:eastAsia="TrebuchetMS" w:hAnsiTheme="minorHAnsi" w:cstheme="minorHAnsi"/>
        </w:rPr>
        <w:t xml:space="preserve">ľ </w:t>
      </w:r>
      <w:r w:rsidRPr="00865AC8">
        <w:rPr>
          <w:rFonts w:asciiTheme="minorHAnsi" w:eastAsia="TrebuchetMS-Bold" w:hAnsiTheme="minorHAnsi" w:cstheme="minorHAnsi"/>
        </w:rPr>
        <w:t>je povinný poskytnú</w:t>
      </w:r>
      <w:r w:rsidRPr="00865AC8">
        <w:rPr>
          <w:rFonts w:asciiTheme="minorHAnsi" w:eastAsia="TrebuchetMS" w:hAnsiTheme="minorHAnsi" w:cstheme="minorHAnsi"/>
        </w:rPr>
        <w:t xml:space="preserve">ť </w:t>
      </w:r>
      <w:r w:rsidRPr="00865AC8">
        <w:rPr>
          <w:rFonts w:asciiTheme="minorHAnsi" w:eastAsia="TrebuchetMS-Bold" w:hAnsiTheme="minorHAnsi" w:cstheme="minorHAnsi"/>
        </w:rPr>
        <w:t>tichému spolo</w:t>
      </w:r>
      <w:r w:rsidRPr="00865AC8">
        <w:rPr>
          <w:rFonts w:asciiTheme="minorHAnsi" w:eastAsia="TrebuchetMS" w:hAnsiTheme="minorHAnsi" w:cstheme="minorHAnsi"/>
        </w:rPr>
        <w:t>č</w:t>
      </w:r>
      <w:r w:rsidRPr="00865AC8">
        <w:rPr>
          <w:rFonts w:asciiTheme="minorHAnsi" w:eastAsia="TrebuchetMS-Bold" w:hAnsiTheme="minorHAnsi" w:cstheme="minorHAnsi"/>
        </w:rPr>
        <w:t>níkovi na požiadanie informácie o podnikate</w:t>
      </w:r>
      <w:r w:rsidRPr="00865AC8">
        <w:rPr>
          <w:rFonts w:asciiTheme="minorHAnsi" w:eastAsia="TrebuchetMS" w:hAnsiTheme="minorHAnsi" w:cstheme="minorHAnsi"/>
        </w:rPr>
        <w:t>ľ</w:t>
      </w:r>
      <w:r w:rsidR="00397AF7" w:rsidRPr="00865AC8">
        <w:rPr>
          <w:rFonts w:asciiTheme="minorHAnsi" w:eastAsia="TrebuchetMS-Bold" w:hAnsiTheme="minorHAnsi" w:cstheme="minorHAnsi"/>
        </w:rPr>
        <w:t>skom zámere na budúce obdobia</w:t>
      </w:r>
      <w:r w:rsidRPr="00865AC8">
        <w:rPr>
          <w:rFonts w:asciiTheme="minorHAnsi" w:eastAsia="TrebuchetMS-Bold" w:hAnsiTheme="minorHAnsi" w:cstheme="minorHAnsi"/>
        </w:rPr>
        <w:t xml:space="preserve"> a o predpokladanom vývoji stavu majetku a financií podnikateľa.</w:t>
      </w:r>
    </w:p>
    <w:p w14:paraId="53B090B1" w14:textId="72469974" w:rsidR="00041483" w:rsidRPr="00865AC8" w:rsidRDefault="00041483" w:rsidP="00865AC8">
      <w:pPr>
        <w:pStyle w:val="Odsekzoznamu"/>
        <w:ind w:left="0" w:firstLine="284"/>
        <w:jc w:val="both"/>
        <w:rPr>
          <w:rFonts w:asciiTheme="minorHAnsi" w:hAnsiTheme="minorHAnsi" w:cstheme="minorHAnsi"/>
          <w:bCs/>
          <w:shd w:val="clear" w:color="auto" w:fill="FFFFFF"/>
        </w:rPr>
      </w:pPr>
      <w:r w:rsidRPr="00865AC8">
        <w:rPr>
          <w:rFonts w:asciiTheme="minorHAnsi" w:hAnsiTheme="minorHAnsi" w:cstheme="minorHAnsi"/>
          <w:bCs/>
          <w:shd w:val="clear" w:color="auto" w:fill="FFFFFF"/>
        </w:rPr>
        <w:t>(3) Podnikateľ je povinný poskytnúť tichému spoločníkovi na požiadanie rovnopis účtovnej závierky.</w:t>
      </w:r>
    </w:p>
    <w:p w14:paraId="53208943" w14:textId="77777777" w:rsidR="00041483" w:rsidRPr="00865AC8" w:rsidRDefault="00041483" w:rsidP="00865AC8">
      <w:pPr>
        <w:pStyle w:val="Odsekzoznamu"/>
        <w:ind w:left="0"/>
        <w:jc w:val="center"/>
        <w:rPr>
          <w:rFonts w:asciiTheme="minorHAnsi" w:hAnsiTheme="minorHAnsi" w:cstheme="minorHAnsi"/>
          <w:b/>
          <w:bCs/>
          <w:color w:val="000000"/>
          <w:lang w:bidi="ar-SA"/>
        </w:rPr>
      </w:pPr>
    </w:p>
    <w:p w14:paraId="29D9FF6F" w14:textId="4B89B55E" w:rsidR="00041483" w:rsidRPr="00865AC8" w:rsidRDefault="00041483"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2B2900BE" w14:textId="03DB11D1" w:rsidR="00041483" w:rsidRPr="00865AC8" w:rsidRDefault="00055756"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 xml:space="preserve">Podiel tichého spoločníka na zisku alebo </w:t>
      </w:r>
      <w:r w:rsidR="00397AF7" w:rsidRPr="00865AC8">
        <w:rPr>
          <w:rFonts w:asciiTheme="minorHAnsi" w:hAnsiTheme="minorHAnsi" w:cstheme="minorHAnsi"/>
          <w:b/>
          <w:bCs/>
          <w:color w:val="000000"/>
          <w:sz w:val="20"/>
          <w:szCs w:val="20"/>
        </w:rPr>
        <w:t xml:space="preserve">na </w:t>
      </w:r>
      <w:r w:rsidRPr="00865AC8">
        <w:rPr>
          <w:rFonts w:asciiTheme="minorHAnsi" w:hAnsiTheme="minorHAnsi" w:cstheme="minorHAnsi"/>
          <w:b/>
          <w:bCs/>
          <w:color w:val="000000"/>
          <w:sz w:val="20"/>
          <w:szCs w:val="20"/>
        </w:rPr>
        <w:t>strate podnikateľa</w:t>
      </w:r>
    </w:p>
    <w:p w14:paraId="4AB8AD37" w14:textId="57453F5D" w:rsidR="00041483" w:rsidRPr="00865AC8" w:rsidRDefault="00041483" w:rsidP="00865AC8">
      <w:pPr>
        <w:pStyle w:val="Odsekzoznamu"/>
        <w:ind w:left="0"/>
        <w:jc w:val="center"/>
        <w:rPr>
          <w:rFonts w:asciiTheme="minorHAnsi" w:hAnsiTheme="minorHAnsi" w:cstheme="minorHAnsi"/>
          <w:b/>
          <w:bCs/>
          <w:i/>
          <w:color w:val="000000"/>
          <w:lang w:bidi="ar-SA"/>
        </w:rPr>
      </w:pPr>
    </w:p>
    <w:p w14:paraId="1457DF23" w14:textId="0BDCE264" w:rsidR="00055756" w:rsidRPr="00865AC8" w:rsidRDefault="00055756" w:rsidP="00865AC8">
      <w:pPr>
        <w:pStyle w:val="Odsekzoznamu"/>
        <w:numPr>
          <w:ilvl w:val="0"/>
          <w:numId w:val="12"/>
        </w:numPr>
        <w:jc w:val="center"/>
        <w:rPr>
          <w:rFonts w:asciiTheme="minorHAnsi" w:hAnsiTheme="minorHAnsi" w:cstheme="minorHAnsi"/>
          <w:b/>
          <w:color w:val="000000" w:themeColor="text1"/>
        </w:rPr>
      </w:pPr>
    </w:p>
    <w:p w14:paraId="0A17ED2D" w14:textId="6D1CF4A1" w:rsidR="00055756" w:rsidRPr="00865AC8" w:rsidRDefault="00397AF7"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Peňažné vyjadrenie podielu na zisku alebo na strate</w:t>
      </w:r>
    </w:p>
    <w:p w14:paraId="52F2984F" w14:textId="018632A0" w:rsidR="00055756" w:rsidRPr="00865AC8" w:rsidRDefault="00055756" w:rsidP="00865AC8">
      <w:pPr>
        <w:pStyle w:val="Odsekzoznamu"/>
        <w:ind w:left="0" w:firstLine="284"/>
        <w:jc w:val="both"/>
        <w:rPr>
          <w:rFonts w:asciiTheme="minorHAnsi" w:hAnsiTheme="minorHAnsi" w:cstheme="minorHAnsi"/>
        </w:rPr>
      </w:pPr>
      <w:bookmarkStart w:id="237" w:name="1367105"/>
      <w:bookmarkEnd w:id="237"/>
      <w:r w:rsidRPr="00865AC8">
        <w:rPr>
          <w:rFonts w:asciiTheme="minorHAnsi" w:hAnsiTheme="minorHAnsi" w:cstheme="minorHAnsi"/>
        </w:rPr>
        <w:t xml:space="preserve">Pre </w:t>
      </w:r>
      <w:r w:rsidR="00397AF7" w:rsidRPr="00865AC8">
        <w:rPr>
          <w:rFonts w:asciiTheme="minorHAnsi" w:hAnsiTheme="minorHAnsi" w:cstheme="minorHAnsi"/>
        </w:rPr>
        <w:t>peňažné vyjadrenie</w:t>
      </w:r>
      <w:r w:rsidRPr="00865AC8">
        <w:rPr>
          <w:rFonts w:asciiTheme="minorHAnsi" w:hAnsiTheme="minorHAnsi" w:cstheme="minorHAnsi"/>
        </w:rPr>
        <w:t xml:space="preserve"> podielu tichého spoločníka na zisku alebo na strate podnikateľa je rozhodná riadna individuálna účtovná závierka.</w:t>
      </w:r>
      <w:bookmarkStart w:id="238" w:name="1367106"/>
      <w:bookmarkEnd w:id="238"/>
    </w:p>
    <w:p w14:paraId="3FC9FB0C" w14:textId="77777777" w:rsidR="00055756" w:rsidRPr="00865AC8" w:rsidRDefault="00055756" w:rsidP="00865AC8">
      <w:pPr>
        <w:pStyle w:val="Odsekzoznamu"/>
        <w:ind w:left="0"/>
        <w:rPr>
          <w:rFonts w:asciiTheme="minorHAnsi" w:hAnsiTheme="minorHAnsi" w:cstheme="minorHAnsi"/>
          <w:b/>
          <w:color w:val="000000" w:themeColor="text1"/>
        </w:rPr>
      </w:pPr>
    </w:p>
    <w:p w14:paraId="42B0C7DC" w14:textId="40C07239" w:rsidR="00055756" w:rsidRPr="00865AC8" w:rsidRDefault="00055756" w:rsidP="00865AC8">
      <w:pPr>
        <w:pStyle w:val="Odsekzoznamu"/>
        <w:numPr>
          <w:ilvl w:val="0"/>
          <w:numId w:val="12"/>
        </w:numPr>
        <w:jc w:val="center"/>
        <w:rPr>
          <w:rFonts w:asciiTheme="minorHAnsi" w:hAnsiTheme="minorHAnsi" w:cstheme="minorHAnsi"/>
          <w:b/>
          <w:color w:val="000000" w:themeColor="text1"/>
        </w:rPr>
      </w:pPr>
    </w:p>
    <w:p w14:paraId="12F02E39" w14:textId="77777777" w:rsidR="00055756" w:rsidRPr="00865AC8" w:rsidRDefault="00055756" w:rsidP="00865AC8">
      <w:pPr>
        <w:pStyle w:val="Odsekzoznamu"/>
        <w:ind w:left="0"/>
        <w:jc w:val="center"/>
        <w:rPr>
          <w:rFonts w:asciiTheme="minorHAnsi" w:hAnsiTheme="minorHAnsi" w:cstheme="minorHAnsi"/>
          <w:b/>
          <w:color w:val="000000" w:themeColor="text1"/>
        </w:rPr>
      </w:pPr>
      <w:r w:rsidRPr="00865AC8">
        <w:rPr>
          <w:rFonts w:asciiTheme="minorHAnsi" w:hAnsiTheme="minorHAnsi" w:cstheme="minorHAnsi"/>
          <w:b/>
          <w:color w:val="000000" w:themeColor="text1"/>
        </w:rPr>
        <w:t>Vyplatenie podielu</w:t>
      </w:r>
    </w:p>
    <w:p w14:paraId="2329F861" w14:textId="5FAC418A" w:rsidR="00055756" w:rsidRPr="00865AC8" w:rsidRDefault="00055756" w:rsidP="00865AC8">
      <w:pPr>
        <w:pStyle w:val="Odsekzoznamu"/>
        <w:ind w:left="0" w:firstLine="284"/>
        <w:jc w:val="both"/>
        <w:rPr>
          <w:rFonts w:asciiTheme="minorHAnsi" w:hAnsiTheme="minorHAnsi" w:cstheme="minorHAnsi"/>
          <w:b/>
          <w:color w:val="000000" w:themeColor="text1"/>
        </w:rPr>
      </w:pPr>
      <w:r w:rsidRPr="00865AC8">
        <w:rPr>
          <w:rFonts w:asciiTheme="minorHAnsi" w:hAnsiTheme="minorHAnsi" w:cstheme="minorHAnsi"/>
        </w:rPr>
        <w:t xml:space="preserve">(1) Podiel </w:t>
      </w:r>
      <w:r w:rsidR="00397AF7" w:rsidRPr="00865AC8">
        <w:rPr>
          <w:rFonts w:asciiTheme="minorHAnsi" w:hAnsiTheme="minorHAnsi" w:cstheme="minorHAnsi"/>
        </w:rPr>
        <w:t>na</w:t>
      </w:r>
      <w:r w:rsidRPr="00865AC8">
        <w:rPr>
          <w:rFonts w:asciiTheme="minorHAnsi" w:hAnsiTheme="minorHAnsi" w:cstheme="minorHAnsi"/>
        </w:rPr>
        <w:t> čist</w:t>
      </w:r>
      <w:r w:rsidR="00397AF7" w:rsidRPr="00865AC8">
        <w:rPr>
          <w:rFonts w:asciiTheme="minorHAnsi" w:hAnsiTheme="minorHAnsi" w:cstheme="minorHAnsi"/>
        </w:rPr>
        <w:t>om</w:t>
      </w:r>
      <w:r w:rsidRPr="00865AC8">
        <w:rPr>
          <w:rFonts w:asciiTheme="minorHAnsi" w:hAnsiTheme="minorHAnsi" w:cstheme="minorHAnsi"/>
        </w:rPr>
        <w:t xml:space="preserve"> zisku podnikateľa vyplatí podnikateľ tichému spoločníkovi do 30 dní po vyhotovení riadnej individuálnej účtovnej závierky. Ak je podnikateľom právnická osoba, plynie táto lehota od schválenia riadnej individuálnej účtovnej závierky v súlade </w:t>
      </w:r>
      <w:r w:rsidR="00397AF7" w:rsidRPr="00865AC8">
        <w:rPr>
          <w:rFonts w:asciiTheme="minorHAnsi" w:hAnsiTheme="minorHAnsi" w:cstheme="minorHAnsi"/>
        </w:rPr>
        <w:t xml:space="preserve">so </w:t>
      </w:r>
      <w:r w:rsidRPr="00865AC8">
        <w:rPr>
          <w:rFonts w:asciiTheme="minorHAnsi" w:hAnsiTheme="minorHAnsi" w:cstheme="minorHAnsi"/>
        </w:rPr>
        <w:t xml:space="preserve">spoločenskou zmluvou alebo </w:t>
      </w:r>
      <w:r w:rsidR="00397AF7" w:rsidRPr="00865AC8">
        <w:rPr>
          <w:rFonts w:asciiTheme="minorHAnsi" w:hAnsiTheme="minorHAnsi" w:cstheme="minorHAnsi"/>
        </w:rPr>
        <w:t xml:space="preserve">stanovami a v súlade so </w:t>
      </w:r>
      <w:r w:rsidRPr="00865AC8">
        <w:rPr>
          <w:rFonts w:asciiTheme="minorHAnsi" w:hAnsiTheme="minorHAnsi" w:cstheme="minorHAnsi"/>
        </w:rPr>
        <w:t>zákonom.</w:t>
      </w:r>
    </w:p>
    <w:p w14:paraId="1C2A7982" w14:textId="67039617" w:rsidR="00055756" w:rsidRPr="00865AC8" w:rsidRDefault="00055756"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 xml:space="preserve">(2) Ak bol tichému spoločníkovi vyplatený podiel na čistom zisku, nie je povinný ho pri </w:t>
      </w:r>
      <w:r w:rsidR="00397AF7" w:rsidRPr="00865AC8">
        <w:rPr>
          <w:rFonts w:asciiTheme="minorHAnsi" w:hAnsiTheme="minorHAnsi" w:cstheme="minorHAnsi"/>
          <w:color w:val="000000" w:themeColor="text1"/>
        </w:rPr>
        <w:t>neskoršej strate podnikateľa vrátiť</w:t>
      </w:r>
      <w:r w:rsidRPr="00865AC8">
        <w:rPr>
          <w:rFonts w:asciiTheme="minorHAnsi" w:hAnsiTheme="minorHAnsi" w:cstheme="minorHAnsi"/>
          <w:color w:val="000000" w:themeColor="text1"/>
        </w:rPr>
        <w:t>.</w:t>
      </w:r>
    </w:p>
    <w:p w14:paraId="0FA1EB17" w14:textId="781B9DFC" w:rsidR="00397AF7" w:rsidRPr="00865AC8" w:rsidRDefault="00397AF7"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(3) Pri vyplatení podielu na čistom zisku podnikateľa tichému spoločníkovi platia primerane ustanovenia § 179 ods. 3 a 4.</w:t>
      </w:r>
    </w:p>
    <w:p w14:paraId="248422A8" w14:textId="77777777" w:rsidR="00055756" w:rsidRPr="00865AC8" w:rsidRDefault="00055756" w:rsidP="00865AC8">
      <w:pPr>
        <w:contextualSpacing/>
        <w:rPr>
          <w:rFonts w:asciiTheme="minorHAnsi" w:hAnsiTheme="minorHAnsi" w:cstheme="minorHAnsi"/>
          <w:b/>
          <w:color w:val="000000" w:themeColor="text1"/>
          <w:sz w:val="20"/>
          <w:szCs w:val="20"/>
        </w:rPr>
      </w:pPr>
    </w:p>
    <w:p w14:paraId="7C3243DF" w14:textId="33EBAC6C" w:rsidR="00055756" w:rsidRPr="00865AC8" w:rsidRDefault="00055756" w:rsidP="00865AC8">
      <w:pPr>
        <w:pStyle w:val="Odsekzoznamu"/>
        <w:numPr>
          <w:ilvl w:val="0"/>
          <w:numId w:val="12"/>
        </w:numPr>
        <w:jc w:val="center"/>
        <w:rPr>
          <w:rFonts w:asciiTheme="minorHAnsi" w:hAnsiTheme="minorHAnsi" w:cstheme="minorHAnsi"/>
          <w:b/>
          <w:color w:val="000000" w:themeColor="text1"/>
        </w:rPr>
      </w:pPr>
      <w:bookmarkStart w:id="239" w:name="1367108"/>
      <w:bookmarkStart w:id="240" w:name="1367109"/>
      <w:bookmarkEnd w:id="239"/>
      <w:bookmarkEnd w:id="240"/>
    </w:p>
    <w:p w14:paraId="2F62AEBC" w14:textId="77777777" w:rsidR="00055756" w:rsidRPr="00865AC8" w:rsidRDefault="00055756"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Podiel na strate</w:t>
      </w:r>
    </w:p>
    <w:p w14:paraId="77D62B59" w14:textId="4DC53D7B" w:rsidR="00055756" w:rsidRPr="00865AC8" w:rsidRDefault="00055756" w:rsidP="00865AC8">
      <w:pPr>
        <w:pStyle w:val="Odsekzoznamu"/>
        <w:ind w:left="0" w:firstLine="284"/>
        <w:jc w:val="both"/>
        <w:rPr>
          <w:rFonts w:asciiTheme="minorHAnsi" w:hAnsiTheme="minorHAnsi" w:cstheme="minorHAnsi"/>
        </w:rPr>
      </w:pPr>
      <w:r w:rsidRPr="00865AC8">
        <w:rPr>
          <w:rFonts w:asciiTheme="minorHAnsi" w:hAnsiTheme="minorHAnsi" w:cstheme="minorHAnsi"/>
        </w:rPr>
        <w:t>(1) Tichý spoločník nie je povinný doplniť svoj vklad o podiel na strate podnikateľa.</w:t>
      </w:r>
    </w:p>
    <w:p w14:paraId="169CB1A6" w14:textId="4D3D9CA2" w:rsidR="00055756" w:rsidRPr="00865AC8" w:rsidRDefault="00055756"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(2) O podiel na strate sa znižuje vklad tichého spoločníka. O podiel na zisku v ďalších rokoch </w:t>
      </w:r>
      <w:r w:rsidR="00397AF7" w:rsidRPr="00865AC8">
        <w:rPr>
          <w:rFonts w:asciiTheme="minorHAnsi" w:hAnsiTheme="minorHAnsi" w:cstheme="minorHAnsi"/>
        </w:rPr>
        <w:t>sa znížený vklad zvyšuje a právo</w:t>
      </w:r>
      <w:r w:rsidRPr="00865AC8">
        <w:rPr>
          <w:rFonts w:asciiTheme="minorHAnsi" w:hAnsiTheme="minorHAnsi" w:cstheme="minorHAnsi"/>
        </w:rPr>
        <w:t xml:space="preserve"> na podiel na zisku vzniká tichému spoločníkovi po dosiahnutí pôvodnej výšky vkladu.</w:t>
      </w:r>
    </w:p>
    <w:p w14:paraId="2B397B8B" w14:textId="2F66E255" w:rsidR="00055756" w:rsidRPr="00865AC8" w:rsidRDefault="00055756" w:rsidP="00865AC8">
      <w:pPr>
        <w:pStyle w:val="Odsekzoznamu"/>
        <w:ind w:left="0"/>
        <w:rPr>
          <w:rFonts w:asciiTheme="minorHAnsi" w:hAnsiTheme="minorHAnsi" w:cstheme="minorHAnsi"/>
          <w:b/>
          <w:bCs/>
          <w:i/>
          <w:color w:val="000000"/>
          <w:lang w:bidi="ar-SA"/>
        </w:rPr>
      </w:pPr>
    </w:p>
    <w:p w14:paraId="3AEA7519" w14:textId="29DE6255" w:rsidR="00041483" w:rsidRPr="00865AC8" w:rsidRDefault="00041483"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diel</w:t>
      </w:r>
    </w:p>
    <w:p w14:paraId="4F9B162D" w14:textId="3BD210AB" w:rsidR="00041483" w:rsidRPr="00865AC8" w:rsidRDefault="00055756"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Zánik zmluvy</w:t>
      </w:r>
    </w:p>
    <w:p w14:paraId="43CA173E" w14:textId="08FA8B83" w:rsidR="00041483" w:rsidRPr="00865AC8" w:rsidRDefault="00041483" w:rsidP="00865AC8">
      <w:pPr>
        <w:pStyle w:val="Odsekzoznamu"/>
        <w:ind w:left="0"/>
        <w:jc w:val="center"/>
        <w:rPr>
          <w:rFonts w:asciiTheme="minorHAnsi" w:hAnsiTheme="minorHAnsi" w:cstheme="minorHAnsi"/>
          <w:b/>
          <w:bCs/>
          <w:color w:val="000000"/>
          <w:lang w:bidi="ar-SA"/>
        </w:rPr>
      </w:pPr>
    </w:p>
    <w:p w14:paraId="1905991E" w14:textId="5A9A615C" w:rsidR="00055756" w:rsidRPr="00865AC8" w:rsidRDefault="00055756" w:rsidP="00865AC8">
      <w:pPr>
        <w:pStyle w:val="Odsekzoznamu"/>
        <w:numPr>
          <w:ilvl w:val="0"/>
          <w:numId w:val="12"/>
        </w:numPr>
        <w:jc w:val="center"/>
        <w:rPr>
          <w:rFonts w:asciiTheme="minorHAnsi" w:hAnsiTheme="minorHAnsi" w:cstheme="minorHAnsi"/>
          <w:b/>
          <w:color w:val="000000" w:themeColor="text1"/>
        </w:rPr>
      </w:pPr>
    </w:p>
    <w:p w14:paraId="06CFDD42" w14:textId="77777777" w:rsidR="00055756" w:rsidRPr="00865AC8" w:rsidRDefault="00055756"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Výpoveď</w:t>
      </w:r>
    </w:p>
    <w:p w14:paraId="6F67D9C8" w14:textId="01FA9C70" w:rsidR="00055756" w:rsidRPr="00865AC8" w:rsidRDefault="00397AF7"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 xml:space="preserve">(1) </w:t>
      </w:r>
      <w:r w:rsidR="00055756" w:rsidRPr="00865AC8">
        <w:rPr>
          <w:rFonts w:asciiTheme="minorHAnsi" w:hAnsiTheme="minorHAnsi" w:cstheme="minorHAnsi"/>
          <w:color w:val="000000" w:themeColor="text1"/>
        </w:rPr>
        <w:t xml:space="preserve">Ak je zmluva uzavretá na neurčitú dobu, </w:t>
      </w:r>
      <w:r w:rsidR="00055756" w:rsidRPr="00865AC8">
        <w:rPr>
          <w:rFonts w:asciiTheme="minorHAnsi" w:hAnsiTheme="minorHAnsi" w:cstheme="minorHAnsi"/>
        </w:rPr>
        <w:t>ktorákoľvek zo strán ju môže vypovedať</w:t>
      </w:r>
      <w:r w:rsidR="00055756" w:rsidRPr="00865AC8">
        <w:rPr>
          <w:rFonts w:asciiTheme="minorHAnsi" w:hAnsiTheme="minorHAnsi" w:cstheme="minorHAnsi"/>
          <w:color w:val="000000" w:themeColor="text1"/>
        </w:rPr>
        <w:t xml:space="preserve"> najneskôr šesť mesiacov pred koncom účtovného obdobia</w:t>
      </w:r>
      <w:r w:rsidRPr="00865AC8">
        <w:rPr>
          <w:rFonts w:asciiTheme="minorHAnsi" w:hAnsiTheme="minorHAnsi" w:cstheme="minorHAnsi"/>
          <w:color w:val="000000" w:themeColor="text1"/>
        </w:rPr>
        <w:t>; zmluva zanikne uplynutím účtovného obdobia</w:t>
      </w:r>
      <w:r w:rsidR="00055756" w:rsidRPr="00865AC8">
        <w:rPr>
          <w:rFonts w:asciiTheme="minorHAnsi" w:hAnsiTheme="minorHAnsi" w:cstheme="minorHAnsi"/>
          <w:color w:val="000000" w:themeColor="text1"/>
        </w:rPr>
        <w:t>.</w:t>
      </w:r>
    </w:p>
    <w:p w14:paraId="065038F3" w14:textId="1DA7926B" w:rsidR="00397AF7" w:rsidRPr="00865AC8" w:rsidRDefault="00397AF7"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(2) Výpoveď zmluvy musí byť písomná.</w:t>
      </w:r>
    </w:p>
    <w:p w14:paraId="7E1ABF52" w14:textId="77777777" w:rsidR="00055756" w:rsidRPr="00865AC8" w:rsidRDefault="00055756" w:rsidP="00865AC8">
      <w:pPr>
        <w:contextualSpacing/>
        <w:rPr>
          <w:rFonts w:asciiTheme="minorHAnsi" w:hAnsiTheme="minorHAnsi" w:cstheme="minorHAnsi"/>
          <w:b/>
          <w:color w:val="000000" w:themeColor="text1"/>
          <w:sz w:val="20"/>
          <w:szCs w:val="20"/>
        </w:rPr>
      </w:pPr>
    </w:p>
    <w:p w14:paraId="632A9BC2" w14:textId="493EC19E" w:rsidR="00055756" w:rsidRPr="00865AC8" w:rsidRDefault="00055756" w:rsidP="00865AC8">
      <w:pPr>
        <w:pStyle w:val="Odsekzoznamu"/>
        <w:numPr>
          <w:ilvl w:val="0"/>
          <w:numId w:val="12"/>
        </w:numPr>
        <w:jc w:val="center"/>
        <w:rPr>
          <w:rFonts w:asciiTheme="minorHAnsi" w:hAnsiTheme="minorHAnsi" w:cstheme="minorHAnsi"/>
          <w:b/>
          <w:color w:val="000000" w:themeColor="text1"/>
        </w:rPr>
      </w:pPr>
    </w:p>
    <w:p w14:paraId="74A63BC3" w14:textId="77777777" w:rsidR="00055756" w:rsidRPr="00865AC8" w:rsidRDefault="00055756"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Iné dôvody zániku zmluvy</w:t>
      </w:r>
    </w:p>
    <w:p w14:paraId="284FA353" w14:textId="77777777" w:rsidR="00055756" w:rsidRPr="00865AC8" w:rsidRDefault="00055756" w:rsidP="00865AC8">
      <w:pPr>
        <w:ind w:firstLine="284"/>
        <w:contextualSpacing/>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Zmluva zaniká</w:t>
      </w:r>
      <w:bookmarkStart w:id="241" w:name="1367117"/>
      <w:bookmarkStart w:id="242" w:name="1367118"/>
      <w:bookmarkEnd w:id="241"/>
      <w:bookmarkEnd w:id="242"/>
    </w:p>
    <w:p w14:paraId="123967D2" w14:textId="77777777" w:rsidR="00055756" w:rsidRPr="00865AC8" w:rsidRDefault="00055756" w:rsidP="00865AC8">
      <w:pPr>
        <w:ind w:left="426" w:hanging="142"/>
        <w:contextualSpacing/>
        <w:jc w:val="both"/>
        <w:rPr>
          <w:rFonts w:asciiTheme="minorHAnsi" w:hAnsiTheme="minorHAnsi" w:cstheme="minorHAnsi"/>
          <w:b/>
          <w:color w:val="000000" w:themeColor="text1"/>
          <w:sz w:val="20"/>
          <w:szCs w:val="20"/>
        </w:rPr>
      </w:pPr>
      <w:r w:rsidRPr="00865AC8">
        <w:rPr>
          <w:rFonts w:asciiTheme="minorHAnsi" w:hAnsiTheme="minorHAnsi" w:cstheme="minorHAnsi"/>
          <w:sz w:val="20"/>
          <w:szCs w:val="20"/>
        </w:rPr>
        <w:t>a) uplynutím doby, na ktorú bola uzavretá,</w:t>
      </w:r>
      <w:bookmarkStart w:id="243" w:name="1367119"/>
      <w:bookmarkEnd w:id="243"/>
    </w:p>
    <w:p w14:paraId="3F508D66" w14:textId="77777777" w:rsidR="00055756" w:rsidRPr="00865AC8" w:rsidRDefault="00055756" w:rsidP="00865AC8">
      <w:pPr>
        <w:ind w:left="426" w:hanging="142"/>
        <w:contextualSpacing/>
        <w:jc w:val="both"/>
        <w:rPr>
          <w:rFonts w:asciiTheme="minorHAnsi" w:hAnsiTheme="minorHAnsi" w:cstheme="minorHAnsi"/>
          <w:b/>
          <w:color w:val="000000" w:themeColor="text1"/>
          <w:sz w:val="20"/>
          <w:szCs w:val="20"/>
        </w:rPr>
      </w:pPr>
      <w:r w:rsidRPr="00865AC8">
        <w:rPr>
          <w:rFonts w:asciiTheme="minorHAnsi" w:hAnsiTheme="minorHAnsi" w:cstheme="minorHAnsi"/>
          <w:sz w:val="20"/>
          <w:szCs w:val="20"/>
        </w:rPr>
        <w:t>b) ak podiel tichého spoločníka na strate podnikateľa dosiahne výšku jeho vkladu,</w:t>
      </w:r>
      <w:bookmarkStart w:id="244" w:name="1367121"/>
      <w:bookmarkEnd w:id="244"/>
    </w:p>
    <w:p w14:paraId="104D5F0B" w14:textId="77777777" w:rsidR="00055756" w:rsidRPr="00865AC8" w:rsidRDefault="00055756" w:rsidP="00865AC8">
      <w:pPr>
        <w:ind w:left="426" w:hanging="142"/>
        <w:contextualSpacing/>
        <w:jc w:val="both"/>
        <w:rPr>
          <w:rFonts w:asciiTheme="minorHAnsi" w:hAnsiTheme="minorHAnsi" w:cstheme="minorHAnsi"/>
          <w:b/>
          <w:color w:val="000000" w:themeColor="text1"/>
          <w:sz w:val="20"/>
          <w:szCs w:val="20"/>
        </w:rPr>
      </w:pPr>
      <w:r w:rsidRPr="00865AC8">
        <w:rPr>
          <w:rFonts w:asciiTheme="minorHAnsi" w:hAnsiTheme="minorHAnsi" w:cstheme="minorHAnsi"/>
          <w:sz w:val="20"/>
          <w:szCs w:val="20"/>
        </w:rPr>
        <w:t>c) ukončením podnikania, na ktoré sa zmluva vzťahuje,</w:t>
      </w:r>
      <w:bookmarkStart w:id="245" w:name="1367122"/>
      <w:bookmarkEnd w:id="245"/>
    </w:p>
    <w:p w14:paraId="0343EC70" w14:textId="5DD6C372" w:rsidR="00055756" w:rsidRPr="00865AC8" w:rsidRDefault="00055756" w:rsidP="00865AC8">
      <w:pPr>
        <w:ind w:left="426" w:hanging="142"/>
        <w:contextualSpacing/>
        <w:jc w:val="both"/>
        <w:rPr>
          <w:rFonts w:asciiTheme="minorHAnsi" w:hAnsiTheme="minorHAnsi" w:cstheme="minorHAnsi"/>
          <w:b/>
          <w:color w:val="000000" w:themeColor="text1"/>
          <w:sz w:val="20"/>
          <w:szCs w:val="20"/>
        </w:rPr>
      </w:pPr>
      <w:r w:rsidRPr="00865AC8">
        <w:rPr>
          <w:rFonts w:asciiTheme="minorHAnsi" w:hAnsiTheme="minorHAnsi" w:cstheme="minorHAnsi"/>
          <w:sz w:val="20"/>
          <w:szCs w:val="20"/>
        </w:rPr>
        <w:t>d) vyhlásením konkurzu na majetok podnikateľa alebo z</w:t>
      </w:r>
      <w:r w:rsidR="00397AF7" w:rsidRPr="00865AC8">
        <w:rPr>
          <w:rFonts w:asciiTheme="minorHAnsi" w:hAnsiTheme="minorHAnsi" w:cstheme="minorHAnsi"/>
          <w:sz w:val="20"/>
          <w:szCs w:val="20"/>
        </w:rPr>
        <w:t>astavením konkurzného konania</w:t>
      </w:r>
      <w:r w:rsidRPr="00865AC8">
        <w:rPr>
          <w:rFonts w:asciiTheme="minorHAnsi" w:hAnsiTheme="minorHAnsi" w:cstheme="minorHAnsi"/>
          <w:sz w:val="20"/>
          <w:szCs w:val="20"/>
        </w:rPr>
        <w:t xml:space="preserve"> pre nedostatok majetku.</w:t>
      </w:r>
      <w:bookmarkStart w:id="246" w:name="1367123"/>
      <w:bookmarkEnd w:id="246"/>
    </w:p>
    <w:p w14:paraId="5FD22415" w14:textId="77777777" w:rsidR="00055756" w:rsidRPr="00865AC8" w:rsidRDefault="00055756" w:rsidP="00865AC8">
      <w:pPr>
        <w:contextualSpacing/>
        <w:rPr>
          <w:rFonts w:asciiTheme="minorHAnsi" w:hAnsiTheme="minorHAnsi" w:cstheme="minorHAnsi"/>
          <w:b/>
          <w:color w:val="000000" w:themeColor="text1"/>
          <w:sz w:val="20"/>
          <w:szCs w:val="20"/>
        </w:rPr>
      </w:pPr>
    </w:p>
    <w:p w14:paraId="1BBF1798" w14:textId="395AC976" w:rsidR="00055756" w:rsidRPr="00865AC8" w:rsidRDefault="00055756" w:rsidP="00865AC8">
      <w:pPr>
        <w:pStyle w:val="Odsekzoznamu"/>
        <w:numPr>
          <w:ilvl w:val="0"/>
          <w:numId w:val="12"/>
        </w:numPr>
        <w:tabs>
          <w:tab w:val="left" w:pos="3559"/>
        </w:tabs>
        <w:jc w:val="center"/>
        <w:rPr>
          <w:rFonts w:asciiTheme="minorHAnsi" w:hAnsiTheme="minorHAnsi" w:cstheme="minorHAnsi"/>
          <w:b/>
          <w:color w:val="000000" w:themeColor="text1"/>
        </w:rPr>
      </w:pPr>
    </w:p>
    <w:p w14:paraId="0CF8E429" w14:textId="77777777" w:rsidR="00055756" w:rsidRPr="00865AC8" w:rsidRDefault="00055756" w:rsidP="00865AC8">
      <w:pPr>
        <w:tabs>
          <w:tab w:val="left" w:pos="3559"/>
        </w:tabs>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Povinnosti podnikateľa po zániku zmluvy</w:t>
      </w:r>
    </w:p>
    <w:p w14:paraId="387D0649" w14:textId="22BCF3BD" w:rsidR="00055756" w:rsidRPr="00865AC8" w:rsidRDefault="00055756" w:rsidP="00865AC8">
      <w:pPr>
        <w:ind w:firstLine="284"/>
        <w:contextualSpacing/>
        <w:jc w:val="both"/>
        <w:rPr>
          <w:rFonts w:asciiTheme="minorHAnsi" w:hAnsiTheme="minorHAnsi" w:cstheme="minorHAnsi"/>
          <w:b/>
          <w:color w:val="000000" w:themeColor="text1"/>
          <w:sz w:val="20"/>
          <w:szCs w:val="20"/>
        </w:rPr>
      </w:pPr>
      <w:bookmarkStart w:id="247" w:name="1367125"/>
      <w:bookmarkEnd w:id="247"/>
      <w:r w:rsidRPr="00865AC8">
        <w:rPr>
          <w:rFonts w:asciiTheme="minorHAnsi" w:hAnsiTheme="minorHAnsi" w:cstheme="minorHAnsi"/>
          <w:sz w:val="20"/>
          <w:szCs w:val="20"/>
        </w:rPr>
        <w:t>Podnikateľ je povinný do 30 dní po zániku zmluvy vrátiť tichému spoločníkovi vklad zvýšený alebo znížený o jeho podiel na výsledku podnikania.</w:t>
      </w:r>
    </w:p>
    <w:p w14:paraId="052690E8" w14:textId="77777777" w:rsidR="00951986" w:rsidRPr="00865AC8" w:rsidRDefault="00951986" w:rsidP="00865AC8">
      <w:pPr>
        <w:pStyle w:val="Odsekzoznamu"/>
        <w:ind w:left="0"/>
        <w:jc w:val="center"/>
        <w:rPr>
          <w:rFonts w:asciiTheme="minorHAnsi" w:hAnsiTheme="minorHAnsi" w:cstheme="minorHAnsi"/>
          <w:b/>
          <w:bCs/>
          <w:i/>
          <w:color w:val="000000"/>
          <w:lang w:bidi="ar-SA"/>
        </w:rPr>
      </w:pPr>
    </w:p>
    <w:p w14:paraId="13EB9D1F" w14:textId="11BD19BE" w:rsidR="00D5546D" w:rsidRPr="00865AC8" w:rsidRDefault="00D5546D"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ŠTVRTÁ HLAVA</w:t>
      </w:r>
    </w:p>
    <w:p w14:paraId="50F7760B" w14:textId="77777777" w:rsidR="00D5546D" w:rsidRPr="00865AC8" w:rsidRDefault="00D5546D"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ZMLUVA O OBCHODNOM ZASTÚPENÍ</w:t>
      </w:r>
    </w:p>
    <w:p w14:paraId="40785E49" w14:textId="77777777" w:rsidR="00D5546D" w:rsidRPr="00865AC8" w:rsidRDefault="00D5546D" w:rsidP="00865AC8">
      <w:pPr>
        <w:pStyle w:val="Odsekzoznamu"/>
        <w:ind w:left="0"/>
        <w:jc w:val="center"/>
        <w:rPr>
          <w:rFonts w:asciiTheme="minorHAnsi" w:hAnsiTheme="minorHAnsi" w:cstheme="minorHAnsi"/>
          <w:b/>
          <w:bCs/>
          <w:i/>
          <w:color w:val="000000"/>
          <w:lang w:bidi="ar-SA"/>
        </w:rPr>
      </w:pPr>
    </w:p>
    <w:p w14:paraId="64C5EBA3" w14:textId="77777777" w:rsidR="00D5546D" w:rsidRPr="00865AC8" w:rsidRDefault="00D5546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17EDB33E" w14:textId="77777777" w:rsidR="00D5546D" w:rsidRPr="00865AC8" w:rsidRDefault="00D5546D"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Základné ustanovenia</w:t>
      </w:r>
    </w:p>
    <w:p w14:paraId="15022200" w14:textId="77777777" w:rsidR="00D5546D" w:rsidRPr="00865AC8" w:rsidRDefault="00D5546D" w:rsidP="00865AC8">
      <w:pPr>
        <w:contextualSpacing/>
        <w:rPr>
          <w:rFonts w:asciiTheme="minorHAnsi" w:hAnsiTheme="minorHAnsi" w:cstheme="minorHAnsi"/>
          <w:b/>
          <w:color w:val="000000" w:themeColor="text1"/>
          <w:sz w:val="20"/>
          <w:szCs w:val="20"/>
        </w:rPr>
      </w:pPr>
    </w:p>
    <w:p w14:paraId="0DDF10A0" w14:textId="77777777" w:rsidR="00D5546D" w:rsidRPr="00865AC8" w:rsidRDefault="00D5546D" w:rsidP="00865AC8">
      <w:pPr>
        <w:pStyle w:val="Odsekzoznamu"/>
        <w:numPr>
          <w:ilvl w:val="0"/>
          <w:numId w:val="12"/>
        </w:numPr>
        <w:jc w:val="center"/>
        <w:rPr>
          <w:rFonts w:asciiTheme="minorHAnsi" w:hAnsiTheme="minorHAnsi" w:cstheme="minorHAnsi"/>
          <w:b/>
          <w:color w:val="000000" w:themeColor="text1"/>
        </w:rPr>
      </w:pPr>
    </w:p>
    <w:p w14:paraId="418D8D90" w14:textId="77777777" w:rsidR="00D5546D" w:rsidRPr="00865AC8" w:rsidRDefault="00D5546D"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lastRenderedPageBreak/>
        <w:t>(1) Zmluvou o obchodnom zastúpení sa obchodný zástupca ako podnikateľ zaväzuje, že na základe trvalého</w:t>
      </w:r>
      <w:r w:rsidRPr="00865AC8">
        <w:rPr>
          <w:rFonts w:asciiTheme="minorHAnsi" w:hAnsiTheme="minorHAnsi" w:cstheme="minorHAnsi"/>
          <w:color w:val="00B0F0"/>
        </w:rPr>
        <w:t xml:space="preserve"> </w:t>
      </w:r>
      <w:r w:rsidRPr="00865AC8">
        <w:rPr>
          <w:rFonts w:asciiTheme="minorHAnsi" w:hAnsiTheme="minorHAnsi" w:cstheme="minorHAnsi"/>
          <w:color w:val="000000" w:themeColor="text1"/>
        </w:rPr>
        <w:t>oprávnenia, ktoré má od zastúpeného, bude:</w:t>
      </w:r>
    </w:p>
    <w:p w14:paraId="6E7C9311" w14:textId="77777777" w:rsidR="00D5546D" w:rsidRPr="00865AC8" w:rsidRDefault="00D5546D"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 xml:space="preserve">a) vyvíjať činnosť smerujúcu k tomu, aby zastúpený mal príležitosti </w:t>
      </w:r>
      <w:r w:rsidRPr="00865AC8">
        <w:rPr>
          <w:rFonts w:asciiTheme="minorHAnsi" w:hAnsiTheme="minorHAnsi" w:cstheme="minorHAnsi"/>
          <w:sz w:val="20"/>
          <w:szCs w:val="20"/>
        </w:rPr>
        <w:t xml:space="preserve">uzavierať určitý </w:t>
      </w:r>
      <w:r w:rsidRPr="00865AC8">
        <w:rPr>
          <w:rFonts w:asciiTheme="minorHAnsi" w:hAnsiTheme="minorHAnsi" w:cstheme="minorHAnsi"/>
          <w:color w:val="000000" w:themeColor="text1"/>
          <w:sz w:val="20"/>
          <w:szCs w:val="20"/>
        </w:rPr>
        <w:t>druh obchodov</w:t>
      </w:r>
      <w:r w:rsidRPr="00865AC8">
        <w:rPr>
          <w:rFonts w:asciiTheme="minorHAnsi" w:hAnsiTheme="minorHAnsi" w:cstheme="minorHAnsi"/>
          <w:sz w:val="20"/>
          <w:szCs w:val="20"/>
        </w:rPr>
        <w:t xml:space="preserve"> s tr</w:t>
      </w:r>
      <w:r w:rsidRPr="00865AC8">
        <w:rPr>
          <w:rFonts w:asciiTheme="minorHAnsi" w:hAnsiTheme="minorHAnsi" w:cstheme="minorHAnsi"/>
          <w:color w:val="000000" w:themeColor="text1"/>
          <w:sz w:val="20"/>
          <w:szCs w:val="20"/>
        </w:rPr>
        <w:t>etími osobami, alebo</w:t>
      </w:r>
    </w:p>
    <w:p w14:paraId="3C22F780" w14:textId="77777777" w:rsidR="00D5546D" w:rsidRPr="00865AC8" w:rsidRDefault="00D5546D"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b) v mene a na účet zastúpeného uzavierať určitý druh obchodov s tretími osobami.</w:t>
      </w:r>
    </w:p>
    <w:p w14:paraId="247DBAF3" w14:textId="77777777" w:rsidR="00D5546D" w:rsidRPr="00865AC8" w:rsidRDefault="00D5546D"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(2) Zastúpený sa zaväzuje za činnosti uvedené v odseku 1 platiť obchodnému zástupcovi províziu.</w:t>
      </w:r>
    </w:p>
    <w:p w14:paraId="0679C0C4" w14:textId="77777777" w:rsidR="00D5546D" w:rsidRPr="00865AC8" w:rsidRDefault="00D5546D"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color w:val="000000" w:themeColor="text1"/>
        </w:rPr>
        <w:t>(3) Zmluva musí mať písomnú formu.</w:t>
      </w:r>
    </w:p>
    <w:p w14:paraId="07E4D36F" w14:textId="77777777" w:rsidR="00D5546D" w:rsidRPr="00865AC8" w:rsidRDefault="00D5546D" w:rsidP="00865AC8">
      <w:pPr>
        <w:contextualSpacing/>
        <w:rPr>
          <w:rFonts w:asciiTheme="minorHAnsi" w:hAnsiTheme="minorHAnsi" w:cstheme="minorHAnsi"/>
          <w:b/>
          <w:color w:val="000000" w:themeColor="text1"/>
          <w:sz w:val="20"/>
          <w:szCs w:val="20"/>
        </w:rPr>
      </w:pPr>
    </w:p>
    <w:p w14:paraId="708FED96" w14:textId="77777777" w:rsidR="00D5546D" w:rsidRPr="00865AC8" w:rsidRDefault="00D5546D" w:rsidP="00865AC8">
      <w:pPr>
        <w:pStyle w:val="Odsekzoznamu"/>
        <w:numPr>
          <w:ilvl w:val="0"/>
          <w:numId w:val="12"/>
        </w:numPr>
        <w:jc w:val="center"/>
        <w:rPr>
          <w:rFonts w:asciiTheme="minorHAnsi" w:hAnsiTheme="minorHAnsi" w:cstheme="minorHAnsi"/>
          <w:b/>
          <w:color w:val="000000" w:themeColor="text1"/>
        </w:rPr>
      </w:pPr>
    </w:p>
    <w:p w14:paraId="5C9A9065" w14:textId="77777777" w:rsidR="00D5546D" w:rsidRPr="00865AC8" w:rsidRDefault="00D5546D"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Negatívne vymedzenie použitia ustanovení o obchodnom zastúpení</w:t>
      </w:r>
    </w:p>
    <w:p w14:paraId="30A26B1A"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Vo vzťahu k právnickej osobe nesmie byť obchodným zástupcom osoba, ktorá je oprávnená zaväzovať túto právnickú osobu ako jej orgán alebo člen jej orgánu.</w:t>
      </w:r>
    </w:p>
    <w:p w14:paraId="61F39A50"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Vo vzťahu k obchodnej spoločnosti nesmie byť obchodným zástupcom spoločník, ktorý je zo zákona oprávnený zaväzovať ostatných spoločníkov tejto spoločnosti.</w:t>
      </w:r>
    </w:p>
    <w:p w14:paraId="5973CF0B"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(3) Vo vzťahu k družstvu nesmie byť obchodným zástupcom člen, ktorý je zo zákona oprávnený zaväzovať ostatných členov tohto družstva.</w:t>
      </w:r>
    </w:p>
    <w:p w14:paraId="4ADACCFC"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(4) Vo vzťahu k osobe, ktorá je v likvidácii, v nútenej správe, v konkurznom konaní alebo v reštrukturalizačnom konaní, nesmie byť obchodným zástupcom osoba, ktorá je likvidátorom, núteným správcom, konkurzným správcom alebo reštrukturalizačným správcom tejto osoby.</w:t>
      </w:r>
    </w:p>
    <w:p w14:paraId="46F6C047"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(5) Ustanovenia o obchodnom zastúpení sa nepoužijú ani na osoby, ktoré pôsobia na burze cenných papierov alebo na komoditnej burze.</w:t>
      </w:r>
    </w:p>
    <w:p w14:paraId="033B50BE" w14:textId="77777777" w:rsidR="00D5546D" w:rsidRPr="00865AC8" w:rsidRDefault="00D5546D" w:rsidP="00865AC8">
      <w:pPr>
        <w:pStyle w:val="Odsekzoznamu"/>
        <w:ind w:left="0"/>
        <w:rPr>
          <w:rFonts w:asciiTheme="minorHAnsi" w:hAnsiTheme="minorHAnsi" w:cstheme="minorHAnsi"/>
          <w:b/>
        </w:rPr>
      </w:pPr>
    </w:p>
    <w:p w14:paraId="1595408C" w14:textId="77777777" w:rsidR="00D5546D" w:rsidRPr="00865AC8" w:rsidRDefault="00D5546D" w:rsidP="00865AC8">
      <w:pPr>
        <w:pStyle w:val="Odsekzoznamu"/>
        <w:numPr>
          <w:ilvl w:val="0"/>
          <w:numId w:val="12"/>
        </w:numPr>
        <w:jc w:val="center"/>
        <w:rPr>
          <w:rFonts w:asciiTheme="minorHAnsi" w:hAnsiTheme="minorHAnsi" w:cstheme="minorHAnsi"/>
          <w:b/>
        </w:rPr>
      </w:pPr>
    </w:p>
    <w:p w14:paraId="19DA0531" w14:textId="77777777" w:rsidR="00D5546D" w:rsidRPr="00865AC8" w:rsidRDefault="00D5546D" w:rsidP="00865AC8">
      <w:pPr>
        <w:pStyle w:val="Odsekzoznamu"/>
        <w:jc w:val="center"/>
        <w:rPr>
          <w:rFonts w:asciiTheme="minorHAnsi" w:hAnsiTheme="minorHAnsi" w:cstheme="minorHAnsi"/>
          <w:b/>
        </w:rPr>
      </w:pPr>
      <w:r w:rsidRPr="00865AC8">
        <w:rPr>
          <w:rFonts w:asciiTheme="minorHAnsi" w:hAnsiTheme="minorHAnsi" w:cstheme="minorHAnsi"/>
          <w:b/>
        </w:rPr>
        <w:t>Vymedzenie územnej pôsobnosti obchodného zástupcu</w:t>
      </w:r>
    </w:p>
    <w:p w14:paraId="5C05FA79"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Ak zmluva neurčuje, kde má obchodný zástupca vykonávať činnosť, platí, že dojednaným územím je Slovenská republika.</w:t>
      </w:r>
    </w:p>
    <w:p w14:paraId="6C66CD58" w14:textId="77777777" w:rsidR="00D5546D" w:rsidRPr="00865AC8" w:rsidRDefault="00D5546D" w:rsidP="00865AC8">
      <w:pPr>
        <w:pStyle w:val="Odsekzoznamu"/>
        <w:ind w:left="0"/>
        <w:rPr>
          <w:rFonts w:asciiTheme="minorHAnsi" w:hAnsiTheme="minorHAnsi" w:cstheme="minorHAnsi"/>
          <w:b/>
        </w:rPr>
      </w:pPr>
    </w:p>
    <w:p w14:paraId="3EE09D8F" w14:textId="77777777" w:rsidR="00D5546D" w:rsidRPr="00865AC8" w:rsidRDefault="00D5546D" w:rsidP="00865AC8">
      <w:pPr>
        <w:pStyle w:val="Odsekzoznamu"/>
        <w:numPr>
          <w:ilvl w:val="0"/>
          <w:numId w:val="12"/>
        </w:numPr>
        <w:jc w:val="center"/>
        <w:rPr>
          <w:rFonts w:asciiTheme="minorHAnsi" w:hAnsiTheme="minorHAnsi" w:cstheme="minorHAnsi"/>
          <w:b/>
        </w:rPr>
      </w:pPr>
    </w:p>
    <w:p w14:paraId="4A0942B4"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Nevýhradné obchodné zastúpenie</w:t>
      </w:r>
    </w:p>
    <w:p w14:paraId="6050BF5E" w14:textId="77777777" w:rsidR="00D5546D" w:rsidRPr="00865AC8" w:rsidRDefault="00D5546D"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Ak zmluva výslovne neurčuje, že obchodné zastúpenie je výhradné, zastúpený môže na určenom území poveriť aj inú osobu rovnakým obchodným zastúpením, aké dojednal s obchodným zástupcom, a obchodný zástupca môže na určenom území vykonávať rovnakú činnosť, na akú sa zaviazal voči zastúpenému, na vlastný účet alebo na účet inej osoby.</w:t>
      </w:r>
    </w:p>
    <w:p w14:paraId="14CA5A09" w14:textId="77777777" w:rsidR="00D5546D" w:rsidRPr="00865AC8" w:rsidRDefault="00D5546D" w:rsidP="00865AC8">
      <w:pPr>
        <w:pStyle w:val="Odsekzoznamu"/>
        <w:ind w:left="0"/>
        <w:rPr>
          <w:rFonts w:asciiTheme="minorHAnsi" w:hAnsiTheme="minorHAnsi" w:cstheme="minorHAnsi"/>
          <w:b/>
        </w:rPr>
      </w:pPr>
    </w:p>
    <w:p w14:paraId="31ECB96D" w14:textId="77777777" w:rsidR="00D5546D" w:rsidRPr="00865AC8" w:rsidRDefault="00D5546D" w:rsidP="00865AC8">
      <w:pPr>
        <w:pStyle w:val="Odsekzoznamu"/>
        <w:numPr>
          <w:ilvl w:val="0"/>
          <w:numId w:val="12"/>
        </w:numPr>
        <w:jc w:val="center"/>
        <w:rPr>
          <w:rFonts w:asciiTheme="minorHAnsi" w:hAnsiTheme="minorHAnsi" w:cstheme="minorHAnsi"/>
          <w:b/>
        </w:rPr>
      </w:pPr>
      <w:bookmarkStart w:id="248" w:name="_Ref513894926"/>
    </w:p>
    <w:bookmarkEnd w:id="248"/>
    <w:p w14:paraId="6192603D"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Výhradné obchodné zastúpenie</w:t>
      </w:r>
    </w:p>
    <w:p w14:paraId="4782F59A"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Ak zmluva výslovne určuje, že obchodné zastúpenie je výhradné, zastúpený nesmie na určenom území poveriť inú osobu rovnakým obchodným zastúpením, aké dojednal s obchodným zástupcom a obchodný zástupca nesmie na určenom území vykonávať rovnakú činnosť, na akú sa zaviazal voči zastúpenému, na vlastný účet alebo na účet inej osoby.</w:t>
      </w:r>
    </w:p>
    <w:p w14:paraId="0614EEF0" w14:textId="77777777" w:rsidR="00D5546D" w:rsidRPr="00865AC8" w:rsidRDefault="00D5546D" w:rsidP="00865AC8">
      <w:pPr>
        <w:pStyle w:val="Odsekzoznamu"/>
        <w:ind w:left="0" w:firstLine="284"/>
        <w:jc w:val="both"/>
        <w:rPr>
          <w:rFonts w:asciiTheme="minorHAnsi" w:hAnsiTheme="minorHAnsi" w:cstheme="minorHAnsi"/>
          <w:b/>
        </w:rPr>
      </w:pPr>
      <w:r w:rsidRPr="00865AC8">
        <w:rPr>
          <w:rFonts w:asciiTheme="minorHAnsi" w:hAnsiTheme="minorHAnsi" w:cstheme="minorHAnsi"/>
        </w:rPr>
        <w:t>(2) Zastúpený je oprávnený uzavierať obchody, na ktoré sa vzťahuje výhradné obchodné zastúpenie, aj bez súčinnosti obchodného zástupcu, zastúpený je však povinný platiť z týchto obchodov obchodnému zástupcovi províziu tak, ako keby sa tieto obchody uzavreli s jeho súčinnosťou.</w:t>
      </w:r>
    </w:p>
    <w:p w14:paraId="6C1F266E" w14:textId="77777777" w:rsidR="00D5546D" w:rsidRPr="00865AC8" w:rsidRDefault="00D5546D" w:rsidP="00865AC8">
      <w:pPr>
        <w:pStyle w:val="Odsekzoznamu"/>
        <w:ind w:left="0"/>
        <w:jc w:val="center"/>
        <w:rPr>
          <w:rFonts w:asciiTheme="minorHAnsi" w:hAnsiTheme="minorHAnsi" w:cstheme="minorHAnsi"/>
          <w:b/>
          <w:bCs/>
          <w:color w:val="000000"/>
        </w:rPr>
      </w:pPr>
    </w:p>
    <w:p w14:paraId="0212417A" w14:textId="77777777" w:rsidR="00D5546D" w:rsidRPr="00865AC8" w:rsidRDefault="00D5546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11668E02" w14:textId="77777777" w:rsidR="00D5546D" w:rsidRPr="00865AC8" w:rsidRDefault="00D5546D"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Povinnosti obchodného zástupcu</w:t>
      </w:r>
    </w:p>
    <w:p w14:paraId="2662AE69" w14:textId="77777777" w:rsidR="00D5546D" w:rsidRPr="00865AC8" w:rsidRDefault="00D5546D" w:rsidP="00865AC8">
      <w:pPr>
        <w:pStyle w:val="Odsekzoznamu"/>
        <w:ind w:left="0"/>
        <w:jc w:val="center"/>
        <w:rPr>
          <w:rFonts w:asciiTheme="minorHAnsi" w:hAnsiTheme="minorHAnsi" w:cstheme="minorHAnsi"/>
          <w:b/>
          <w:bCs/>
          <w:color w:val="000000"/>
        </w:rPr>
      </w:pPr>
    </w:p>
    <w:p w14:paraId="32C9A7CB" w14:textId="77777777" w:rsidR="00D5546D" w:rsidRPr="00865AC8" w:rsidRDefault="00D5546D" w:rsidP="00865AC8">
      <w:pPr>
        <w:pStyle w:val="Odsekzoznamu"/>
        <w:numPr>
          <w:ilvl w:val="0"/>
          <w:numId w:val="12"/>
        </w:numPr>
        <w:jc w:val="center"/>
        <w:rPr>
          <w:rFonts w:asciiTheme="minorHAnsi" w:hAnsiTheme="minorHAnsi" w:cstheme="minorHAnsi"/>
          <w:b/>
        </w:rPr>
      </w:pPr>
    </w:p>
    <w:p w14:paraId="7D36F2AE"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Vykonávanie činnosti s odbornou starostlivosťou</w:t>
      </w:r>
    </w:p>
    <w:p w14:paraId="4008F88B"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Obchodný zástupca je povinný vykonávať svoju činnosť s odbornou starostlivosťou.</w:t>
      </w:r>
    </w:p>
    <w:p w14:paraId="3333C5BD"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Obchodný zástupca je najmä povinný konať v súlade s poverením a rozumnými pokynmi zastúpeného a dbať na záujmy zastúpeného, ktoré sú alebo majú byť obchodnému zástupcovi známe.</w:t>
      </w:r>
    </w:p>
    <w:p w14:paraId="6435A3F2" w14:textId="77777777" w:rsidR="00D5546D" w:rsidRPr="00865AC8" w:rsidRDefault="00D5546D" w:rsidP="00865AC8">
      <w:pPr>
        <w:pStyle w:val="Odsekzoznamu"/>
        <w:ind w:left="0"/>
        <w:rPr>
          <w:rFonts w:asciiTheme="minorHAnsi" w:hAnsiTheme="minorHAnsi" w:cstheme="minorHAnsi"/>
          <w:b/>
        </w:rPr>
      </w:pPr>
    </w:p>
    <w:p w14:paraId="78DF7545" w14:textId="77777777" w:rsidR="00D5546D" w:rsidRPr="00865AC8" w:rsidRDefault="00D5546D" w:rsidP="00865AC8">
      <w:pPr>
        <w:pStyle w:val="Odsekzoznamu"/>
        <w:numPr>
          <w:ilvl w:val="0"/>
          <w:numId w:val="12"/>
        </w:numPr>
        <w:jc w:val="center"/>
        <w:rPr>
          <w:rFonts w:asciiTheme="minorHAnsi" w:hAnsiTheme="minorHAnsi" w:cstheme="minorHAnsi"/>
          <w:b/>
        </w:rPr>
      </w:pPr>
    </w:p>
    <w:p w14:paraId="2FA2C9A9"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Všeobecná informačná povinnosť</w:t>
      </w:r>
    </w:p>
    <w:p w14:paraId="131F19F6"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lastRenderedPageBreak/>
        <w:t>(1) Obchodný zástupca je povinný poskytovať zastúpenému všetky informácie, ktoré sú potrebné na dosiahnutie účelu zmluvy.</w:t>
      </w:r>
    </w:p>
    <w:p w14:paraId="2B33A35F"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Obchodný zástupca je najmä povinný poskytovať informácie dôležité pre rozhodovanie zastúpeného o uzavieraní obchodov, ako aj informácie, ktoré sa obchodný zástupca dozvedel pri plnení svojich povinností alebo ktoré s plnením týchto povinností súvisia.</w:t>
      </w:r>
    </w:p>
    <w:p w14:paraId="770F4568" w14:textId="77777777" w:rsidR="00D5546D" w:rsidRPr="00865AC8" w:rsidRDefault="00D5546D" w:rsidP="00865AC8">
      <w:pPr>
        <w:contextualSpacing/>
        <w:jc w:val="both"/>
        <w:rPr>
          <w:rFonts w:asciiTheme="minorHAnsi" w:hAnsiTheme="minorHAnsi" w:cstheme="minorHAnsi"/>
          <w:sz w:val="20"/>
          <w:szCs w:val="20"/>
        </w:rPr>
      </w:pPr>
    </w:p>
    <w:p w14:paraId="1FE69514" w14:textId="77777777" w:rsidR="00D5546D" w:rsidRPr="00865AC8" w:rsidRDefault="00D5546D" w:rsidP="00865AC8">
      <w:pPr>
        <w:pStyle w:val="Odsekzoznamu"/>
        <w:numPr>
          <w:ilvl w:val="0"/>
          <w:numId w:val="12"/>
        </w:numPr>
        <w:jc w:val="center"/>
        <w:rPr>
          <w:rFonts w:asciiTheme="minorHAnsi" w:hAnsiTheme="minorHAnsi" w:cstheme="minorHAnsi"/>
          <w:b/>
        </w:rPr>
      </w:pPr>
    </w:p>
    <w:p w14:paraId="6BF1E220"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Informácie o vývoji trhu</w:t>
      </w:r>
    </w:p>
    <w:p w14:paraId="397CD8DE" w14:textId="77777777" w:rsidR="00D5546D" w:rsidRPr="00865AC8" w:rsidRDefault="00D5546D"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sz w:val="20"/>
          <w:szCs w:val="20"/>
        </w:rPr>
        <w:t>Obchodný zástupca je povinný poskytovať zastúpenému informácie o vývoji trhu.</w:t>
      </w:r>
    </w:p>
    <w:p w14:paraId="05987E37" w14:textId="77777777" w:rsidR="00D5546D" w:rsidRPr="00865AC8" w:rsidRDefault="00D5546D" w:rsidP="00865AC8">
      <w:pPr>
        <w:contextualSpacing/>
        <w:rPr>
          <w:rFonts w:asciiTheme="minorHAnsi" w:hAnsiTheme="minorHAnsi" w:cstheme="minorHAnsi"/>
          <w:b/>
          <w:sz w:val="20"/>
          <w:szCs w:val="20"/>
        </w:rPr>
      </w:pPr>
    </w:p>
    <w:p w14:paraId="462EB4FC" w14:textId="77777777" w:rsidR="00D5546D" w:rsidRPr="00865AC8" w:rsidRDefault="00D5546D" w:rsidP="00865AC8">
      <w:pPr>
        <w:pStyle w:val="Odsekzoznamu"/>
        <w:numPr>
          <w:ilvl w:val="0"/>
          <w:numId w:val="12"/>
        </w:numPr>
        <w:jc w:val="center"/>
        <w:rPr>
          <w:rFonts w:asciiTheme="minorHAnsi" w:hAnsiTheme="minorHAnsi" w:cstheme="minorHAnsi"/>
          <w:b/>
        </w:rPr>
      </w:pPr>
    </w:p>
    <w:p w14:paraId="08E1F972"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Prekážky vo vykonávaní činnosti</w:t>
      </w:r>
    </w:p>
    <w:p w14:paraId="602B5258" w14:textId="77777777" w:rsidR="00D5546D" w:rsidRPr="00865AC8" w:rsidRDefault="00D5546D" w:rsidP="00865AC8">
      <w:pPr>
        <w:pStyle w:val="Odsekzoznamu"/>
        <w:autoSpaceDE w:val="0"/>
        <w:autoSpaceDN w:val="0"/>
        <w:adjustRightInd w:val="0"/>
        <w:ind w:left="0" w:firstLine="284"/>
        <w:jc w:val="both"/>
        <w:rPr>
          <w:rFonts w:asciiTheme="minorHAnsi" w:hAnsiTheme="minorHAnsi" w:cstheme="minorHAnsi"/>
          <w:color w:val="000000"/>
        </w:rPr>
      </w:pPr>
      <w:r w:rsidRPr="00865AC8">
        <w:rPr>
          <w:rFonts w:asciiTheme="minorHAnsi" w:hAnsiTheme="minorHAnsi" w:cstheme="minorHAnsi"/>
          <w:color w:val="000000"/>
        </w:rPr>
        <w:t>Obchodný zástupca je povinný bezodkladne oznámiť zastúpenému prekážku, ktorá mu bráni alebo bude brániť v riadnom vykonávaní činnosti, jej dôvod, predpokladanú dobu trvania a dôsledky na dosiahnutie</w:t>
      </w:r>
      <w:r w:rsidRPr="00865AC8">
        <w:rPr>
          <w:rFonts w:asciiTheme="minorHAnsi" w:hAnsiTheme="minorHAnsi" w:cstheme="minorHAnsi"/>
          <w:color w:val="00B0F0"/>
        </w:rPr>
        <w:t xml:space="preserve"> </w:t>
      </w:r>
      <w:r w:rsidRPr="00865AC8">
        <w:rPr>
          <w:rFonts w:asciiTheme="minorHAnsi" w:hAnsiTheme="minorHAnsi" w:cstheme="minorHAnsi"/>
          <w:color w:val="000000"/>
        </w:rPr>
        <w:t>účelu zmluvy.</w:t>
      </w:r>
    </w:p>
    <w:p w14:paraId="7902E231" w14:textId="77777777" w:rsidR="00D5546D" w:rsidRPr="00865AC8" w:rsidRDefault="00D5546D" w:rsidP="00865AC8">
      <w:pPr>
        <w:contextualSpacing/>
        <w:rPr>
          <w:rFonts w:asciiTheme="minorHAnsi" w:hAnsiTheme="minorHAnsi" w:cstheme="minorHAnsi"/>
          <w:b/>
          <w:sz w:val="20"/>
          <w:szCs w:val="20"/>
        </w:rPr>
      </w:pPr>
      <w:bookmarkStart w:id="249" w:name="1366978"/>
      <w:bookmarkEnd w:id="249"/>
    </w:p>
    <w:p w14:paraId="7EAC6509" w14:textId="77777777" w:rsidR="00D5546D" w:rsidRPr="00865AC8" w:rsidRDefault="00D5546D" w:rsidP="00865AC8">
      <w:pPr>
        <w:pStyle w:val="Odsekzoznamu"/>
        <w:numPr>
          <w:ilvl w:val="0"/>
          <w:numId w:val="12"/>
        </w:numPr>
        <w:jc w:val="center"/>
        <w:rPr>
          <w:rFonts w:asciiTheme="minorHAnsi" w:hAnsiTheme="minorHAnsi" w:cstheme="minorHAnsi"/>
          <w:b/>
        </w:rPr>
      </w:pPr>
    </w:p>
    <w:p w14:paraId="36AD188F"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Zachovanie mlčanlivosti</w:t>
      </w:r>
    </w:p>
    <w:p w14:paraId="2993FD64"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Ak je to potrebné na ochranu záujmov zastúpeného, obchodný zástupca je povinný zachovať mlčanlivosť o informáciách, ktoré súvisia s vykonávaním jeho činnosti pre zastúpeného, najmä ich neprezradiť ani nesprístupniť tretej osobe a nepoužiť ich v rozpore s ich účelom vo svoj prospech ani v prospech inej osoby.</w:t>
      </w:r>
    </w:p>
    <w:p w14:paraId="2D6CBE32"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Povinnosť obchodného zástupcu uvedená v odseku 1 sa vzťahuje aj na informácie, ktoré sa obchodný zástupca nedozvedel od zastúpeného, ale dozvedel sa ich pri vykonávaní činnosti pre zastúpeného.</w:t>
      </w:r>
    </w:p>
    <w:p w14:paraId="3FC947F9" w14:textId="674792E2" w:rsidR="00D5546D" w:rsidRPr="00865AC8" w:rsidRDefault="00D5546D" w:rsidP="00865AC8">
      <w:pPr>
        <w:pStyle w:val="Odsekzoznamu"/>
        <w:ind w:left="0" w:firstLine="284"/>
        <w:rPr>
          <w:rFonts w:asciiTheme="minorHAnsi" w:hAnsiTheme="minorHAnsi" w:cstheme="minorHAnsi"/>
          <w:color w:val="000000" w:themeColor="text1"/>
        </w:rPr>
      </w:pPr>
      <w:r w:rsidRPr="00865AC8">
        <w:rPr>
          <w:rFonts w:asciiTheme="minorHAnsi" w:hAnsiTheme="minorHAnsi" w:cstheme="minorHAnsi"/>
        </w:rPr>
        <w:t>(3) Povinnosti obchodného zástupc</w:t>
      </w:r>
      <w:r w:rsidR="00A717AA" w:rsidRPr="00865AC8">
        <w:rPr>
          <w:rFonts w:asciiTheme="minorHAnsi" w:hAnsiTheme="minorHAnsi" w:cstheme="minorHAnsi"/>
        </w:rPr>
        <w:t xml:space="preserve">u uvedené v odsekoch 1 a 2 trvajú </w:t>
      </w:r>
      <w:r w:rsidRPr="00865AC8">
        <w:rPr>
          <w:rFonts w:asciiTheme="minorHAnsi" w:hAnsiTheme="minorHAnsi" w:cstheme="minorHAnsi"/>
        </w:rPr>
        <w:t>aj po zániku zmluvy.</w:t>
      </w:r>
    </w:p>
    <w:p w14:paraId="18377CCF" w14:textId="6E29B6EC" w:rsidR="00D5546D" w:rsidRPr="00865AC8" w:rsidRDefault="00D5546D" w:rsidP="00865AC8">
      <w:pPr>
        <w:contextualSpacing/>
        <w:rPr>
          <w:rFonts w:asciiTheme="minorHAnsi" w:hAnsiTheme="minorHAnsi" w:cstheme="minorHAnsi"/>
          <w:b/>
          <w:sz w:val="20"/>
          <w:szCs w:val="20"/>
        </w:rPr>
      </w:pPr>
    </w:p>
    <w:p w14:paraId="23BBBE02" w14:textId="77777777" w:rsidR="00D5546D" w:rsidRPr="00865AC8" w:rsidRDefault="00D5546D" w:rsidP="00865AC8">
      <w:pPr>
        <w:pStyle w:val="Odsekzoznamu"/>
        <w:numPr>
          <w:ilvl w:val="0"/>
          <w:numId w:val="12"/>
        </w:numPr>
        <w:jc w:val="center"/>
        <w:rPr>
          <w:rFonts w:asciiTheme="minorHAnsi" w:hAnsiTheme="minorHAnsi" w:cstheme="minorHAnsi"/>
          <w:b/>
        </w:rPr>
      </w:pPr>
    </w:p>
    <w:p w14:paraId="74751E07"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Konanie v mene zastúpeného</w:t>
      </w:r>
    </w:p>
    <w:p w14:paraId="4C0DE170" w14:textId="77777777" w:rsidR="00D5546D" w:rsidRPr="00865AC8" w:rsidRDefault="00D5546D" w:rsidP="00865AC8">
      <w:pPr>
        <w:pStyle w:val="Odsekzoznamu"/>
        <w:ind w:left="0" w:firstLine="284"/>
        <w:jc w:val="both"/>
        <w:rPr>
          <w:rFonts w:asciiTheme="minorHAnsi" w:hAnsiTheme="minorHAnsi" w:cstheme="minorHAnsi"/>
          <w:i/>
        </w:rPr>
      </w:pPr>
      <w:r w:rsidRPr="00865AC8">
        <w:rPr>
          <w:rFonts w:asciiTheme="minorHAnsi" w:hAnsiTheme="minorHAnsi" w:cstheme="minorHAnsi"/>
        </w:rPr>
        <w:t>(1) Bez udeleného plnomocenstva nesmie obchodný zástupca konať v mene zastúpeného, najmä nesmie v mene zastúpeného uzavierať obchody</w:t>
      </w:r>
      <w:r w:rsidRPr="00865AC8">
        <w:rPr>
          <w:rFonts w:asciiTheme="minorHAnsi" w:hAnsiTheme="minorHAnsi" w:cstheme="minorHAnsi"/>
          <w:color w:val="00B0F0"/>
        </w:rPr>
        <w:t xml:space="preserve"> </w:t>
      </w:r>
      <w:r w:rsidRPr="00865AC8">
        <w:rPr>
          <w:rFonts w:asciiTheme="minorHAnsi" w:hAnsiTheme="minorHAnsi" w:cstheme="minorHAnsi"/>
        </w:rPr>
        <w:t>ani čokoľvek v mene zastúpeného prijímať.</w:t>
      </w:r>
    </w:p>
    <w:p w14:paraId="4B8E58EF" w14:textId="77777777" w:rsidR="00D5546D" w:rsidRPr="00865AC8" w:rsidRDefault="00D5546D" w:rsidP="00865AC8">
      <w:pPr>
        <w:pStyle w:val="Odsekzoznamu"/>
        <w:ind w:left="0" w:firstLine="284"/>
        <w:jc w:val="both"/>
        <w:rPr>
          <w:rFonts w:asciiTheme="minorHAnsi" w:hAnsiTheme="minorHAnsi" w:cstheme="minorHAnsi"/>
          <w:i/>
        </w:rPr>
      </w:pPr>
      <w:r w:rsidRPr="00865AC8">
        <w:rPr>
          <w:rFonts w:asciiTheme="minorHAnsi" w:hAnsiTheme="minorHAnsi" w:cstheme="minorHAnsi"/>
        </w:rPr>
        <w:t>(2) Ak zmluva zahŕňa uzavieranie obchodov obchodným zástupcom v mene zastúpeného, môže obchodný zástupca uzavierať tieto obchody len za obchodných podmienok určených zastúpeným, ak neprejavil zastúpený súhlas s iným postupom.</w:t>
      </w:r>
    </w:p>
    <w:p w14:paraId="2EF69B19" w14:textId="77777777" w:rsidR="00D5546D" w:rsidRPr="00865AC8" w:rsidRDefault="00D5546D" w:rsidP="00865AC8">
      <w:pPr>
        <w:contextualSpacing/>
        <w:rPr>
          <w:rFonts w:asciiTheme="minorHAnsi" w:hAnsiTheme="minorHAnsi" w:cstheme="minorHAnsi"/>
          <w:sz w:val="20"/>
          <w:szCs w:val="20"/>
        </w:rPr>
      </w:pPr>
    </w:p>
    <w:p w14:paraId="45A8D27E" w14:textId="77777777" w:rsidR="00D5546D" w:rsidRPr="00865AC8" w:rsidRDefault="00D5546D" w:rsidP="00865AC8">
      <w:pPr>
        <w:pStyle w:val="Odsekzoznamu"/>
        <w:numPr>
          <w:ilvl w:val="0"/>
          <w:numId w:val="12"/>
        </w:numPr>
        <w:jc w:val="center"/>
        <w:rPr>
          <w:rFonts w:asciiTheme="minorHAnsi" w:hAnsiTheme="minorHAnsi" w:cstheme="minorHAnsi"/>
          <w:b/>
        </w:rPr>
      </w:pPr>
    </w:p>
    <w:p w14:paraId="789FFF64"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Ručenie za splnenie záväzku tretej osoby</w:t>
      </w:r>
    </w:p>
    <w:p w14:paraId="2D159471" w14:textId="77777777" w:rsidR="00D5546D" w:rsidRPr="00865AC8" w:rsidRDefault="00D5546D"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Obchodný zástupca ručí zastúpenému za splnenie záväzku tretej osoby z obchodu, ktorý obchodný zástupca sprostredkoval pre zastúpeného alebo ktorý obchodný zástupca uzavrel v mene zastúpeného, len keď sa na to obchodný zástupca zaviazal voči zastúpenému na základe písomnej zmluvy o ručení a ak sa v nej dohodli na osobitnej odplate pre obchodného zástupcu za takéto zabezpečenie záväzku tretej osoby. V takom prípade sa práva a povinnosti obchodného zástupcu a zastúpeného spravujú podľa ustanovení osobitného zákona. </w:t>
      </w:r>
    </w:p>
    <w:p w14:paraId="2FEC894B" w14:textId="77777777" w:rsidR="00D5546D" w:rsidRPr="00865AC8" w:rsidRDefault="00D5546D" w:rsidP="00865AC8">
      <w:pPr>
        <w:contextualSpacing/>
        <w:rPr>
          <w:rFonts w:asciiTheme="minorHAnsi" w:hAnsiTheme="minorHAnsi" w:cstheme="minorHAnsi"/>
          <w:sz w:val="20"/>
          <w:szCs w:val="20"/>
        </w:rPr>
      </w:pPr>
    </w:p>
    <w:p w14:paraId="205BDEB6" w14:textId="77777777" w:rsidR="00D5546D" w:rsidRPr="00865AC8" w:rsidRDefault="00D5546D" w:rsidP="00865AC8">
      <w:pPr>
        <w:pStyle w:val="Odsekzoznamu"/>
        <w:numPr>
          <w:ilvl w:val="0"/>
          <w:numId w:val="12"/>
        </w:numPr>
        <w:jc w:val="center"/>
        <w:rPr>
          <w:rFonts w:asciiTheme="minorHAnsi" w:hAnsiTheme="minorHAnsi" w:cstheme="minorHAnsi"/>
          <w:b/>
        </w:rPr>
      </w:pPr>
    </w:p>
    <w:p w14:paraId="7F7BA522"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Uschovanie dokladov</w:t>
      </w:r>
    </w:p>
    <w:p w14:paraId="457B1252" w14:textId="77777777" w:rsidR="00D5546D" w:rsidRPr="00865AC8" w:rsidRDefault="00D5546D"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Obchodný zástupca je povinný uschovať pre zastúpeného doklady, ktoré obchodný zástupca nadobudol pri vykonávaní činnosti pre zastúpeného a ktoré môžu byť významné pre ochranu záujmov zastúpeného.</w:t>
      </w:r>
    </w:p>
    <w:p w14:paraId="1D7AAF21" w14:textId="77777777" w:rsidR="00D5546D" w:rsidRPr="00865AC8" w:rsidRDefault="00D5546D" w:rsidP="00865AC8">
      <w:pPr>
        <w:pStyle w:val="Odsekzoznamu"/>
        <w:ind w:left="0"/>
        <w:jc w:val="center"/>
        <w:rPr>
          <w:rFonts w:asciiTheme="minorHAnsi" w:hAnsiTheme="minorHAnsi" w:cstheme="minorHAnsi"/>
          <w:b/>
          <w:bCs/>
          <w:color w:val="000000"/>
        </w:rPr>
      </w:pPr>
    </w:p>
    <w:p w14:paraId="069D4894" w14:textId="77777777" w:rsidR="00D5546D" w:rsidRPr="00865AC8" w:rsidRDefault="00D5546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5AF60319" w14:textId="77777777" w:rsidR="00D5546D" w:rsidRPr="00865AC8" w:rsidRDefault="00D5546D"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Povinnosti zastúpeného</w:t>
      </w:r>
    </w:p>
    <w:p w14:paraId="2AE1ABCD" w14:textId="77777777" w:rsidR="00D5546D" w:rsidRPr="00865AC8" w:rsidRDefault="00D5546D" w:rsidP="00865AC8">
      <w:pPr>
        <w:pStyle w:val="Odsekzoznamu"/>
        <w:ind w:left="0"/>
        <w:jc w:val="center"/>
        <w:rPr>
          <w:rFonts w:asciiTheme="minorHAnsi" w:hAnsiTheme="minorHAnsi" w:cstheme="minorHAnsi"/>
          <w:b/>
          <w:bCs/>
          <w:color w:val="000000"/>
        </w:rPr>
      </w:pPr>
    </w:p>
    <w:p w14:paraId="2E88A985" w14:textId="77777777" w:rsidR="00D5546D" w:rsidRPr="00865AC8" w:rsidRDefault="00D5546D" w:rsidP="00865AC8">
      <w:pPr>
        <w:pStyle w:val="Odsekzoznamu"/>
        <w:numPr>
          <w:ilvl w:val="0"/>
          <w:numId w:val="12"/>
        </w:numPr>
        <w:jc w:val="center"/>
        <w:rPr>
          <w:rFonts w:asciiTheme="minorHAnsi" w:hAnsiTheme="minorHAnsi" w:cstheme="minorHAnsi"/>
          <w:b/>
        </w:rPr>
      </w:pPr>
    </w:p>
    <w:p w14:paraId="4BDC292F"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Všeobecná informačná povinnosť</w:t>
      </w:r>
    </w:p>
    <w:p w14:paraId="5824D00E"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Zastúpený je povinný obstarať a obchodnému zástupcovi poskytnúť informácie potrebné na riadne vykonávanie jeho činnosti.</w:t>
      </w:r>
    </w:p>
    <w:p w14:paraId="174E9D14" w14:textId="77777777" w:rsidR="00D5546D" w:rsidRPr="00865AC8" w:rsidRDefault="00D5546D" w:rsidP="00865AC8">
      <w:pPr>
        <w:pStyle w:val="Odsekzoznamu"/>
        <w:ind w:left="0"/>
        <w:jc w:val="both"/>
        <w:rPr>
          <w:rFonts w:asciiTheme="minorHAnsi" w:hAnsiTheme="minorHAnsi" w:cstheme="minorHAnsi"/>
        </w:rPr>
      </w:pPr>
    </w:p>
    <w:p w14:paraId="3DECC2A3" w14:textId="77777777" w:rsidR="00D5546D" w:rsidRPr="00865AC8" w:rsidRDefault="00D5546D" w:rsidP="00865AC8">
      <w:pPr>
        <w:pStyle w:val="Odsekzoznamu"/>
        <w:numPr>
          <w:ilvl w:val="0"/>
          <w:numId w:val="12"/>
        </w:numPr>
        <w:jc w:val="center"/>
        <w:rPr>
          <w:rFonts w:asciiTheme="minorHAnsi" w:hAnsiTheme="minorHAnsi" w:cstheme="minorHAnsi"/>
          <w:b/>
        </w:rPr>
      </w:pPr>
    </w:p>
    <w:p w14:paraId="3EF3ADCC"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Informácie o významnom znížení alebo o významnom zvýšení rozsahu činnosti</w:t>
      </w:r>
    </w:p>
    <w:p w14:paraId="255F48FF" w14:textId="77777777" w:rsidR="00D5546D" w:rsidRPr="00865AC8" w:rsidRDefault="00D5546D"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Ak zastúpený predpokladá, že dôjde k významnému zníženiu alebo k významnému zvýšeniu rozsahu činnosti obchodného zástupcu oproti tomu, čo by mohol obchodný zástupca rozumne očakávať, je povinný oznámiť to obchodnému zástupcovi v primeranej dobe.</w:t>
      </w:r>
    </w:p>
    <w:p w14:paraId="538028F7" w14:textId="77777777" w:rsidR="00D5546D" w:rsidRPr="00865AC8" w:rsidRDefault="00D5546D" w:rsidP="00865AC8">
      <w:pPr>
        <w:contextualSpacing/>
        <w:rPr>
          <w:rFonts w:asciiTheme="minorHAnsi" w:hAnsiTheme="minorHAnsi" w:cstheme="minorHAnsi"/>
          <w:sz w:val="20"/>
          <w:szCs w:val="20"/>
        </w:rPr>
      </w:pPr>
    </w:p>
    <w:p w14:paraId="76B06CC2" w14:textId="77777777" w:rsidR="00D5546D" w:rsidRPr="00865AC8" w:rsidRDefault="00D5546D" w:rsidP="00865AC8">
      <w:pPr>
        <w:pStyle w:val="Odsekzoznamu"/>
        <w:numPr>
          <w:ilvl w:val="0"/>
          <w:numId w:val="12"/>
        </w:numPr>
        <w:jc w:val="center"/>
        <w:rPr>
          <w:rFonts w:asciiTheme="minorHAnsi" w:hAnsiTheme="minorHAnsi" w:cstheme="minorHAnsi"/>
          <w:b/>
        </w:rPr>
      </w:pPr>
    </w:p>
    <w:p w14:paraId="6949574B"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Informácie o obchode sprostredkovanom obchodným zástupcom</w:t>
      </w:r>
    </w:p>
    <w:p w14:paraId="3DA6CC29" w14:textId="77777777" w:rsidR="00D5546D" w:rsidRPr="00865AC8" w:rsidRDefault="00D5546D"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Zastúpený je povinný informovať obchodného zástupcu v primeranej dobe o tom, že obchod</w:t>
      </w:r>
      <w:r w:rsidRPr="00865AC8">
        <w:rPr>
          <w:rFonts w:asciiTheme="minorHAnsi" w:hAnsiTheme="minorHAnsi" w:cstheme="minorHAnsi"/>
          <w:color w:val="00B0F0"/>
          <w:sz w:val="20"/>
          <w:szCs w:val="20"/>
        </w:rPr>
        <w:t xml:space="preserve"> </w:t>
      </w:r>
      <w:r w:rsidRPr="00865AC8">
        <w:rPr>
          <w:rFonts w:asciiTheme="minorHAnsi" w:hAnsiTheme="minorHAnsi" w:cstheme="minorHAnsi"/>
          <w:sz w:val="20"/>
          <w:szCs w:val="20"/>
        </w:rPr>
        <w:t>sprostredkovaný obchodným zástupcom uzavrel alebo odmietol. Ak zastúpený tento obchod</w:t>
      </w:r>
      <w:r w:rsidRPr="00865AC8">
        <w:rPr>
          <w:rFonts w:asciiTheme="minorHAnsi" w:hAnsiTheme="minorHAnsi" w:cstheme="minorHAnsi"/>
          <w:color w:val="00B0F0"/>
          <w:sz w:val="20"/>
          <w:szCs w:val="20"/>
        </w:rPr>
        <w:t xml:space="preserve"> </w:t>
      </w:r>
      <w:r w:rsidRPr="00865AC8">
        <w:rPr>
          <w:rFonts w:asciiTheme="minorHAnsi" w:hAnsiTheme="minorHAnsi" w:cstheme="minorHAnsi"/>
          <w:sz w:val="20"/>
          <w:szCs w:val="20"/>
        </w:rPr>
        <w:t>uzavrel, je povinný informovať obchodného zástupcu v primeranej dobe o tom, či bol tento obchod splnený.</w:t>
      </w:r>
    </w:p>
    <w:p w14:paraId="42F31AA9" w14:textId="77777777" w:rsidR="00D5546D" w:rsidRPr="00865AC8" w:rsidRDefault="00D5546D" w:rsidP="00865AC8">
      <w:pPr>
        <w:contextualSpacing/>
        <w:rPr>
          <w:rFonts w:asciiTheme="minorHAnsi" w:hAnsiTheme="minorHAnsi" w:cstheme="minorHAnsi"/>
          <w:sz w:val="20"/>
          <w:szCs w:val="20"/>
        </w:rPr>
      </w:pPr>
    </w:p>
    <w:p w14:paraId="0352901A" w14:textId="77777777" w:rsidR="00D5546D" w:rsidRPr="00865AC8" w:rsidRDefault="00D5546D" w:rsidP="00865AC8">
      <w:pPr>
        <w:pStyle w:val="Odsekzoznamu"/>
        <w:numPr>
          <w:ilvl w:val="0"/>
          <w:numId w:val="12"/>
        </w:numPr>
        <w:jc w:val="center"/>
        <w:rPr>
          <w:rFonts w:asciiTheme="minorHAnsi" w:hAnsiTheme="minorHAnsi" w:cstheme="minorHAnsi"/>
          <w:b/>
        </w:rPr>
      </w:pPr>
    </w:p>
    <w:p w14:paraId="116EEC99" w14:textId="2F4009FF"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Odovzdanie vecí </w:t>
      </w:r>
      <w:r w:rsidR="007D2782" w:rsidRPr="00865AC8">
        <w:rPr>
          <w:rFonts w:asciiTheme="minorHAnsi" w:hAnsiTheme="minorHAnsi" w:cstheme="minorHAnsi"/>
          <w:b/>
          <w:sz w:val="20"/>
          <w:szCs w:val="20"/>
        </w:rPr>
        <w:t xml:space="preserve">a pomôcok </w:t>
      </w:r>
      <w:r w:rsidRPr="00865AC8">
        <w:rPr>
          <w:rFonts w:asciiTheme="minorHAnsi" w:hAnsiTheme="minorHAnsi" w:cstheme="minorHAnsi"/>
          <w:b/>
          <w:sz w:val="20"/>
          <w:szCs w:val="20"/>
        </w:rPr>
        <w:t>potrebných na vykonávanie činnosti</w:t>
      </w:r>
    </w:p>
    <w:p w14:paraId="67775112" w14:textId="0CC97C1D"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Zastúpený je povinný odovzd</w:t>
      </w:r>
      <w:r w:rsidR="007D2782" w:rsidRPr="00865AC8">
        <w:rPr>
          <w:rFonts w:asciiTheme="minorHAnsi" w:hAnsiTheme="minorHAnsi" w:cstheme="minorHAnsi"/>
        </w:rPr>
        <w:t xml:space="preserve">ať obchodnému zástupcovi </w:t>
      </w:r>
      <w:r w:rsidRPr="00865AC8">
        <w:rPr>
          <w:rFonts w:asciiTheme="minorHAnsi" w:hAnsiTheme="minorHAnsi" w:cstheme="minorHAnsi"/>
        </w:rPr>
        <w:t>veci a pomôcky potrebné na riadne vykonávanie jeho činnosti.</w:t>
      </w:r>
    </w:p>
    <w:p w14:paraId="676E05D0"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Veci uvedené v odseku 1 zostávajú vo vlastníctve zastúpeného</w:t>
      </w:r>
      <w:r w:rsidRPr="00865AC8">
        <w:rPr>
          <w:rFonts w:asciiTheme="minorHAnsi" w:hAnsiTheme="minorHAnsi" w:cstheme="minorHAnsi"/>
          <w:color w:val="000000"/>
        </w:rPr>
        <w:t xml:space="preserve">; obchodný zástupca je povinný vrátiť ich zastúpenému po zániku zmluvy, </w:t>
      </w:r>
      <w:r w:rsidRPr="00865AC8">
        <w:rPr>
          <w:rFonts w:asciiTheme="minorHAnsi" w:hAnsiTheme="minorHAnsi" w:cstheme="minorHAnsi"/>
        </w:rPr>
        <w:t>pokiaľ ich obchodný zástupca, vzhľadom na ich povahu, nespotreboval pri vykonávaní svojej činnosti.</w:t>
      </w:r>
    </w:p>
    <w:p w14:paraId="02E1FA72" w14:textId="77777777" w:rsidR="00D5546D" w:rsidRPr="00865AC8" w:rsidRDefault="00D5546D" w:rsidP="00865AC8">
      <w:pPr>
        <w:pStyle w:val="Odsekzoznamu"/>
        <w:ind w:left="0"/>
        <w:jc w:val="center"/>
        <w:rPr>
          <w:rFonts w:asciiTheme="minorHAnsi" w:hAnsiTheme="minorHAnsi" w:cstheme="minorHAnsi"/>
          <w:b/>
          <w:bCs/>
          <w:color w:val="000000"/>
        </w:rPr>
      </w:pPr>
    </w:p>
    <w:p w14:paraId="3251A0E3" w14:textId="77777777" w:rsidR="00D5546D" w:rsidRPr="00865AC8" w:rsidRDefault="00D5546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diel</w:t>
      </w:r>
    </w:p>
    <w:p w14:paraId="0095E429" w14:textId="77777777" w:rsidR="00D5546D" w:rsidRPr="00865AC8" w:rsidRDefault="00D5546D"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Provízia</w:t>
      </w:r>
    </w:p>
    <w:p w14:paraId="115EAC26" w14:textId="77777777" w:rsidR="00D5546D" w:rsidRPr="00865AC8" w:rsidRDefault="00D5546D" w:rsidP="00865AC8">
      <w:pPr>
        <w:pStyle w:val="Odsekzoznamu"/>
        <w:ind w:left="0"/>
        <w:jc w:val="center"/>
        <w:rPr>
          <w:rFonts w:asciiTheme="minorHAnsi" w:hAnsiTheme="minorHAnsi" w:cstheme="minorHAnsi"/>
          <w:b/>
          <w:bCs/>
          <w:color w:val="000000"/>
        </w:rPr>
      </w:pPr>
    </w:p>
    <w:p w14:paraId="77FEEA92" w14:textId="77777777" w:rsidR="00D5546D" w:rsidRPr="00865AC8" w:rsidRDefault="00D5546D" w:rsidP="00865AC8">
      <w:pPr>
        <w:pStyle w:val="Odsekzoznamu"/>
        <w:numPr>
          <w:ilvl w:val="0"/>
          <w:numId w:val="12"/>
        </w:numPr>
        <w:jc w:val="center"/>
        <w:rPr>
          <w:rFonts w:asciiTheme="minorHAnsi" w:hAnsiTheme="minorHAnsi" w:cstheme="minorHAnsi"/>
          <w:b/>
        </w:rPr>
      </w:pPr>
      <w:bookmarkStart w:id="250" w:name="_Ref513894940"/>
    </w:p>
    <w:bookmarkEnd w:id="250"/>
    <w:p w14:paraId="0979D44C"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Právo na províziu za obchody uzavreté počas účinnosti zmluvy</w:t>
      </w:r>
    </w:p>
    <w:p w14:paraId="21D21D09"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Obchodný zástupca má právo na províziu najmä za obchody, ktoré boli uzavreté počas účinnosti zmluvy.</w:t>
      </w:r>
    </w:p>
    <w:p w14:paraId="14B0A94E"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Obchodný zástupca má právo na províziu podľa odseku 1 len vtedy, ak</w:t>
      </w:r>
    </w:p>
    <w:p w14:paraId="585BD04E" w14:textId="77777777" w:rsidR="00D5546D" w:rsidRPr="00865AC8" w:rsidRDefault="00D5546D" w:rsidP="00865AC8">
      <w:pPr>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a) obchod sa uzavrel v dôsledku činnosti obchodného zástupcu,</w:t>
      </w:r>
    </w:p>
    <w:p w14:paraId="5553184D" w14:textId="77777777" w:rsidR="00D5546D" w:rsidRPr="00865AC8" w:rsidRDefault="00D5546D" w:rsidP="00865AC8">
      <w:pPr>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b) obchod sa uzavrel s treťou osobou, ktorú obchodný zástupca získal ešte pred účinnosťou zmluvy o obchodnom zastúpení na účely uzavretia obchodu rovnakého druhu, alebo</w:t>
      </w:r>
    </w:p>
    <w:p w14:paraId="6FD82540" w14:textId="7EF6A911" w:rsidR="00D5546D" w:rsidRPr="00865AC8" w:rsidRDefault="00D5546D" w:rsidP="00865AC8">
      <w:pPr>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c) zastúpený uzavrel obchod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_Ref513894926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297</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w:t>
      </w:r>
    </w:p>
    <w:p w14:paraId="5219FBF0" w14:textId="77777777" w:rsidR="00D5546D" w:rsidRPr="00865AC8" w:rsidRDefault="00D5546D" w:rsidP="00865AC8">
      <w:pPr>
        <w:pStyle w:val="Odsekzoznamu"/>
        <w:ind w:left="0"/>
        <w:rPr>
          <w:rFonts w:asciiTheme="minorHAnsi" w:hAnsiTheme="minorHAnsi" w:cstheme="minorHAnsi"/>
          <w:b/>
          <w:bCs/>
          <w:color w:val="000000"/>
        </w:rPr>
      </w:pPr>
    </w:p>
    <w:p w14:paraId="49E31169" w14:textId="77777777" w:rsidR="00D5546D" w:rsidRPr="00865AC8" w:rsidRDefault="00D5546D" w:rsidP="00865AC8">
      <w:pPr>
        <w:pStyle w:val="Odsekzoznamu"/>
        <w:numPr>
          <w:ilvl w:val="0"/>
          <w:numId w:val="12"/>
        </w:numPr>
        <w:jc w:val="center"/>
        <w:rPr>
          <w:rFonts w:asciiTheme="minorHAnsi" w:hAnsiTheme="minorHAnsi" w:cstheme="minorHAnsi"/>
          <w:b/>
        </w:rPr>
      </w:pPr>
      <w:bookmarkStart w:id="251" w:name="_Ref513894970"/>
    </w:p>
    <w:bookmarkEnd w:id="251"/>
    <w:p w14:paraId="271FC037"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Právo na províziu za obchody uzavreté po účinnosti zmluvy</w:t>
      </w:r>
    </w:p>
    <w:p w14:paraId="081DB402"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Obchodný zástupca má právo na províziu aj za obchody, ktoré boli uzavreté po účinnosti zmluvy.</w:t>
      </w:r>
    </w:p>
    <w:p w14:paraId="768F62C7"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Obchodný zástupca má právo na províziu podľa odseku 1 len vtedy, ak</w:t>
      </w:r>
    </w:p>
    <w:p w14:paraId="75CD5304" w14:textId="77777777" w:rsidR="00D5546D" w:rsidRPr="00865AC8" w:rsidRDefault="00D5546D" w:rsidP="00865AC8">
      <w:pPr>
        <w:ind w:left="851" w:hanging="284"/>
        <w:contextualSpacing/>
        <w:jc w:val="both"/>
        <w:rPr>
          <w:rFonts w:asciiTheme="minorHAnsi" w:hAnsiTheme="minorHAnsi" w:cstheme="minorHAnsi"/>
          <w:sz w:val="20"/>
          <w:szCs w:val="20"/>
        </w:rPr>
      </w:pPr>
      <w:r w:rsidRPr="00865AC8">
        <w:rPr>
          <w:rFonts w:asciiTheme="minorHAnsi" w:hAnsiTheme="minorHAnsi" w:cstheme="minorHAnsi"/>
          <w:sz w:val="20"/>
          <w:szCs w:val="20"/>
        </w:rPr>
        <w:t>a) uzavretie obchodu možno pričítať úsiliu obchodného zástupcu vynaloženému počas účinnosti zmluvy o obchodnom zastúpení a ak sa tento obchod uzavrel v primeranom čase po uplynutí účinnosti zmluvy o obchodnom zastúpení, alebo</w:t>
      </w:r>
    </w:p>
    <w:p w14:paraId="60F6C1DA" w14:textId="1CFC4A63" w:rsidR="00D5546D" w:rsidRPr="00865AC8" w:rsidRDefault="00D5546D" w:rsidP="00865AC8">
      <w:pPr>
        <w:ind w:left="851" w:hanging="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b) tretia osoba doručila objednávku zastúpenému alebo obchodnému zástupcovi ešte pred uplynutím účinnosti zmluvy o obchodnom zastúpení a zároveň je splnená podmienka uvedená v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_Ref513894940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310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ods. 2 písm. a) alebo písm. b).</w:t>
      </w:r>
    </w:p>
    <w:p w14:paraId="7577BCB5" w14:textId="77777777" w:rsidR="00D5546D" w:rsidRPr="00865AC8" w:rsidRDefault="00D5546D" w:rsidP="00865AC8">
      <w:pPr>
        <w:pStyle w:val="Odsekzoznamu"/>
        <w:ind w:left="0"/>
        <w:rPr>
          <w:rFonts w:asciiTheme="minorHAnsi" w:hAnsiTheme="minorHAnsi" w:cstheme="minorHAnsi"/>
          <w:b/>
          <w:bCs/>
          <w:color w:val="000000"/>
        </w:rPr>
      </w:pPr>
    </w:p>
    <w:p w14:paraId="0D8F56E8" w14:textId="77777777" w:rsidR="00D5546D" w:rsidRPr="00865AC8" w:rsidRDefault="00D5546D" w:rsidP="00865AC8">
      <w:pPr>
        <w:pStyle w:val="Odsekzoznamu"/>
        <w:numPr>
          <w:ilvl w:val="0"/>
          <w:numId w:val="12"/>
        </w:numPr>
        <w:jc w:val="center"/>
        <w:rPr>
          <w:rFonts w:asciiTheme="minorHAnsi" w:hAnsiTheme="minorHAnsi" w:cstheme="minorHAnsi"/>
          <w:b/>
        </w:rPr>
      </w:pPr>
    </w:p>
    <w:p w14:paraId="4F05AC2A"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Právo na províziu pri zmene obchodných zástupcov</w:t>
      </w:r>
    </w:p>
    <w:p w14:paraId="27AAB5B4" w14:textId="498BFA10"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Obchodný zástupca nemá právo na províziu podľa </w:t>
      </w:r>
      <w:r w:rsidRPr="00865AC8">
        <w:rPr>
          <w:rFonts w:asciiTheme="minorHAnsi" w:hAnsiTheme="minorHAnsi" w:cstheme="minorHAnsi"/>
        </w:rPr>
        <w:fldChar w:fldCharType="begin"/>
      </w:r>
      <w:r w:rsidRPr="00865AC8">
        <w:rPr>
          <w:rFonts w:asciiTheme="minorHAnsi" w:hAnsiTheme="minorHAnsi" w:cstheme="minorHAnsi"/>
        </w:rPr>
        <w:instrText xml:space="preserve"> REF _Ref513894940 \r \h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310</w:t>
      </w:r>
      <w:r w:rsidRPr="00865AC8">
        <w:rPr>
          <w:rFonts w:asciiTheme="minorHAnsi" w:hAnsiTheme="minorHAnsi" w:cstheme="minorHAnsi"/>
        </w:rPr>
        <w:fldChar w:fldCharType="end"/>
      </w:r>
      <w:r w:rsidRPr="00865AC8">
        <w:rPr>
          <w:rFonts w:asciiTheme="minorHAnsi" w:hAnsiTheme="minorHAnsi" w:cstheme="minorHAnsi"/>
        </w:rPr>
        <w:t xml:space="preserve">, ak na ňu má právo predchádzajúci obchodný zástupca podľa </w:t>
      </w:r>
      <w:r w:rsidRPr="00865AC8">
        <w:rPr>
          <w:rFonts w:asciiTheme="minorHAnsi" w:hAnsiTheme="minorHAnsi" w:cstheme="minorHAnsi"/>
        </w:rPr>
        <w:fldChar w:fldCharType="begin"/>
      </w:r>
      <w:r w:rsidRPr="00865AC8">
        <w:rPr>
          <w:rFonts w:asciiTheme="minorHAnsi" w:hAnsiTheme="minorHAnsi" w:cstheme="minorHAnsi"/>
        </w:rPr>
        <w:instrText xml:space="preserve"> REF _Ref513894970 \r \h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311</w:t>
      </w:r>
      <w:r w:rsidRPr="00865AC8">
        <w:rPr>
          <w:rFonts w:asciiTheme="minorHAnsi" w:hAnsiTheme="minorHAnsi" w:cstheme="minorHAnsi"/>
        </w:rPr>
        <w:fldChar w:fldCharType="end"/>
      </w:r>
      <w:r w:rsidRPr="00865AC8">
        <w:rPr>
          <w:rFonts w:asciiTheme="minorHAnsi" w:hAnsiTheme="minorHAnsi" w:cstheme="minorHAnsi"/>
        </w:rPr>
        <w:t>.</w:t>
      </w:r>
    </w:p>
    <w:p w14:paraId="5B098A30"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Ustanovenie odseku 1 sa nepoužije, ak vzhľadom na okolnosti je spravodlivé províziu rozdeliť medzi obidvoch obchodných zástupcov.</w:t>
      </w:r>
    </w:p>
    <w:p w14:paraId="18073E70" w14:textId="77777777" w:rsidR="00D5546D" w:rsidRPr="00865AC8" w:rsidRDefault="00D5546D" w:rsidP="00865AC8">
      <w:pPr>
        <w:pStyle w:val="Odsekzoznamu"/>
        <w:ind w:left="0"/>
        <w:rPr>
          <w:rFonts w:asciiTheme="minorHAnsi" w:hAnsiTheme="minorHAnsi" w:cstheme="minorHAnsi"/>
          <w:b/>
          <w:bCs/>
          <w:color w:val="000000"/>
        </w:rPr>
      </w:pPr>
    </w:p>
    <w:p w14:paraId="68F310D9" w14:textId="77777777" w:rsidR="00D5546D" w:rsidRPr="00865AC8" w:rsidRDefault="00D5546D" w:rsidP="00865AC8">
      <w:pPr>
        <w:pStyle w:val="Odsekzoznamu"/>
        <w:numPr>
          <w:ilvl w:val="0"/>
          <w:numId w:val="12"/>
        </w:numPr>
        <w:jc w:val="center"/>
        <w:rPr>
          <w:rFonts w:asciiTheme="minorHAnsi" w:hAnsiTheme="minorHAnsi" w:cstheme="minorHAnsi"/>
          <w:b/>
        </w:rPr>
      </w:pPr>
    </w:p>
    <w:p w14:paraId="4FDA3D95"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Výška provízie</w:t>
      </w:r>
    </w:p>
    <w:p w14:paraId="0279546D"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Ak v zmluve nie je dohodnutá výška provízie, obchodný zástupca má právo na províziu vo výške zodpovedajúcej zvyklostiam v mieste vykonávania jeho činnosti s prihliadnutím na druh sprostredkovaného alebo uzavretého obchodu.</w:t>
      </w:r>
    </w:p>
    <w:p w14:paraId="03A87E2B"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Províziou je aj také odmeňovanie obchodného zástupcu, ktoré závisí od počtu alebo hodnoty sprostredkovaných alebo uzavretých obchodov.</w:t>
      </w:r>
    </w:p>
    <w:p w14:paraId="71FCDD4F" w14:textId="77777777" w:rsidR="00D5546D" w:rsidRPr="00865AC8" w:rsidRDefault="00D5546D" w:rsidP="00865AC8">
      <w:pPr>
        <w:contextualSpacing/>
        <w:jc w:val="both"/>
        <w:rPr>
          <w:rFonts w:asciiTheme="minorHAnsi" w:hAnsiTheme="minorHAnsi" w:cstheme="minorHAnsi"/>
          <w:sz w:val="20"/>
          <w:szCs w:val="20"/>
        </w:rPr>
      </w:pPr>
    </w:p>
    <w:p w14:paraId="0CC31E8C" w14:textId="77777777" w:rsidR="00D5546D" w:rsidRPr="00865AC8" w:rsidRDefault="00D5546D" w:rsidP="00865AC8">
      <w:pPr>
        <w:pStyle w:val="Odsekzoznamu"/>
        <w:numPr>
          <w:ilvl w:val="0"/>
          <w:numId w:val="12"/>
        </w:numPr>
        <w:jc w:val="center"/>
        <w:rPr>
          <w:rFonts w:asciiTheme="minorHAnsi" w:hAnsiTheme="minorHAnsi" w:cstheme="minorHAnsi"/>
          <w:b/>
        </w:rPr>
      </w:pPr>
    </w:p>
    <w:p w14:paraId="347798FB"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Vznik práva na províziu</w:t>
      </w:r>
    </w:p>
    <w:p w14:paraId="6B34B0E5" w14:textId="77777777" w:rsidR="00D5546D" w:rsidRPr="00865AC8" w:rsidRDefault="00D5546D"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Obchodnému zástupcovi vzniká právo na províziu v okamihu, keď</w:t>
      </w:r>
    </w:p>
    <w:p w14:paraId="5F73279E" w14:textId="77777777" w:rsidR="00D5546D" w:rsidRPr="00865AC8" w:rsidRDefault="00D5546D" w:rsidP="00865AC8">
      <w:pPr>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a) zastúpený splnil dlh, ktorý mu vyplýval z obchodu uzavretého s treťou osobou,</w:t>
      </w:r>
    </w:p>
    <w:p w14:paraId="5FC3BDED" w14:textId="77777777" w:rsidR="00D5546D" w:rsidRPr="00865AC8" w:rsidRDefault="00D5546D" w:rsidP="00865AC8">
      <w:pPr>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b) zastúpený je povinný</w:t>
      </w:r>
      <w:r w:rsidRPr="00865AC8">
        <w:rPr>
          <w:rFonts w:asciiTheme="minorHAnsi" w:hAnsiTheme="minorHAnsi" w:cstheme="minorHAnsi"/>
          <w:color w:val="00B0F0"/>
          <w:sz w:val="20"/>
          <w:szCs w:val="20"/>
        </w:rPr>
        <w:t xml:space="preserve"> </w:t>
      </w:r>
      <w:r w:rsidRPr="00865AC8">
        <w:rPr>
          <w:rFonts w:asciiTheme="minorHAnsi" w:hAnsiTheme="minorHAnsi" w:cstheme="minorHAnsi"/>
          <w:sz w:val="20"/>
          <w:szCs w:val="20"/>
        </w:rPr>
        <w:t>splniť dlh, ktorý mu vyplýva z obchodu uzavretého s treťou osobou, ale zastúpený tento dlh nesplnil, alebo</w:t>
      </w:r>
    </w:p>
    <w:p w14:paraId="735A0BA8" w14:textId="77777777" w:rsidR="00D5546D" w:rsidRPr="00865AC8" w:rsidRDefault="00D5546D" w:rsidP="00865AC8">
      <w:pPr>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c) tretia osoba splnila dlh, ktorý jej vyplýval z obchodu uzavretého so zastúpeným.</w:t>
      </w:r>
    </w:p>
    <w:p w14:paraId="607E0EB6" w14:textId="77777777" w:rsidR="00D5546D" w:rsidRPr="00865AC8" w:rsidRDefault="00D5546D"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Obchodnému zástupcovi vzniká právo na províziu najneskôr v okamihu, keď</w:t>
      </w:r>
    </w:p>
    <w:p w14:paraId="5F073E7F" w14:textId="77777777" w:rsidR="00D5546D" w:rsidRPr="00865AC8" w:rsidRDefault="00D5546D" w:rsidP="00865AC8">
      <w:pPr>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a) tretia osoba splnila dlh, ktorý jej vyplýval z obchodu uzavretého so zastúpeným, alebo</w:t>
      </w:r>
    </w:p>
    <w:p w14:paraId="33F57AEF" w14:textId="77777777" w:rsidR="00D5546D" w:rsidRPr="00865AC8" w:rsidRDefault="00D5546D" w:rsidP="00865AC8">
      <w:pPr>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b) tretia osoba je povinná</w:t>
      </w:r>
      <w:r w:rsidRPr="00865AC8">
        <w:rPr>
          <w:rFonts w:asciiTheme="minorHAnsi" w:hAnsiTheme="minorHAnsi" w:cstheme="minorHAnsi"/>
          <w:color w:val="00B0F0"/>
          <w:sz w:val="20"/>
          <w:szCs w:val="20"/>
        </w:rPr>
        <w:t xml:space="preserve"> </w:t>
      </w:r>
      <w:r w:rsidRPr="00865AC8">
        <w:rPr>
          <w:rFonts w:asciiTheme="minorHAnsi" w:hAnsiTheme="minorHAnsi" w:cstheme="minorHAnsi"/>
          <w:sz w:val="20"/>
          <w:szCs w:val="20"/>
        </w:rPr>
        <w:t>splniť dlh, ktorý jej vyplýva z obchodu uzavretého so zastúpeným, ale tretia osoba svoj dlh nesplnila a zastúpený splnil svoj dlh.</w:t>
      </w:r>
    </w:p>
    <w:p w14:paraId="6B79F2C5" w14:textId="77777777" w:rsidR="00D5546D" w:rsidRPr="00865AC8" w:rsidRDefault="00D5546D" w:rsidP="00865AC8">
      <w:pPr>
        <w:tabs>
          <w:tab w:val="left" w:pos="709"/>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Ak je tretia osoba povinná splniť dlh, ktorý jej vyplýva z obchodu uzavretého so zastúpeným, až po uplynutí doby presahujúcej šesť mesiacov po uzavretí obchodu, obchodnému zástupcovi vzniká právo na províziu uzavretím obchodu.</w:t>
      </w:r>
    </w:p>
    <w:p w14:paraId="40636880" w14:textId="77777777" w:rsidR="00D5546D" w:rsidRPr="00865AC8" w:rsidRDefault="00D5546D" w:rsidP="00865AC8">
      <w:pPr>
        <w:contextualSpacing/>
        <w:rPr>
          <w:rFonts w:asciiTheme="minorHAnsi" w:hAnsiTheme="minorHAnsi" w:cstheme="minorHAnsi"/>
          <w:b/>
          <w:sz w:val="20"/>
          <w:szCs w:val="20"/>
          <w:lang w:val="cs-CZ" w:eastAsia="cs-CZ"/>
        </w:rPr>
      </w:pPr>
    </w:p>
    <w:p w14:paraId="40ACD6EF" w14:textId="77777777" w:rsidR="00D5546D" w:rsidRPr="00865AC8" w:rsidRDefault="00D5546D" w:rsidP="00865AC8">
      <w:pPr>
        <w:pStyle w:val="Odsekzoznamu"/>
        <w:numPr>
          <w:ilvl w:val="0"/>
          <w:numId w:val="12"/>
        </w:numPr>
        <w:jc w:val="center"/>
        <w:rPr>
          <w:rFonts w:asciiTheme="minorHAnsi" w:hAnsiTheme="minorHAnsi" w:cstheme="minorHAnsi"/>
          <w:b/>
          <w:lang w:val="cs-CZ" w:eastAsia="cs-CZ"/>
        </w:rPr>
      </w:pPr>
    </w:p>
    <w:p w14:paraId="41BE5FE6" w14:textId="77777777" w:rsidR="00D5546D" w:rsidRPr="00865AC8" w:rsidRDefault="00D5546D" w:rsidP="00865AC8">
      <w:pPr>
        <w:contextualSpacing/>
        <w:jc w:val="center"/>
        <w:rPr>
          <w:rFonts w:asciiTheme="minorHAnsi" w:hAnsiTheme="minorHAnsi" w:cstheme="minorHAnsi"/>
          <w:sz w:val="20"/>
          <w:szCs w:val="20"/>
          <w:lang w:eastAsia="cs-CZ"/>
        </w:rPr>
      </w:pPr>
      <w:r w:rsidRPr="00865AC8">
        <w:rPr>
          <w:rFonts w:asciiTheme="minorHAnsi" w:hAnsiTheme="minorHAnsi" w:cstheme="minorHAnsi"/>
          <w:b/>
          <w:sz w:val="20"/>
          <w:szCs w:val="20"/>
          <w:lang w:eastAsia="cs-CZ"/>
        </w:rPr>
        <w:t>Splatnosť provízie</w:t>
      </w:r>
    </w:p>
    <w:p w14:paraId="3F71C290" w14:textId="77777777" w:rsidR="00D5546D" w:rsidRPr="00865AC8" w:rsidRDefault="00D5546D"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Provízia je splatná najneskôr v posledný deň mesiaca nasledujúceho po skončení štvrťroka, v ktorom na ňu obchodnému zástupcovi vzniklo právo.</w:t>
      </w:r>
    </w:p>
    <w:p w14:paraId="0A41D725" w14:textId="77777777" w:rsidR="00D5546D" w:rsidRPr="00865AC8" w:rsidRDefault="00D5546D" w:rsidP="00865AC8">
      <w:pPr>
        <w:contextualSpacing/>
        <w:jc w:val="both"/>
        <w:rPr>
          <w:rFonts w:asciiTheme="minorHAnsi" w:hAnsiTheme="minorHAnsi" w:cstheme="minorHAnsi"/>
          <w:sz w:val="20"/>
          <w:szCs w:val="20"/>
        </w:rPr>
      </w:pPr>
    </w:p>
    <w:p w14:paraId="1AE76F33" w14:textId="77777777" w:rsidR="00D5546D" w:rsidRPr="00865AC8" w:rsidRDefault="00D5546D" w:rsidP="00865AC8">
      <w:pPr>
        <w:pStyle w:val="Odsekzoznamu"/>
        <w:numPr>
          <w:ilvl w:val="0"/>
          <w:numId w:val="12"/>
        </w:numPr>
        <w:jc w:val="center"/>
        <w:rPr>
          <w:rFonts w:asciiTheme="minorHAnsi" w:hAnsiTheme="minorHAnsi" w:cstheme="minorHAnsi"/>
          <w:b/>
        </w:rPr>
      </w:pPr>
    </w:p>
    <w:p w14:paraId="3BA1B951"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Výkaz o provízii</w:t>
      </w:r>
    </w:p>
    <w:p w14:paraId="464F1E55" w14:textId="77777777" w:rsidR="00D5546D" w:rsidRPr="00865AC8" w:rsidRDefault="00D5546D" w:rsidP="00865AC8">
      <w:pPr>
        <w:pStyle w:val="Odsekzoznamu"/>
        <w:ind w:left="0" w:firstLine="284"/>
        <w:jc w:val="both"/>
        <w:rPr>
          <w:rFonts w:asciiTheme="minorHAnsi" w:hAnsiTheme="minorHAnsi" w:cstheme="minorHAnsi"/>
          <w:lang w:val="cs-CZ" w:eastAsia="cs-CZ"/>
        </w:rPr>
      </w:pPr>
      <w:r w:rsidRPr="00865AC8">
        <w:rPr>
          <w:rFonts w:asciiTheme="minorHAnsi" w:hAnsiTheme="minorHAnsi" w:cstheme="minorHAnsi"/>
        </w:rPr>
        <w:t>(1) Zastúpený odovzdá obchodnému zástupcovi najneskôr v posledný deň mesiaca nasledujúcom po skončení štvrťroka, v ktorom obchodnému zástupcovi vzniklo právo na províziu, písomný výkaz o provízii, ktorá obchodnému zástupcovi patrí.</w:t>
      </w:r>
    </w:p>
    <w:p w14:paraId="644B8EC6" w14:textId="77777777" w:rsidR="00D5546D" w:rsidRPr="00865AC8" w:rsidRDefault="00D5546D" w:rsidP="00865AC8">
      <w:pPr>
        <w:pStyle w:val="Odsekzoznamu"/>
        <w:ind w:left="0" w:firstLine="284"/>
        <w:jc w:val="both"/>
        <w:rPr>
          <w:rFonts w:asciiTheme="minorHAnsi" w:hAnsiTheme="minorHAnsi" w:cstheme="minorHAnsi"/>
          <w:lang w:val="cs-CZ" w:eastAsia="cs-CZ"/>
        </w:rPr>
      </w:pPr>
      <w:r w:rsidRPr="00865AC8">
        <w:rPr>
          <w:rFonts w:asciiTheme="minorHAnsi" w:hAnsiTheme="minorHAnsi" w:cstheme="minorHAnsi"/>
        </w:rPr>
        <w:t>(2) Výkaz musí obsahovať najmä rozpis hlavných položiek potrebných na výpočet provízie.</w:t>
      </w:r>
    </w:p>
    <w:p w14:paraId="41B13159" w14:textId="77777777" w:rsidR="00D5546D" w:rsidRPr="00865AC8" w:rsidRDefault="00D5546D" w:rsidP="00865AC8">
      <w:pPr>
        <w:pStyle w:val="Odsekzoznamu"/>
        <w:ind w:left="0" w:firstLine="284"/>
        <w:jc w:val="both"/>
        <w:rPr>
          <w:rFonts w:asciiTheme="minorHAnsi" w:hAnsiTheme="minorHAnsi" w:cstheme="minorHAnsi"/>
          <w:lang w:val="cs-CZ" w:eastAsia="cs-CZ"/>
        </w:rPr>
      </w:pPr>
      <w:r w:rsidRPr="00865AC8">
        <w:rPr>
          <w:rFonts w:asciiTheme="minorHAnsi" w:hAnsiTheme="minorHAnsi" w:cstheme="minorHAnsi"/>
        </w:rPr>
        <w:t xml:space="preserve">(3) Obchodný zástupca má právo </w:t>
      </w:r>
      <w:r w:rsidRPr="00865AC8">
        <w:rPr>
          <w:rFonts w:asciiTheme="minorHAnsi" w:hAnsiTheme="minorHAnsi" w:cstheme="minorHAnsi"/>
          <w:color w:val="000000"/>
        </w:rPr>
        <w:t>požadovať od zastúpeného, aby mu sprístupnil všetky informácie potrebné na overenie provízie, najmä údaje z účtovných alebo iných záznamov.</w:t>
      </w:r>
    </w:p>
    <w:p w14:paraId="45BF00FE" w14:textId="77777777" w:rsidR="00D5546D" w:rsidRPr="00865AC8" w:rsidRDefault="00D5546D" w:rsidP="00865AC8">
      <w:pPr>
        <w:pStyle w:val="Odsekzoznamu"/>
        <w:ind w:left="0" w:firstLine="284"/>
        <w:jc w:val="both"/>
        <w:rPr>
          <w:rFonts w:asciiTheme="minorHAnsi" w:hAnsiTheme="minorHAnsi" w:cstheme="minorHAnsi"/>
          <w:lang w:val="cs-CZ" w:eastAsia="cs-CZ"/>
        </w:rPr>
      </w:pPr>
      <w:r w:rsidRPr="00865AC8">
        <w:rPr>
          <w:rFonts w:asciiTheme="minorHAnsi" w:hAnsiTheme="minorHAnsi" w:cstheme="minorHAnsi"/>
        </w:rPr>
        <w:t>(4) Ak zastúpený má vhodný technický prostriedok, obchodný zástupca má právo na vyhotovenie kópií tých častí účtovných alebo iných záznamov, ktoré sú potrebné na overenie provízie, za úhradu nákladov s tým spojených. Ak zastúpený takýto technický prostriedok nemá, alebo ho nemôže z objektívnych dôvodov v požadovanom čase poskytnúť, obchodný zástupca si môže zabezpečiť vhodný technický prostriedok sám.</w:t>
      </w:r>
    </w:p>
    <w:p w14:paraId="4B95EC0F" w14:textId="77777777" w:rsidR="00D5546D" w:rsidRPr="00865AC8" w:rsidRDefault="00D5546D" w:rsidP="00865AC8">
      <w:pPr>
        <w:pStyle w:val="Odsekzoznamu"/>
        <w:ind w:left="0" w:firstLine="284"/>
        <w:jc w:val="both"/>
        <w:rPr>
          <w:rFonts w:asciiTheme="minorHAnsi" w:hAnsiTheme="minorHAnsi" w:cstheme="minorHAnsi"/>
          <w:lang w:val="cs-CZ" w:eastAsia="cs-CZ"/>
        </w:rPr>
      </w:pPr>
      <w:r w:rsidRPr="00865AC8">
        <w:rPr>
          <w:rFonts w:asciiTheme="minorHAnsi" w:hAnsiTheme="minorHAnsi" w:cstheme="minorHAnsi"/>
        </w:rPr>
        <w:t>(5) Od ustanovení odsekov 1 až 4 sa možno dohodou strán odchýliť iba v prospech obchodného zástupcu.</w:t>
      </w:r>
    </w:p>
    <w:p w14:paraId="518DE8D8" w14:textId="77777777" w:rsidR="00D5546D" w:rsidRPr="00865AC8" w:rsidRDefault="00D5546D" w:rsidP="00865AC8">
      <w:pPr>
        <w:contextualSpacing/>
        <w:jc w:val="both"/>
        <w:rPr>
          <w:rFonts w:asciiTheme="minorHAnsi" w:hAnsiTheme="minorHAnsi" w:cstheme="minorHAnsi"/>
          <w:sz w:val="20"/>
          <w:szCs w:val="20"/>
        </w:rPr>
      </w:pPr>
    </w:p>
    <w:p w14:paraId="4C2A87CD" w14:textId="77777777" w:rsidR="00D5546D" w:rsidRPr="00865AC8" w:rsidRDefault="00D5546D" w:rsidP="00865AC8">
      <w:pPr>
        <w:pStyle w:val="Odsekzoznamu"/>
        <w:numPr>
          <w:ilvl w:val="0"/>
          <w:numId w:val="12"/>
        </w:numPr>
        <w:jc w:val="center"/>
        <w:rPr>
          <w:rFonts w:asciiTheme="minorHAnsi" w:hAnsiTheme="minorHAnsi" w:cstheme="minorHAnsi"/>
          <w:b/>
        </w:rPr>
      </w:pPr>
    </w:p>
    <w:p w14:paraId="16A89B71"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Vznik práva na províziu za autonómnu sprostredkovateľskú činnosť</w:t>
      </w:r>
    </w:p>
    <w:p w14:paraId="5D5FFAF7" w14:textId="77777777" w:rsidR="00D5546D" w:rsidRPr="00865AC8" w:rsidRDefault="00D5546D"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Ak zmluva určuje, že obchodný zástupca je povinný iba </w:t>
      </w:r>
      <w:r w:rsidRPr="00865AC8">
        <w:rPr>
          <w:rFonts w:asciiTheme="minorHAnsi" w:hAnsiTheme="minorHAnsi" w:cstheme="minorHAnsi"/>
          <w:color w:val="000000" w:themeColor="text1"/>
          <w:sz w:val="20"/>
          <w:szCs w:val="20"/>
        </w:rPr>
        <w:t xml:space="preserve">vyvíjať činnosť smerujúcu k tomu, aby zastúpený mal príležitosti </w:t>
      </w:r>
      <w:r w:rsidRPr="00865AC8">
        <w:rPr>
          <w:rFonts w:asciiTheme="minorHAnsi" w:hAnsiTheme="minorHAnsi" w:cstheme="minorHAnsi"/>
          <w:sz w:val="20"/>
          <w:szCs w:val="20"/>
        </w:rPr>
        <w:t xml:space="preserve">uzavierať určitý </w:t>
      </w:r>
      <w:r w:rsidRPr="00865AC8">
        <w:rPr>
          <w:rFonts w:asciiTheme="minorHAnsi" w:hAnsiTheme="minorHAnsi" w:cstheme="minorHAnsi"/>
          <w:color w:val="000000" w:themeColor="text1"/>
          <w:sz w:val="20"/>
          <w:szCs w:val="20"/>
        </w:rPr>
        <w:t>druh obchodov</w:t>
      </w:r>
      <w:r w:rsidRPr="00865AC8">
        <w:rPr>
          <w:rFonts w:asciiTheme="minorHAnsi" w:hAnsiTheme="minorHAnsi" w:cstheme="minorHAnsi"/>
          <w:color w:val="00B0F0"/>
          <w:sz w:val="20"/>
          <w:szCs w:val="20"/>
        </w:rPr>
        <w:t xml:space="preserve"> </w:t>
      </w:r>
      <w:r w:rsidRPr="00865AC8">
        <w:rPr>
          <w:rFonts w:asciiTheme="minorHAnsi" w:hAnsiTheme="minorHAnsi" w:cstheme="minorHAnsi"/>
          <w:color w:val="000000" w:themeColor="text1"/>
          <w:sz w:val="20"/>
          <w:szCs w:val="20"/>
        </w:rPr>
        <w:t xml:space="preserve">s tretími osobami, </w:t>
      </w:r>
      <w:r w:rsidRPr="00865AC8">
        <w:rPr>
          <w:rFonts w:asciiTheme="minorHAnsi" w:hAnsiTheme="minorHAnsi" w:cstheme="minorHAnsi"/>
          <w:sz w:val="20"/>
          <w:szCs w:val="20"/>
        </w:rPr>
        <w:t>vzniká obchodnému zástupcovi právo na províziu už vytvorením tejto príležitosti.</w:t>
      </w:r>
    </w:p>
    <w:p w14:paraId="462BC96B" w14:textId="77777777" w:rsidR="00D5546D" w:rsidRPr="00865AC8" w:rsidRDefault="00D5546D" w:rsidP="00865AC8">
      <w:pPr>
        <w:contextualSpacing/>
        <w:jc w:val="both"/>
        <w:rPr>
          <w:rFonts w:asciiTheme="minorHAnsi" w:hAnsiTheme="minorHAnsi" w:cstheme="minorHAnsi"/>
          <w:sz w:val="20"/>
          <w:szCs w:val="20"/>
        </w:rPr>
      </w:pPr>
    </w:p>
    <w:p w14:paraId="18DAF919" w14:textId="77777777" w:rsidR="00D5546D" w:rsidRPr="00865AC8" w:rsidRDefault="00D5546D" w:rsidP="00865AC8">
      <w:pPr>
        <w:pStyle w:val="Odsekzoznamu"/>
        <w:numPr>
          <w:ilvl w:val="0"/>
          <w:numId w:val="12"/>
        </w:numPr>
        <w:jc w:val="center"/>
        <w:rPr>
          <w:rFonts w:asciiTheme="minorHAnsi" w:hAnsiTheme="minorHAnsi" w:cstheme="minorHAnsi"/>
          <w:b/>
        </w:rPr>
      </w:pPr>
    </w:p>
    <w:p w14:paraId="2392E4CA"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Zánik práva na províziu</w:t>
      </w:r>
    </w:p>
    <w:p w14:paraId="555FCF68" w14:textId="77777777" w:rsidR="00D5546D" w:rsidRPr="00865AC8" w:rsidRDefault="00D5546D" w:rsidP="00865AC8">
      <w:pPr>
        <w:pStyle w:val="Odsekzoznamu"/>
        <w:ind w:left="0" w:firstLine="284"/>
        <w:jc w:val="both"/>
        <w:rPr>
          <w:rFonts w:asciiTheme="minorHAnsi" w:hAnsiTheme="minorHAnsi" w:cstheme="minorHAnsi"/>
        </w:rPr>
      </w:pPr>
      <w:bookmarkStart w:id="252" w:name="1367022"/>
      <w:bookmarkEnd w:id="252"/>
      <w:r w:rsidRPr="00865AC8">
        <w:rPr>
          <w:rFonts w:asciiTheme="minorHAnsi" w:hAnsiTheme="minorHAnsi" w:cstheme="minorHAnsi"/>
        </w:rPr>
        <w:t>(1) Právo na províziu zanikne, ak je zrejmé, že obchod medzi zastúpeným a treťou osobou nezanikne splnením.</w:t>
      </w:r>
    </w:p>
    <w:p w14:paraId="57A4A132" w14:textId="0445D8DD"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Ustanoven</w:t>
      </w:r>
      <w:r w:rsidR="00A717AA" w:rsidRPr="00865AC8">
        <w:rPr>
          <w:rFonts w:asciiTheme="minorHAnsi" w:hAnsiTheme="minorHAnsi" w:cstheme="minorHAnsi"/>
        </w:rPr>
        <w:t xml:space="preserve">ie odseku 1 sa nepoužije, ak </w:t>
      </w:r>
      <w:r w:rsidRPr="00865AC8">
        <w:rPr>
          <w:rFonts w:asciiTheme="minorHAnsi" w:hAnsiTheme="minorHAnsi" w:cstheme="minorHAnsi"/>
        </w:rPr>
        <w:t>obchod nezanikol splnením z dôvodu, za ktorý zodpovedá zastúpený.</w:t>
      </w:r>
    </w:p>
    <w:p w14:paraId="61C8E1E4"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(3) Ak právo na províziu zaniklo podľa odseku 1 a túto províziu už zastúpený zaplatil, obchodný zástupca ju musí vrátiť.</w:t>
      </w:r>
    </w:p>
    <w:p w14:paraId="728EC2CA" w14:textId="77777777" w:rsidR="00D5546D" w:rsidRPr="00865AC8" w:rsidRDefault="00D5546D" w:rsidP="00865AC8">
      <w:pPr>
        <w:pStyle w:val="Odsekzoznamu"/>
        <w:ind w:left="0" w:firstLine="284"/>
        <w:jc w:val="both"/>
        <w:rPr>
          <w:rFonts w:asciiTheme="minorHAnsi" w:hAnsiTheme="minorHAnsi" w:cstheme="minorHAnsi"/>
          <w:lang w:val="cs-CZ" w:eastAsia="cs-CZ"/>
        </w:rPr>
      </w:pPr>
      <w:r w:rsidRPr="00865AC8">
        <w:rPr>
          <w:rFonts w:asciiTheme="minorHAnsi" w:hAnsiTheme="minorHAnsi" w:cstheme="minorHAnsi"/>
        </w:rPr>
        <w:t>(4) Od ustanovení odsekov 1 až 3 sa možno dohodou strán odchýliť iba v prospech obchodného zástupcu.</w:t>
      </w:r>
    </w:p>
    <w:p w14:paraId="69D3ACDA" w14:textId="77777777" w:rsidR="00D5546D" w:rsidRPr="00865AC8" w:rsidRDefault="00D5546D" w:rsidP="00865AC8">
      <w:pPr>
        <w:contextualSpacing/>
        <w:jc w:val="both"/>
        <w:rPr>
          <w:rFonts w:asciiTheme="minorHAnsi" w:hAnsiTheme="minorHAnsi" w:cstheme="minorHAnsi"/>
          <w:sz w:val="20"/>
          <w:szCs w:val="20"/>
        </w:rPr>
      </w:pPr>
    </w:p>
    <w:p w14:paraId="789B0F91" w14:textId="77777777" w:rsidR="00D5546D" w:rsidRPr="00865AC8" w:rsidRDefault="00D5546D" w:rsidP="00865AC8">
      <w:pPr>
        <w:pStyle w:val="Odsekzoznamu"/>
        <w:numPr>
          <w:ilvl w:val="0"/>
          <w:numId w:val="12"/>
        </w:numPr>
        <w:jc w:val="center"/>
        <w:rPr>
          <w:rFonts w:asciiTheme="minorHAnsi" w:hAnsiTheme="minorHAnsi" w:cstheme="minorHAnsi"/>
          <w:b/>
        </w:rPr>
      </w:pPr>
      <w:bookmarkStart w:id="253" w:name="_Ref513895005"/>
    </w:p>
    <w:bookmarkEnd w:id="253"/>
    <w:p w14:paraId="6FB12ED9"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Právo na náhradu provízie po zániku zmluvy</w:t>
      </w:r>
    </w:p>
    <w:p w14:paraId="7B5F40BA" w14:textId="77777777" w:rsidR="00D5546D" w:rsidRPr="00865AC8" w:rsidRDefault="00D5546D"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Po zániku zmluvy má obchodný zástupca právo na náhradu provízie, ak</w:t>
      </w:r>
    </w:p>
    <w:p w14:paraId="10431031" w14:textId="77777777" w:rsidR="00D5546D" w:rsidRPr="00865AC8" w:rsidRDefault="00D5546D"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získal pre zastúpeného nových zákazníkov alebo významne zvýšil peňažný objem obchodov s doterajšími zákazníkmi a zastúpený má doposiaľ z týchto obchodov významné výhody a</w:t>
      </w:r>
    </w:p>
    <w:p w14:paraId="77D0DB93" w14:textId="4D8EDBD8" w:rsidR="00D5546D" w:rsidRPr="00865AC8" w:rsidRDefault="00D5546D" w:rsidP="00865AC8">
      <w:pPr>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lastRenderedPageBreak/>
        <w:t>b) náhrada provízie je s prihliadnutím na všetky okolnosti spravodlivá, najmä s prihliadnutím na províziu, ktorú obchodný zástupca stratil v dôsledku zániku zmluvy</w:t>
      </w:r>
      <w:r w:rsidRPr="00865AC8">
        <w:rPr>
          <w:rFonts w:asciiTheme="minorHAnsi" w:hAnsiTheme="minorHAnsi" w:cstheme="minorHAnsi"/>
          <w:color w:val="000000"/>
          <w:sz w:val="20"/>
          <w:szCs w:val="20"/>
        </w:rPr>
        <w:t xml:space="preserve">; tieto okolnosti zahŕňajú aj to, či sa strany dohodli na konkurenčnej doložke podľa </w:t>
      </w:r>
      <w:r w:rsidRPr="00865AC8">
        <w:rPr>
          <w:rFonts w:asciiTheme="minorHAnsi" w:hAnsiTheme="minorHAnsi" w:cstheme="minorHAnsi"/>
          <w:color w:val="000000"/>
          <w:sz w:val="20"/>
          <w:szCs w:val="20"/>
        </w:rPr>
        <w:fldChar w:fldCharType="begin"/>
      </w:r>
      <w:r w:rsidRPr="00865AC8">
        <w:rPr>
          <w:rFonts w:asciiTheme="minorHAnsi" w:hAnsiTheme="minorHAnsi" w:cstheme="minorHAnsi"/>
          <w:color w:val="000000"/>
          <w:sz w:val="20"/>
          <w:szCs w:val="20"/>
        </w:rPr>
        <w:instrText xml:space="preserve"> REF _Ref513894988 \r \h  \* MERGEFORMAT </w:instrText>
      </w:r>
      <w:r w:rsidRPr="00865AC8">
        <w:rPr>
          <w:rFonts w:asciiTheme="minorHAnsi" w:hAnsiTheme="minorHAnsi" w:cstheme="minorHAnsi"/>
          <w:color w:val="000000"/>
          <w:sz w:val="20"/>
          <w:szCs w:val="20"/>
        </w:rPr>
      </w:r>
      <w:r w:rsidRPr="00865AC8">
        <w:rPr>
          <w:rFonts w:asciiTheme="minorHAnsi" w:hAnsiTheme="minorHAnsi" w:cstheme="minorHAnsi"/>
          <w:color w:val="000000"/>
          <w:sz w:val="20"/>
          <w:szCs w:val="20"/>
        </w:rPr>
        <w:fldChar w:fldCharType="separate"/>
      </w:r>
      <w:r w:rsidR="00865AC8" w:rsidRPr="00865AC8">
        <w:rPr>
          <w:rFonts w:asciiTheme="minorHAnsi" w:hAnsiTheme="minorHAnsi" w:cstheme="minorHAnsi"/>
          <w:color w:val="000000"/>
          <w:sz w:val="20"/>
          <w:szCs w:val="20"/>
        </w:rPr>
        <w:t>§ 330</w:t>
      </w:r>
      <w:r w:rsidRPr="00865AC8">
        <w:rPr>
          <w:rFonts w:asciiTheme="minorHAnsi" w:hAnsiTheme="minorHAnsi" w:cstheme="minorHAnsi"/>
          <w:color w:val="000000"/>
          <w:sz w:val="20"/>
          <w:szCs w:val="20"/>
        </w:rPr>
        <w:fldChar w:fldCharType="end"/>
      </w:r>
      <w:r w:rsidRPr="00865AC8">
        <w:rPr>
          <w:rFonts w:asciiTheme="minorHAnsi" w:hAnsiTheme="minorHAnsi" w:cstheme="minorHAnsi"/>
          <w:color w:val="000000"/>
          <w:sz w:val="20"/>
          <w:szCs w:val="20"/>
        </w:rPr>
        <w:t>.</w:t>
      </w:r>
    </w:p>
    <w:p w14:paraId="228483F3"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Právo na náhradu provízie nie je dotknuté, ak zmluva zanikla smrťou obchodného zástupcu.</w:t>
      </w:r>
    </w:p>
    <w:p w14:paraId="50C6CA55"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(3) Právo na náhradu provízie zaniká, ak ho obchodný zástupca neuplatní do jedného roka od zániku zmluvy.</w:t>
      </w:r>
    </w:p>
    <w:p w14:paraId="754CFC89"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(4) Zaplatením náhrady provízie nie je dotknuté právo obchodného zástupcu na náhradu škody.</w:t>
      </w:r>
    </w:p>
    <w:p w14:paraId="258115EC"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(5) Od ustanovení odsekov 1 až 4 sa možno dohodou strán odchýliť iba v prospech obchodného zástupcu.</w:t>
      </w:r>
    </w:p>
    <w:p w14:paraId="6432C5D7" w14:textId="77777777" w:rsidR="00D5546D" w:rsidRPr="00865AC8" w:rsidRDefault="00D5546D" w:rsidP="00865AC8">
      <w:pPr>
        <w:pStyle w:val="Odsekzoznamu"/>
        <w:ind w:left="0"/>
        <w:jc w:val="both"/>
        <w:rPr>
          <w:rFonts w:asciiTheme="minorHAnsi" w:hAnsiTheme="minorHAnsi" w:cstheme="minorHAnsi"/>
        </w:rPr>
      </w:pPr>
    </w:p>
    <w:p w14:paraId="0ADCB169" w14:textId="77777777" w:rsidR="00D5546D" w:rsidRPr="00865AC8" w:rsidRDefault="00D5546D" w:rsidP="00865AC8">
      <w:pPr>
        <w:pStyle w:val="Odsekzoznamu"/>
        <w:numPr>
          <w:ilvl w:val="0"/>
          <w:numId w:val="12"/>
        </w:numPr>
        <w:jc w:val="center"/>
        <w:rPr>
          <w:rFonts w:asciiTheme="minorHAnsi" w:hAnsiTheme="minorHAnsi" w:cstheme="minorHAnsi"/>
          <w:b/>
        </w:rPr>
      </w:pPr>
    </w:p>
    <w:p w14:paraId="4F8EB6A0"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Limitácia výšky náhrady provízie po zániku zmluvy</w:t>
      </w:r>
    </w:p>
    <w:p w14:paraId="3100FBC8" w14:textId="70D78894"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Náhrada provízie obchodného zástupcu podľa </w:t>
      </w:r>
      <w:r w:rsidRPr="00865AC8">
        <w:rPr>
          <w:rFonts w:asciiTheme="minorHAnsi" w:hAnsiTheme="minorHAnsi" w:cstheme="minorHAnsi"/>
        </w:rPr>
        <w:fldChar w:fldCharType="begin"/>
      </w:r>
      <w:r w:rsidRPr="00865AC8">
        <w:rPr>
          <w:rFonts w:asciiTheme="minorHAnsi" w:hAnsiTheme="minorHAnsi" w:cstheme="minorHAnsi"/>
        </w:rPr>
        <w:instrText xml:space="preserve"> REF _Ref513895005 \r \h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319</w:t>
      </w:r>
      <w:r w:rsidRPr="00865AC8">
        <w:rPr>
          <w:rFonts w:asciiTheme="minorHAnsi" w:hAnsiTheme="minorHAnsi" w:cstheme="minorHAnsi"/>
        </w:rPr>
        <w:fldChar w:fldCharType="end"/>
      </w:r>
      <w:r w:rsidRPr="00865AC8">
        <w:rPr>
          <w:rFonts w:asciiTheme="minorHAnsi" w:hAnsiTheme="minorHAnsi" w:cstheme="minorHAnsi"/>
        </w:rPr>
        <w:t xml:space="preserve"> nesmie prekročiť jeho priemernú ročnú províziu vypočítanú z posledných piatich rokov trvania zmluvy. Ak zmluva trvala kratšie ako päť rokov, náhrada provízie obchodného zástupcu nesmie prekročiť jeho priemernú ročnú províziu vypočítanú za celé trvanie zmluvy; ak zmluva trvala kratšie ako jeden rok, náhrada provízie obchodného zástupcu nesmie prekročiť súhrn jeho provízií za celé trvanie zmluvy.</w:t>
      </w:r>
    </w:p>
    <w:p w14:paraId="0DC7F177" w14:textId="77777777" w:rsidR="00D5546D" w:rsidRPr="00865AC8" w:rsidRDefault="00D5546D" w:rsidP="00865AC8">
      <w:pPr>
        <w:pStyle w:val="Odsekzoznamu"/>
        <w:ind w:left="0" w:firstLine="284"/>
        <w:jc w:val="both"/>
        <w:rPr>
          <w:rFonts w:asciiTheme="minorHAnsi" w:hAnsiTheme="minorHAnsi" w:cstheme="minorHAnsi"/>
          <w:lang w:val="cs-CZ" w:eastAsia="cs-CZ"/>
        </w:rPr>
      </w:pPr>
      <w:r w:rsidRPr="00865AC8">
        <w:rPr>
          <w:rFonts w:asciiTheme="minorHAnsi" w:hAnsiTheme="minorHAnsi" w:cstheme="minorHAnsi"/>
        </w:rPr>
        <w:t>(2) Od ustanovení odseku 1 sa možno dohodou strán odchýliť iba v prospech obchodného zástupcu.</w:t>
      </w:r>
    </w:p>
    <w:p w14:paraId="4A87127C" w14:textId="77777777" w:rsidR="00D5546D" w:rsidRPr="00865AC8" w:rsidRDefault="00D5546D" w:rsidP="00865AC8">
      <w:pPr>
        <w:contextualSpacing/>
        <w:jc w:val="both"/>
        <w:rPr>
          <w:rFonts w:asciiTheme="minorHAnsi" w:hAnsiTheme="minorHAnsi" w:cstheme="minorHAnsi"/>
          <w:sz w:val="20"/>
          <w:szCs w:val="20"/>
          <w:lang w:val="cs-CZ" w:eastAsia="cs-CZ"/>
        </w:rPr>
      </w:pPr>
    </w:p>
    <w:p w14:paraId="3ADCF7FD" w14:textId="77777777" w:rsidR="00D5546D" w:rsidRPr="00865AC8" w:rsidRDefault="00D5546D" w:rsidP="00865AC8">
      <w:pPr>
        <w:pStyle w:val="Odsekzoznamu"/>
        <w:numPr>
          <w:ilvl w:val="0"/>
          <w:numId w:val="12"/>
        </w:numPr>
        <w:jc w:val="center"/>
        <w:rPr>
          <w:rFonts w:asciiTheme="minorHAnsi" w:hAnsiTheme="minorHAnsi" w:cstheme="minorHAnsi"/>
          <w:b/>
          <w:lang w:val="cs-CZ" w:eastAsia="cs-CZ"/>
        </w:rPr>
      </w:pPr>
    </w:p>
    <w:p w14:paraId="4A226FB0"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Výnimky z práva na náhradu provízie po zániku zmluvy</w:t>
      </w:r>
    </w:p>
    <w:p w14:paraId="2623976B" w14:textId="77777777" w:rsidR="00D5546D" w:rsidRPr="00865AC8" w:rsidRDefault="00D5546D"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Obchodnému zástupcovi nevznikne právo na náhradu provízie po zániku zmluvy, ak</w:t>
      </w:r>
    </w:p>
    <w:p w14:paraId="3E74AD9A" w14:textId="77777777" w:rsidR="00D5546D" w:rsidRPr="00865AC8" w:rsidRDefault="00D5546D" w:rsidP="00865AC8">
      <w:pPr>
        <w:tabs>
          <w:tab w:val="left" w:pos="284"/>
        </w:tabs>
        <w:ind w:left="709" w:hanging="142"/>
        <w:contextualSpacing/>
        <w:jc w:val="both"/>
        <w:rPr>
          <w:rFonts w:asciiTheme="minorHAnsi" w:hAnsiTheme="minorHAnsi" w:cstheme="minorHAnsi"/>
          <w:b/>
          <w:sz w:val="20"/>
          <w:szCs w:val="20"/>
          <w:u w:val="single"/>
        </w:rPr>
      </w:pPr>
      <w:r w:rsidRPr="00865AC8">
        <w:rPr>
          <w:rFonts w:asciiTheme="minorHAnsi" w:hAnsiTheme="minorHAnsi" w:cstheme="minorHAnsi"/>
          <w:sz w:val="20"/>
          <w:szCs w:val="20"/>
        </w:rPr>
        <w:t>a) zastúpený ukončil zmluvu z dôvodu takého porušenia povinnosti obchodným zástupcom, na základe ktorého bol zastúpený oprávnený odstúpiť od zmluvy,</w:t>
      </w:r>
    </w:p>
    <w:p w14:paraId="1D34BC99" w14:textId="77777777" w:rsidR="00D5546D" w:rsidRPr="00865AC8" w:rsidRDefault="00D5546D" w:rsidP="00865AC8">
      <w:pPr>
        <w:tabs>
          <w:tab w:val="left" w:pos="284"/>
        </w:tabs>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b) obchodný zástupca ukončil zmluvu, ibaže k ukončeniu zmluvy došlo z dôvodov spočívajúcich na strane zastúpeného, alebo z dôvodov veku, invalidity, alebo choroby obchodného zástupcu a od obchodného zástupcu nemožno spravodlivo požadovať, aby vo svojej činnosti pokračoval,</w:t>
      </w:r>
    </w:p>
    <w:p w14:paraId="0B33F049" w14:textId="77777777" w:rsidR="00D5546D" w:rsidRPr="00865AC8" w:rsidRDefault="00D5546D" w:rsidP="00865AC8">
      <w:pPr>
        <w:tabs>
          <w:tab w:val="left" w:pos="284"/>
        </w:tabs>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c) obchodný zástupca postúpil so súhlasom zastúpeného svoje práva a povinnosti zo zmluvy na tretiu osobu.</w:t>
      </w:r>
    </w:p>
    <w:p w14:paraId="6295C48F" w14:textId="77777777" w:rsidR="00D5546D" w:rsidRPr="00865AC8" w:rsidRDefault="00D5546D" w:rsidP="00865AC8">
      <w:pPr>
        <w:tabs>
          <w:tab w:val="left" w:pos="284"/>
        </w:tabs>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Od ustanovení odseku 1 sa možno dohodou strán odchýliť iba v prospech obchodného zástupcu.</w:t>
      </w:r>
    </w:p>
    <w:p w14:paraId="26A289F4" w14:textId="77777777" w:rsidR="00D5546D" w:rsidRPr="00865AC8" w:rsidRDefault="00D5546D" w:rsidP="00865AC8">
      <w:pPr>
        <w:contextualSpacing/>
        <w:jc w:val="center"/>
        <w:rPr>
          <w:rFonts w:asciiTheme="minorHAnsi" w:hAnsiTheme="minorHAnsi" w:cstheme="minorHAnsi"/>
          <w:b/>
          <w:sz w:val="20"/>
          <w:szCs w:val="20"/>
        </w:rPr>
      </w:pPr>
    </w:p>
    <w:p w14:paraId="44930D9D" w14:textId="77777777" w:rsidR="00D5546D" w:rsidRPr="00865AC8" w:rsidRDefault="00D5546D" w:rsidP="00865AC8">
      <w:pPr>
        <w:pStyle w:val="Odsekzoznamu"/>
        <w:numPr>
          <w:ilvl w:val="0"/>
          <w:numId w:val="12"/>
        </w:numPr>
        <w:jc w:val="center"/>
        <w:rPr>
          <w:rFonts w:asciiTheme="minorHAnsi" w:hAnsiTheme="minorHAnsi" w:cstheme="minorHAnsi"/>
          <w:b/>
        </w:rPr>
      </w:pPr>
    </w:p>
    <w:p w14:paraId="587E0DCF"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Náhrada nákladov</w:t>
      </w:r>
    </w:p>
    <w:p w14:paraId="76E4ACDE"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Obchodný zástupca nemá právo na náhradu nákladov spojených s vykonávaním jeho činnosti.</w:t>
      </w:r>
    </w:p>
    <w:p w14:paraId="3DC8A55A" w14:textId="77777777" w:rsidR="00D5546D" w:rsidRPr="00865AC8" w:rsidRDefault="00D5546D" w:rsidP="00865AC8">
      <w:pPr>
        <w:pStyle w:val="Odsekzoznamu"/>
        <w:ind w:left="0" w:firstLine="284"/>
        <w:jc w:val="both"/>
        <w:rPr>
          <w:rFonts w:asciiTheme="minorHAnsi" w:hAnsiTheme="minorHAnsi" w:cstheme="minorHAnsi"/>
          <w:color w:val="000000"/>
        </w:rPr>
      </w:pPr>
      <w:r w:rsidRPr="00865AC8">
        <w:rPr>
          <w:rFonts w:asciiTheme="minorHAnsi" w:hAnsiTheme="minorHAnsi" w:cstheme="minorHAnsi"/>
        </w:rPr>
        <w:t>(2) Ak podľa zmluvy má obchodný zástupca právo na náhradu nákladov uvedených v odseku 1, a strany sa nedohodnú inak, vzniká obchodnému zástupcovi právo na ich náhradu iba vtedy, ak mu vzniklo právo na províziu z obchodu, ktorého sa náklady týkajú.</w:t>
      </w:r>
    </w:p>
    <w:p w14:paraId="557C4C54" w14:textId="77777777" w:rsidR="00D5546D" w:rsidRPr="00865AC8" w:rsidRDefault="00D5546D" w:rsidP="00865AC8">
      <w:pPr>
        <w:pStyle w:val="Odsekzoznamu"/>
        <w:ind w:left="0"/>
        <w:jc w:val="both"/>
        <w:rPr>
          <w:rFonts w:asciiTheme="minorHAnsi" w:hAnsiTheme="minorHAnsi" w:cstheme="minorHAnsi"/>
        </w:rPr>
      </w:pPr>
    </w:p>
    <w:p w14:paraId="1C891C2B" w14:textId="77777777" w:rsidR="00D5546D" w:rsidRPr="00865AC8" w:rsidRDefault="00D5546D" w:rsidP="00865AC8">
      <w:pPr>
        <w:pStyle w:val="Odsekzoznamu"/>
        <w:numPr>
          <w:ilvl w:val="0"/>
          <w:numId w:val="12"/>
        </w:numPr>
        <w:jc w:val="center"/>
        <w:rPr>
          <w:rFonts w:asciiTheme="minorHAnsi" w:hAnsiTheme="minorHAnsi" w:cstheme="minorHAnsi"/>
          <w:b/>
        </w:rPr>
      </w:pPr>
    </w:p>
    <w:p w14:paraId="530A5571"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Osobitné ustanovenia k právu na províziu a k právu na náhradu nákladov</w:t>
      </w:r>
    </w:p>
    <w:p w14:paraId="4E7CB641"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Obchodný zástupca nemá právo na províziu ani na náhradu nákladov, ak bol pri sprostredkúvanom alebo uzavieranom obchode činný pre obe strany ako obchodný zástupca alebo bol pre osobu, s ktorou zastúpený uzavrel obchod, činný ako osoba konajúca na základe príkaznej, sprostredkovateľskej alebo obdobnej zmluvy.</w:t>
      </w:r>
    </w:p>
    <w:p w14:paraId="2168AC2A" w14:textId="77777777" w:rsidR="00D5546D" w:rsidRPr="00865AC8" w:rsidRDefault="00D5546D" w:rsidP="00865AC8">
      <w:pPr>
        <w:pStyle w:val="Odsekzoznamu"/>
        <w:ind w:left="0"/>
        <w:jc w:val="center"/>
        <w:rPr>
          <w:rFonts w:asciiTheme="minorHAnsi" w:hAnsiTheme="minorHAnsi" w:cstheme="minorHAnsi"/>
          <w:b/>
          <w:bCs/>
          <w:color w:val="000000"/>
        </w:rPr>
      </w:pPr>
    </w:p>
    <w:p w14:paraId="47A184D9" w14:textId="77777777" w:rsidR="00D5546D" w:rsidRPr="00865AC8" w:rsidRDefault="00D5546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diel</w:t>
      </w:r>
    </w:p>
    <w:p w14:paraId="1A725E83" w14:textId="77777777" w:rsidR="00D5546D" w:rsidRPr="00865AC8" w:rsidRDefault="00D5546D"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Trvanie zmluvy</w:t>
      </w:r>
    </w:p>
    <w:p w14:paraId="30A08DB9" w14:textId="77777777" w:rsidR="00D5546D" w:rsidRPr="00865AC8" w:rsidRDefault="00D5546D" w:rsidP="00865AC8">
      <w:pPr>
        <w:pStyle w:val="Odsekzoznamu"/>
        <w:ind w:left="0"/>
        <w:jc w:val="center"/>
        <w:rPr>
          <w:rFonts w:asciiTheme="minorHAnsi" w:hAnsiTheme="minorHAnsi" w:cstheme="minorHAnsi"/>
          <w:b/>
          <w:bCs/>
          <w:color w:val="000000"/>
        </w:rPr>
      </w:pPr>
    </w:p>
    <w:p w14:paraId="1A69CCA6" w14:textId="77777777" w:rsidR="00D5546D" w:rsidRPr="00865AC8" w:rsidRDefault="00D5546D" w:rsidP="00865AC8">
      <w:pPr>
        <w:pStyle w:val="Odsekzoznamu"/>
        <w:numPr>
          <w:ilvl w:val="0"/>
          <w:numId w:val="12"/>
        </w:numPr>
        <w:jc w:val="center"/>
        <w:rPr>
          <w:rFonts w:asciiTheme="minorHAnsi" w:hAnsiTheme="minorHAnsi" w:cstheme="minorHAnsi"/>
          <w:b/>
        </w:rPr>
      </w:pPr>
      <w:bookmarkStart w:id="254" w:name="_Ref513895025"/>
    </w:p>
    <w:bookmarkEnd w:id="254"/>
    <w:p w14:paraId="67DCB8FF"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Ak zmluva neurčuje, na akú dobu je uzavretá, a táto doba nie je zrejmá ani z účelu zmluvy, platí, že zmluva je uzavretá na neurčitú dobu.</w:t>
      </w:r>
    </w:p>
    <w:p w14:paraId="19B1ED6C"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Ak zmluva je uzavretá na určitú dobu a strany sa ňou riadia aj po uplynutí tejto doby, platí, že zmluva nezaniká a jej trvanie sa predlžuje na neurčitú dobu.</w:t>
      </w:r>
    </w:p>
    <w:p w14:paraId="59EE1975" w14:textId="77777777" w:rsidR="00D5546D" w:rsidRPr="00865AC8" w:rsidRDefault="00D5546D" w:rsidP="00865AC8">
      <w:pPr>
        <w:pStyle w:val="Odsekzoznamu"/>
        <w:ind w:left="0"/>
        <w:jc w:val="center"/>
        <w:rPr>
          <w:rFonts w:asciiTheme="minorHAnsi" w:hAnsiTheme="minorHAnsi" w:cstheme="minorHAnsi"/>
          <w:b/>
          <w:bCs/>
          <w:color w:val="000000"/>
        </w:rPr>
      </w:pPr>
    </w:p>
    <w:p w14:paraId="1E537373" w14:textId="77777777" w:rsidR="00D5546D" w:rsidRPr="00865AC8" w:rsidRDefault="00D5546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Šiesty diel</w:t>
      </w:r>
    </w:p>
    <w:p w14:paraId="0280C35F" w14:textId="77777777" w:rsidR="00D5546D" w:rsidRPr="00865AC8" w:rsidRDefault="00D5546D"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Zánik zmluvy</w:t>
      </w:r>
    </w:p>
    <w:p w14:paraId="20D3B6A8" w14:textId="77777777" w:rsidR="00D5546D" w:rsidRPr="00865AC8" w:rsidRDefault="00D5546D" w:rsidP="00865AC8">
      <w:pPr>
        <w:pStyle w:val="Odsekzoznamu"/>
        <w:ind w:left="0"/>
        <w:jc w:val="center"/>
        <w:rPr>
          <w:rFonts w:asciiTheme="minorHAnsi" w:hAnsiTheme="minorHAnsi" w:cstheme="minorHAnsi"/>
          <w:b/>
          <w:bCs/>
          <w:color w:val="000000"/>
        </w:rPr>
      </w:pPr>
    </w:p>
    <w:p w14:paraId="751305C6" w14:textId="77777777" w:rsidR="00D5546D" w:rsidRPr="00865AC8" w:rsidRDefault="00D5546D" w:rsidP="00865AC8">
      <w:pPr>
        <w:pStyle w:val="Odsekzoznamu"/>
        <w:numPr>
          <w:ilvl w:val="0"/>
          <w:numId w:val="12"/>
        </w:numPr>
        <w:jc w:val="center"/>
        <w:rPr>
          <w:rFonts w:asciiTheme="minorHAnsi" w:hAnsiTheme="minorHAnsi" w:cstheme="minorHAnsi"/>
          <w:b/>
        </w:rPr>
      </w:pPr>
      <w:bookmarkStart w:id="255" w:name="_Ref513894865"/>
    </w:p>
    <w:bookmarkEnd w:id="255"/>
    <w:p w14:paraId="75D17D5B"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Uplynutie doby</w:t>
      </w:r>
    </w:p>
    <w:p w14:paraId="00C2F2CA" w14:textId="77777777" w:rsidR="00D5546D" w:rsidRPr="00865AC8" w:rsidRDefault="00D5546D" w:rsidP="00865AC8">
      <w:pPr>
        <w:ind w:firstLine="284"/>
        <w:contextualSpacing/>
        <w:jc w:val="both"/>
        <w:rPr>
          <w:rFonts w:asciiTheme="minorHAnsi" w:hAnsiTheme="minorHAnsi" w:cstheme="minorHAnsi"/>
          <w:i/>
          <w:sz w:val="20"/>
          <w:szCs w:val="20"/>
        </w:rPr>
      </w:pPr>
      <w:r w:rsidRPr="00865AC8">
        <w:rPr>
          <w:rFonts w:asciiTheme="minorHAnsi" w:hAnsiTheme="minorHAnsi" w:cstheme="minorHAnsi"/>
          <w:sz w:val="20"/>
          <w:szCs w:val="20"/>
        </w:rPr>
        <w:lastRenderedPageBreak/>
        <w:t>Zmluva uzavretá na určitú dobu zaniká uplynutím tejto doby.</w:t>
      </w:r>
    </w:p>
    <w:p w14:paraId="51E8E40E" w14:textId="77777777" w:rsidR="00D5546D" w:rsidRPr="00865AC8" w:rsidRDefault="00D5546D" w:rsidP="00865AC8">
      <w:pPr>
        <w:contextualSpacing/>
        <w:rPr>
          <w:rFonts w:asciiTheme="minorHAnsi" w:hAnsiTheme="minorHAnsi" w:cstheme="minorHAnsi"/>
          <w:b/>
          <w:sz w:val="20"/>
          <w:szCs w:val="20"/>
        </w:rPr>
      </w:pPr>
    </w:p>
    <w:p w14:paraId="6E81E186" w14:textId="77777777" w:rsidR="00D5546D" w:rsidRPr="00865AC8" w:rsidRDefault="00D5546D" w:rsidP="00865AC8">
      <w:pPr>
        <w:pStyle w:val="Odsekzoznamu"/>
        <w:numPr>
          <w:ilvl w:val="0"/>
          <w:numId w:val="12"/>
        </w:numPr>
        <w:jc w:val="center"/>
        <w:rPr>
          <w:rFonts w:asciiTheme="minorHAnsi" w:hAnsiTheme="minorHAnsi" w:cstheme="minorHAnsi"/>
          <w:b/>
        </w:rPr>
      </w:pPr>
      <w:bookmarkStart w:id="256" w:name="_Ref513894880"/>
    </w:p>
    <w:bookmarkEnd w:id="256"/>
    <w:p w14:paraId="07B5C154"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Výpoveď</w:t>
      </w:r>
    </w:p>
    <w:p w14:paraId="62C65981"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(1) Ak je zmluva uzavretá na neurčitú dobu, ktorákoľvek zo strán ju môže vypovedať.</w:t>
      </w:r>
    </w:p>
    <w:p w14:paraId="6E648739"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Dĺžka výpovednej doby pri výpovedi danej v priebehu prvého roka trvania zmluvy je jeden mesiac, pri výpovedi danej v priebehu druhého roka je dva mesiace a pri výpovedi danej v priebehu tretieho roka ako aj pri výpovedi danej v priebehu ďalších rokov je tri mesiace.</w:t>
      </w:r>
    </w:p>
    <w:p w14:paraId="21A47BFD"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(3) Ak si strany dohodnú dlhšiu výpovednú dobu, ako je uvedená v odseku 2, nesmie byť výpovedná doba, ktorou je viazaný zastúpený, kratšia ako výpovedná doba, ktorou je viazaný obchodný zástupca.</w:t>
      </w:r>
    </w:p>
    <w:p w14:paraId="3E354A23"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(4) Výpovedná doba uplynie posledným dňom kalendárneho mesiaca, na ktorý pripadá posledný mesiac výpovednej doby podľa odseku 2.</w:t>
      </w:r>
    </w:p>
    <w:p w14:paraId="1D6A0785"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(5) Výpoveď zmluvy musí byť písomná.</w:t>
      </w:r>
    </w:p>
    <w:p w14:paraId="07AF34E3" w14:textId="77777777" w:rsidR="00D5546D" w:rsidRPr="00865AC8" w:rsidRDefault="00D5546D" w:rsidP="00865AC8">
      <w:pPr>
        <w:pStyle w:val="Odsekzoznamu"/>
        <w:ind w:left="0"/>
        <w:jc w:val="both"/>
        <w:rPr>
          <w:rFonts w:asciiTheme="minorHAnsi" w:hAnsiTheme="minorHAnsi" w:cstheme="minorHAnsi"/>
        </w:rPr>
      </w:pPr>
    </w:p>
    <w:p w14:paraId="678CAB73" w14:textId="77777777" w:rsidR="00D5546D" w:rsidRPr="00865AC8" w:rsidRDefault="00D5546D" w:rsidP="00865AC8">
      <w:pPr>
        <w:pStyle w:val="Odsekzoznamu"/>
        <w:numPr>
          <w:ilvl w:val="0"/>
          <w:numId w:val="12"/>
        </w:numPr>
        <w:jc w:val="center"/>
        <w:rPr>
          <w:rFonts w:asciiTheme="minorHAnsi" w:hAnsiTheme="minorHAnsi" w:cstheme="minorHAnsi"/>
          <w:b/>
        </w:rPr>
      </w:pPr>
      <w:bookmarkStart w:id="257" w:name="1367052"/>
      <w:bookmarkStart w:id="258" w:name="1367053"/>
      <w:bookmarkStart w:id="259" w:name="_Ref521409832"/>
      <w:bookmarkEnd w:id="257"/>
      <w:bookmarkEnd w:id="258"/>
    </w:p>
    <w:bookmarkEnd w:id="259"/>
    <w:p w14:paraId="1A9A4374" w14:textId="5E0A36B4"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Výpovedná doba pri zmluve predĺženej podľa </w:t>
      </w:r>
      <w:r w:rsidRPr="00865AC8">
        <w:rPr>
          <w:rFonts w:asciiTheme="minorHAnsi" w:hAnsiTheme="minorHAnsi" w:cstheme="minorHAnsi"/>
          <w:b/>
          <w:sz w:val="20"/>
          <w:szCs w:val="20"/>
        </w:rPr>
        <w:fldChar w:fldCharType="begin"/>
      </w:r>
      <w:r w:rsidRPr="00865AC8">
        <w:rPr>
          <w:rFonts w:asciiTheme="minorHAnsi" w:hAnsiTheme="minorHAnsi" w:cstheme="minorHAnsi"/>
          <w:b/>
          <w:sz w:val="20"/>
          <w:szCs w:val="20"/>
        </w:rPr>
        <w:instrText xml:space="preserve"> REF _Ref513895025 \r \h  \* MERGEFORMAT </w:instrText>
      </w:r>
      <w:r w:rsidRPr="00865AC8">
        <w:rPr>
          <w:rFonts w:asciiTheme="minorHAnsi" w:hAnsiTheme="minorHAnsi" w:cstheme="minorHAnsi"/>
          <w:b/>
          <w:sz w:val="20"/>
          <w:szCs w:val="20"/>
        </w:rPr>
      </w:r>
      <w:r w:rsidRPr="00865AC8">
        <w:rPr>
          <w:rFonts w:asciiTheme="minorHAnsi" w:hAnsiTheme="minorHAnsi" w:cstheme="minorHAnsi"/>
          <w:b/>
          <w:sz w:val="20"/>
          <w:szCs w:val="20"/>
        </w:rPr>
        <w:fldChar w:fldCharType="separate"/>
      </w:r>
      <w:r w:rsidR="00865AC8" w:rsidRPr="00865AC8">
        <w:rPr>
          <w:rFonts w:asciiTheme="minorHAnsi" w:hAnsiTheme="minorHAnsi" w:cstheme="minorHAnsi"/>
          <w:b/>
          <w:sz w:val="20"/>
          <w:szCs w:val="20"/>
        </w:rPr>
        <w:t>§ 324</w:t>
      </w:r>
      <w:r w:rsidRPr="00865AC8">
        <w:rPr>
          <w:rFonts w:asciiTheme="minorHAnsi" w:hAnsiTheme="minorHAnsi" w:cstheme="minorHAnsi"/>
          <w:b/>
          <w:sz w:val="20"/>
          <w:szCs w:val="20"/>
        </w:rPr>
        <w:fldChar w:fldCharType="end"/>
      </w:r>
      <w:r w:rsidRPr="00865AC8">
        <w:rPr>
          <w:rFonts w:asciiTheme="minorHAnsi" w:hAnsiTheme="minorHAnsi" w:cstheme="minorHAnsi"/>
          <w:b/>
          <w:sz w:val="20"/>
          <w:szCs w:val="20"/>
        </w:rPr>
        <w:t> ods. 2</w:t>
      </w:r>
    </w:p>
    <w:p w14:paraId="2B1A8977" w14:textId="4B887DAE"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Ustanovenia </w:t>
      </w:r>
      <w:r w:rsidRPr="00865AC8">
        <w:rPr>
          <w:rFonts w:asciiTheme="minorHAnsi" w:hAnsiTheme="minorHAnsi" w:cstheme="minorHAnsi"/>
        </w:rPr>
        <w:fldChar w:fldCharType="begin"/>
      </w:r>
      <w:r w:rsidRPr="00865AC8">
        <w:rPr>
          <w:rFonts w:asciiTheme="minorHAnsi" w:hAnsiTheme="minorHAnsi" w:cstheme="minorHAnsi"/>
        </w:rPr>
        <w:instrText xml:space="preserve"> REF _Ref513894880 \r \h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326</w:t>
      </w:r>
      <w:r w:rsidRPr="00865AC8">
        <w:rPr>
          <w:rFonts w:asciiTheme="minorHAnsi" w:hAnsiTheme="minorHAnsi" w:cstheme="minorHAnsi"/>
        </w:rPr>
        <w:fldChar w:fldCharType="end"/>
      </w:r>
      <w:r w:rsidRPr="00865AC8">
        <w:rPr>
          <w:rFonts w:asciiTheme="minorHAnsi" w:hAnsiTheme="minorHAnsi" w:cstheme="minorHAnsi"/>
        </w:rPr>
        <w:t xml:space="preserve"> sa použijú aj na zmluvu uzavretú na určitú dobu, ktorej trvanie sa predĺžilo na neurčitú dobu podľa </w:t>
      </w:r>
      <w:r w:rsidRPr="00865AC8">
        <w:rPr>
          <w:rFonts w:asciiTheme="minorHAnsi" w:hAnsiTheme="minorHAnsi" w:cstheme="minorHAnsi"/>
        </w:rPr>
        <w:fldChar w:fldCharType="begin"/>
      </w:r>
      <w:r w:rsidRPr="00865AC8">
        <w:rPr>
          <w:rFonts w:asciiTheme="minorHAnsi" w:hAnsiTheme="minorHAnsi" w:cstheme="minorHAnsi"/>
        </w:rPr>
        <w:instrText xml:space="preserve"> REF _Ref513895025 \r \h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324</w:t>
      </w:r>
      <w:r w:rsidRPr="00865AC8">
        <w:rPr>
          <w:rFonts w:asciiTheme="minorHAnsi" w:hAnsiTheme="minorHAnsi" w:cstheme="minorHAnsi"/>
        </w:rPr>
        <w:fldChar w:fldCharType="end"/>
      </w:r>
      <w:r w:rsidRPr="00865AC8">
        <w:rPr>
          <w:rFonts w:asciiTheme="minorHAnsi" w:hAnsiTheme="minorHAnsi" w:cstheme="minorHAnsi"/>
        </w:rPr>
        <w:t> ods. 2.</w:t>
      </w:r>
    </w:p>
    <w:p w14:paraId="34186948" w14:textId="77777777"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(2) Na účely určenia dĺžky výpovednej doby sa započítava aj doba trvania zmluvy pred tým, ako sa jej trvanie predĺžilo na neurčitú dobu.</w:t>
      </w:r>
    </w:p>
    <w:p w14:paraId="278BBAD6" w14:textId="77777777" w:rsidR="00D5546D" w:rsidRPr="00865AC8" w:rsidRDefault="00D5546D" w:rsidP="00865AC8">
      <w:pPr>
        <w:pStyle w:val="Odsekzoznamu"/>
        <w:ind w:left="0"/>
        <w:jc w:val="both"/>
        <w:rPr>
          <w:rFonts w:asciiTheme="minorHAnsi" w:hAnsiTheme="minorHAnsi" w:cstheme="minorHAnsi"/>
        </w:rPr>
      </w:pPr>
    </w:p>
    <w:p w14:paraId="368B68C1" w14:textId="77777777" w:rsidR="00D5546D" w:rsidRPr="00865AC8" w:rsidRDefault="00D5546D" w:rsidP="00865AC8">
      <w:pPr>
        <w:pStyle w:val="Odsekzoznamu"/>
        <w:numPr>
          <w:ilvl w:val="0"/>
          <w:numId w:val="12"/>
        </w:numPr>
        <w:jc w:val="center"/>
        <w:rPr>
          <w:rFonts w:asciiTheme="minorHAnsi" w:hAnsiTheme="minorHAnsi" w:cstheme="minorHAnsi"/>
          <w:b/>
        </w:rPr>
      </w:pPr>
    </w:p>
    <w:p w14:paraId="1D3E72C1" w14:textId="77777777" w:rsidR="00D5546D" w:rsidRPr="00865AC8" w:rsidRDefault="00D5546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Výpoveď zmluvy o výhradnom obchodnom zastúpení uzavretej na dobu určitú z dôvodu nízkeho objemu obchodov</w:t>
      </w:r>
    </w:p>
    <w:p w14:paraId="7FC52A41" w14:textId="14278A28" w:rsidR="00D5546D" w:rsidRPr="00865AC8" w:rsidRDefault="00D5546D" w:rsidP="00865AC8">
      <w:pPr>
        <w:pStyle w:val="Odsekzoznamu"/>
        <w:ind w:left="0" w:firstLine="284"/>
        <w:jc w:val="both"/>
        <w:rPr>
          <w:rFonts w:asciiTheme="minorHAnsi" w:hAnsiTheme="minorHAnsi" w:cstheme="minorHAnsi"/>
        </w:rPr>
      </w:pPr>
      <w:bookmarkStart w:id="260" w:name="1367074"/>
      <w:bookmarkEnd w:id="260"/>
      <w:r w:rsidRPr="00865AC8">
        <w:rPr>
          <w:rFonts w:asciiTheme="minorHAnsi" w:hAnsiTheme="minorHAnsi" w:cstheme="minorHAnsi"/>
        </w:rPr>
        <w:t>(1) Ak sa strany dohodli na výhradnom obchodnom zastúpení podľa </w:t>
      </w:r>
      <w:r w:rsidRPr="00865AC8">
        <w:rPr>
          <w:rFonts w:asciiTheme="minorHAnsi" w:hAnsiTheme="minorHAnsi" w:cstheme="minorHAnsi"/>
        </w:rPr>
        <w:fldChar w:fldCharType="begin"/>
      </w:r>
      <w:r w:rsidRPr="00865AC8">
        <w:rPr>
          <w:rFonts w:asciiTheme="minorHAnsi" w:hAnsiTheme="minorHAnsi" w:cstheme="minorHAnsi"/>
        </w:rPr>
        <w:instrText xml:space="preserve"> REF _Ref513894926 \r \h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297</w:t>
      </w:r>
      <w:r w:rsidRPr="00865AC8">
        <w:rPr>
          <w:rFonts w:asciiTheme="minorHAnsi" w:hAnsiTheme="minorHAnsi" w:cstheme="minorHAnsi"/>
        </w:rPr>
        <w:fldChar w:fldCharType="end"/>
      </w:r>
      <w:r w:rsidRPr="00865AC8">
        <w:rPr>
          <w:rFonts w:asciiTheme="minorHAnsi" w:hAnsiTheme="minorHAnsi" w:cstheme="minorHAnsi"/>
        </w:rPr>
        <w:t xml:space="preserve"> a zmluva je uzavretá na určitú dobu, ktorákoľvek zo strán ju môže vypovedať, ak objem obchodov nedosiahol v priebehu posledných 12 mesiacov objem obchodov určený v zmluve. Ak objem obchodov nie je určený v zmluve, platí objem obchodov primeraný odbytovým možnostiam.</w:t>
      </w:r>
    </w:p>
    <w:p w14:paraId="49F2FF24" w14:textId="33AF45B0" w:rsidR="00D5546D" w:rsidRPr="00865AC8" w:rsidRDefault="00D5546D"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(2) Pre vypovedanie zmluvy podľa odseku 1 platia primerane ustanovenia </w:t>
      </w:r>
      <w:r w:rsidRPr="00865AC8">
        <w:rPr>
          <w:rFonts w:asciiTheme="minorHAnsi" w:hAnsiTheme="minorHAnsi" w:cstheme="minorHAnsi"/>
        </w:rPr>
        <w:fldChar w:fldCharType="begin"/>
      </w:r>
      <w:r w:rsidRPr="00865AC8">
        <w:rPr>
          <w:rFonts w:asciiTheme="minorHAnsi" w:hAnsiTheme="minorHAnsi" w:cstheme="minorHAnsi"/>
        </w:rPr>
        <w:instrText xml:space="preserve"> REF _Ref513894880 \r \h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326</w:t>
      </w:r>
      <w:r w:rsidRPr="00865AC8">
        <w:rPr>
          <w:rFonts w:asciiTheme="minorHAnsi" w:hAnsiTheme="minorHAnsi" w:cstheme="minorHAnsi"/>
        </w:rPr>
        <w:fldChar w:fldCharType="end"/>
      </w:r>
      <w:r w:rsidRPr="00865AC8">
        <w:rPr>
          <w:rFonts w:asciiTheme="minorHAnsi" w:hAnsiTheme="minorHAnsi" w:cstheme="minorHAnsi"/>
        </w:rPr>
        <w:t xml:space="preserve"> ods. 2 až 5.</w:t>
      </w:r>
    </w:p>
    <w:p w14:paraId="0A32E7EA" w14:textId="77777777" w:rsidR="00D5546D" w:rsidRPr="00865AC8" w:rsidRDefault="00D5546D" w:rsidP="00865AC8">
      <w:pPr>
        <w:pStyle w:val="Odsekzoznamu"/>
        <w:ind w:left="0"/>
        <w:jc w:val="both"/>
        <w:rPr>
          <w:rFonts w:asciiTheme="minorHAnsi" w:hAnsiTheme="minorHAnsi" w:cstheme="minorHAnsi"/>
        </w:rPr>
      </w:pPr>
    </w:p>
    <w:p w14:paraId="5DF7BBB2" w14:textId="77777777" w:rsidR="00D5546D" w:rsidRPr="00865AC8" w:rsidRDefault="00D5546D" w:rsidP="00865AC8">
      <w:pPr>
        <w:pStyle w:val="Odsekzoznamu"/>
        <w:numPr>
          <w:ilvl w:val="0"/>
          <w:numId w:val="12"/>
        </w:numPr>
        <w:jc w:val="center"/>
        <w:rPr>
          <w:rFonts w:asciiTheme="minorHAnsi" w:hAnsiTheme="minorHAnsi" w:cstheme="minorHAnsi"/>
          <w:b/>
        </w:rPr>
      </w:pPr>
    </w:p>
    <w:p w14:paraId="03E884A5" w14:textId="77777777" w:rsidR="00D5546D" w:rsidRPr="00865AC8" w:rsidRDefault="00D5546D" w:rsidP="00865AC8">
      <w:pPr>
        <w:pStyle w:val="Odsekzoznamu"/>
        <w:ind w:left="0"/>
        <w:jc w:val="center"/>
        <w:rPr>
          <w:rFonts w:asciiTheme="minorHAnsi" w:hAnsiTheme="minorHAnsi" w:cstheme="minorHAnsi"/>
          <w:b/>
        </w:rPr>
      </w:pPr>
      <w:r w:rsidRPr="00865AC8">
        <w:rPr>
          <w:rFonts w:asciiTheme="minorHAnsi" w:hAnsiTheme="minorHAnsi" w:cstheme="minorHAnsi"/>
          <w:b/>
        </w:rPr>
        <w:t>Odstúpenie od zmluvy pre nesplnenie pri výhradnom obchodnom zastúpení</w:t>
      </w:r>
      <w:bookmarkStart w:id="261" w:name="1367083"/>
      <w:bookmarkEnd w:id="261"/>
    </w:p>
    <w:p w14:paraId="0A354D6A" w14:textId="413D7CA7" w:rsidR="00D5546D" w:rsidRPr="00865AC8" w:rsidRDefault="00D5546D"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Ak sa strany dohodli na výhradnom obchodnom zastúpení podľa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_Ref513894926 \r \h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297</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zastúpený používa na vykonávanie činnosti, ktorá je predmetom záväzku obchodného zástupcu voči zastúpenému, aj iného obchodného zástupcu, obchodný zástupca môže odstúpiť od zmluvy.</w:t>
      </w:r>
    </w:p>
    <w:p w14:paraId="39E79A13" w14:textId="3A6AB816" w:rsidR="00D5546D" w:rsidRPr="00865AC8" w:rsidRDefault="00D5546D" w:rsidP="00865AC8">
      <w:pPr>
        <w:pStyle w:val="Odsekzoznamu"/>
        <w:ind w:left="0" w:firstLine="284"/>
        <w:jc w:val="both"/>
        <w:rPr>
          <w:rFonts w:asciiTheme="minorHAnsi" w:hAnsiTheme="minorHAnsi" w:cstheme="minorHAnsi"/>
          <w:b/>
        </w:rPr>
      </w:pPr>
      <w:r w:rsidRPr="00865AC8">
        <w:rPr>
          <w:rFonts w:asciiTheme="minorHAnsi" w:hAnsiTheme="minorHAnsi" w:cstheme="minorHAnsi"/>
        </w:rPr>
        <w:t>(2) Ak sa strany dohodli na výhradnom obchodnom zastúpení podľa </w:t>
      </w:r>
      <w:r w:rsidRPr="00865AC8">
        <w:rPr>
          <w:rFonts w:asciiTheme="minorHAnsi" w:hAnsiTheme="minorHAnsi" w:cstheme="minorHAnsi"/>
        </w:rPr>
        <w:fldChar w:fldCharType="begin"/>
      </w:r>
      <w:r w:rsidRPr="00865AC8">
        <w:rPr>
          <w:rFonts w:asciiTheme="minorHAnsi" w:hAnsiTheme="minorHAnsi" w:cstheme="minorHAnsi"/>
        </w:rPr>
        <w:instrText xml:space="preserve"> REF _Ref513894926 \r \h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297</w:t>
      </w:r>
      <w:r w:rsidRPr="00865AC8">
        <w:rPr>
          <w:rFonts w:asciiTheme="minorHAnsi" w:hAnsiTheme="minorHAnsi" w:cstheme="minorHAnsi"/>
        </w:rPr>
        <w:fldChar w:fldCharType="end"/>
      </w:r>
      <w:r w:rsidRPr="00865AC8">
        <w:rPr>
          <w:rFonts w:asciiTheme="minorHAnsi" w:hAnsiTheme="minorHAnsi" w:cstheme="minorHAnsi"/>
        </w:rPr>
        <w:t xml:space="preserve"> a obchodný zástupca vykonáva činnosť, ktorá je predmetom jeho záväzku voči zastúpenému, aj pre inú osobu, zastúpený môže odstúpiť od zmluvy.</w:t>
      </w:r>
    </w:p>
    <w:p w14:paraId="050E9815" w14:textId="77777777" w:rsidR="00D5546D" w:rsidRPr="00865AC8" w:rsidRDefault="00D5546D" w:rsidP="00865AC8">
      <w:pPr>
        <w:pStyle w:val="Odsekzoznamu"/>
        <w:ind w:left="0"/>
        <w:rPr>
          <w:rFonts w:asciiTheme="minorHAnsi" w:hAnsiTheme="minorHAnsi" w:cstheme="minorHAnsi"/>
          <w:b/>
          <w:bCs/>
          <w:color w:val="000000"/>
        </w:rPr>
      </w:pPr>
    </w:p>
    <w:p w14:paraId="1BED148E" w14:textId="77777777" w:rsidR="00D5546D" w:rsidRPr="00865AC8" w:rsidRDefault="00D5546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Siedmy diel</w:t>
      </w:r>
    </w:p>
    <w:p w14:paraId="713A4487" w14:textId="77777777" w:rsidR="00D5546D" w:rsidRPr="00865AC8" w:rsidRDefault="00D5546D"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Konkurenčná doložka</w:t>
      </w:r>
    </w:p>
    <w:p w14:paraId="6363F10B" w14:textId="77777777" w:rsidR="00D5546D" w:rsidRPr="00865AC8" w:rsidRDefault="00D5546D" w:rsidP="00865AC8">
      <w:pPr>
        <w:pStyle w:val="Odsekzoznamu"/>
        <w:ind w:left="0"/>
        <w:jc w:val="center"/>
        <w:rPr>
          <w:rFonts w:asciiTheme="minorHAnsi" w:hAnsiTheme="minorHAnsi" w:cstheme="minorHAnsi"/>
          <w:b/>
          <w:bCs/>
          <w:color w:val="000000"/>
        </w:rPr>
      </w:pPr>
    </w:p>
    <w:p w14:paraId="0C231288" w14:textId="77777777" w:rsidR="00D5546D" w:rsidRPr="00865AC8" w:rsidRDefault="00D5546D" w:rsidP="00865AC8">
      <w:pPr>
        <w:pStyle w:val="Odsekzoznamu"/>
        <w:numPr>
          <w:ilvl w:val="0"/>
          <w:numId w:val="12"/>
        </w:numPr>
        <w:jc w:val="center"/>
        <w:rPr>
          <w:rFonts w:asciiTheme="minorHAnsi" w:hAnsiTheme="minorHAnsi" w:cstheme="minorHAnsi"/>
          <w:b/>
        </w:rPr>
      </w:pPr>
      <w:bookmarkStart w:id="262" w:name="_Ref513894988"/>
    </w:p>
    <w:bookmarkEnd w:id="262"/>
    <w:p w14:paraId="388AB596" w14:textId="77777777" w:rsidR="00D5546D" w:rsidRPr="00865AC8" w:rsidRDefault="00D5546D" w:rsidP="00865AC8">
      <w:pPr>
        <w:pStyle w:val="Odsekzoznamu"/>
        <w:tabs>
          <w:tab w:val="left" w:pos="0"/>
        </w:tabs>
        <w:ind w:left="0" w:firstLine="284"/>
        <w:jc w:val="both"/>
        <w:rPr>
          <w:rFonts w:asciiTheme="minorHAnsi" w:hAnsiTheme="minorHAnsi" w:cstheme="minorHAnsi"/>
        </w:rPr>
      </w:pPr>
      <w:r w:rsidRPr="00865AC8">
        <w:rPr>
          <w:rFonts w:asciiTheme="minorHAnsi" w:hAnsiTheme="minorHAnsi" w:cstheme="minorHAnsi"/>
        </w:rPr>
        <w:t>(1) Zmluva môže určiť, že obchodný zástupca po zániku zmluvy nesmie na určenom území alebo voči určenému okruhu osôb na tomto území vykonávať na vlastný účet alebo na účet inej osoby činnosť, ktorá bola predmetom záväzku obchodného zástupcu voči zastúpenému, alebo inú činnosť, ktorá by mala súťažnú povahu k podnikaniu zastúpeného.</w:t>
      </w:r>
    </w:p>
    <w:p w14:paraId="3C650E97" w14:textId="77777777" w:rsidR="00D5546D" w:rsidRPr="00865AC8" w:rsidRDefault="00D5546D" w:rsidP="00865AC8">
      <w:pPr>
        <w:pStyle w:val="Odsekzoznamu"/>
        <w:tabs>
          <w:tab w:val="left" w:pos="0"/>
        </w:tabs>
        <w:ind w:left="0" w:firstLine="284"/>
        <w:jc w:val="both"/>
        <w:rPr>
          <w:rFonts w:asciiTheme="minorHAnsi" w:hAnsiTheme="minorHAnsi" w:cstheme="minorHAnsi"/>
        </w:rPr>
      </w:pPr>
      <w:r w:rsidRPr="00865AC8">
        <w:rPr>
          <w:rFonts w:asciiTheme="minorHAnsi" w:hAnsiTheme="minorHAnsi" w:cstheme="minorHAnsi"/>
        </w:rPr>
        <w:t>(2) Konkurenčnú doložku možno dohodnúť najdlhšie na dva roky.</w:t>
      </w:r>
    </w:p>
    <w:p w14:paraId="0BED7B32" w14:textId="77777777" w:rsidR="00D5546D" w:rsidRPr="00865AC8" w:rsidRDefault="00D5546D" w:rsidP="00865AC8">
      <w:pPr>
        <w:pStyle w:val="Odsekzoznamu"/>
        <w:tabs>
          <w:tab w:val="left" w:pos="0"/>
        </w:tabs>
        <w:ind w:left="0" w:firstLine="284"/>
        <w:jc w:val="both"/>
        <w:rPr>
          <w:rFonts w:asciiTheme="minorHAnsi" w:hAnsiTheme="minorHAnsi" w:cstheme="minorHAnsi"/>
        </w:rPr>
      </w:pPr>
      <w:r w:rsidRPr="00865AC8">
        <w:rPr>
          <w:rFonts w:asciiTheme="minorHAnsi" w:hAnsiTheme="minorHAnsi" w:cstheme="minorHAnsi"/>
        </w:rPr>
        <w:t>(3) Ak konkurenčná doložka obmedzuje obchodného zástupcu viac, ako vyžaduje potrebná miera ochrany zastúpeného, súd môže konkurenčnú doložku obmedziť.</w:t>
      </w:r>
    </w:p>
    <w:p w14:paraId="309BD374" w14:textId="77777777" w:rsidR="00D5546D" w:rsidRPr="00865AC8" w:rsidRDefault="00D5546D" w:rsidP="00865AC8">
      <w:pPr>
        <w:pStyle w:val="Odsekzoznamu"/>
        <w:ind w:left="0"/>
        <w:jc w:val="center"/>
        <w:rPr>
          <w:rFonts w:asciiTheme="minorHAnsi" w:hAnsiTheme="minorHAnsi" w:cstheme="minorHAnsi"/>
          <w:b/>
          <w:bCs/>
          <w:color w:val="000000"/>
        </w:rPr>
      </w:pPr>
    </w:p>
    <w:p w14:paraId="650BDC02" w14:textId="77777777" w:rsidR="00D5546D" w:rsidRPr="00865AC8" w:rsidRDefault="00D5546D" w:rsidP="00865AC8">
      <w:pPr>
        <w:pStyle w:val="Odsekzoznamu"/>
        <w:numPr>
          <w:ilvl w:val="0"/>
          <w:numId w:val="12"/>
        </w:numPr>
        <w:jc w:val="center"/>
        <w:rPr>
          <w:rFonts w:asciiTheme="minorHAnsi" w:hAnsiTheme="minorHAnsi" w:cstheme="minorHAnsi"/>
          <w:b/>
        </w:rPr>
      </w:pPr>
    </w:p>
    <w:p w14:paraId="130434E3" w14:textId="77777777" w:rsidR="00D5546D" w:rsidRPr="00865AC8" w:rsidRDefault="00D5546D" w:rsidP="00865AC8">
      <w:pPr>
        <w:pStyle w:val="Odsekzoznamu"/>
        <w:tabs>
          <w:tab w:val="left" w:pos="0"/>
        </w:tabs>
        <w:ind w:left="0"/>
        <w:jc w:val="center"/>
        <w:rPr>
          <w:rFonts w:asciiTheme="minorHAnsi" w:hAnsiTheme="minorHAnsi" w:cstheme="minorHAnsi"/>
          <w:b/>
        </w:rPr>
      </w:pPr>
      <w:r w:rsidRPr="00865AC8">
        <w:rPr>
          <w:rFonts w:asciiTheme="minorHAnsi" w:hAnsiTheme="minorHAnsi" w:cstheme="minorHAnsi"/>
          <w:b/>
        </w:rPr>
        <w:t>Peňažné vyrovnanie počas trvania konkurenčnej doložky</w:t>
      </w:r>
    </w:p>
    <w:p w14:paraId="236D9B1E" w14:textId="77777777" w:rsidR="00D5546D" w:rsidRPr="00865AC8" w:rsidRDefault="00D5546D" w:rsidP="00865AC8">
      <w:pPr>
        <w:pStyle w:val="Odsekzoznamu"/>
        <w:tabs>
          <w:tab w:val="left" w:pos="0"/>
        </w:tabs>
        <w:ind w:left="0" w:firstLine="284"/>
        <w:jc w:val="both"/>
        <w:rPr>
          <w:rFonts w:asciiTheme="minorHAnsi" w:hAnsiTheme="minorHAnsi" w:cstheme="minorHAnsi"/>
        </w:rPr>
      </w:pPr>
      <w:r w:rsidRPr="00865AC8">
        <w:rPr>
          <w:rFonts w:asciiTheme="minorHAnsi" w:hAnsiTheme="minorHAnsi" w:cstheme="minorHAnsi"/>
        </w:rPr>
        <w:t>(1) Súčasťou konkurenčnej doložky môže byť záväzok zastúpeného, že bývalému obchodnému zástupcovi bude počas trvania konkurenčnej doložky poskytovať primerané peňažné vyrovnanie.</w:t>
      </w:r>
    </w:p>
    <w:p w14:paraId="3EE49FA5" w14:textId="77777777" w:rsidR="00D5546D" w:rsidRPr="00865AC8" w:rsidRDefault="00D5546D" w:rsidP="00865AC8">
      <w:pPr>
        <w:pStyle w:val="Odsekzoznamu"/>
        <w:tabs>
          <w:tab w:val="left" w:pos="0"/>
        </w:tabs>
        <w:ind w:left="0" w:firstLine="284"/>
        <w:jc w:val="both"/>
        <w:rPr>
          <w:rFonts w:asciiTheme="minorHAnsi" w:hAnsiTheme="minorHAnsi" w:cstheme="minorHAnsi"/>
        </w:rPr>
      </w:pPr>
      <w:r w:rsidRPr="00865AC8">
        <w:rPr>
          <w:rFonts w:asciiTheme="minorHAnsi" w:hAnsiTheme="minorHAnsi" w:cstheme="minorHAnsi"/>
        </w:rPr>
        <w:lastRenderedPageBreak/>
        <w:t>(2) Bývalý obchodný zástupca môže konkurenčnú doložku vypovedať s okamžitou účinnosťou, ak mu zastúpený neposkytol dohodnuté peňažné vyrovnanie alebo jeho časť do 30 dní po jeho splatnosti.</w:t>
      </w:r>
    </w:p>
    <w:p w14:paraId="63CD5D4C" w14:textId="77777777" w:rsidR="00D5546D" w:rsidRPr="00865AC8" w:rsidRDefault="00D5546D" w:rsidP="00865AC8">
      <w:pPr>
        <w:contextualSpacing/>
        <w:rPr>
          <w:rFonts w:asciiTheme="minorHAnsi" w:hAnsiTheme="minorHAnsi" w:cstheme="minorHAnsi"/>
          <w:bCs/>
          <w:color w:val="000000"/>
          <w:sz w:val="20"/>
          <w:szCs w:val="20"/>
        </w:rPr>
      </w:pPr>
    </w:p>
    <w:p w14:paraId="58811D13" w14:textId="77777777" w:rsidR="00D5546D" w:rsidRPr="00865AC8" w:rsidRDefault="00D5546D" w:rsidP="00865AC8">
      <w:pPr>
        <w:pStyle w:val="Odsekzoznamu"/>
        <w:numPr>
          <w:ilvl w:val="0"/>
          <w:numId w:val="12"/>
        </w:numPr>
        <w:jc w:val="center"/>
        <w:rPr>
          <w:rFonts w:asciiTheme="minorHAnsi" w:hAnsiTheme="minorHAnsi" w:cstheme="minorHAnsi"/>
          <w:b/>
          <w:bCs/>
          <w:color w:val="000000"/>
        </w:rPr>
      </w:pPr>
    </w:p>
    <w:p w14:paraId="6C455464" w14:textId="77777777" w:rsidR="00D5546D" w:rsidRPr="00865AC8" w:rsidRDefault="00D5546D"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Neplatnosť konkurenčnej doložky</w:t>
      </w:r>
    </w:p>
    <w:p w14:paraId="46A27D0A" w14:textId="454D2480" w:rsidR="00D5546D" w:rsidRPr="00865AC8" w:rsidRDefault="00D5546D" w:rsidP="00865AC8">
      <w:pPr>
        <w:pStyle w:val="Odsekzoznamu"/>
        <w:ind w:left="0" w:firstLine="284"/>
        <w:rPr>
          <w:rFonts w:asciiTheme="minorHAnsi" w:hAnsiTheme="minorHAnsi" w:cstheme="minorHAnsi"/>
        </w:rPr>
      </w:pPr>
      <w:r w:rsidRPr="00865AC8">
        <w:rPr>
          <w:rFonts w:asciiTheme="minorHAnsi" w:hAnsiTheme="minorHAnsi" w:cstheme="minorHAnsi"/>
        </w:rPr>
        <w:t xml:space="preserve">Konkurenčná doložka je neplatná, ak je dohodnutá v rozpore s </w:t>
      </w:r>
      <w:r w:rsidRPr="00865AC8">
        <w:rPr>
          <w:rFonts w:asciiTheme="minorHAnsi" w:hAnsiTheme="minorHAnsi" w:cstheme="minorHAnsi"/>
        </w:rPr>
        <w:fldChar w:fldCharType="begin"/>
      </w:r>
      <w:r w:rsidRPr="00865AC8">
        <w:rPr>
          <w:rFonts w:asciiTheme="minorHAnsi" w:hAnsiTheme="minorHAnsi" w:cstheme="minorHAnsi"/>
        </w:rPr>
        <w:instrText xml:space="preserve"> REF _Ref513894988 \r \h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330</w:t>
      </w:r>
      <w:r w:rsidRPr="00865AC8">
        <w:rPr>
          <w:rFonts w:asciiTheme="minorHAnsi" w:hAnsiTheme="minorHAnsi" w:cstheme="minorHAnsi"/>
        </w:rPr>
        <w:fldChar w:fldCharType="end"/>
      </w:r>
      <w:r w:rsidRPr="00865AC8">
        <w:rPr>
          <w:rFonts w:asciiTheme="minorHAnsi" w:hAnsiTheme="minorHAnsi" w:cstheme="minorHAnsi"/>
        </w:rPr>
        <w:t xml:space="preserve"> ods. 1 alebo 2.</w:t>
      </w:r>
    </w:p>
    <w:p w14:paraId="40E99C4D" w14:textId="77777777" w:rsidR="00D5546D" w:rsidRPr="00865AC8" w:rsidRDefault="00D5546D" w:rsidP="00865AC8">
      <w:pPr>
        <w:pStyle w:val="Odsekzoznamu"/>
        <w:ind w:left="0"/>
        <w:jc w:val="center"/>
        <w:rPr>
          <w:rFonts w:asciiTheme="minorHAnsi" w:hAnsiTheme="minorHAnsi" w:cstheme="minorHAnsi"/>
        </w:rPr>
      </w:pPr>
    </w:p>
    <w:p w14:paraId="27EBA93F" w14:textId="0100ED34" w:rsidR="00BC1599" w:rsidRPr="00865AC8" w:rsidRDefault="00D5546D"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PIATA</w:t>
      </w:r>
      <w:r w:rsidR="00BC1599" w:rsidRPr="00865AC8">
        <w:rPr>
          <w:rFonts w:asciiTheme="minorHAnsi" w:hAnsiTheme="minorHAnsi" w:cstheme="minorHAnsi"/>
          <w:b/>
          <w:bCs/>
          <w:i/>
          <w:color w:val="000000"/>
          <w:lang w:bidi="ar-SA"/>
        </w:rPr>
        <w:t xml:space="preserve"> HLAVA</w:t>
      </w:r>
    </w:p>
    <w:p w14:paraId="16C8A2FE" w14:textId="2DEED8B3" w:rsidR="00BC1599" w:rsidRPr="00865AC8" w:rsidRDefault="00BC1599"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ZMLUVA</w:t>
      </w:r>
      <w:r w:rsidR="0069217C" w:rsidRPr="00865AC8">
        <w:rPr>
          <w:rFonts w:asciiTheme="minorHAnsi" w:hAnsiTheme="minorHAnsi" w:cstheme="minorHAnsi"/>
          <w:b/>
          <w:bCs/>
          <w:i/>
          <w:color w:val="000000"/>
          <w:lang w:bidi="ar-SA"/>
        </w:rPr>
        <w:t xml:space="preserve"> O</w:t>
      </w:r>
      <w:r w:rsidR="00840E3B" w:rsidRPr="00865AC8">
        <w:rPr>
          <w:rFonts w:asciiTheme="minorHAnsi" w:hAnsiTheme="minorHAnsi" w:cstheme="minorHAnsi"/>
          <w:b/>
          <w:bCs/>
          <w:i/>
          <w:color w:val="000000"/>
          <w:lang w:bidi="ar-SA"/>
        </w:rPr>
        <w:t> </w:t>
      </w:r>
      <w:r w:rsidR="0069217C" w:rsidRPr="00865AC8">
        <w:rPr>
          <w:rFonts w:asciiTheme="minorHAnsi" w:hAnsiTheme="minorHAnsi" w:cstheme="minorHAnsi"/>
          <w:b/>
          <w:bCs/>
          <w:i/>
          <w:color w:val="000000"/>
          <w:lang w:bidi="ar-SA"/>
        </w:rPr>
        <w:t>FRANŠÍZE</w:t>
      </w:r>
    </w:p>
    <w:p w14:paraId="1608F3A2" w14:textId="3EFC265E" w:rsidR="00840E3B" w:rsidRPr="00865AC8" w:rsidRDefault="00840E3B" w:rsidP="00865AC8">
      <w:pPr>
        <w:pStyle w:val="Odsekzoznamu"/>
        <w:ind w:left="0"/>
        <w:jc w:val="center"/>
        <w:rPr>
          <w:rFonts w:asciiTheme="minorHAnsi" w:hAnsiTheme="minorHAnsi" w:cstheme="minorHAnsi"/>
          <w:b/>
          <w:bCs/>
          <w:i/>
          <w:color w:val="000000"/>
          <w:lang w:bidi="ar-SA"/>
        </w:rPr>
      </w:pPr>
    </w:p>
    <w:p w14:paraId="6627AAFD" w14:textId="77777777" w:rsidR="00840E3B" w:rsidRPr="00865AC8" w:rsidRDefault="00840E3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6A58A7BB" w14:textId="5E548D52" w:rsidR="00840E3B" w:rsidRPr="00865AC8" w:rsidRDefault="00840E3B"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Základné ustanovenia</w:t>
      </w:r>
    </w:p>
    <w:p w14:paraId="6CBE58A8" w14:textId="5D5C0503" w:rsidR="00840E3B" w:rsidRPr="00865AC8" w:rsidRDefault="00840E3B" w:rsidP="00865AC8">
      <w:pPr>
        <w:pStyle w:val="Odsekzoznamu"/>
        <w:ind w:left="0"/>
        <w:jc w:val="center"/>
        <w:rPr>
          <w:rFonts w:asciiTheme="minorHAnsi" w:hAnsiTheme="minorHAnsi" w:cstheme="minorHAnsi"/>
          <w:b/>
          <w:bCs/>
          <w:color w:val="000000"/>
        </w:rPr>
      </w:pPr>
    </w:p>
    <w:p w14:paraId="1CB7DF2F" w14:textId="55DDD62D" w:rsidR="00840E3B" w:rsidRPr="00865AC8" w:rsidRDefault="00840E3B" w:rsidP="00865AC8">
      <w:pPr>
        <w:pStyle w:val="Odsekzoznamu"/>
        <w:numPr>
          <w:ilvl w:val="0"/>
          <w:numId w:val="12"/>
        </w:numPr>
        <w:jc w:val="center"/>
        <w:rPr>
          <w:rFonts w:asciiTheme="minorHAnsi" w:hAnsiTheme="minorHAnsi" w:cstheme="minorHAnsi"/>
          <w:b/>
          <w:color w:val="000000" w:themeColor="text1"/>
        </w:rPr>
      </w:pPr>
    </w:p>
    <w:p w14:paraId="54F9C43F" w14:textId="48EBEEF5" w:rsidR="00840E3B" w:rsidRPr="00865AC8" w:rsidRDefault="00840E3B"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rPr>
        <w:t xml:space="preserve">(1) Zmluvou o franšíze sa </w:t>
      </w:r>
      <w:proofErr w:type="spellStart"/>
      <w:r w:rsidR="00DD36AA" w:rsidRPr="00865AC8">
        <w:rPr>
          <w:rFonts w:asciiTheme="minorHAnsi" w:hAnsiTheme="minorHAnsi" w:cstheme="minorHAnsi"/>
        </w:rPr>
        <w:t>f</w:t>
      </w:r>
      <w:r w:rsidR="00E06633" w:rsidRPr="00865AC8">
        <w:rPr>
          <w:rFonts w:asciiTheme="minorHAnsi" w:hAnsiTheme="minorHAnsi" w:cstheme="minorHAnsi"/>
        </w:rPr>
        <w:t>ranšízor</w:t>
      </w:r>
      <w:proofErr w:type="spellEnd"/>
      <w:r w:rsidR="00E06633" w:rsidRPr="00865AC8">
        <w:rPr>
          <w:rFonts w:asciiTheme="minorHAnsi" w:hAnsiTheme="minorHAnsi" w:cstheme="minorHAnsi"/>
        </w:rPr>
        <w:t xml:space="preserve"> zaväzuje poskytnúť</w:t>
      </w:r>
      <w:r w:rsidR="00DD36AA" w:rsidRPr="00865AC8">
        <w:rPr>
          <w:rFonts w:asciiTheme="minorHAnsi" w:hAnsiTheme="minorHAnsi" w:cstheme="minorHAnsi"/>
        </w:rPr>
        <w:t xml:space="preserve"> </w:t>
      </w:r>
      <w:proofErr w:type="spellStart"/>
      <w:r w:rsidR="00DD36AA" w:rsidRPr="00865AC8">
        <w:rPr>
          <w:rFonts w:asciiTheme="minorHAnsi" w:hAnsiTheme="minorHAnsi" w:cstheme="minorHAnsi"/>
        </w:rPr>
        <w:t>franšízantovi</w:t>
      </w:r>
      <w:proofErr w:type="spellEnd"/>
      <w:r w:rsidRPr="00865AC8">
        <w:rPr>
          <w:rFonts w:asciiTheme="minorHAnsi" w:hAnsiTheme="minorHAnsi" w:cstheme="minorHAnsi"/>
        </w:rPr>
        <w:t xml:space="preserve"> franšízu. </w:t>
      </w:r>
      <w:proofErr w:type="spellStart"/>
      <w:r w:rsidRPr="00865AC8">
        <w:rPr>
          <w:rFonts w:asciiTheme="minorHAnsi" w:hAnsiTheme="minorHAnsi" w:cstheme="minorHAnsi"/>
        </w:rPr>
        <w:t>Franšízant</w:t>
      </w:r>
      <w:proofErr w:type="spellEnd"/>
      <w:r w:rsidRPr="00865AC8">
        <w:rPr>
          <w:rFonts w:asciiTheme="minorHAnsi" w:hAnsiTheme="minorHAnsi" w:cstheme="minorHAnsi"/>
        </w:rPr>
        <w:t xml:space="preserve"> sa zaväzuje zaplatiť </w:t>
      </w:r>
      <w:proofErr w:type="spellStart"/>
      <w:r w:rsidRPr="00865AC8">
        <w:rPr>
          <w:rFonts w:asciiTheme="minorHAnsi" w:hAnsiTheme="minorHAnsi" w:cstheme="minorHAnsi"/>
        </w:rPr>
        <w:t>franšízorovi</w:t>
      </w:r>
      <w:proofErr w:type="spellEnd"/>
      <w:r w:rsidRPr="00865AC8">
        <w:rPr>
          <w:rFonts w:asciiTheme="minorHAnsi" w:hAnsiTheme="minorHAnsi" w:cstheme="minorHAnsi"/>
        </w:rPr>
        <w:t xml:space="preserve"> za poskytnutie franšízy odplatu.</w:t>
      </w:r>
    </w:p>
    <w:p w14:paraId="0CEA8B3E" w14:textId="77777777" w:rsidR="00840E3B" w:rsidRPr="00865AC8" w:rsidRDefault="00840E3B" w:rsidP="00865AC8">
      <w:pPr>
        <w:pStyle w:val="Odsekzoznamu"/>
        <w:ind w:left="0" w:firstLine="284"/>
        <w:jc w:val="both"/>
        <w:rPr>
          <w:rFonts w:asciiTheme="minorHAnsi" w:hAnsiTheme="minorHAnsi" w:cstheme="minorHAnsi"/>
          <w:color w:val="000000" w:themeColor="text1"/>
        </w:rPr>
      </w:pPr>
      <w:r w:rsidRPr="00865AC8">
        <w:rPr>
          <w:rFonts w:asciiTheme="minorHAnsi" w:hAnsiTheme="minorHAnsi" w:cstheme="minorHAnsi"/>
        </w:rPr>
        <w:t>(2) Franšíza je súbor</w:t>
      </w:r>
      <w:r w:rsidRPr="00865AC8">
        <w:rPr>
          <w:rFonts w:asciiTheme="minorHAnsi" w:hAnsiTheme="minorHAnsi" w:cstheme="minorHAnsi"/>
          <w:color w:val="000000" w:themeColor="text1"/>
        </w:rPr>
        <w:t xml:space="preserve"> </w:t>
      </w:r>
      <w:r w:rsidRPr="00865AC8">
        <w:rPr>
          <w:rFonts w:asciiTheme="minorHAnsi" w:hAnsiTheme="minorHAnsi" w:cstheme="minorHAnsi"/>
        </w:rPr>
        <w:t xml:space="preserve">práv, iných majetkových hodnôt a informácií, ktoré patria </w:t>
      </w:r>
      <w:proofErr w:type="spellStart"/>
      <w:r w:rsidRPr="00865AC8">
        <w:rPr>
          <w:rFonts w:asciiTheme="minorHAnsi" w:hAnsiTheme="minorHAnsi" w:cstheme="minorHAnsi"/>
        </w:rPr>
        <w:t>franšízorovi</w:t>
      </w:r>
      <w:proofErr w:type="spellEnd"/>
      <w:r w:rsidRPr="00865AC8">
        <w:rPr>
          <w:rFonts w:asciiTheme="minorHAnsi" w:hAnsiTheme="minorHAnsi" w:cstheme="minorHAnsi"/>
        </w:rPr>
        <w:t xml:space="preserve"> a slúžia na vykonávanie podnikateľskej činnosti alebo vzh</w:t>
      </w:r>
      <w:r w:rsidRPr="00865AC8">
        <w:rPr>
          <w:rFonts w:asciiTheme="minorHAnsi" w:eastAsia="TrebuchetMS" w:hAnsiTheme="minorHAnsi" w:cstheme="minorHAnsi"/>
        </w:rPr>
        <w:t>ľ</w:t>
      </w:r>
      <w:r w:rsidRPr="00865AC8">
        <w:rPr>
          <w:rFonts w:asciiTheme="minorHAnsi" w:hAnsiTheme="minorHAnsi" w:cstheme="minorHAnsi"/>
        </w:rPr>
        <w:t>adom na svoju povahu majú tomuto</w:t>
      </w:r>
      <w:r w:rsidRPr="00865AC8">
        <w:rPr>
          <w:rFonts w:asciiTheme="minorHAnsi" w:hAnsiTheme="minorHAnsi" w:cstheme="minorHAnsi"/>
          <w:color w:val="000000" w:themeColor="text1"/>
        </w:rPr>
        <w:t xml:space="preserve"> </w:t>
      </w:r>
      <w:r w:rsidRPr="00865AC8">
        <w:rPr>
          <w:rFonts w:asciiTheme="minorHAnsi" w:hAnsiTheme="minorHAnsi" w:cstheme="minorHAnsi"/>
        </w:rPr>
        <w:t>ú</w:t>
      </w:r>
      <w:r w:rsidRPr="00865AC8">
        <w:rPr>
          <w:rFonts w:asciiTheme="minorHAnsi" w:eastAsia="TrebuchetMS" w:hAnsiTheme="minorHAnsi" w:cstheme="minorHAnsi"/>
        </w:rPr>
        <w:t>č</w:t>
      </w:r>
      <w:r w:rsidRPr="00865AC8">
        <w:rPr>
          <w:rFonts w:asciiTheme="minorHAnsi" w:hAnsiTheme="minorHAnsi" w:cstheme="minorHAnsi"/>
        </w:rPr>
        <w:t>elu slúži</w:t>
      </w:r>
      <w:r w:rsidRPr="00865AC8">
        <w:rPr>
          <w:rFonts w:asciiTheme="minorHAnsi" w:eastAsia="TrebuchetMS" w:hAnsiTheme="minorHAnsi" w:cstheme="minorHAnsi"/>
        </w:rPr>
        <w:t>ť</w:t>
      </w:r>
      <w:r w:rsidRPr="00865AC8">
        <w:rPr>
          <w:rFonts w:asciiTheme="minorHAnsi" w:hAnsiTheme="minorHAnsi" w:cstheme="minorHAnsi"/>
        </w:rPr>
        <w:t>.</w:t>
      </w:r>
    </w:p>
    <w:p w14:paraId="2E393828" w14:textId="4EDBE247" w:rsidR="00840E3B" w:rsidRPr="00865AC8" w:rsidRDefault="00840E3B" w:rsidP="00865AC8">
      <w:pPr>
        <w:ind w:firstLine="284"/>
        <w:contextualSpacing/>
        <w:jc w:val="both"/>
        <w:rPr>
          <w:rFonts w:asciiTheme="minorHAnsi" w:hAnsiTheme="minorHAnsi" w:cstheme="minorHAnsi"/>
          <w:color w:val="000000" w:themeColor="text1"/>
          <w:sz w:val="20"/>
          <w:szCs w:val="20"/>
        </w:rPr>
      </w:pPr>
      <w:r w:rsidRPr="00865AC8">
        <w:rPr>
          <w:rFonts w:asciiTheme="minorHAnsi" w:hAnsiTheme="minorHAnsi" w:cstheme="minorHAnsi"/>
          <w:color w:val="000000" w:themeColor="text1"/>
          <w:sz w:val="20"/>
          <w:szCs w:val="20"/>
        </w:rPr>
        <w:t>(3) Zmluva musí mať písomnú formu.</w:t>
      </w:r>
    </w:p>
    <w:p w14:paraId="0D80AEA0" w14:textId="77777777" w:rsidR="00840E3B" w:rsidRPr="00865AC8" w:rsidRDefault="00840E3B" w:rsidP="00865AC8">
      <w:pPr>
        <w:pStyle w:val="Odsekzoznamu"/>
        <w:ind w:left="0"/>
        <w:jc w:val="center"/>
        <w:rPr>
          <w:rFonts w:asciiTheme="minorHAnsi" w:hAnsiTheme="minorHAnsi" w:cstheme="minorHAnsi"/>
          <w:b/>
          <w:bCs/>
          <w:color w:val="000000"/>
        </w:rPr>
      </w:pPr>
    </w:p>
    <w:p w14:paraId="322C6838" w14:textId="6B1CAF29" w:rsidR="00840E3B" w:rsidRPr="00865AC8" w:rsidRDefault="00840E3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0A9C887A" w14:textId="6EEC7BFD" w:rsidR="00840E3B" w:rsidRPr="00865AC8" w:rsidRDefault="00840E3B"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 xml:space="preserve">Práva a povinnosti </w:t>
      </w:r>
      <w:proofErr w:type="spellStart"/>
      <w:r w:rsidRPr="00865AC8">
        <w:rPr>
          <w:rFonts w:asciiTheme="minorHAnsi" w:hAnsiTheme="minorHAnsi" w:cstheme="minorHAnsi"/>
          <w:b/>
          <w:bCs/>
          <w:color w:val="000000"/>
        </w:rPr>
        <w:t>franšízora</w:t>
      </w:r>
      <w:proofErr w:type="spellEnd"/>
    </w:p>
    <w:p w14:paraId="6CC8C6B3" w14:textId="2DC54265" w:rsidR="00681FD8" w:rsidRPr="00865AC8" w:rsidRDefault="00681FD8" w:rsidP="00865AC8">
      <w:pPr>
        <w:pStyle w:val="Odsekzoznamu"/>
        <w:numPr>
          <w:ilvl w:val="0"/>
          <w:numId w:val="12"/>
        </w:numPr>
        <w:jc w:val="center"/>
        <w:rPr>
          <w:rFonts w:asciiTheme="minorHAnsi" w:hAnsiTheme="minorHAnsi" w:cstheme="minorHAnsi"/>
          <w:b/>
        </w:rPr>
      </w:pPr>
    </w:p>
    <w:p w14:paraId="6D7BBEC1" w14:textId="77777777" w:rsidR="00681FD8" w:rsidRPr="00865AC8" w:rsidRDefault="00681FD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xml:space="preserve">Práva </w:t>
      </w:r>
      <w:proofErr w:type="spellStart"/>
      <w:r w:rsidRPr="00865AC8">
        <w:rPr>
          <w:rFonts w:asciiTheme="minorHAnsi" w:hAnsiTheme="minorHAnsi" w:cstheme="minorHAnsi"/>
          <w:b/>
          <w:sz w:val="20"/>
          <w:szCs w:val="20"/>
        </w:rPr>
        <w:t>franšízora</w:t>
      </w:r>
      <w:proofErr w:type="spellEnd"/>
      <w:r w:rsidRPr="00865AC8">
        <w:rPr>
          <w:rFonts w:asciiTheme="minorHAnsi" w:hAnsiTheme="minorHAnsi" w:cstheme="minorHAnsi"/>
          <w:b/>
          <w:sz w:val="20"/>
          <w:szCs w:val="20"/>
        </w:rPr>
        <w:t xml:space="preserve"> k predmetu franšízy</w:t>
      </w:r>
    </w:p>
    <w:p w14:paraId="3F51EA86" w14:textId="77777777" w:rsidR="00681FD8" w:rsidRPr="00865AC8" w:rsidRDefault="00681FD8" w:rsidP="00865AC8">
      <w:pPr>
        <w:pStyle w:val="Odsekzoznamu"/>
        <w:autoSpaceDE w:val="0"/>
        <w:autoSpaceDN w:val="0"/>
        <w:adjustRightInd w:val="0"/>
        <w:ind w:left="0" w:firstLine="284"/>
        <w:jc w:val="both"/>
        <w:rPr>
          <w:rFonts w:asciiTheme="minorHAnsi" w:eastAsia="TrebuchetMS-Bold" w:hAnsiTheme="minorHAnsi" w:cstheme="minorHAnsi"/>
        </w:rPr>
      </w:pPr>
      <w:r w:rsidRPr="00865AC8">
        <w:rPr>
          <w:rFonts w:asciiTheme="minorHAnsi" w:eastAsia="TrebuchetMS-Bold" w:hAnsiTheme="minorHAnsi" w:cstheme="minorHAnsi"/>
        </w:rPr>
        <w:t xml:space="preserve">(1) </w:t>
      </w:r>
      <w:proofErr w:type="spellStart"/>
      <w:r w:rsidRPr="00865AC8">
        <w:rPr>
          <w:rFonts w:asciiTheme="minorHAnsi" w:eastAsia="TrebuchetMS-Bold" w:hAnsiTheme="minorHAnsi" w:cstheme="minorHAnsi"/>
        </w:rPr>
        <w:t>Franšízor</w:t>
      </w:r>
      <w:proofErr w:type="spellEnd"/>
      <w:r w:rsidRPr="00865AC8">
        <w:rPr>
          <w:rFonts w:asciiTheme="minorHAnsi" w:eastAsia="TrebuchetMS" w:hAnsiTheme="minorHAnsi" w:cstheme="minorHAnsi"/>
        </w:rPr>
        <w:t xml:space="preserve"> </w:t>
      </w:r>
      <w:r w:rsidRPr="00865AC8">
        <w:rPr>
          <w:rFonts w:asciiTheme="minorHAnsi" w:eastAsia="TrebuchetMS-Bold" w:hAnsiTheme="minorHAnsi" w:cstheme="minorHAnsi"/>
        </w:rPr>
        <w:t>je na</w:t>
      </w:r>
      <w:r w:rsidRPr="00865AC8">
        <w:rPr>
          <w:rFonts w:asciiTheme="minorHAnsi" w:eastAsia="TrebuchetMS" w:hAnsiTheme="minorHAnsi" w:cstheme="minorHAnsi"/>
        </w:rPr>
        <w:t>ď</w:t>
      </w:r>
      <w:r w:rsidRPr="00865AC8">
        <w:rPr>
          <w:rFonts w:asciiTheme="minorHAnsi" w:eastAsia="TrebuchetMS-Bold" w:hAnsiTheme="minorHAnsi" w:cstheme="minorHAnsi"/>
        </w:rPr>
        <w:t>alej oprávnený na výkon práv, užívanie iných majetkových hodnôt a používanie informácií, ktoré sú predmetom franšízy.</w:t>
      </w:r>
    </w:p>
    <w:p w14:paraId="449EEC9F" w14:textId="1F432701" w:rsidR="00681FD8" w:rsidRPr="00865AC8" w:rsidRDefault="00681FD8" w:rsidP="00865AC8">
      <w:pPr>
        <w:pStyle w:val="Odsekzoznamu"/>
        <w:autoSpaceDE w:val="0"/>
        <w:autoSpaceDN w:val="0"/>
        <w:adjustRightInd w:val="0"/>
        <w:ind w:left="0" w:firstLine="284"/>
        <w:jc w:val="both"/>
        <w:rPr>
          <w:rFonts w:asciiTheme="minorHAnsi" w:eastAsia="TrebuchetMS-Bold" w:hAnsiTheme="minorHAnsi" w:cstheme="minorHAnsi"/>
        </w:rPr>
      </w:pPr>
      <w:r w:rsidRPr="00865AC8">
        <w:rPr>
          <w:rFonts w:asciiTheme="minorHAnsi" w:eastAsia="TrebuchetMS-Bold" w:hAnsiTheme="minorHAnsi" w:cstheme="minorHAnsi"/>
        </w:rPr>
        <w:t xml:space="preserve">(2) </w:t>
      </w:r>
      <w:proofErr w:type="spellStart"/>
      <w:r w:rsidRPr="00865AC8">
        <w:rPr>
          <w:rFonts w:asciiTheme="minorHAnsi" w:eastAsia="TrebuchetMS-Bold" w:hAnsiTheme="minorHAnsi" w:cstheme="minorHAnsi"/>
        </w:rPr>
        <w:t>Franšízor</w:t>
      </w:r>
      <w:proofErr w:type="spellEnd"/>
      <w:r w:rsidRPr="00865AC8">
        <w:rPr>
          <w:rFonts w:asciiTheme="minorHAnsi" w:eastAsia="TrebuchetMS-Bold" w:hAnsiTheme="minorHAnsi" w:cstheme="minorHAnsi"/>
        </w:rPr>
        <w:t xml:space="preserve"> je naďalej oprávnený na poskytnutie práv, iných majetkových hodnôt a informácií, ktoré sú predmetom franšízy, aj iným osobám.</w:t>
      </w:r>
    </w:p>
    <w:p w14:paraId="1FE876B7" w14:textId="77777777" w:rsidR="00681FD8" w:rsidRPr="00865AC8" w:rsidRDefault="00681FD8" w:rsidP="00865AC8">
      <w:pPr>
        <w:contextualSpacing/>
        <w:jc w:val="both"/>
        <w:rPr>
          <w:rFonts w:asciiTheme="minorHAnsi" w:hAnsiTheme="minorHAnsi" w:cstheme="minorHAnsi"/>
          <w:i/>
          <w:sz w:val="20"/>
          <w:szCs w:val="20"/>
        </w:rPr>
      </w:pPr>
    </w:p>
    <w:p w14:paraId="341F13FC" w14:textId="0B410ADE" w:rsidR="00681FD8" w:rsidRPr="00865AC8" w:rsidRDefault="00681FD8" w:rsidP="00865AC8">
      <w:pPr>
        <w:pStyle w:val="Odsekzoznamu"/>
        <w:numPr>
          <w:ilvl w:val="0"/>
          <w:numId w:val="12"/>
        </w:numPr>
        <w:jc w:val="center"/>
        <w:rPr>
          <w:rFonts w:asciiTheme="minorHAnsi" w:hAnsiTheme="minorHAnsi" w:cstheme="minorHAnsi"/>
          <w:b/>
        </w:rPr>
      </w:pPr>
    </w:p>
    <w:p w14:paraId="274E8BA8" w14:textId="77777777" w:rsidR="00681FD8" w:rsidRPr="00865AC8" w:rsidRDefault="00681FD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Poskytnutie súčinnosti</w:t>
      </w:r>
    </w:p>
    <w:p w14:paraId="0B506F18" w14:textId="77777777" w:rsidR="00681FD8" w:rsidRPr="00865AC8" w:rsidRDefault="00681FD8" w:rsidP="00865AC8">
      <w:pPr>
        <w:pStyle w:val="Odsekzoznamu"/>
        <w:ind w:left="0" w:firstLine="284"/>
        <w:jc w:val="both"/>
        <w:rPr>
          <w:rFonts w:asciiTheme="minorHAnsi" w:hAnsiTheme="minorHAnsi" w:cstheme="minorHAnsi"/>
          <w:color w:val="FF0000"/>
        </w:rPr>
      </w:pPr>
      <w:r w:rsidRPr="00865AC8">
        <w:rPr>
          <w:rFonts w:asciiTheme="minorHAnsi" w:hAnsiTheme="minorHAnsi" w:cstheme="minorHAnsi"/>
        </w:rPr>
        <w:t xml:space="preserve">(1) </w:t>
      </w:r>
      <w:proofErr w:type="spellStart"/>
      <w:r w:rsidRPr="00865AC8">
        <w:rPr>
          <w:rFonts w:asciiTheme="minorHAnsi" w:hAnsiTheme="minorHAnsi" w:cstheme="minorHAnsi"/>
        </w:rPr>
        <w:t>Franšízor</w:t>
      </w:r>
      <w:proofErr w:type="spellEnd"/>
      <w:r w:rsidRPr="00865AC8">
        <w:rPr>
          <w:rFonts w:asciiTheme="minorHAnsi" w:hAnsiTheme="minorHAnsi" w:cstheme="minorHAnsi"/>
        </w:rPr>
        <w:t xml:space="preserve"> je povinný poskytnúť </w:t>
      </w:r>
      <w:proofErr w:type="spellStart"/>
      <w:r w:rsidRPr="00865AC8">
        <w:rPr>
          <w:rFonts w:asciiTheme="minorHAnsi" w:hAnsiTheme="minorHAnsi" w:cstheme="minorHAnsi"/>
        </w:rPr>
        <w:t>franšízantovi</w:t>
      </w:r>
      <w:proofErr w:type="spellEnd"/>
      <w:r w:rsidRPr="00865AC8">
        <w:rPr>
          <w:rFonts w:asciiTheme="minorHAnsi" w:hAnsiTheme="minorHAnsi" w:cstheme="minorHAnsi"/>
        </w:rPr>
        <w:t xml:space="preserve"> súčinnosť potrebnú na nerušené využívanie franšízy v súlade so zmluvou a týmto zákonom.</w:t>
      </w:r>
    </w:p>
    <w:p w14:paraId="27C2B500" w14:textId="1CC251ED" w:rsidR="00681FD8" w:rsidRPr="00865AC8" w:rsidRDefault="00681FD8" w:rsidP="00865AC8">
      <w:pPr>
        <w:pStyle w:val="Odsekzoznamu"/>
        <w:ind w:left="0" w:firstLine="284"/>
        <w:jc w:val="both"/>
        <w:rPr>
          <w:rFonts w:asciiTheme="minorHAnsi" w:hAnsiTheme="minorHAnsi" w:cstheme="minorHAnsi"/>
          <w:color w:val="FF0000"/>
        </w:rPr>
      </w:pPr>
      <w:r w:rsidRPr="00865AC8">
        <w:rPr>
          <w:rFonts w:asciiTheme="minorHAnsi" w:eastAsia="TrebuchetMS-Bold" w:hAnsiTheme="minorHAnsi" w:cstheme="minorHAnsi"/>
        </w:rPr>
        <w:t xml:space="preserve">(2) </w:t>
      </w:r>
      <w:proofErr w:type="spellStart"/>
      <w:r w:rsidRPr="00865AC8">
        <w:rPr>
          <w:rFonts w:asciiTheme="minorHAnsi" w:eastAsia="TrebuchetMS-Bold" w:hAnsiTheme="minorHAnsi" w:cstheme="minorHAnsi"/>
        </w:rPr>
        <w:t>Franšízor</w:t>
      </w:r>
      <w:proofErr w:type="spellEnd"/>
      <w:r w:rsidRPr="00865AC8">
        <w:rPr>
          <w:rFonts w:asciiTheme="minorHAnsi" w:eastAsia="TrebuchetMS-Bold" w:hAnsiTheme="minorHAnsi" w:cstheme="minorHAnsi"/>
        </w:rPr>
        <w:t xml:space="preserve"> je najmä povinný odovzda</w:t>
      </w:r>
      <w:r w:rsidRPr="00865AC8">
        <w:rPr>
          <w:rFonts w:asciiTheme="minorHAnsi" w:eastAsia="TrebuchetMS" w:hAnsiTheme="minorHAnsi" w:cstheme="minorHAnsi"/>
        </w:rPr>
        <w:t xml:space="preserve">ť </w:t>
      </w:r>
      <w:proofErr w:type="spellStart"/>
      <w:r w:rsidRPr="00865AC8">
        <w:rPr>
          <w:rFonts w:asciiTheme="minorHAnsi" w:eastAsia="TrebuchetMS-Bold" w:hAnsiTheme="minorHAnsi" w:cstheme="minorHAnsi"/>
        </w:rPr>
        <w:t>franšízantovi</w:t>
      </w:r>
      <w:proofErr w:type="spellEnd"/>
      <w:r w:rsidRPr="00865AC8">
        <w:rPr>
          <w:rFonts w:asciiTheme="minorHAnsi" w:eastAsia="TrebuchetMS-Bold" w:hAnsiTheme="minorHAnsi" w:cstheme="minorHAnsi"/>
        </w:rPr>
        <w:t xml:space="preserve"> veci </w:t>
      </w:r>
      <w:r w:rsidR="00DD36AA" w:rsidRPr="00865AC8">
        <w:rPr>
          <w:rFonts w:asciiTheme="minorHAnsi" w:eastAsia="TrebuchetMS-Bold" w:hAnsiTheme="minorHAnsi" w:cstheme="minorHAnsi"/>
        </w:rPr>
        <w:t xml:space="preserve">a poskytnúť informácie </w:t>
      </w:r>
      <w:r w:rsidRPr="00865AC8">
        <w:rPr>
          <w:rFonts w:asciiTheme="minorHAnsi" w:eastAsia="TrebuchetMS-Bold" w:hAnsiTheme="minorHAnsi" w:cstheme="minorHAnsi"/>
        </w:rPr>
        <w:t>potrebné na </w:t>
      </w:r>
      <w:r w:rsidR="00DD36AA" w:rsidRPr="00865AC8">
        <w:rPr>
          <w:rFonts w:asciiTheme="minorHAnsi" w:eastAsia="TrebuchetMS-Bold" w:hAnsiTheme="minorHAnsi" w:cstheme="minorHAnsi"/>
        </w:rPr>
        <w:t>dosiahnutie účelu zmluvy</w:t>
      </w:r>
      <w:r w:rsidRPr="00865AC8">
        <w:rPr>
          <w:rFonts w:asciiTheme="minorHAnsi" w:eastAsia="TrebuchetMS-Bold" w:hAnsiTheme="minorHAnsi" w:cstheme="minorHAnsi"/>
        </w:rPr>
        <w:t>.</w:t>
      </w:r>
    </w:p>
    <w:p w14:paraId="73A68D33" w14:textId="7BE91E95" w:rsidR="00681FD8" w:rsidRPr="00865AC8" w:rsidRDefault="007D2782" w:rsidP="00865AC8">
      <w:pPr>
        <w:pStyle w:val="Odsekzoznamu"/>
        <w:autoSpaceDE w:val="0"/>
        <w:autoSpaceDN w:val="0"/>
        <w:adjustRightInd w:val="0"/>
        <w:ind w:left="0" w:firstLine="284"/>
        <w:jc w:val="both"/>
        <w:rPr>
          <w:rFonts w:asciiTheme="minorHAnsi" w:eastAsia="TrebuchetMS-Bold" w:hAnsiTheme="minorHAnsi" w:cstheme="minorHAnsi"/>
        </w:rPr>
      </w:pPr>
      <w:r w:rsidRPr="00865AC8">
        <w:rPr>
          <w:rFonts w:asciiTheme="minorHAnsi" w:eastAsia="TrebuchetMS-Bold" w:hAnsiTheme="minorHAnsi" w:cstheme="minorHAnsi"/>
        </w:rPr>
        <w:t xml:space="preserve">(3) Veci uvedené v odseku 2 zostávajú vo vlastníctve </w:t>
      </w:r>
      <w:proofErr w:type="spellStart"/>
      <w:r w:rsidRPr="00865AC8">
        <w:rPr>
          <w:rFonts w:asciiTheme="minorHAnsi" w:eastAsia="TrebuchetMS-Bold" w:hAnsiTheme="minorHAnsi" w:cstheme="minorHAnsi"/>
        </w:rPr>
        <w:t>franšízora</w:t>
      </w:r>
      <w:proofErr w:type="spellEnd"/>
      <w:r w:rsidRPr="00865AC8">
        <w:rPr>
          <w:rFonts w:asciiTheme="minorHAnsi" w:eastAsia="TrebuchetMS-Bold" w:hAnsiTheme="minorHAnsi" w:cstheme="minorHAnsi"/>
        </w:rPr>
        <w:t xml:space="preserve">; </w:t>
      </w:r>
      <w:proofErr w:type="spellStart"/>
      <w:r w:rsidRPr="00865AC8">
        <w:rPr>
          <w:rFonts w:asciiTheme="minorHAnsi" w:eastAsia="TrebuchetMS-Bold" w:hAnsiTheme="minorHAnsi" w:cstheme="minorHAnsi"/>
        </w:rPr>
        <w:t>franšízant</w:t>
      </w:r>
      <w:proofErr w:type="spellEnd"/>
      <w:r w:rsidRPr="00865AC8">
        <w:rPr>
          <w:rFonts w:asciiTheme="minorHAnsi" w:eastAsia="TrebuchetMS-Bold" w:hAnsiTheme="minorHAnsi" w:cstheme="minorHAnsi"/>
        </w:rPr>
        <w:t xml:space="preserve"> je povinný vrátiť ich </w:t>
      </w:r>
      <w:proofErr w:type="spellStart"/>
      <w:r w:rsidRPr="00865AC8">
        <w:rPr>
          <w:rFonts w:asciiTheme="minorHAnsi" w:eastAsia="TrebuchetMS-Bold" w:hAnsiTheme="minorHAnsi" w:cstheme="minorHAnsi"/>
        </w:rPr>
        <w:t>franšízorovi</w:t>
      </w:r>
      <w:proofErr w:type="spellEnd"/>
      <w:r w:rsidRPr="00865AC8">
        <w:rPr>
          <w:rFonts w:asciiTheme="minorHAnsi" w:eastAsia="TrebuchetMS-Bold" w:hAnsiTheme="minorHAnsi" w:cstheme="minorHAnsi"/>
        </w:rPr>
        <w:t xml:space="preserve"> po zániku zmluvy, pokiaľ ich </w:t>
      </w:r>
      <w:proofErr w:type="spellStart"/>
      <w:r w:rsidRPr="00865AC8">
        <w:rPr>
          <w:rFonts w:asciiTheme="minorHAnsi" w:eastAsia="TrebuchetMS-Bold" w:hAnsiTheme="minorHAnsi" w:cstheme="minorHAnsi"/>
        </w:rPr>
        <w:t>franšízant</w:t>
      </w:r>
      <w:proofErr w:type="spellEnd"/>
      <w:r w:rsidRPr="00865AC8">
        <w:rPr>
          <w:rFonts w:asciiTheme="minorHAnsi" w:eastAsia="TrebuchetMS-Bold" w:hAnsiTheme="minorHAnsi" w:cstheme="minorHAnsi"/>
        </w:rPr>
        <w:t>, vzhľadom na ich povahu, nespo</w:t>
      </w:r>
      <w:r w:rsidR="0007171E" w:rsidRPr="00865AC8">
        <w:rPr>
          <w:rFonts w:asciiTheme="minorHAnsi" w:eastAsia="TrebuchetMS-Bold" w:hAnsiTheme="minorHAnsi" w:cstheme="minorHAnsi"/>
        </w:rPr>
        <w:t>treboval pri využívaní franšízy</w:t>
      </w:r>
      <w:r w:rsidR="00681FD8" w:rsidRPr="00865AC8">
        <w:rPr>
          <w:rFonts w:asciiTheme="minorHAnsi" w:eastAsia="TrebuchetMS-Bold" w:hAnsiTheme="minorHAnsi" w:cstheme="minorHAnsi"/>
        </w:rPr>
        <w:t>.</w:t>
      </w:r>
    </w:p>
    <w:p w14:paraId="5783D350" w14:textId="77777777" w:rsidR="00681FD8" w:rsidRPr="00865AC8" w:rsidRDefault="00681FD8" w:rsidP="00865AC8">
      <w:pPr>
        <w:contextualSpacing/>
        <w:rPr>
          <w:rFonts w:asciiTheme="minorHAnsi" w:hAnsiTheme="minorHAnsi" w:cstheme="minorHAnsi"/>
          <w:color w:val="FF0000"/>
          <w:sz w:val="20"/>
          <w:szCs w:val="20"/>
        </w:rPr>
      </w:pPr>
    </w:p>
    <w:p w14:paraId="774E9294" w14:textId="18882D95" w:rsidR="00681FD8" w:rsidRPr="00865AC8" w:rsidRDefault="00681FD8" w:rsidP="00865AC8">
      <w:pPr>
        <w:pStyle w:val="Odsekzoznamu"/>
        <w:numPr>
          <w:ilvl w:val="0"/>
          <w:numId w:val="12"/>
        </w:numPr>
        <w:jc w:val="center"/>
        <w:rPr>
          <w:rFonts w:asciiTheme="minorHAnsi" w:hAnsiTheme="minorHAnsi" w:cstheme="minorHAnsi"/>
          <w:b/>
        </w:rPr>
      </w:pPr>
    </w:p>
    <w:p w14:paraId="1C5A34E6" w14:textId="77777777" w:rsidR="00681FD8" w:rsidRPr="00865AC8" w:rsidRDefault="00681FD8"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Kontrola využívania</w:t>
      </w:r>
      <w:r w:rsidRPr="00865AC8">
        <w:rPr>
          <w:rFonts w:asciiTheme="minorHAnsi" w:hAnsiTheme="minorHAnsi" w:cstheme="minorHAnsi"/>
          <w:b/>
          <w:color w:val="00B0F0"/>
          <w:sz w:val="20"/>
          <w:szCs w:val="20"/>
        </w:rPr>
        <w:t xml:space="preserve"> </w:t>
      </w:r>
      <w:r w:rsidRPr="00865AC8">
        <w:rPr>
          <w:rFonts w:asciiTheme="minorHAnsi" w:hAnsiTheme="minorHAnsi" w:cstheme="minorHAnsi"/>
          <w:b/>
          <w:sz w:val="20"/>
          <w:szCs w:val="20"/>
        </w:rPr>
        <w:t>franšízy</w:t>
      </w:r>
    </w:p>
    <w:p w14:paraId="4BAC1C38" w14:textId="31F912F7" w:rsidR="00681FD8" w:rsidRPr="00865AC8" w:rsidRDefault="00681FD8" w:rsidP="00865AC8">
      <w:pPr>
        <w:pStyle w:val="Odsekzoznamu"/>
        <w:ind w:left="0" w:firstLine="284"/>
        <w:jc w:val="both"/>
        <w:rPr>
          <w:rFonts w:asciiTheme="minorHAnsi" w:hAnsiTheme="minorHAnsi" w:cstheme="minorHAnsi"/>
        </w:rPr>
      </w:pPr>
      <w:proofErr w:type="spellStart"/>
      <w:r w:rsidRPr="00865AC8">
        <w:rPr>
          <w:rFonts w:asciiTheme="minorHAnsi" w:hAnsiTheme="minorHAnsi" w:cstheme="minorHAnsi"/>
        </w:rPr>
        <w:t>Franšízor</w:t>
      </w:r>
      <w:proofErr w:type="spellEnd"/>
      <w:r w:rsidRPr="00865AC8">
        <w:rPr>
          <w:rFonts w:asciiTheme="minorHAnsi" w:hAnsiTheme="minorHAnsi" w:cstheme="minorHAnsi"/>
        </w:rPr>
        <w:t xml:space="preserve"> je oprávnený kontrolovať využívanie franšízy v</w:t>
      </w:r>
      <w:r w:rsidR="00DD36AA" w:rsidRPr="00865AC8">
        <w:rPr>
          <w:rFonts w:asciiTheme="minorHAnsi" w:hAnsiTheme="minorHAnsi" w:cstheme="minorHAnsi"/>
        </w:rPr>
        <w:t> rozsahu potrebnom na ochranu jeho práv súvisiacich s predmetom franšízy</w:t>
      </w:r>
      <w:r w:rsidRPr="00865AC8">
        <w:rPr>
          <w:rFonts w:asciiTheme="minorHAnsi" w:hAnsiTheme="minorHAnsi" w:cstheme="minorHAnsi"/>
        </w:rPr>
        <w:t>.</w:t>
      </w:r>
    </w:p>
    <w:p w14:paraId="24C360D2" w14:textId="77777777" w:rsidR="00681FD8" w:rsidRPr="00865AC8" w:rsidRDefault="00681FD8" w:rsidP="00865AC8">
      <w:pPr>
        <w:pStyle w:val="Odsekzoznamu"/>
        <w:ind w:left="0"/>
        <w:jc w:val="both"/>
        <w:rPr>
          <w:rFonts w:asciiTheme="minorHAnsi" w:hAnsiTheme="minorHAnsi" w:cstheme="minorHAnsi"/>
        </w:rPr>
      </w:pPr>
    </w:p>
    <w:p w14:paraId="76660EE9" w14:textId="7FEE6887" w:rsidR="00681FD8" w:rsidRPr="00865AC8" w:rsidRDefault="00681FD8" w:rsidP="00865AC8">
      <w:pPr>
        <w:pStyle w:val="Odsekzoznamu"/>
        <w:numPr>
          <w:ilvl w:val="0"/>
          <w:numId w:val="12"/>
        </w:numPr>
        <w:jc w:val="center"/>
        <w:rPr>
          <w:rFonts w:asciiTheme="minorHAnsi" w:hAnsiTheme="minorHAnsi" w:cstheme="minorHAnsi"/>
          <w:b/>
        </w:rPr>
      </w:pPr>
    </w:p>
    <w:p w14:paraId="4456EA71" w14:textId="3462F018" w:rsidR="00681FD8" w:rsidRPr="00865AC8" w:rsidRDefault="00681FD8"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Ak </w:t>
      </w:r>
      <w:proofErr w:type="spellStart"/>
      <w:r w:rsidRPr="00865AC8">
        <w:rPr>
          <w:rFonts w:asciiTheme="minorHAnsi" w:hAnsiTheme="minorHAnsi" w:cstheme="minorHAnsi"/>
        </w:rPr>
        <w:t>franšízor</w:t>
      </w:r>
      <w:proofErr w:type="spellEnd"/>
      <w:r w:rsidRPr="00865AC8">
        <w:rPr>
          <w:rFonts w:asciiTheme="minorHAnsi" w:hAnsiTheme="minorHAnsi" w:cstheme="minorHAnsi"/>
        </w:rPr>
        <w:t xml:space="preserve"> zistí, že </w:t>
      </w:r>
      <w:proofErr w:type="spellStart"/>
      <w:r w:rsidRPr="00865AC8">
        <w:rPr>
          <w:rFonts w:asciiTheme="minorHAnsi" w:hAnsiTheme="minorHAnsi" w:cstheme="minorHAnsi"/>
        </w:rPr>
        <w:t>franšízant</w:t>
      </w:r>
      <w:proofErr w:type="spellEnd"/>
      <w:r w:rsidRPr="00865AC8">
        <w:rPr>
          <w:rFonts w:asciiTheme="minorHAnsi" w:hAnsiTheme="minorHAnsi" w:cstheme="minorHAnsi"/>
        </w:rPr>
        <w:t xml:space="preserve"> využíva</w:t>
      </w:r>
      <w:r w:rsidRPr="00865AC8">
        <w:rPr>
          <w:rFonts w:asciiTheme="minorHAnsi" w:hAnsiTheme="minorHAnsi" w:cstheme="minorHAnsi"/>
          <w:color w:val="00B0F0"/>
        </w:rPr>
        <w:t xml:space="preserve"> </w:t>
      </w:r>
      <w:r w:rsidRPr="00865AC8">
        <w:rPr>
          <w:rFonts w:asciiTheme="minorHAnsi" w:hAnsiTheme="minorHAnsi" w:cstheme="minorHAnsi"/>
        </w:rPr>
        <w:t>franšízu v rozpore so zmluvou ale</w:t>
      </w:r>
      <w:r w:rsidR="00DD36AA" w:rsidRPr="00865AC8">
        <w:rPr>
          <w:rFonts w:asciiTheme="minorHAnsi" w:hAnsiTheme="minorHAnsi" w:cstheme="minorHAnsi"/>
        </w:rPr>
        <w:t>bo týmto zákonom, je oprávnený p</w:t>
      </w:r>
      <w:r w:rsidRPr="00865AC8">
        <w:rPr>
          <w:rFonts w:asciiTheme="minorHAnsi" w:hAnsiTheme="minorHAnsi" w:cstheme="minorHAnsi"/>
        </w:rPr>
        <w:t>ožadova</w:t>
      </w:r>
      <w:r w:rsidRPr="00865AC8">
        <w:rPr>
          <w:rFonts w:asciiTheme="minorHAnsi" w:eastAsia="TrebuchetMS" w:hAnsiTheme="minorHAnsi" w:cstheme="minorHAnsi"/>
        </w:rPr>
        <w:t>ť</w:t>
      </w:r>
      <w:r w:rsidRPr="00865AC8">
        <w:rPr>
          <w:rFonts w:asciiTheme="minorHAnsi" w:hAnsiTheme="minorHAnsi" w:cstheme="minorHAnsi"/>
        </w:rPr>
        <w:t xml:space="preserve">, aby </w:t>
      </w:r>
      <w:proofErr w:type="spellStart"/>
      <w:r w:rsidRPr="00865AC8">
        <w:rPr>
          <w:rFonts w:asciiTheme="minorHAnsi" w:hAnsiTheme="minorHAnsi" w:cstheme="minorHAnsi"/>
        </w:rPr>
        <w:t>franšízant</w:t>
      </w:r>
      <w:proofErr w:type="spellEnd"/>
      <w:r w:rsidRPr="00865AC8">
        <w:rPr>
          <w:rFonts w:asciiTheme="minorHAnsi" w:hAnsiTheme="minorHAnsi" w:cstheme="minorHAnsi"/>
        </w:rPr>
        <w:t xml:space="preserve"> využíval</w:t>
      </w:r>
      <w:r w:rsidRPr="00865AC8">
        <w:rPr>
          <w:rFonts w:asciiTheme="minorHAnsi" w:hAnsiTheme="minorHAnsi" w:cstheme="minorHAnsi"/>
          <w:color w:val="00B0F0"/>
        </w:rPr>
        <w:t xml:space="preserve"> </w:t>
      </w:r>
      <w:r w:rsidRPr="00865AC8">
        <w:rPr>
          <w:rFonts w:asciiTheme="minorHAnsi" w:hAnsiTheme="minorHAnsi" w:cstheme="minorHAnsi"/>
        </w:rPr>
        <w:t>franšízu riadnym spôsobom.</w:t>
      </w:r>
      <w:r w:rsidR="00DD36AA" w:rsidRPr="00865AC8">
        <w:rPr>
          <w:rFonts w:asciiTheme="minorHAnsi" w:hAnsiTheme="minorHAnsi" w:cstheme="minorHAnsi"/>
        </w:rPr>
        <w:t xml:space="preserve"> Ak tak </w:t>
      </w:r>
      <w:proofErr w:type="spellStart"/>
      <w:r w:rsidR="00DD36AA" w:rsidRPr="00865AC8">
        <w:rPr>
          <w:rFonts w:asciiTheme="minorHAnsi" w:hAnsiTheme="minorHAnsi" w:cstheme="minorHAnsi"/>
        </w:rPr>
        <w:t>franšízant</w:t>
      </w:r>
      <w:proofErr w:type="spellEnd"/>
      <w:r w:rsidR="00DD36AA" w:rsidRPr="00865AC8">
        <w:rPr>
          <w:rFonts w:asciiTheme="minorHAnsi" w:hAnsiTheme="minorHAnsi" w:cstheme="minorHAnsi"/>
        </w:rPr>
        <w:t xml:space="preserve"> neurobí ani v primeranej lehote, ktorú mu poskytne </w:t>
      </w:r>
      <w:proofErr w:type="spellStart"/>
      <w:r w:rsidR="00DD36AA" w:rsidRPr="00865AC8">
        <w:rPr>
          <w:rFonts w:asciiTheme="minorHAnsi" w:hAnsiTheme="minorHAnsi" w:cstheme="minorHAnsi"/>
        </w:rPr>
        <w:t>franšízor</w:t>
      </w:r>
      <w:proofErr w:type="spellEnd"/>
      <w:r w:rsidR="00DD36AA" w:rsidRPr="00865AC8">
        <w:rPr>
          <w:rFonts w:asciiTheme="minorHAnsi" w:hAnsiTheme="minorHAnsi" w:cstheme="minorHAnsi"/>
        </w:rPr>
        <w:t xml:space="preserve">, je </w:t>
      </w:r>
      <w:proofErr w:type="spellStart"/>
      <w:r w:rsidR="00DD36AA" w:rsidRPr="00865AC8">
        <w:rPr>
          <w:rFonts w:asciiTheme="minorHAnsi" w:hAnsiTheme="minorHAnsi" w:cstheme="minorHAnsi"/>
        </w:rPr>
        <w:t>franšízor</w:t>
      </w:r>
      <w:proofErr w:type="spellEnd"/>
      <w:r w:rsidR="00DD36AA" w:rsidRPr="00865AC8">
        <w:rPr>
          <w:rFonts w:asciiTheme="minorHAnsi" w:hAnsiTheme="minorHAnsi" w:cstheme="minorHAnsi"/>
        </w:rPr>
        <w:t xml:space="preserve"> oprávnený odstúpiť od zmluvy</w:t>
      </w:r>
      <w:r w:rsidR="00E06633" w:rsidRPr="00865AC8">
        <w:rPr>
          <w:rFonts w:asciiTheme="minorHAnsi" w:hAnsiTheme="minorHAnsi" w:cstheme="minorHAnsi"/>
        </w:rPr>
        <w:t>.</w:t>
      </w:r>
    </w:p>
    <w:p w14:paraId="12BD0A8D" w14:textId="53F092D3" w:rsidR="00840E3B" w:rsidRPr="00865AC8" w:rsidRDefault="00681FD8" w:rsidP="00865AC8">
      <w:pPr>
        <w:pStyle w:val="Odsekzoznamu"/>
        <w:ind w:left="0" w:firstLine="284"/>
        <w:jc w:val="both"/>
        <w:rPr>
          <w:rFonts w:asciiTheme="minorHAnsi" w:hAnsiTheme="minorHAnsi" w:cstheme="minorHAnsi"/>
        </w:rPr>
      </w:pPr>
      <w:r w:rsidRPr="00865AC8">
        <w:rPr>
          <w:rFonts w:asciiTheme="minorHAnsi" w:hAnsiTheme="minorHAnsi" w:cstheme="minorHAnsi"/>
        </w:rPr>
        <w:t>(2) V prípade uvedenom v</w:t>
      </w:r>
      <w:r w:rsidR="00DD36AA" w:rsidRPr="00865AC8">
        <w:rPr>
          <w:rFonts w:asciiTheme="minorHAnsi" w:hAnsiTheme="minorHAnsi" w:cstheme="minorHAnsi"/>
        </w:rPr>
        <w:t> prvej vete</w:t>
      </w:r>
      <w:r w:rsidRPr="00865AC8">
        <w:rPr>
          <w:rFonts w:asciiTheme="minorHAnsi" w:hAnsiTheme="minorHAnsi" w:cstheme="minorHAnsi"/>
        </w:rPr>
        <w:t xml:space="preserve"> odseku 1 je </w:t>
      </w:r>
      <w:proofErr w:type="spellStart"/>
      <w:r w:rsidRPr="00865AC8">
        <w:rPr>
          <w:rFonts w:asciiTheme="minorHAnsi" w:hAnsiTheme="minorHAnsi" w:cstheme="minorHAnsi"/>
        </w:rPr>
        <w:t>franšízant</w:t>
      </w:r>
      <w:proofErr w:type="spellEnd"/>
      <w:r w:rsidRPr="00865AC8">
        <w:rPr>
          <w:rFonts w:asciiTheme="minorHAnsi" w:hAnsiTheme="minorHAnsi" w:cstheme="minorHAnsi"/>
        </w:rPr>
        <w:t xml:space="preserve"> povinný </w:t>
      </w:r>
      <w:r w:rsidRPr="00865AC8">
        <w:rPr>
          <w:rFonts w:asciiTheme="minorHAnsi" w:eastAsia="TrebuchetMS-Bold" w:hAnsiTheme="minorHAnsi" w:cstheme="minorHAnsi"/>
          <w:color w:val="000000"/>
        </w:rPr>
        <w:t>bez zbytočného odkladu</w:t>
      </w:r>
      <w:r w:rsidRPr="00865AC8">
        <w:rPr>
          <w:rFonts w:asciiTheme="minorHAnsi" w:hAnsiTheme="minorHAnsi" w:cstheme="minorHAnsi"/>
        </w:rPr>
        <w:t xml:space="preserve"> urobiť opatrenia potrebné na odvrátenie škody alebo na jej zmiernenie.</w:t>
      </w:r>
    </w:p>
    <w:p w14:paraId="39F79458" w14:textId="6A02D05A" w:rsidR="00840E3B" w:rsidRPr="00865AC8" w:rsidRDefault="00840E3B" w:rsidP="00865AC8">
      <w:pPr>
        <w:pStyle w:val="Odsekzoznamu"/>
        <w:ind w:left="0"/>
        <w:jc w:val="center"/>
        <w:rPr>
          <w:rFonts w:asciiTheme="minorHAnsi" w:hAnsiTheme="minorHAnsi" w:cstheme="minorHAnsi"/>
          <w:b/>
          <w:bCs/>
          <w:color w:val="000000"/>
        </w:rPr>
      </w:pPr>
    </w:p>
    <w:p w14:paraId="61C507AF" w14:textId="295EDD82" w:rsidR="00840E3B" w:rsidRPr="00865AC8" w:rsidRDefault="00840E3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09000B7A" w14:textId="01E085CA" w:rsidR="00840E3B" w:rsidRPr="00865AC8" w:rsidRDefault="00840E3B"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 xml:space="preserve">Práva a povinnosti </w:t>
      </w:r>
      <w:proofErr w:type="spellStart"/>
      <w:r w:rsidRPr="00865AC8">
        <w:rPr>
          <w:rFonts w:asciiTheme="minorHAnsi" w:hAnsiTheme="minorHAnsi" w:cstheme="minorHAnsi"/>
          <w:b/>
          <w:bCs/>
          <w:color w:val="000000"/>
        </w:rPr>
        <w:t>franšízanta</w:t>
      </w:r>
      <w:proofErr w:type="spellEnd"/>
    </w:p>
    <w:p w14:paraId="205F6476" w14:textId="069DD6B7" w:rsidR="00840E3B" w:rsidRPr="00865AC8" w:rsidRDefault="00840E3B" w:rsidP="00865AC8">
      <w:pPr>
        <w:pStyle w:val="Odsekzoznamu"/>
        <w:ind w:left="0"/>
        <w:jc w:val="center"/>
        <w:rPr>
          <w:rFonts w:asciiTheme="minorHAnsi" w:hAnsiTheme="minorHAnsi" w:cstheme="minorHAnsi"/>
          <w:b/>
          <w:bCs/>
          <w:color w:val="000000"/>
        </w:rPr>
      </w:pPr>
    </w:p>
    <w:p w14:paraId="69E731AC" w14:textId="16862553" w:rsidR="00681FD8" w:rsidRPr="00865AC8" w:rsidRDefault="00681FD8" w:rsidP="00865AC8">
      <w:pPr>
        <w:pStyle w:val="Odsekzoznamu"/>
        <w:numPr>
          <w:ilvl w:val="0"/>
          <w:numId w:val="12"/>
        </w:numPr>
        <w:jc w:val="center"/>
        <w:rPr>
          <w:rFonts w:asciiTheme="minorHAnsi" w:hAnsiTheme="minorHAnsi" w:cstheme="minorHAnsi"/>
          <w:b/>
          <w:color w:val="000000" w:themeColor="text1"/>
        </w:rPr>
      </w:pPr>
    </w:p>
    <w:p w14:paraId="6569769D" w14:textId="7C2CA17F" w:rsidR="00681FD8" w:rsidRPr="00865AC8" w:rsidRDefault="00DD36AA" w:rsidP="00865AC8">
      <w:pPr>
        <w:contextualSpacing/>
        <w:jc w:val="center"/>
        <w:rPr>
          <w:rFonts w:asciiTheme="minorHAnsi" w:hAnsiTheme="minorHAnsi" w:cstheme="minorHAnsi"/>
          <w:b/>
          <w:color w:val="000000" w:themeColor="text1"/>
          <w:sz w:val="20"/>
          <w:szCs w:val="20"/>
        </w:rPr>
      </w:pPr>
      <w:r w:rsidRPr="00865AC8">
        <w:rPr>
          <w:rFonts w:asciiTheme="minorHAnsi" w:hAnsiTheme="minorHAnsi" w:cstheme="minorHAnsi"/>
          <w:b/>
          <w:color w:val="000000" w:themeColor="text1"/>
          <w:sz w:val="20"/>
          <w:szCs w:val="20"/>
        </w:rPr>
        <w:t xml:space="preserve">Práva </w:t>
      </w:r>
      <w:proofErr w:type="spellStart"/>
      <w:r w:rsidRPr="00865AC8">
        <w:rPr>
          <w:rFonts w:asciiTheme="minorHAnsi" w:hAnsiTheme="minorHAnsi" w:cstheme="minorHAnsi"/>
          <w:b/>
          <w:color w:val="000000" w:themeColor="text1"/>
          <w:sz w:val="20"/>
          <w:szCs w:val="20"/>
        </w:rPr>
        <w:t>franšízanta</w:t>
      </w:r>
      <w:proofErr w:type="spellEnd"/>
      <w:r w:rsidRPr="00865AC8">
        <w:rPr>
          <w:rFonts w:asciiTheme="minorHAnsi" w:hAnsiTheme="minorHAnsi" w:cstheme="minorHAnsi"/>
          <w:b/>
          <w:color w:val="000000" w:themeColor="text1"/>
          <w:sz w:val="20"/>
          <w:szCs w:val="20"/>
        </w:rPr>
        <w:t xml:space="preserve"> k predmetu franšízy</w:t>
      </w:r>
    </w:p>
    <w:p w14:paraId="19F84ACA" w14:textId="77777777" w:rsidR="00681FD8" w:rsidRPr="00865AC8" w:rsidRDefault="00681FD8" w:rsidP="00865AC8">
      <w:pPr>
        <w:ind w:firstLine="284"/>
        <w:contextualSpacing/>
        <w:jc w:val="both"/>
        <w:rPr>
          <w:rFonts w:asciiTheme="minorHAnsi" w:hAnsiTheme="minorHAnsi" w:cstheme="minorHAnsi"/>
          <w:i/>
          <w:color w:val="000000" w:themeColor="text1"/>
          <w:sz w:val="20"/>
          <w:szCs w:val="20"/>
        </w:rPr>
      </w:pPr>
      <w:proofErr w:type="spellStart"/>
      <w:r w:rsidRPr="00865AC8">
        <w:rPr>
          <w:rFonts w:asciiTheme="minorHAnsi" w:eastAsia="TrebuchetMS-Bold" w:hAnsiTheme="minorHAnsi" w:cstheme="minorHAnsi"/>
          <w:color w:val="000000" w:themeColor="text1"/>
          <w:sz w:val="20"/>
          <w:szCs w:val="20"/>
        </w:rPr>
        <w:lastRenderedPageBreak/>
        <w:t>Franšízant</w:t>
      </w:r>
      <w:proofErr w:type="spellEnd"/>
      <w:r w:rsidRPr="00865AC8">
        <w:rPr>
          <w:rFonts w:asciiTheme="minorHAnsi" w:eastAsia="TrebuchetMS-Bold" w:hAnsiTheme="minorHAnsi" w:cstheme="minorHAnsi"/>
          <w:color w:val="000000" w:themeColor="text1"/>
          <w:sz w:val="20"/>
          <w:szCs w:val="20"/>
        </w:rPr>
        <w:t xml:space="preserve"> nie je oprávnený prenecha</w:t>
      </w:r>
      <w:r w:rsidRPr="00865AC8">
        <w:rPr>
          <w:rFonts w:asciiTheme="minorHAnsi" w:eastAsia="TrebuchetMS" w:hAnsiTheme="minorHAnsi" w:cstheme="minorHAnsi"/>
          <w:color w:val="000000" w:themeColor="text1"/>
          <w:sz w:val="20"/>
          <w:szCs w:val="20"/>
        </w:rPr>
        <w:t xml:space="preserve">ť </w:t>
      </w:r>
      <w:r w:rsidRPr="00865AC8">
        <w:rPr>
          <w:rFonts w:asciiTheme="minorHAnsi" w:eastAsia="TrebuchetMS-Bold" w:hAnsiTheme="minorHAnsi" w:cstheme="minorHAnsi"/>
          <w:color w:val="000000" w:themeColor="text1"/>
          <w:sz w:val="20"/>
          <w:szCs w:val="20"/>
        </w:rPr>
        <w:t xml:space="preserve">výkon práv, </w:t>
      </w:r>
      <w:r w:rsidRPr="00865AC8">
        <w:rPr>
          <w:rFonts w:asciiTheme="minorHAnsi" w:eastAsia="TrebuchetMS-Bold" w:hAnsiTheme="minorHAnsi" w:cstheme="minorHAnsi"/>
          <w:sz w:val="20"/>
          <w:szCs w:val="20"/>
        </w:rPr>
        <w:t>užívanie iných majetkových hodnôt</w:t>
      </w:r>
      <w:r w:rsidRPr="00865AC8">
        <w:rPr>
          <w:rFonts w:asciiTheme="minorHAnsi" w:eastAsia="TrebuchetMS-Bold" w:hAnsiTheme="minorHAnsi" w:cstheme="minorHAnsi"/>
          <w:color w:val="000000" w:themeColor="text1"/>
          <w:sz w:val="20"/>
          <w:szCs w:val="20"/>
        </w:rPr>
        <w:t xml:space="preserve"> a používanie informácií, ktoré sú predmetom franšízy, iným osobám.</w:t>
      </w:r>
    </w:p>
    <w:p w14:paraId="6559F47B" w14:textId="77777777" w:rsidR="00681FD8" w:rsidRPr="00865AC8" w:rsidRDefault="00681FD8" w:rsidP="00865AC8">
      <w:pPr>
        <w:contextualSpacing/>
        <w:rPr>
          <w:rFonts w:asciiTheme="minorHAnsi" w:hAnsiTheme="minorHAnsi" w:cstheme="minorHAnsi"/>
          <w:color w:val="000000" w:themeColor="text1"/>
          <w:sz w:val="20"/>
          <w:szCs w:val="20"/>
        </w:rPr>
      </w:pPr>
    </w:p>
    <w:p w14:paraId="47050F5D" w14:textId="12297F53" w:rsidR="00681FD8" w:rsidRPr="00865AC8" w:rsidRDefault="00681FD8" w:rsidP="00865AC8">
      <w:pPr>
        <w:pStyle w:val="Textkomentra"/>
        <w:numPr>
          <w:ilvl w:val="0"/>
          <w:numId w:val="12"/>
        </w:numPr>
        <w:contextualSpacing/>
        <w:jc w:val="center"/>
        <w:rPr>
          <w:rFonts w:asciiTheme="minorHAnsi" w:hAnsiTheme="minorHAnsi" w:cstheme="minorHAnsi"/>
          <w:b/>
          <w:color w:val="000000" w:themeColor="text1"/>
        </w:rPr>
      </w:pPr>
    </w:p>
    <w:p w14:paraId="282B4637" w14:textId="77777777" w:rsidR="00681FD8" w:rsidRPr="00865AC8" w:rsidRDefault="00681FD8" w:rsidP="00865AC8">
      <w:pPr>
        <w:pStyle w:val="Textkomentra"/>
        <w:contextualSpacing/>
        <w:jc w:val="center"/>
        <w:rPr>
          <w:rFonts w:asciiTheme="minorHAnsi" w:eastAsiaTheme="minorHAnsi" w:hAnsiTheme="minorHAnsi" w:cstheme="minorHAnsi"/>
          <w:b/>
          <w:color w:val="000000" w:themeColor="text1"/>
        </w:rPr>
      </w:pPr>
      <w:r w:rsidRPr="00865AC8">
        <w:rPr>
          <w:rFonts w:asciiTheme="minorHAnsi" w:hAnsiTheme="minorHAnsi" w:cstheme="minorHAnsi"/>
          <w:b/>
          <w:color w:val="000000" w:themeColor="text1"/>
        </w:rPr>
        <w:t>Rozsah a spôsob využívania franšízy</w:t>
      </w:r>
    </w:p>
    <w:p w14:paraId="1F31873F" w14:textId="77777777" w:rsidR="00681FD8" w:rsidRPr="00865AC8" w:rsidRDefault="00681FD8" w:rsidP="00865AC8">
      <w:pPr>
        <w:pStyle w:val="Odsekzoznamu"/>
        <w:autoSpaceDE w:val="0"/>
        <w:autoSpaceDN w:val="0"/>
        <w:adjustRightInd w:val="0"/>
        <w:ind w:left="0" w:firstLine="284"/>
        <w:jc w:val="both"/>
        <w:rPr>
          <w:rFonts w:asciiTheme="minorHAnsi" w:eastAsia="TrebuchetMS-Bold" w:hAnsiTheme="minorHAnsi" w:cstheme="minorHAnsi"/>
          <w:color w:val="000000" w:themeColor="text1"/>
        </w:rPr>
      </w:pPr>
      <w:r w:rsidRPr="00865AC8">
        <w:rPr>
          <w:rFonts w:asciiTheme="minorHAnsi" w:eastAsia="TrebuchetMS-Bold" w:hAnsiTheme="minorHAnsi" w:cstheme="minorHAnsi"/>
          <w:color w:val="000000" w:themeColor="text1"/>
        </w:rPr>
        <w:t xml:space="preserve">(1) </w:t>
      </w:r>
      <w:proofErr w:type="spellStart"/>
      <w:r w:rsidRPr="00865AC8">
        <w:rPr>
          <w:rFonts w:asciiTheme="minorHAnsi" w:eastAsia="TrebuchetMS-Bold" w:hAnsiTheme="minorHAnsi" w:cstheme="minorHAnsi"/>
          <w:color w:val="000000" w:themeColor="text1"/>
        </w:rPr>
        <w:t>Franšízant</w:t>
      </w:r>
      <w:proofErr w:type="spellEnd"/>
      <w:r w:rsidRPr="00865AC8">
        <w:rPr>
          <w:rFonts w:asciiTheme="minorHAnsi" w:eastAsia="TrebuchetMS-Bold" w:hAnsiTheme="minorHAnsi" w:cstheme="minorHAnsi"/>
          <w:color w:val="000000" w:themeColor="text1"/>
        </w:rPr>
        <w:t xml:space="preserve">  je povinný využívať</w:t>
      </w:r>
      <w:r w:rsidRPr="00865AC8">
        <w:rPr>
          <w:rFonts w:asciiTheme="minorHAnsi" w:eastAsia="TrebuchetMS-Bold" w:hAnsiTheme="minorHAnsi" w:cstheme="minorHAnsi"/>
          <w:color w:val="00B0F0"/>
        </w:rPr>
        <w:t xml:space="preserve"> </w:t>
      </w:r>
      <w:r w:rsidRPr="00865AC8">
        <w:rPr>
          <w:rFonts w:asciiTheme="minorHAnsi" w:eastAsia="TrebuchetMS-Bold" w:hAnsiTheme="minorHAnsi" w:cstheme="minorHAnsi"/>
          <w:color w:val="000000" w:themeColor="text1"/>
        </w:rPr>
        <w:t>franšízu v rozsahu a spôsobom ur</w:t>
      </w:r>
      <w:r w:rsidRPr="00865AC8">
        <w:rPr>
          <w:rFonts w:asciiTheme="minorHAnsi" w:eastAsia="TrebuchetMS" w:hAnsiTheme="minorHAnsi" w:cstheme="minorHAnsi"/>
          <w:color w:val="000000" w:themeColor="text1"/>
        </w:rPr>
        <w:t>č</w:t>
      </w:r>
      <w:r w:rsidRPr="00865AC8">
        <w:rPr>
          <w:rFonts w:asciiTheme="minorHAnsi" w:eastAsia="TrebuchetMS-Bold" w:hAnsiTheme="minorHAnsi" w:cstheme="minorHAnsi"/>
          <w:color w:val="000000" w:themeColor="text1"/>
        </w:rPr>
        <w:t>eným v zmluve, inak v rozsahu a spôsobom obvyklým pri obdobných franšízach.</w:t>
      </w:r>
    </w:p>
    <w:p w14:paraId="4A1E3881" w14:textId="77777777" w:rsidR="00681FD8" w:rsidRPr="00865AC8" w:rsidRDefault="00681FD8" w:rsidP="00865AC8">
      <w:pPr>
        <w:pStyle w:val="Odsekzoznamu"/>
        <w:autoSpaceDE w:val="0"/>
        <w:autoSpaceDN w:val="0"/>
        <w:adjustRightInd w:val="0"/>
        <w:ind w:left="0" w:firstLine="284"/>
        <w:jc w:val="both"/>
        <w:rPr>
          <w:rFonts w:asciiTheme="minorHAnsi" w:hAnsiTheme="minorHAnsi" w:cstheme="minorHAnsi"/>
        </w:rPr>
      </w:pPr>
      <w:r w:rsidRPr="00865AC8">
        <w:rPr>
          <w:rFonts w:asciiTheme="minorHAnsi" w:eastAsia="TrebuchetMS-Bold" w:hAnsiTheme="minorHAnsi" w:cstheme="minorHAnsi"/>
          <w:color w:val="000000"/>
        </w:rPr>
        <w:t xml:space="preserve">(2) </w:t>
      </w:r>
      <w:proofErr w:type="spellStart"/>
      <w:r w:rsidRPr="00865AC8">
        <w:rPr>
          <w:rFonts w:asciiTheme="minorHAnsi" w:eastAsia="TrebuchetMS-Bold" w:hAnsiTheme="minorHAnsi" w:cstheme="minorHAnsi"/>
          <w:color w:val="000000"/>
        </w:rPr>
        <w:t>Franšízant</w:t>
      </w:r>
      <w:proofErr w:type="spellEnd"/>
      <w:r w:rsidRPr="00865AC8">
        <w:rPr>
          <w:rFonts w:asciiTheme="minorHAnsi" w:eastAsia="TrebuchetMS-Bold" w:hAnsiTheme="minorHAnsi" w:cstheme="minorHAnsi"/>
          <w:color w:val="000000"/>
        </w:rPr>
        <w:t xml:space="preserve"> je najmä povinný</w:t>
      </w:r>
    </w:p>
    <w:p w14:paraId="046A84AF" w14:textId="77777777" w:rsidR="00681FD8" w:rsidRPr="00865AC8" w:rsidRDefault="00681FD8" w:rsidP="00865AC8">
      <w:pPr>
        <w:autoSpaceDE w:val="0"/>
        <w:autoSpaceDN w:val="0"/>
        <w:adjustRightInd w:val="0"/>
        <w:ind w:left="709" w:hanging="142"/>
        <w:contextualSpacing/>
        <w:jc w:val="both"/>
        <w:rPr>
          <w:rFonts w:asciiTheme="minorHAnsi" w:hAnsiTheme="minorHAnsi" w:cstheme="minorHAnsi"/>
          <w:sz w:val="20"/>
          <w:szCs w:val="20"/>
        </w:rPr>
      </w:pPr>
      <w:r w:rsidRPr="00865AC8">
        <w:rPr>
          <w:rFonts w:asciiTheme="minorHAnsi" w:eastAsia="TrebuchetMS-Bold" w:hAnsiTheme="minorHAnsi" w:cstheme="minorHAnsi"/>
          <w:color w:val="000000"/>
          <w:sz w:val="20"/>
          <w:szCs w:val="20"/>
        </w:rPr>
        <w:t>a) využívať</w:t>
      </w:r>
      <w:r w:rsidRPr="00865AC8">
        <w:rPr>
          <w:rFonts w:asciiTheme="minorHAnsi" w:eastAsia="TrebuchetMS-Bold" w:hAnsiTheme="minorHAnsi" w:cstheme="minorHAnsi"/>
          <w:color w:val="00B0F0"/>
          <w:sz w:val="20"/>
          <w:szCs w:val="20"/>
        </w:rPr>
        <w:t xml:space="preserve"> </w:t>
      </w:r>
      <w:r w:rsidRPr="00865AC8">
        <w:rPr>
          <w:rFonts w:asciiTheme="minorHAnsi" w:eastAsia="TrebuchetMS-Bold" w:hAnsiTheme="minorHAnsi" w:cstheme="minorHAnsi"/>
          <w:color w:val="000000"/>
          <w:sz w:val="20"/>
          <w:szCs w:val="20"/>
        </w:rPr>
        <w:t xml:space="preserve">franšízu v dobrej viere, konať v súlade s pokynmi </w:t>
      </w:r>
      <w:proofErr w:type="spellStart"/>
      <w:r w:rsidRPr="00865AC8">
        <w:rPr>
          <w:rFonts w:asciiTheme="minorHAnsi" w:eastAsia="TrebuchetMS-Bold" w:hAnsiTheme="minorHAnsi" w:cstheme="minorHAnsi"/>
          <w:color w:val="000000"/>
          <w:sz w:val="20"/>
          <w:szCs w:val="20"/>
        </w:rPr>
        <w:t>franšízora</w:t>
      </w:r>
      <w:proofErr w:type="spellEnd"/>
      <w:r w:rsidRPr="00865AC8">
        <w:rPr>
          <w:rFonts w:asciiTheme="minorHAnsi" w:eastAsia="TrebuchetMS-Bold" w:hAnsiTheme="minorHAnsi" w:cstheme="minorHAnsi"/>
          <w:color w:val="000000"/>
          <w:sz w:val="20"/>
          <w:szCs w:val="20"/>
        </w:rPr>
        <w:t xml:space="preserve"> a dbať na záujmy </w:t>
      </w:r>
      <w:proofErr w:type="spellStart"/>
      <w:r w:rsidRPr="00865AC8">
        <w:rPr>
          <w:rFonts w:asciiTheme="minorHAnsi" w:eastAsia="TrebuchetMS-Bold" w:hAnsiTheme="minorHAnsi" w:cstheme="minorHAnsi"/>
          <w:color w:val="000000"/>
          <w:sz w:val="20"/>
          <w:szCs w:val="20"/>
        </w:rPr>
        <w:t>franšízora</w:t>
      </w:r>
      <w:proofErr w:type="spellEnd"/>
      <w:r w:rsidRPr="00865AC8">
        <w:rPr>
          <w:rFonts w:asciiTheme="minorHAnsi" w:eastAsia="TrebuchetMS-Bold" w:hAnsiTheme="minorHAnsi" w:cstheme="minorHAnsi"/>
          <w:color w:val="000000"/>
          <w:sz w:val="20"/>
          <w:szCs w:val="20"/>
        </w:rPr>
        <w:t xml:space="preserve">, ktoré sú alebo majú byť </w:t>
      </w:r>
      <w:proofErr w:type="spellStart"/>
      <w:r w:rsidRPr="00865AC8">
        <w:rPr>
          <w:rFonts w:asciiTheme="minorHAnsi" w:eastAsia="TrebuchetMS-Bold" w:hAnsiTheme="minorHAnsi" w:cstheme="minorHAnsi"/>
          <w:color w:val="000000"/>
          <w:sz w:val="20"/>
          <w:szCs w:val="20"/>
        </w:rPr>
        <w:t>franšízantovi</w:t>
      </w:r>
      <w:proofErr w:type="spellEnd"/>
      <w:r w:rsidRPr="00865AC8">
        <w:rPr>
          <w:rFonts w:asciiTheme="minorHAnsi" w:eastAsia="TrebuchetMS-Bold" w:hAnsiTheme="minorHAnsi" w:cstheme="minorHAnsi"/>
          <w:color w:val="000000"/>
          <w:sz w:val="20"/>
          <w:szCs w:val="20"/>
        </w:rPr>
        <w:t xml:space="preserve"> známe,</w:t>
      </w:r>
    </w:p>
    <w:p w14:paraId="0570DC8F" w14:textId="77777777" w:rsidR="00681FD8" w:rsidRPr="00865AC8" w:rsidRDefault="00681FD8" w:rsidP="00865AC8">
      <w:pPr>
        <w:autoSpaceDE w:val="0"/>
        <w:autoSpaceDN w:val="0"/>
        <w:adjustRightInd w:val="0"/>
        <w:ind w:left="709" w:hanging="142"/>
        <w:contextualSpacing/>
        <w:jc w:val="both"/>
        <w:rPr>
          <w:rFonts w:asciiTheme="minorHAnsi" w:hAnsiTheme="minorHAnsi" w:cstheme="minorHAnsi"/>
          <w:sz w:val="20"/>
          <w:szCs w:val="20"/>
        </w:rPr>
      </w:pPr>
      <w:r w:rsidRPr="00865AC8">
        <w:rPr>
          <w:rFonts w:asciiTheme="minorHAnsi" w:eastAsia="TrebuchetMS-Bold" w:hAnsiTheme="minorHAnsi" w:cstheme="minorHAnsi"/>
          <w:color w:val="000000"/>
          <w:sz w:val="20"/>
          <w:szCs w:val="20"/>
        </w:rPr>
        <w:t xml:space="preserve">b) zabezpečiť, </w:t>
      </w:r>
      <w:r w:rsidRPr="00865AC8">
        <w:rPr>
          <w:rFonts w:asciiTheme="minorHAnsi" w:hAnsiTheme="minorHAnsi" w:cstheme="minorHAnsi"/>
          <w:sz w:val="20"/>
          <w:szCs w:val="20"/>
        </w:rPr>
        <w:t xml:space="preserve">aby kvalita tovaru, ktorý na základe franšízy vyrába, alebo služby, ktorú na základe franšízy poskytuje, bola rovnaká, ako kvalita vyrábaná alebo poskytovaná </w:t>
      </w:r>
      <w:proofErr w:type="spellStart"/>
      <w:r w:rsidRPr="00865AC8">
        <w:rPr>
          <w:rFonts w:asciiTheme="minorHAnsi" w:hAnsiTheme="minorHAnsi" w:cstheme="minorHAnsi"/>
          <w:sz w:val="20"/>
          <w:szCs w:val="20"/>
        </w:rPr>
        <w:t>franšízorom</w:t>
      </w:r>
      <w:proofErr w:type="spellEnd"/>
      <w:r w:rsidRPr="00865AC8">
        <w:rPr>
          <w:rFonts w:asciiTheme="minorHAnsi" w:hAnsiTheme="minorHAnsi" w:cstheme="minorHAnsi"/>
          <w:sz w:val="20"/>
          <w:szCs w:val="20"/>
        </w:rPr>
        <w:t xml:space="preserve">; inak je </w:t>
      </w:r>
      <w:proofErr w:type="spellStart"/>
      <w:r w:rsidRPr="00865AC8">
        <w:rPr>
          <w:rFonts w:asciiTheme="minorHAnsi" w:hAnsiTheme="minorHAnsi" w:cstheme="minorHAnsi"/>
          <w:sz w:val="20"/>
          <w:szCs w:val="20"/>
        </w:rPr>
        <w:t>franšízant</w:t>
      </w:r>
      <w:proofErr w:type="spellEnd"/>
      <w:r w:rsidRPr="00865AC8">
        <w:rPr>
          <w:rFonts w:asciiTheme="minorHAnsi" w:hAnsiTheme="minorHAnsi" w:cstheme="minorHAnsi"/>
          <w:sz w:val="20"/>
          <w:szCs w:val="20"/>
        </w:rPr>
        <w:t xml:space="preserve"> viazaný kvalitou, ktorú určuje zmluva,</w:t>
      </w:r>
    </w:p>
    <w:p w14:paraId="55CA0927" w14:textId="77777777" w:rsidR="00681FD8" w:rsidRPr="00865AC8" w:rsidRDefault="00681FD8" w:rsidP="00865AC8">
      <w:pPr>
        <w:autoSpaceDE w:val="0"/>
        <w:autoSpaceDN w:val="0"/>
        <w:adjustRightInd w:val="0"/>
        <w:ind w:left="709" w:hanging="142"/>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c) poskytovať tretím osobám všetky služby, ktoré môžu vzhľadom na povahu franšízy očakávať; inak je </w:t>
      </w:r>
      <w:proofErr w:type="spellStart"/>
      <w:r w:rsidRPr="00865AC8">
        <w:rPr>
          <w:rFonts w:asciiTheme="minorHAnsi" w:hAnsiTheme="minorHAnsi" w:cstheme="minorHAnsi"/>
          <w:sz w:val="20"/>
          <w:szCs w:val="20"/>
        </w:rPr>
        <w:t>franšízant</w:t>
      </w:r>
      <w:proofErr w:type="spellEnd"/>
      <w:r w:rsidRPr="00865AC8">
        <w:rPr>
          <w:rFonts w:asciiTheme="minorHAnsi" w:hAnsiTheme="minorHAnsi" w:cstheme="minorHAnsi"/>
          <w:sz w:val="20"/>
          <w:szCs w:val="20"/>
        </w:rPr>
        <w:t xml:space="preserve"> viazaný povinnosťou poskytovať služby v rozsahu, ktorý určuje zmluva.</w:t>
      </w:r>
    </w:p>
    <w:p w14:paraId="42CE07A4" w14:textId="77777777" w:rsidR="00681FD8" w:rsidRPr="00865AC8" w:rsidRDefault="00681FD8" w:rsidP="00865AC8">
      <w:pPr>
        <w:autoSpaceDE w:val="0"/>
        <w:autoSpaceDN w:val="0"/>
        <w:adjustRightInd w:val="0"/>
        <w:contextualSpacing/>
        <w:rPr>
          <w:rFonts w:asciiTheme="minorHAnsi" w:hAnsiTheme="minorHAnsi" w:cstheme="minorHAnsi"/>
          <w:b/>
          <w:sz w:val="20"/>
          <w:szCs w:val="20"/>
        </w:rPr>
      </w:pPr>
    </w:p>
    <w:p w14:paraId="7507FCAF" w14:textId="188B3D27" w:rsidR="00681FD8" w:rsidRPr="00865AC8" w:rsidRDefault="00681FD8" w:rsidP="00865AC8">
      <w:pPr>
        <w:pStyle w:val="Odsekzoznamu"/>
        <w:numPr>
          <w:ilvl w:val="0"/>
          <w:numId w:val="12"/>
        </w:numPr>
        <w:autoSpaceDE w:val="0"/>
        <w:autoSpaceDN w:val="0"/>
        <w:adjustRightInd w:val="0"/>
        <w:jc w:val="center"/>
        <w:rPr>
          <w:rFonts w:asciiTheme="minorHAnsi" w:hAnsiTheme="minorHAnsi" w:cstheme="minorHAnsi"/>
          <w:b/>
        </w:rPr>
      </w:pPr>
    </w:p>
    <w:p w14:paraId="4E75CB2C" w14:textId="77777777" w:rsidR="00681FD8" w:rsidRPr="00865AC8" w:rsidRDefault="00681FD8" w:rsidP="00865AC8">
      <w:pPr>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sz w:val="20"/>
          <w:szCs w:val="20"/>
        </w:rPr>
        <w:t>Zachovanie mlčanlivosti</w:t>
      </w:r>
    </w:p>
    <w:p w14:paraId="18002BBB" w14:textId="77777777" w:rsidR="00681FD8" w:rsidRPr="00865AC8" w:rsidRDefault="00681FD8"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Ak je to potrebné na ochranu záujmov </w:t>
      </w:r>
      <w:proofErr w:type="spellStart"/>
      <w:r w:rsidRPr="00865AC8">
        <w:rPr>
          <w:rFonts w:asciiTheme="minorHAnsi" w:hAnsiTheme="minorHAnsi" w:cstheme="minorHAnsi"/>
        </w:rPr>
        <w:t>franšízora</w:t>
      </w:r>
      <w:proofErr w:type="spellEnd"/>
      <w:r w:rsidRPr="00865AC8">
        <w:rPr>
          <w:rFonts w:asciiTheme="minorHAnsi" w:hAnsiTheme="minorHAnsi" w:cstheme="minorHAnsi"/>
        </w:rPr>
        <w:t xml:space="preserve">, </w:t>
      </w:r>
      <w:proofErr w:type="spellStart"/>
      <w:r w:rsidRPr="00865AC8">
        <w:rPr>
          <w:rFonts w:asciiTheme="minorHAnsi" w:hAnsiTheme="minorHAnsi" w:cstheme="minorHAnsi"/>
        </w:rPr>
        <w:t>franšízant</w:t>
      </w:r>
      <w:proofErr w:type="spellEnd"/>
      <w:r w:rsidRPr="00865AC8">
        <w:rPr>
          <w:rFonts w:asciiTheme="minorHAnsi" w:hAnsiTheme="minorHAnsi" w:cstheme="minorHAnsi"/>
        </w:rPr>
        <w:t xml:space="preserve"> je povinný zachovať mlčanlivosť o informáciách, ktoré súvisia s franšízou, najmä ich neprezradiť ani nesprístupniť tretej osobe a nepoužiť ich v rozpore s ich účelom vo svoj prospech ani v prospech inej osoby.</w:t>
      </w:r>
    </w:p>
    <w:p w14:paraId="599A691E" w14:textId="77777777" w:rsidR="00681FD8" w:rsidRPr="00865AC8" w:rsidRDefault="00681FD8" w:rsidP="00865AC8">
      <w:pPr>
        <w:pStyle w:val="Odsekzoznamu"/>
        <w:ind w:left="0" w:firstLine="284"/>
        <w:rPr>
          <w:rFonts w:asciiTheme="minorHAnsi" w:hAnsiTheme="minorHAnsi" w:cstheme="minorHAnsi"/>
          <w:color w:val="000000" w:themeColor="text1"/>
        </w:rPr>
      </w:pPr>
      <w:r w:rsidRPr="00865AC8">
        <w:rPr>
          <w:rFonts w:asciiTheme="minorHAnsi" w:hAnsiTheme="minorHAnsi" w:cstheme="minorHAnsi"/>
        </w:rPr>
        <w:t xml:space="preserve">(2) Povinnosť </w:t>
      </w:r>
      <w:proofErr w:type="spellStart"/>
      <w:r w:rsidRPr="00865AC8">
        <w:rPr>
          <w:rFonts w:asciiTheme="minorHAnsi" w:hAnsiTheme="minorHAnsi" w:cstheme="minorHAnsi"/>
        </w:rPr>
        <w:t>franšízanta</w:t>
      </w:r>
      <w:proofErr w:type="spellEnd"/>
      <w:r w:rsidRPr="00865AC8">
        <w:rPr>
          <w:rFonts w:asciiTheme="minorHAnsi" w:hAnsiTheme="minorHAnsi" w:cstheme="minorHAnsi"/>
        </w:rPr>
        <w:t xml:space="preserve"> uvedená v odseku 1 trvá aj po zániku zmluvy.</w:t>
      </w:r>
    </w:p>
    <w:p w14:paraId="13BF88FB" w14:textId="77777777" w:rsidR="00681FD8" w:rsidRPr="00865AC8" w:rsidRDefault="00681FD8" w:rsidP="00865AC8">
      <w:pPr>
        <w:pStyle w:val="Odsekzoznamu"/>
        <w:ind w:left="0"/>
        <w:rPr>
          <w:rFonts w:asciiTheme="minorHAnsi" w:hAnsiTheme="minorHAnsi" w:cstheme="minorHAnsi"/>
          <w:color w:val="000000" w:themeColor="text1"/>
        </w:rPr>
      </w:pPr>
    </w:p>
    <w:p w14:paraId="35F6B9EF" w14:textId="77BCF394" w:rsidR="00681FD8" w:rsidRPr="00865AC8" w:rsidRDefault="00681FD8" w:rsidP="00865AC8">
      <w:pPr>
        <w:pStyle w:val="Odsekzoznamu"/>
        <w:numPr>
          <w:ilvl w:val="0"/>
          <w:numId w:val="12"/>
        </w:numPr>
        <w:jc w:val="center"/>
        <w:rPr>
          <w:rFonts w:asciiTheme="minorHAnsi" w:hAnsiTheme="minorHAnsi" w:cstheme="minorHAnsi"/>
          <w:b/>
          <w:color w:val="000000" w:themeColor="text1"/>
        </w:rPr>
      </w:pPr>
    </w:p>
    <w:p w14:paraId="5547DADE" w14:textId="471674E3" w:rsidR="00681FD8" w:rsidRPr="00865AC8" w:rsidRDefault="00681FD8" w:rsidP="00865AC8">
      <w:pPr>
        <w:pStyle w:val="Odsekzoznamu"/>
        <w:ind w:left="0"/>
        <w:jc w:val="center"/>
        <w:rPr>
          <w:rFonts w:asciiTheme="minorHAnsi" w:eastAsiaTheme="minorHAnsi" w:hAnsiTheme="minorHAnsi" w:cstheme="minorHAnsi"/>
          <w:b/>
          <w:color w:val="000000" w:themeColor="text1"/>
        </w:rPr>
      </w:pPr>
      <w:r w:rsidRPr="00865AC8">
        <w:rPr>
          <w:rFonts w:asciiTheme="minorHAnsi" w:hAnsiTheme="minorHAnsi" w:cstheme="minorHAnsi"/>
          <w:b/>
          <w:color w:val="000000" w:themeColor="text1"/>
        </w:rPr>
        <w:t>Ohrozenie alebo porušeni</w:t>
      </w:r>
      <w:r w:rsidR="00DD36AA" w:rsidRPr="00865AC8">
        <w:rPr>
          <w:rFonts w:asciiTheme="minorHAnsi" w:hAnsiTheme="minorHAnsi" w:cstheme="minorHAnsi"/>
          <w:b/>
          <w:color w:val="000000" w:themeColor="text1"/>
        </w:rPr>
        <w:t>e</w:t>
      </w:r>
      <w:r w:rsidRPr="00865AC8">
        <w:rPr>
          <w:rFonts w:asciiTheme="minorHAnsi" w:hAnsiTheme="minorHAnsi" w:cstheme="minorHAnsi"/>
          <w:b/>
          <w:color w:val="000000" w:themeColor="text1"/>
        </w:rPr>
        <w:t xml:space="preserve"> práva </w:t>
      </w:r>
      <w:proofErr w:type="spellStart"/>
      <w:r w:rsidRPr="00865AC8">
        <w:rPr>
          <w:rFonts w:asciiTheme="minorHAnsi" w:hAnsiTheme="minorHAnsi" w:cstheme="minorHAnsi"/>
          <w:b/>
          <w:color w:val="000000" w:themeColor="text1"/>
        </w:rPr>
        <w:t>franšízanta</w:t>
      </w:r>
      <w:proofErr w:type="spellEnd"/>
      <w:r w:rsidRPr="00865AC8">
        <w:rPr>
          <w:rFonts w:asciiTheme="minorHAnsi" w:hAnsiTheme="minorHAnsi" w:cstheme="minorHAnsi"/>
          <w:b/>
          <w:color w:val="000000" w:themeColor="text1"/>
        </w:rPr>
        <w:t xml:space="preserve"> treťou osobou</w:t>
      </w:r>
    </w:p>
    <w:p w14:paraId="40A456B5" w14:textId="26B4E218" w:rsidR="00681FD8" w:rsidRPr="00865AC8" w:rsidRDefault="00681FD8" w:rsidP="00865AC8">
      <w:pPr>
        <w:pStyle w:val="Odsekzoznamu"/>
        <w:ind w:left="0" w:firstLine="284"/>
        <w:jc w:val="both"/>
        <w:rPr>
          <w:rFonts w:asciiTheme="minorHAnsi" w:eastAsia="TrebuchetMS-Bold" w:hAnsiTheme="minorHAnsi" w:cstheme="minorHAnsi"/>
          <w:color w:val="000000"/>
        </w:rPr>
      </w:pPr>
      <w:r w:rsidRPr="00865AC8">
        <w:rPr>
          <w:rFonts w:asciiTheme="minorHAnsi" w:eastAsia="TrebuchetMS-Bold" w:hAnsiTheme="minorHAnsi" w:cstheme="minorHAnsi"/>
          <w:color w:val="000000"/>
        </w:rPr>
        <w:t xml:space="preserve">(1) Ak dôjde k ohrozeniu alebo porušeniu práva </w:t>
      </w:r>
      <w:proofErr w:type="spellStart"/>
      <w:r w:rsidRPr="00865AC8">
        <w:rPr>
          <w:rFonts w:asciiTheme="minorHAnsi" w:eastAsia="TrebuchetMS-Bold" w:hAnsiTheme="minorHAnsi" w:cstheme="minorHAnsi"/>
          <w:color w:val="000000"/>
        </w:rPr>
        <w:t>franšízanta</w:t>
      </w:r>
      <w:proofErr w:type="spellEnd"/>
      <w:r w:rsidRPr="00865AC8">
        <w:rPr>
          <w:rFonts w:asciiTheme="minorHAnsi" w:eastAsia="TrebuchetMS-Bold" w:hAnsiTheme="minorHAnsi" w:cstheme="minorHAnsi"/>
          <w:color w:val="000000"/>
        </w:rPr>
        <w:t xml:space="preserve"> </w:t>
      </w:r>
      <w:r w:rsidR="00DD36AA" w:rsidRPr="00865AC8">
        <w:rPr>
          <w:rFonts w:asciiTheme="minorHAnsi" w:eastAsia="TrebuchetMS-Bold" w:hAnsiTheme="minorHAnsi" w:cstheme="minorHAnsi"/>
          <w:color w:val="000000"/>
        </w:rPr>
        <w:t xml:space="preserve">súvisiaceho s predmetom franšízy </w:t>
      </w:r>
      <w:r w:rsidRPr="00865AC8">
        <w:rPr>
          <w:rFonts w:asciiTheme="minorHAnsi" w:eastAsia="TrebuchetMS-Bold" w:hAnsiTheme="minorHAnsi" w:cstheme="minorHAnsi"/>
          <w:color w:val="000000"/>
        </w:rPr>
        <w:t xml:space="preserve">treťou osobou, </w:t>
      </w:r>
      <w:proofErr w:type="spellStart"/>
      <w:r w:rsidRPr="00865AC8">
        <w:rPr>
          <w:rFonts w:asciiTheme="minorHAnsi" w:eastAsia="TrebuchetMS-Bold" w:hAnsiTheme="minorHAnsi" w:cstheme="minorHAnsi"/>
          <w:color w:val="000000"/>
        </w:rPr>
        <w:t>franšízant</w:t>
      </w:r>
      <w:proofErr w:type="spellEnd"/>
      <w:r w:rsidRPr="00865AC8">
        <w:rPr>
          <w:rFonts w:asciiTheme="minorHAnsi" w:eastAsia="TrebuchetMS-Bold" w:hAnsiTheme="minorHAnsi" w:cstheme="minorHAnsi"/>
          <w:color w:val="000000"/>
        </w:rPr>
        <w:t xml:space="preserve"> je povinný bez zbytočného odkladu podať o tom správu</w:t>
      </w:r>
      <w:r w:rsidRPr="00865AC8">
        <w:rPr>
          <w:rFonts w:asciiTheme="minorHAnsi" w:eastAsia="TrebuchetMS-Bold" w:hAnsiTheme="minorHAnsi" w:cstheme="minorHAnsi"/>
          <w:color w:val="00B0F0"/>
        </w:rPr>
        <w:t xml:space="preserve"> </w:t>
      </w:r>
      <w:proofErr w:type="spellStart"/>
      <w:r w:rsidRPr="00865AC8">
        <w:rPr>
          <w:rFonts w:asciiTheme="minorHAnsi" w:eastAsia="TrebuchetMS-Bold" w:hAnsiTheme="minorHAnsi" w:cstheme="minorHAnsi"/>
          <w:color w:val="000000"/>
        </w:rPr>
        <w:t>franšízorovi</w:t>
      </w:r>
      <w:proofErr w:type="spellEnd"/>
      <w:r w:rsidRPr="00865AC8">
        <w:rPr>
          <w:rFonts w:asciiTheme="minorHAnsi" w:eastAsia="TrebuchetMS-Bold" w:hAnsiTheme="minorHAnsi" w:cstheme="minorHAnsi"/>
          <w:color w:val="000000"/>
        </w:rPr>
        <w:t>.</w:t>
      </w:r>
    </w:p>
    <w:p w14:paraId="7B9F3258" w14:textId="77777777" w:rsidR="00681FD8" w:rsidRPr="00865AC8" w:rsidRDefault="00681FD8" w:rsidP="00865AC8">
      <w:pPr>
        <w:pStyle w:val="Odsekzoznamu"/>
        <w:ind w:left="0" w:firstLine="284"/>
        <w:jc w:val="both"/>
        <w:rPr>
          <w:rFonts w:asciiTheme="minorHAnsi" w:eastAsia="TrebuchetMS-Bold" w:hAnsiTheme="minorHAnsi" w:cstheme="minorHAnsi"/>
          <w:color w:val="000000"/>
        </w:rPr>
      </w:pPr>
      <w:r w:rsidRPr="00865AC8">
        <w:rPr>
          <w:rFonts w:asciiTheme="minorHAnsi" w:eastAsia="TrebuchetMS-Bold" w:hAnsiTheme="minorHAnsi" w:cstheme="minorHAnsi"/>
          <w:color w:val="000000"/>
        </w:rPr>
        <w:t xml:space="preserve">(2) V prípade uvedenom v odseku 1 je </w:t>
      </w:r>
      <w:proofErr w:type="spellStart"/>
      <w:r w:rsidRPr="00865AC8">
        <w:rPr>
          <w:rFonts w:asciiTheme="minorHAnsi" w:eastAsia="TrebuchetMS-Bold" w:hAnsiTheme="minorHAnsi" w:cstheme="minorHAnsi"/>
          <w:color w:val="000000"/>
        </w:rPr>
        <w:t>franšízor</w:t>
      </w:r>
      <w:proofErr w:type="spellEnd"/>
      <w:r w:rsidRPr="00865AC8">
        <w:rPr>
          <w:rFonts w:asciiTheme="minorHAnsi" w:eastAsia="TrebuchetMS-Bold" w:hAnsiTheme="minorHAnsi" w:cstheme="minorHAnsi"/>
          <w:color w:val="000000"/>
        </w:rPr>
        <w:t xml:space="preserve"> povinný bez zbytočného odkladu urobiť opatrenia na ochranu práva </w:t>
      </w:r>
      <w:proofErr w:type="spellStart"/>
      <w:r w:rsidRPr="00865AC8">
        <w:rPr>
          <w:rFonts w:asciiTheme="minorHAnsi" w:eastAsia="TrebuchetMS-Bold" w:hAnsiTheme="minorHAnsi" w:cstheme="minorHAnsi"/>
          <w:color w:val="000000"/>
        </w:rPr>
        <w:t>franšízanta</w:t>
      </w:r>
      <w:proofErr w:type="spellEnd"/>
      <w:r w:rsidRPr="00865AC8">
        <w:rPr>
          <w:rFonts w:asciiTheme="minorHAnsi" w:eastAsia="TrebuchetMS-Bold" w:hAnsiTheme="minorHAnsi" w:cstheme="minorHAnsi"/>
          <w:color w:val="000000"/>
        </w:rPr>
        <w:t xml:space="preserve">. Pri týchto opatreniach je </w:t>
      </w:r>
      <w:proofErr w:type="spellStart"/>
      <w:r w:rsidRPr="00865AC8">
        <w:rPr>
          <w:rFonts w:asciiTheme="minorHAnsi" w:eastAsia="TrebuchetMS-Bold" w:hAnsiTheme="minorHAnsi" w:cstheme="minorHAnsi"/>
          <w:color w:val="000000"/>
        </w:rPr>
        <w:t>franšízant</w:t>
      </w:r>
      <w:proofErr w:type="spellEnd"/>
      <w:r w:rsidRPr="00865AC8">
        <w:rPr>
          <w:rFonts w:asciiTheme="minorHAnsi" w:eastAsia="TrebuchetMS-Bold" w:hAnsiTheme="minorHAnsi" w:cstheme="minorHAnsi"/>
          <w:color w:val="000000"/>
        </w:rPr>
        <w:t xml:space="preserve"> povinný poskytnúť </w:t>
      </w:r>
      <w:proofErr w:type="spellStart"/>
      <w:r w:rsidRPr="00865AC8">
        <w:rPr>
          <w:rFonts w:asciiTheme="minorHAnsi" w:eastAsia="TrebuchetMS-Bold" w:hAnsiTheme="minorHAnsi" w:cstheme="minorHAnsi"/>
          <w:color w:val="000000"/>
        </w:rPr>
        <w:t>franšízorovi</w:t>
      </w:r>
      <w:proofErr w:type="spellEnd"/>
      <w:r w:rsidRPr="00865AC8">
        <w:rPr>
          <w:rFonts w:asciiTheme="minorHAnsi" w:eastAsia="TrebuchetMS-Bold" w:hAnsiTheme="minorHAnsi" w:cstheme="minorHAnsi"/>
          <w:color w:val="000000"/>
        </w:rPr>
        <w:t xml:space="preserve"> potrebnú súčinnosť.</w:t>
      </w:r>
    </w:p>
    <w:p w14:paraId="7042E7C5" w14:textId="51C260BC" w:rsidR="00840E3B" w:rsidRPr="00865AC8" w:rsidRDefault="00840E3B" w:rsidP="00865AC8">
      <w:pPr>
        <w:pStyle w:val="Odsekzoznamu"/>
        <w:ind w:left="0"/>
        <w:jc w:val="center"/>
        <w:rPr>
          <w:rFonts w:asciiTheme="minorHAnsi" w:hAnsiTheme="minorHAnsi" w:cstheme="minorHAnsi"/>
          <w:b/>
          <w:bCs/>
          <w:color w:val="000000"/>
        </w:rPr>
      </w:pPr>
    </w:p>
    <w:p w14:paraId="61E1E3D1" w14:textId="775ACEA5" w:rsidR="00840E3B" w:rsidRPr="00865AC8" w:rsidRDefault="00840E3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diel</w:t>
      </w:r>
    </w:p>
    <w:p w14:paraId="2905E2FE" w14:textId="65E56086" w:rsidR="00840E3B" w:rsidRPr="00865AC8" w:rsidRDefault="00E06633"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Trvanie a z</w:t>
      </w:r>
      <w:r w:rsidR="00840E3B" w:rsidRPr="00865AC8">
        <w:rPr>
          <w:rFonts w:asciiTheme="minorHAnsi" w:hAnsiTheme="minorHAnsi" w:cstheme="minorHAnsi"/>
          <w:b/>
          <w:bCs/>
          <w:color w:val="000000"/>
        </w:rPr>
        <w:t>ánik zmluvy</w:t>
      </w:r>
    </w:p>
    <w:p w14:paraId="0539F0C7" w14:textId="1AD6BD57" w:rsidR="00840E3B" w:rsidRPr="00865AC8" w:rsidRDefault="00840E3B" w:rsidP="00865AC8">
      <w:pPr>
        <w:pStyle w:val="Odsekzoznamu"/>
        <w:ind w:left="0"/>
        <w:jc w:val="center"/>
        <w:rPr>
          <w:rFonts w:asciiTheme="minorHAnsi" w:hAnsiTheme="minorHAnsi" w:cstheme="minorHAnsi"/>
          <w:b/>
          <w:bCs/>
          <w:color w:val="000000"/>
        </w:rPr>
      </w:pPr>
    </w:p>
    <w:p w14:paraId="6E54F260" w14:textId="77DF9FF9" w:rsidR="00681FD8" w:rsidRPr="00865AC8" w:rsidRDefault="00681FD8" w:rsidP="00865AC8">
      <w:pPr>
        <w:pStyle w:val="Odsekzoznamu"/>
        <w:numPr>
          <w:ilvl w:val="0"/>
          <w:numId w:val="12"/>
        </w:numPr>
        <w:jc w:val="center"/>
        <w:rPr>
          <w:rFonts w:asciiTheme="minorHAnsi" w:hAnsiTheme="minorHAnsi" w:cstheme="minorHAnsi"/>
          <w:b/>
        </w:rPr>
      </w:pPr>
    </w:p>
    <w:p w14:paraId="3B2A6B2D" w14:textId="79948225" w:rsidR="00840E3B" w:rsidRPr="00865AC8" w:rsidRDefault="00681FD8"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Pre </w:t>
      </w:r>
      <w:r w:rsidR="007E23D2" w:rsidRPr="00865AC8">
        <w:rPr>
          <w:rFonts w:asciiTheme="minorHAnsi" w:hAnsiTheme="minorHAnsi" w:cstheme="minorHAnsi"/>
          <w:sz w:val="20"/>
          <w:szCs w:val="20"/>
        </w:rPr>
        <w:t>trvanie a zánik</w:t>
      </w:r>
      <w:r w:rsidRPr="00865AC8">
        <w:rPr>
          <w:rFonts w:asciiTheme="minorHAnsi" w:hAnsiTheme="minorHAnsi" w:cstheme="minorHAnsi"/>
          <w:sz w:val="20"/>
          <w:szCs w:val="20"/>
        </w:rPr>
        <w:t xml:space="preserve"> zm</w:t>
      </w:r>
      <w:r w:rsidR="007E23D2" w:rsidRPr="00865AC8">
        <w:rPr>
          <w:rFonts w:asciiTheme="minorHAnsi" w:hAnsiTheme="minorHAnsi" w:cstheme="minorHAnsi"/>
          <w:sz w:val="20"/>
          <w:szCs w:val="20"/>
        </w:rPr>
        <w:t>luvy platia obdobne ustanovenia</w:t>
      </w:r>
      <w:r w:rsidRPr="00865AC8">
        <w:rPr>
          <w:rFonts w:asciiTheme="minorHAnsi" w:hAnsiTheme="minorHAnsi" w:cstheme="minorHAnsi"/>
          <w:sz w:val="20"/>
          <w:szCs w:val="20"/>
        </w:rPr>
        <w:t> </w:t>
      </w:r>
      <w:r w:rsidR="0007171E" w:rsidRPr="00865AC8">
        <w:rPr>
          <w:rFonts w:asciiTheme="minorHAnsi" w:hAnsiTheme="minorHAnsi" w:cstheme="minorHAnsi"/>
          <w:sz w:val="20"/>
          <w:szCs w:val="20"/>
        </w:rPr>
        <w:fldChar w:fldCharType="begin"/>
      </w:r>
      <w:r w:rsidR="0007171E" w:rsidRPr="00865AC8">
        <w:rPr>
          <w:rFonts w:asciiTheme="minorHAnsi" w:hAnsiTheme="minorHAnsi" w:cstheme="minorHAnsi"/>
          <w:sz w:val="20"/>
          <w:szCs w:val="20"/>
        </w:rPr>
        <w:instrText xml:space="preserve"> REF _Ref513895025 \r \h </w:instrText>
      </w:r>
      <w:r w:rsidR="008E0224" w:rsidRPr="00865AC8">
        <w:rPr>
          <w:rFonts w:asciiTheme="minorHAnsi" w:hAnsiTheme="minorHAnsi" w:cstheme="minorHAnsi"/>
          <w:sz w:val="20"/>
          <w:szCs w:val="20"/>
        </w:rPr>
        <w:instrText xml:space="preserve"> \* MERGEFORMAT </w:instrText>
      </w:r>
      <w:r w:rsidR="0007171E" w:rsidRPr="00865AC8">
        <w:rPr>
          <w:rFonts w:asciiTheme="minorHAnsi" w:hAnsiTheme="minorHAnsi" w:cstheme="minorHAnsi"/>
          <w:sz w:val="20"/>
          <w:szCs w:val="20"/>
        </w:rPr>
      </w:r>
      <w:r w:rsidR="0007171E"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324</w:t>
      </w:r>
      <w:r w:rsidR="0007171E" w:rsidRPr="00865AC8">
        <w:rPr>
          <w:rFonts w:asciiTheme="minorHAnsi" w:hAnsiTheme="minorHAnsi" w:cstheme="minorHAnsi"/>
          <w:sz w:val="20"/>
          <w:szCs w:val="20"/>
        </w:rPr>
        <w:fldChar w:fldCharType="end"/>
      </w:r>
      <w:r w:rsidR="007E23D2" w:rsidRPr="00865AC8">
        <w:rPr>
          <w:rFonts w:asciiTheme="minorHAnsi" w:hAnsiTheme="minorHAnsi" w:cstheme="minorHAnsi"/>
          <w:sz w:val="20"/>
          <w:szCs w:val="20"/>
        </w:rPr>
        <w:t xml:space="preserve"> a</w:t>
      </w:r>
      <w:r w:rsidR="0007171E" w:rsidRPr="00865AC8">
        <w:rPr>
          <w:rFonts w:asciiTheme="minorHAnsi" w:hAnsiTheme="minorHAnsi" w:cstheme="minorHAnsi"/>
          <w:sz w:val="20"/>
          <w:szCs w:val="20"/>
        </w:rPr>
        <w:t>ž</w:t>
      </w:r>
      <w:r w:rsidR="007E23D2" w:rsidRPr="00865AC8">
        <w:rPr>
          <w:rFonts w:asciiTheme="minorHAnsi" w:hAnsiTheme="minorHAnsi" w:cstheme="minorHAnsi"/>
          <w:sz w:val="20"/>
          <w:szCs w:val="20"/>
        </w:rPr>
        <w:t xml:space="preserve"> </w:t>
      </w:r>
      <w:r w:rsidR="007E23D2" w:rsidRPr="00865AC8">
        <w:rPr>
          <w:rFonts w:asciiTheme="minorHAnsi" w:hAnsiTheme="minorHAnsi" w:cstheme="minorHAnsi"/>
          <w:sz w:val="20"/>
          <w:szCs w:val="20"/>
        </w:rPr>
        <w:fldChar w:fldCharType="begin"/>
      </w:r>
      <w:r w:rsidR="007E23D2" w:rsidRPr="00865AC8">
        <w:rPr>
          <w:rFonts w:asciiTheme="minorHAnsi" w:hAnsiTheme="minorHAnsi" w:cstheme="minorHAnsi"/>
          <w:sz w:val="20"/>
          <w:szCs w:val="20"/>
        </w:rPr>
        <w:instrText xml:space="preserve"> REF _Ref521409832 \r \h </w:instrText>
      </w:r>
      <w:r w:rsidR="003A0DB8" w:rsidRPr="00865AC8">
        <w:rPr>
          <w:rFonts w:asciiTheme="minorHAnsi" w:hAnsiTheme="minorHAnsi" w:cstheme="minorHAnsi"/>
          <w:sz w:val="20"/>
          <w:szCs w:val="20"/>
        </w:rPr>
        <w:instrText xml:space="preserve"> \* MERGEFORMAT </w:instrText>
      </w:r>
      <w:r w:rsidR="007E23D2" w:rsidRPr="00865AC8">
        <w:rPr>
          <w:rFonts w:asciiTheme="minorHAnsi" w:hAnsiTheme="minorHAnsi" w:cstheme="minorHAnsi"/>
          <w:sz w:val="20"/>
          <w:szCs w:val="20"/>
        </w:rPr>
      </w:r>
      <w:r w:rsidR="007E23D2"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327</w:t>
      </w:r>
      <w:r w:rsidR="007E23D2" w:rsidRPr="00865AC8">
        <w:rPr>
          <w:rFonts w:asciiTheme="minorHAnsi" w:hAnsiTheme="minorHAnsi" w:cstheme="minorHAnsi"/>
          <w:sz w:val="20"/>
          <w:szCs w:val="20"/>
        </w:rPr>
        <w:fldChar w:fldCharType="end"/>
      </w:r>
      <w:r w:rsidRPr="00865AC8">
        <w:rPr>
          <w:rFonts w:asciiTheme="minorHAnsi" w:hAnsiTheme="minorHAnsi" w:cstheme="minorHAnsi"/>
          <w:sz w:val="20"/>
          <w:szCs w:val="20"/>
        </w:rPr>
        <w:t>.</w:t>
      </w:r>
    </w:p>
    <w:p w14:paraId="6AF5AF5A" w14:textId="77777777" w:rsidR="00681FD8" w:rsidRPr="00865AC8" w:rsidRDefault="00681FD8" w:rsidP="00865AC8">
      <w:pPr>
        <w:pStyle w:val="Odsekzoznamu"/>
        <w:ind w:left="0"/>
        <w:jc w:val="center"/>
        <w:rPr>
          <w:rFonts w:asciiTheme="minorHAnsi" w:hAnsiTheme="minorHAnsi" w:cstheme="minorHAnsi"/>
          <w:b/>
          <w:bCs/>
          <w:color w:val="000000"/>
        </w:rPr>
      </w:pPr>
    </w:p>
    <w:p w14:paraId="1D55EFCD" w14:textId="70D88749" w:rsidR="00840E3B" w:rsidRPr="00865AC8" w:rsidRDefault="00840E3B"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diel</w:t>
      </w:r>
    </w:p>
    <w:p w14:paraId="74DB54ED" w14:textId="0352CC1C" w:rsidR="00840E3B" w:rsidRPr="00865AC8" w:rsidRDefault="00840E3B" w:rsidP="00865AC8">
      <w:pPr>
        <w:pStyle w:val="Odsekzoznamu"/>
        <w:ind w:left="0"/>
        <w:jc w:val="center"/>
        <w:rPr>
          <w:rFonts w:asciiTheme="minorHAnsi" w:hAnsiTheme="minorHAnsi" w:cstheme="minorHAnsi"/>
          <w:b/>
          <w:bCs/>
          <w:color w:val="000000"/>
        </w:rPr>
      </w:pPr>
      <w:r w:rsidRPr="00865AC8">
        <w:rPr>
          <w:rFonts w:asciiTheme="minorHAnsi" w:hAnsiTheme="minorHAnsi" w:cstheme="minorHAnsi"/>
          <w:b/>
          <w:bCs/>
          <w:color w:val="000000"/>
        </w:rPr>
        <w:t>Osobitné ustanovenia k</w:t>
      </w:r>
      <w:r w:rsidR="00A717AA" w:rsidRPr="00865AC8">
        <w:rPr>
          <w:rFonts w:asciiTheme="minorHAnsi" w:hAnsiTheme="minorHAnsi" w:cstheme="minorHAnsi"/>
          <w:b/>
          <w:bCs/>
          <w:color w:val="000000"/>
        </w:rPr>
        <w:t xml:space="preserve"> právu k </w:t>
      </w:r>
      <w:r w:rsidRPr="00865AC8">
        <w:rPr>
          <w:rFonts w:asciiTheme="minorHAnsi" w:hAnsiTheme="minorHAnsi" w:cstheme="minorHAnsi"/>
          <w:b/>
          <w:bCs/>
          <w:color w:val="000000"/>
        </w:rPr>
        <w:t>predmet</w:t>
      </w:r>
      <w:r w:rsidR="007E23D2" w:rsidRPr="00865AC8">
        <w:rPr>
          <w:rFonts w:asciiTheme="minorHAnsi" w:hAnsiTheme="minorHAnsi" w:cstheme="minorHAnsi"/>
          <w:b/>
          <w:bCs/>
          <w:color w:val="000000"/>
        </w:rPr>
        <w:t>u</w:t>
      </w:r>
      <w:r w:rsidRPr="00865AC8">
        <w:rPr>
          <w:rFonts w:asciiTheme="minorHAnsi" w:hAnsiTheme="minorHAnsi" w:cstheme="minorHAnsi"/>
          <w:b/>
          <w:bCs/>
          <w:color w:val="000000"/>
        </w:rPr>
        <w:t xml:space="preserve"> priemyselného vlastníctva</w:t>
      </w:r>
    </w:p>
    <w:p w14:paraId="34BA4297" w14:textId="68997511" w:rsidR="00681FD8" w:rsidRPr="00865AC8" w:rsidRDefault="00681FD8" w:rsidP="00865AC8">
      <w:pPr>
        <w:pStyle w:val="Odsekzoznamu"/>
        <w:ind w:left="0"/>
        <w:jc w:val="center"/>
        <w:rPr>
          <w:rFonts w:asciiTheme="minorHAnsi" w:hAnsiTheme="minorHAnsi" w:cstheme="minorHAnsi"/>
          <w:b/>
          <w:bCs/>
          <w:color w:val="000000"/>
        </w:rPr>
      </w:pPr>
    </w:p>
    <w:p w14:paraId="73A6A815" w14:textId="3A7ADFE1" w:rsidR="00681FD8" w:rsidRPr="00865AC8" w:rsidRDefault="00681FD8" w:rsidP="00865AC8">
      <w:pPr>
        <w:pStyle w:val="Odsekzoznamu"/>
        <w:numPr>
          <w:ilvl w:val="0"/>
          <w:numId w:val="12"/>
        </w:numPr>
        <w:jc w:val="center"/>
        <w:rPr>
          <w:rFonts w:asciiTheme="minorHAnsi" w:hAnsiTheme="minorHAnsi" w:cstheme="minorHAnsi"/>
          <w:b/>
        </w:rPr>
      </w:pPr>
    </w:p>
    <w:p w14:paraId="622D01B0" w14:textId="7C56802E" w:rsidR="00681FD8" w:rsidRPr="00865AC8" w:rsidRDefault="00681FD8" w:rsidP="00865AC8">
      <w:pPr>
        <w:ind w:firstLine="284"/>
        <w:contextualSpacing/>
        <w:jc w:val="both"/>
        <w:rPr>
          <w:rFonts w:asciiTheme="minorHAnsi" w:eastAsia="TrebuchetMS-Bold" w:hAnsiTheme="minorHAnsi" w:cstheme="minorHAnsi"/>
          <w:color w:val="000000"/>
          <w:sz w:val="20"/>
          <w:szCs w:val="20"/>
        </w:rPr>
      </w:pPr>
      <w:r w:rsidRPr="00865AC8">
        <w:rPr>
          <w:rFonts w:asciiTheme="minorHAnsi" w:hAnsiTheme="minorHAnsi" w:cstheme="minorHAnsi"/>
          <w:sz w:val="20"/>
          <w:szCs w:val="20"/>
        </w:rPr>
        <w:t xml:space="preserve">Ak sa zmluvou o franšíze zaväzuje </w:t>
      </w:r>
      <w:proofErr w:type="spellStart"/>
      <w:r w:rsidRPr="00865AC8">
        <w:rPr>
          <w:rFonts w:asciiTheme="minorHAnsi" w:hAnsiTheme="minorHAnsi" w:cstheme="minorHAnsi"/>
          <w:sz w:val="20"/>
          <w:szCs w:val="20"/>
        </w:rPr>
        <w:t>franšízor</w:t>
      </w:r>
      <w:proofErr w:type="spellEnd"/>
      <w:r w:rsidRPr="00865AC8">
        <w:rPr>
          <w:rFonts w:asciiTheme="minorHAnsi" w:hAnsiTheme="minorHAnsi" w:cstheme="minorHAnsi"/>
          <w:sz w:val="20"/>
          <w:szCs w:val="20"/>
        </w:rPr>
        <w:t xml:space="preserve"> poskytnúť </w:t>
      </w:r>
      <w:proofErr w:type="spellStart"/>
      <w:r w:rsidRPr="00865AC8">
        <w:rPr>
          <w:rFonts w:asciiTheme="minorHAnsi" w:hAnsiTheme="minorHAnsi" w:cstheme="minorHAnsi"/>
          <w:sz w:val="20"/>
          <w:szCs w:val="20"/>
        </w:rPr>
        <w:t>franšízantovi</w:t>
      </w:r>
      <w:proofErr w:type="spellEnd"/>
      <w:r w:rsidRPr="00865AC8">
        <w:rPr>
          <w:rFonts w:asciiTheme="minorHAnsi" w:hAnsiTheme="minorHAnsi" w:cstheme="minorHAnsi"/>
          <w:sz w:val="20"/>
          <w:szCs w:val="20"/>
        </w:rPr>
        <w:t xml:space="preserve"> p</w:t>
      </w:r>
      <w:r w:rsidR="007E23D2" w:rsidRPr="00865AC8">
        <w:rPr>
          <w:rFonts w:asciiTheme="minorHAnsi" w:hAnsiTheme="minorHAnsi" w:cstheme="minorHAnsi"/>
          <w:sz w:val="20"/>
          <w:szCs w:val="20"/>
        </w:rPr>
        <w:t>rávo k predmetu</w:t>
      </w:r>
      <w:r w:rsidRPr="00865AC8">
        <w:rPr>
          <w:rFonts w:asciiTheme="minorHAnsi" w:hAnsiTheme="minorHAnsi" w:cstheme="minorHAnsi"/>
          <w:sz w:val="20"/>
          <w:szCs w:val="20"/>
        </w:rPr>
        <w:t xml:space="preserve"> priemyselného vlastníctva, použijú sa podporne ustanovenia o licenčnej zmluve podľa osobitného predpisu.</w:t>
      </w:r>
    </w:p>
    <w:p w14:paraId="4C76820C" w14:textId="5BA9C4C0" w:rsidR="00BC1599" w:rsidRPr="00865AC8" w:rsidRDefault="00BC1599" w:rsidP="00865AC8">
      <w:pPr>
        <w:contextualSpacing/>
        <w:rPr>
          <w:rFonts w:asciiTheme="minorHAnsi" w:hAnsiTheme="minorHAnsi" w:cstheme="minorHAnsi"/>
          <w:bCs/>
          <w:color w:val="000000"/>
          <w:sz w:val="20"/>
          <w:szCs w:val="20"/>
        </w:rPr>
      </w:pPr>
    </w:p>
    <w:p w14:paraId="273A7606" w14:textId="739C1B46" w:rsidR="00BC1599" w:rsidRPr="00865AC8" w:rsidRDefault="00681FD8"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ŠIESTA</w:t>
      </w:r>
      <w:r w:rsidR="00BC1599" w:rsidRPr="00865AC8">
        <w:rPr>
          <w:rFonts w:asciiTheme="minorHAnsi" w:hAnsiTheme="minorHAnsi" w:cstheme="minorHAnsi"/>
          <w:b/>
          <w:bCs/>
          <w:i/>
          <w:color w:val="000000"/>
          <w:lang w:bidi="ar-SA"/>
        </w:rPr>
        <w:t xml:space="preserve"> HLAVA</w:t>
      </w:r>
    </w:p>
    <w:p w14:paraId="08CE9375" w14:textId="357AE737" w:rsidR="00BC1599" w:rsidRPr="00865AC8" w:rsidRDefault="00BC1599" w:rsidP="00865AC8">
      <w:pPr>
        <w:pStyle w:val="Odsekzoznamu"/>
        <w:ind w:left="0"/>
        <w:jc w:val="center"/>
        <w:rPr>
          <w:rFonts w:asciiTheme="minorHAnsi" w:hAnsiTheme="minorHAnsi" w:cstheme="minorHAnsi"/>
          <w:b/>
          <w:bCs/>
          <w:i/>
          <w:color w:val="000000"/>
          <w:lang w:bidi="ar-SA"/>
        </w:rPr>
      </w:pPr>
      <w:r w:rsidRPr="00865AC8">
        <w:rPr>
          <w:rFonts w:asciiTheme="minorHAnsi" w:hAnsiTheme="minorHAnsi" w:cstheme="minorHAnsi"/>
          <w:b/>
          <w:bCs/>
          <w:i/>
          <w:color w:val="000000"/>
          <w:lang w:bidi="ar-SA"/>
        </w:rPr>
        <w:t>ZMLUVA O OTVORENÍ AKREDITÍVU</w:t>
      </w:r>
    </w:p>
    <w:p w14:paraId="4705031E" w14:textId="26558372" w:rsidR="00DC66FD" w:rsidRPr="00865AC8" w:rsidRDefault="00DC66FD" w:rsidP="00865AC8">
      <w:pPr>
        <w:pStyle w:val="Odsekzoznamu"/>
        <w:ind w:left="0"/>
        <w:jc w:val="center"/>
        <w:rPr>
          <w:rFonts w:asciiTheme="minorHAnsi" w:hAnsiTheme="minorHAnsi" w:cstheme="minorHAnsi"/>
          <w:b/>
          <w:bCs/>
          <w:i/>
          <w:color w:val="000000"/>
          <w:lang w:bidi="ar-SA"/>
        </w:rPr>
      </w:pPr>
    </w:p>
    <w:p w14:paraId="5BC19A83" w14:textId="77777777" w:rsidR="00DC66FD" w:rsidRPr="00865AC8" w:rsidRDefault="00DC66F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Prvý diel</w:t>
      </w:r>
    </w:p>
    <w:p w14:paraId="2D51779F" w14:textId="77777777" w:rsidR="00DC66FD" w:rsidRPr="00865AC8" w:rsidRDefault="00DC66FD" w:rsidP="00865AC8">
      <w:pPr>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Základné ustanovenia</w:t>
      </w:r>
    </w:p>
    <w:p w14:paraId="2966D50C" w14:textId="77777777" w:rsidR="00DC66FD" w:rsidRPr="00865AC8" w:rsidRDefault="00DC66FD" w:rsidP="00865AC8">
      <w:pPr>
        <w:contextualSpacing/>
        <w:jc w:val="center"/>
        <w:rPr>
          <w:rFonts w:asciiTheme="minorHAnsi" w:hAnsiTheme="minorHAnsi" w:cstheme="minorHAnsi"/>
          <w:b/>
          <w:color w:val="000000" w:themeColor="text1"/>
          <w:sz w:val="20"/>
          <w:szCs w:val="20"/>
        </w:rPr>
      </w:pPr>
    </w:p>
    <w:p w14:paraId="6907EF5E" w14:textId="755F2807" w:rsidR="00DC66FD" w:rsidRPr="00865AC8" w:rsidRDefault="00DC66FD" w:rsidP="00865AC8">
      <w:pPr>
        <w:pStyle w:val="Odsekzoznamu"/>
        <w:numPr>
          <w:ilvl w:val="0"/>
          <w:numId w:val="12"/>
        </w:numPr>
        <w:jc w:val="center"/>
        <w:rPr>
          <w:rFonts w:asciiTheme="minorHAnsi" w:hAnsiTheme="minorHAnsi" w:cstheme="minorHAnsi"/>
          <w:b/>
          <w:color w:val="000000" w:themeColor="text1"/>
        </w:rPr>
      </w:pPr>
      <w:bookmarkStart w:id="263" w:name="_Ref515106360"/>
    </w:p>
    <w:bookmarkEnd w:id="263"/>
    <w:p w14:paraId="7076EA52" w14:textId="33AAA48B" w:rsidR="00DC66FD" w:rsidRPr="00865AC8" w:rsidRDefault="00DC66FD" w:rsidP="00865AC8">
      <w:pPr>
        <w:pStyle w:val="Odsekzoznamu"/>
        <w:ind w:left="0" w:firstLine="284"/>
        <w:jc w:val="both"/>
        <w:rPr>
          <w:rFonts w:asciiTheme="minorHAnsi" w:hAnsiTheme="minorHAnsi" w:cstheme="minorHAnsi"/>
        </w:rPr>
      </w:pPr>
      <w:r w:rsidRPr="00865AC8">
        <w:rPr>
          <w:rFonts w:asciiTheme="minorHAnsi" w:hAnsiTheme="minorHAnsi" w:cstheme="minorHAnsi"/>
        </w:rPr>
        <w:t>(1) Zmluvou o otvorení akreditívu sa poskytovateľ akreditívu</w:t>
      </w:r>
      <w:r w:rsidR="000D7930" w:rsidRPr="00865AC8">
        <w:rPr>
          <w:rFonts w:asciiTheme="minorHAnsi" w:hAnsiTheme="minorHAnsi" w:cstheme="minorHAnsi"/>
        </w:rPr>
        <w:t xml:space="preserve"> zaväzuje</w:t>
      </w:r>
      <w:r w:rsidRPr="00865AC8">
        <w:rPr>
          <w:rFonts w:asciiTheme="minorHAnsi" w:hAnsiTheme="minorHAnsi" w:cstheme="minorHAnsi"/>
        </w:rPr>
        <w:t xml:space="preserve"> príkazcovi, že na jeho žiadosť a účet otvorí akreditív v prospech tretej osoby (ďalej len ,,oprávnený“) a príkazca sa zaväzuje zaplatiť poskytovateľovi akreditívu od</w:t>
      </w:r>
      <w:r w:rsidR="000D7930" w:rsidRPr="00865AC8">
        <w:rPr>
          <w:rFonts w:asciiTheme="minorHAnsi" w:hAnsiTheme="minorHAnsi" w:cstheme="minorHAnsi"/>
        </w:rPr>
        <w:t>platu</w:t>
      </w:r>
      <w:r w:rsidRPr="00865AC8">
        <w:rPr>
          <w:rFonts w:asciiTheme="minorHAnsi" w:hAnsiTheme="minorHAnsi" w:cstheme="minorHAnsi"/>
        </w:rPr>
        <w:t>.</w:t>
      </w:r>
    </w:p>
    <w:p w14:paraId="63329731" w14:textId="34E0B573" w:rsidR="00DC66FD" w:rsidRPr="00865AC8" w:rsidRDefault="00DC66FD" w:rsidP="00865AC8">
      <w:pPr>
        <w:pStyle w:val="Odsekzoznamu"/>
        <w:ind w:left="0" w:firstLine="284"/>
        <w:jc w:val="both"/>
        <w:rPr>
          <w:rFonts w:asciiTheme="minorHAnsi" w:eastAsia="TrebuchetMS-Bold" w:hAnsiTheme="minorHAnsi" w:cstheme="minorHAnsi"/>
          <w:b/>
          <w:bCs/>
        </w:rPr>
      </w:pPr>
      <w:r w:rsidRPr="00865AC8">
        <w:rPr>
          <w:rFonts w:asciiTheme="minorHAnsi" w:hAnsiTheme="minorHAnsi" w:cstheme="minorHAnsi"/>
        </w:rPr>
        <w:t>(2) Zmluva musí mať písomnú formu.</w:t>
      </w:r>
    </w:p>
    <w:p w14:paraId="26DF0CDE" w14:textId="77777777" w:rsidR="00DC66FD" w:rsidRPr="00865AC8" w:rsidRDefault="00DC66F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Druhý diel</w:t>
      </w:r>
    </w:p>
    <w:p w14:paraId="55FD60DC" w14:textId="1B2314EA" w:rsidR="00DC66FD" w:rsidRPr="00865AC8" w:rsidRDefault="000D7930"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Právny v</w:t>
      </w:r>
      <w:r w:rsidR="00DC66FD" w:rsidRPr="00865AC8">
        <w:rPr>
          <w:rFonts w:asciiTheme="minorHAnsi" w:hAnsiTheme="minorHAnsi" w:cstheme="minorHAnsi"/>
          <w:b/>
          <w:bCs/>
          <w:color w:val="000000"/>
          <w:sz w:val="20"/>
          <w:szCs w:val="20"/>
        </w:rPr>
        <w:t>zťah medzi poskytovateľom akreditívu a oprávneným</w:t>
      </w:r>
    </w:p>
    <w:p w14:paraId="7479CB4F" w14:textId="77777777" w:rsidR="00DC66FD" w:rsidRPr="00865AC8" w:rsidRDefault="00DC66FD" w:rsidP="00865AC8">
      <w:pPr>
        <w:contextualSpacing/>
        <w:jc w:val="center"/>
        <w:rPr>
          <w:rFonts w:asciiTheme="minorHAnsi" w:hAnsiTheme="minorHAnsi" w:cstheme="minorHAnsi"/>
          <w:b/>
          <w:sz w:val="20"/>
          <w:szCs w:val="20"/>
        </w:rPr>
      </w:pPr>
    </w:p>
    <w:p w14:paraId="7F798B68" w14:textId="6CE511F2" w:rsidR="00DC66FD" w:rsidRPr="00865AC8" w:rsidRDefault="00DC66FD" w:rsidP="00865AC8">
      <w:pPr>
        <w:pStyle w:val="Odsekzoznamu"/>
        <w:numPr>
          <w:ilvl w:val="0"/>
          <w:numId w:val="12"/>
        </w:numPr>
        <w:jc w:val="center"/>
        <w:rPr>
          <w:rFonts w:asciiTheme="minorHAnsi" w:hAnsiTheme="minorHAnsi" w:cstheme="minorHAnsi"/>
          <w:b/>
        </w:rPr>
      </w:pPr>
    </w:p>
    <w:p w14:paraId="74E622C4" w14:textId="48D03FFF" w:rsidR="00DC66FD" w:rsidRPr="00865AC8" w:rsidRDefault="00DC66FD"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Záväzok poskytovateľa akreditívu voči oprávnenému vzniká </w:t>
      </w:r>
      <w:r w:rsidR="00C25DB1" w:rsidRPr="00865AC8">
        <w:rPr>
          <w:rFonts w:asciiTheme="minorHAnsi" w:hAnsiTheme="minorHAnsi" w:cstheme="minorHAnsi"/>
        </w:rPr>
        <w:t xml:space="preserve">oznámením podľa </w:t>
      </w:r>
      <w:r w:rsidR="00C25DB1" w:rsidRPr="00865AC8">
        <w:rPr>
          <w:rFonts w:asciiTheme="minorHAnsi" w:hAnsiTheme="minorHAnsi" w:cstheme="minorHAnsi"/>
        </w:rPr>
        <w:fldChar w:fldCharType="begin"/>
      </w:r>
      <w:r w:rsidR="00C25DB1" w:rsidRPr="00865AC8">
        <w:rPr>
          <w:rFonts w:asciiTheme="minorHAnsi" w:hAnsiTheme="minorHAnsi" w:cstheme="minorHAnsi"/>
        </w:rPr>
        <w:instrText xml:space="preserve"> REF _Ref521423406 \r \h </w:instrText>
      </w:r>
      <w:r w:rsidR="003A0DB8" w:rsidRPr="00865AC8">
        <w:rPr>
          <w:rFonts w:asciiTheme="minorHAnsi" w:hAnsiTheme="minorHAnsi" w:cstheme="minorHAnsi"/>
        </w:rPr>
        <w:instrText xml:space="preserve"> \* MERGEFORMAT </w:instrText>
      </w:r>
      <w:r w:rsidR="00C25DB1" w:rsidRPr="00865AC8">
        <w:rPr>
          <w:rFonts w:asciiTheme="minorHAnsi" w:hAnsiTheme="minorHAnsi" w:cstheme="minorHAnsi"/>
        </w:rPr>
      </w:r>
      <w:r w:rsidR="00C25DB1" w:rsidRPr="00865AC8">
        <w:rPr>
          <w:rFonts w:asciiTheme="minorHAnsi" w:hAnsiTheme="minorHAnsi" w:cstheme="minorHAnsi"/>
        </w:rPr>
        <w:fldChar w:fldCharType="separate"/>
      </w:r>
      <w:r w:rsidR="00865AC8" w:rsidRPr="00865AC8">
        <w:rPr>
          <w:rFonts w:asciiTheme="minorHAnsi" w:hAnsiTheme="minorHAnsi" w:cstheme="minorHAnsi"/>
        </w:rPr>
        <w:t>§ 346</w:t>
      </w:r>
      <w:r w:rsidR="00C25DB1" w:rsidRPr="00865AC8">
        <w:rPr>
          <w:rFonts w:asciiTheme="minorHAnsi" w:hAnsiTheme="minorHAnsi" w:cstheme="minorHAnsi"/>
        </w:rPr>
        <w:fldChar w:fldCharType="end"/>
      </w:r>
      <w:r w:rsidRPr="00865AC8">
        <w:rPr>
          <w:rFonts w:asciiTheme="minorHAnsi" w:hAnsiTheme="minorHAnsi" w:cstheme="minorHAnsi"/>
        </w:rPr>
        <w:t>.</w:t>
      </w:r>
    </w:p>
    <w:p w14:paraId="3BD0C180" w14:textId="77777777" w:rsidR="00DC66FD" w:rsidRPr="00865AC8" w:rsidRDefault="00DC66FD" w:rsidP="00865AC8">
      <w:pPr>
        <w:pStyle w:val="Odsekzoznamu"/>
        <w:ind w:left="0" w:firstLine="284"/>
        <w:jc w:val="both"/>
        <w:rPr>
          <w:rFonts w:asciiTheme="minorHAnsi" w:hAnsiTheme="minorHAnsi" w:cstheme="minorHAnsi"/>
        </w:rPr>
      </w:pPr>
      <w:r w:rsidRPr="00865AC8">
        <w:rPr>
          <w:rFonts w:asciiTheme="minorHAnsi" w:hAnsiTheme="minorHAnsi" w:cstheme="minorHAnsi"/>
        </w:rPr>
        <w:t>(2) Záväzok medzi poskytovateľom akreditívu a oprávneným je nezávislý od záväzku medzi poskytovateľom akreditívu a príkazcom ako aj od záväzku medzi príkazcom a oprávneným.</w:t>
      </w:r>
    </w:p>
    <w:p w14:paraId="529C0E8F" w14:textId="77777777" w:rsidR="00DC66FD" w:rsidRPr="00865AC8" w:rsidRDefault="00DC66FD" w:rsidP="00865AC8">
      <w:pPr>
        <w:contextualSpacing/>
        <w:jc w:val="center"/>
        <w:rPr>
          <w:rFonts w:asciiTheme="minorHAnsi" w:hAnsiTheme="minorHAnsi" w:cstheme="minorHAnsi"/>
          <w:b/>
          <w:sz w:val="20"/>
          <w:szCs w:val="20"/>
        </w:rPr>
      </w:pPr>
    </w:p>
    <w:p w14:paraId="47E77398" w14:textId="77777777" w:rsidR="00DC66FD" w:rsidRPr="00865AC8" w:rsidRDefault="00DC66F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Tretí diel</w:t>
      </w:r>
    </w:p>
    <w:p w14:paraId="154A5A6C" w14:textId="77777777" w:rsidR="00DC66FD" w:rsidRPr="00865AC8" w:rsidRDefault="00DC66FD"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Práva a povinnosti poskytovateľa akreditívu</w:t>
      </w:r>
    </w:p>
    <w:p w14:paraId="607BB0A8" w14:textId="77777777" w:rsidR="00DC66FD" w:rsidRPr="00865AC8" w:rsidRDefault="00DC66FD" w:rsidP="00865AC8">
      <w:pPr>
        <w:contextualSpacing/>
        <w:jc w:val="center"/>
        <w:rPr>
          <w:rFonts w:asciiTheme="minorHAnsi" w:hAnsiTheme="minorHAnsi" w:cstheme="minorHAnsi"/>
          <w:b/>
          <w:sz w:val="20"/>
          <w:szCs w:val="20"/>
        </w:rPr>
      </w:pPr>
    </w:p>
    <w:p w14:paraId="04350B8E" w14:textId="6E8C089D" w:rsidR="00DC66FD" w:rsidRPr="00865AC8" w:rsidRDefault="00DC66FD" w:rsidP="00865AC8">
      <w:pPr>
        <w:pStyle w:val="Odsekzoznamu"/>
        <w:numPr>
          <w:ilvl w:val="0"/>
          <w:numId w:val="12"/>
        </w:numPr>
        <w:jc w:val="center"/>
        <w:rPr>
          <w:rFonts w:asciiTheme="minorHAnsi" w:hAnsiTheme="minorHAnsi" w:cstheme="minorHAnsi"/>
          <w:b/>
        </w:rPr>
      </w:pPr>
      <w:bookmarkStart w:id="264" w:name="_Ref521423406"/>
    </w:p>
    <w:bookmarkEnd w:id="264"/>
    <w:p w14:paraId="0208F6FE" w14:textId="77777777" w:rsidR="00DC66FD" w:rsidRPr="00865AC8" w:rsidRDefault="00DC66F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Oznámenie o otvorení akreditívu</w:t>
      </w:r>
    </w:p>
    <w:p w14:paraId="2CF82ECA" w14:textId="77777777" w:rsidR="00DC66FD" w:rsidRPr="00865AC8" w:rsidRDefault="00DC66FD" w:rsidP="00865AC8">
      <w:pPr>
        <w:pStyle w:val="Odsekzoznamu"/>
        <w:ind w:left="0" w:firstLine="284"/>
        <w:jc w:val="both"/>
        <w:rPr>
          <w:rFonts w:asciiTheme="minorHAnsi" w:hAnsiTheme="minorHAnsi" w:cstheme="minorHAnsi"/>
        </w:rPr>
      </w:pPr>
      <w:r w:rsidRPr="00865AC8">
        <w:rPr>
          <w:rFonts w:asciiTheme="minorHAnsi" w:hAnsiTheme="minorHAnsi" w:cstheme="minorHAnsi"/>
        </w:rPr>
        <w:t>(1) Poskytovateľ akreditívu oznámi oprávnenému bez zbytočného odkladu po uzavretí zmluvy prostredníctvom akreditívnej listiny, že v jeho prospech otvoril akreditív.</w:t>
      </w:r>
    </w:p>
    <w:p w14:paraId="4827BDEC" w14:textId="77777777" w:rsidR="00DC66FD" w:rsidRPr="00865AC8" w:rsidRDefault="00DC66FD" w:rsidP="00865AC8">
      <w:pPr>
        <w:pStyle w:val="Odsekzoznamu"/>
        <w:ind w:left="0" w:firstLine="284"/>
        <w:rPr>
          <w:rFonts w:asciiTheme="minorHAnsi" w:hAnsiTheme="minorHAnsi" w:cstheme="minorHAnsi"/>
        </w:rPr>
      </w:pPr>
      <w:r w:rsidRPr="00865AC8">
        <w:rPr>
          <w:rFonts w:asciiTheme="minorHAnsi" w:hAnsiTheme="minorHAnsi" w:cstheme="minorHAnsi"/>
        </w:rPr>
        <w:t>(2) Akreditívna listina musí obsahovať</w:t>
      </w:r>
    </w:p>
    <w:p w14:paraId="37ADDC9A" w14:textId="77777777" w:rsidR="00DC66FD" w:rsidRPr="00865AC8" w:rsidRDefault="00DC66FD"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a) určenie plnenia, na ktoré sa poskytovateľ akreditívu zaväzuje a</w:t>
      </w:r>
    </w:p>
    <w:p w14:paraId="23F4DFEE" w14:textId="77777777" w:rsidR="00DC66FD" w:rsidRPr="00865AC8" w:rsidRDefault="00DC66FD" w:rsidP="00865AC8">
      <w:pPr>
        <w:ind w:left="567" w:hanging="141"/>
        <w:contextualSpacing/>
        <w:rPr>
          <w:rFonts w:asciiTheme="minorHAnsi" w:hAnsiTheme="minorHAnsi" w:cstheme="minorHAnsi"/>
          <w:sz w:val="20"/>
          <w:szCs w:val="20"/>
        </w:rPr>
      </w:pPr>
      <w:r w:rsidRPr="00865AC8">
        <w:rPr>
          <w:rFonts w:asciiTheme="minorHAnsi" w:hAnsiTheme="minorHAnsi" w:cstheme="minorHAnsi"/>
          <w:sz w:val="20"/>
          <w:szCs w:val="20"/>
        </w:rPr>
        <w:t>b) akreditívne podmienky s určením, do kedy ich oprávnený musí splniť preto, aby mohol požadovať plnenie od poskytovateľa akreditívu.</w:t>
      </w:r>
    </w:p>
    <w:p w14:paraId="043F7B17" w14:textId="77777777" w:rsidR="00DC66FD" w:rsidRPr="00865AC8" w:rsidRDefault="00DC66FD" w:rsidP="00865AC8">
      <w:pPr>
        <w:ind w:left="708"/>
        <w:contextualSpacing/>
        <w:rPr>
          <w:rFonts w:asciiTheme="minorHAnsi" w:hAnsiTheme="minorHAnsi" w:cstheme="minorHAnsi"/>
          <w:sz w:val="20"/>
          <w:szCs w:val="20"/>
        </w:rPr>
      </w:pPr>
    </w:p>
    <w:p w14:paraId="1261DBBA" w14:textId="1F4BBC84" w:rsidR="00DC66FD" w:rsidRPr="00865AC8" w:rsidRDefault="00DC66FD" w:rsidP="00865AC8">
      <w:pPr>
        <w:pStyle w:val="Odsekzoznamu"/>
        <w:numPr>
          <w:ilvl w:val="0"/>
          <w:numId w:val="12"/>
        </w:numPr>
        <w:jc w:val="center"/>
        <w:rPr>
          <w:rFonts w:asciiTheme="minorHAnsi" w:hAnsiTheme="minorHAnsi" w:cstheme="minorHAnsi"/>
          <w:b/>
        </w:rPr>
      </w:pPr>
    </w:p>
    <w:p w14:paraId="4F373527" w14:textId="77777777" w:rsidR="00DC66FD" w:rsidRPr="00865AC8" w:rsidRDefault="00DC66F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Zmena alebo zrušenie akreditívu</w:t>
      </w:r>
    </w:p>
    <w:p w14:paraId="13FEF70E" w14:textId="3121EBEB" w:rsidR="00DC66FD" w:rsidRPr="00865AC8" w:rsidRDefault="00C25DB1"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w:t>
      </w:r>
      <w:r w:rsidR="00DC66FD" w:rsidRPr="00865AC8">
        <w:rPr>
          <w:rFonts w:asciiTheme="minorHAnsi" w:hAnsiTheme="minorHAnsi" w:cstheme="minorHAnsi"/>
          <w:sz w:val="20"/>
          <w:szCs w:val="20"/>
        </w:rPr>
        <w:t>oskytovateľ akreditívu môže akreditív zmeniť alebo zrušiť len so súhlasom oprávneného a príkazcu.</w:t>
      </w:r>
    </w:p>
    <w:p w14:paraId="37589E6A" w14:textId="77777777" w:rsidR="00DC66FD" w:rsidRPr="00865AC8" w:rsidRDefault="00DC66FD" w:rsidP="00865AC8">
      <w:pPr>
        <w:contextualSpacing/>
        <w:jc w:val="center"/>
        <w:rPr>
          <w:rFonts w:asciiTheme="minorHAnsi" w:hAnsiTheme="minorHAnsi" w:cstheme="minorHAnsi"/>
          <w:sz w:val="20"/>
          <w:szCs w:val="20"/>
        </w:rPr>
      </w:pPr>
    </w:p>
    <w:p w14:paraId="5DC2298A" w14:textId="1CE7DDE3" w:rsidR="00DC66FD" w:rsidRPr="00865AC8" w:rsidRDefault="00DC66FD" w:rsidP="00865AC8">
      <w:pPr>
        <w:pStyle w:val="Odsekzoznamu"/>
        <w:numPr>
          <w:ilvl w:val="0"/>
          <w:numId w:val="12"/>
        </w:numPr>
        <w:jc w:val="center"/>
        <w:rPr>
          <w:rFonts w:asciiTheme="minorHAnsi" w:hAnsiTheme="minorHAnsi" w:cstheme="minorHAnsi"/>
          <w:b/>
        </w:rPr>
      </w:pPr>
    </w:p>
    <w:p w14:paraId="7CC07596" w14:textId="77777777" w:rsidR="00DC66FD" w:rsidRPr="00865AC8" w:rsidRDefault="00DC66FD" w:rsidP="00865AC8">
      <w:pPr>
        <w:contextualSpacing/>
        <w:jc w:val="center"/>
        <w:rPr>
          <w:rFonts w:asciiTheme="minorHAnsi" w:hAnsiTheme="minorHAnsi" w:cstheme="minorHAnsi"/>
          <w:sz w:val="20"/>
          <w:szCs w:val="20"/>
        </w:rPr>
      </w:pPr>
      <w:r w:rsidRPr="00865AC8">
        <w:rPr>
          <w:rFonts w:asciiTheme="minorHAnsi" w:hAnsiTheme="minorHAnsi" w:cstheme="minorHAnsi"/>
          <w:b/>
          <w:sz w:val="20"/>
          <w:szCs w:val="20"/>
        </w:rPr>
        <w:t>Potvrdenie akreditívu</w:t>
      </w:r>
    </w:p>
    <w:p w14:paraId="7E6BEF41" w14:textId="77777777" w:rsidR="00DC66FD" w:rsidRPr="00865AC8" w:rsidRDefault="00DC66FD" w:rsidP="00865AC8">
      <w:pPr>
        <w:pStyle w:val="Odsekzoznamu"/>
        <w:ind w:left="0" w:firstLine="284"/>
        <w:jc w:val="both"/>
        <w:rPr>
          <w:rFonts w:asciiTheme="minorHAnsi" w:hAnsiTheme="minorHAnsi" w:cstheme="minorHAnsi"/>
        </w:rPr>
      </w:pPr>
      <w:r w:rsidRPr="00865AC8">
        <w:rPr>
          <w:rFonts w:asciiTheme="minorHAnsi" w:hAnsiTheme="minorHAnsi" w:cstheme="minorHAnsi"/>
        </w:rPr>
        <w:t>(1) Ak je akreditív na žiadosť poskytovateľa akreditívu potvrdený ďalším poskytovateľom, oprávnenému vzniká právo na plnenie voči potvrdzujúcemu poskytovateľovi od doby, keď potvrdzujúci poskytovateľ oznámi oprávnenému, že potvrdzuje akreditív.</w:t>
      </w:r>
    </w:p>
    <w:p w14:paraId="0DC682E2" w14:textId="77777777" w:rsidR="00DC66FD" w:rsidRPr="00865AC8" w:rsidRDefault="00DC66FD" w:rsidP="00865AC8">
      <w:pPr>
        <w:pStyle w:val="Odsekzoznamu"/>
        <w:ind w:left="0" w:firstLine="284"/>
        <w:jc w:val="both"/>
        <w:rPr>
          <w:rFonts w:asciiTheme="minorHAnsi" w:hAnsiTheme="minorHAnsi" w:cstheme="minorHAnsi"/>
        </w:rPr>
      </w:pPr>
      <w:r w:rsidRPr="00865AC8">
        <w:rPr>
          <w:rFonts w:asciiTheme="minorHAnsi" w:hAnsiTheme="minorHAnsi" w:cstheme="minorHAnsi"/>
        </w:rPr>
        <w:t>(2) Zmeniť alebo zrušiť akreditív, ktorý bol potvrdený ďalším poskytovateľom, možno len so súhlasom potvrdzujúceho poskytovateľa.</w:t>
      </w:r>
    </w:p>
    <w:p w14:paraId="1397CBBB" w14:textId="6A275A8C" w:rsidR="00DC66FD" w:rsidRPr="00865AC8" w:rsidRDefault="00DC66FD"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(3) Ak </w:t>
      </w:r>
      <w:r w:rsidR="00C25DB1" w:rsidRPr="00865AC8">
        <w:rPr>
          <w:rFonts w:asciiTheme="minorHAnsi" w:hAnsiTheme="minorHAnsi" w:cstheme="minorHAnsi"/>
        </w:rPr>
        <w:t xml:space="preserve">potvrdzujúci </w:t>
      </w:r>
      <w:r w:rsidRPr="00865AC8">
        <w:rPr>
          <w:rFonts w:asciiTheme="minorHAnsi" w:hAnsiTheme="minorHAnsi" w:cstheme="minorHAnsi"/>
        </w:rPr>
        <w:t>poskytovateľ</w:t>
      </w:r>
      <w:r w:rsidR="00C25DB1" w:rsidRPr="00865AC8">
        <w:rPr>
          <w:rFonts w:asciiTheme="minorHAnsi" w:hAnsiTheme="minorHAnsi" w:cstheme="minorHAnsi"/>
        </w:rPr>
        <w:t xml:space="preserve"> </w:t>
      </w:r>
      <w:r w:rsidRPr="00865AC8">
        <w:rPr>
          <w:rFonts w:asciiTheme="minorHAnsi" w:hAnsiTheme="minorHAnsi" w:cstheme="minorHAnsi"/>
        </w:rPr>
        <w:t>poskytol plnenie oprávnenému v súlade s akreditívnymi podmienkami, má právo na toto plnenie voči poskytovateľovi, ktorý požiadal o potvrdenie akreditívu.</w:t>
      </w:r>
    </w:p>
    <w:p w14:paraId="416F7E2E" w14:textId="77777777" w:rsidR="00DC66FD" w:rsidRPr="00865AC8" w:rsidRDefault="00DC66FD" w:rsidP="00865AC8">
      <w:pPr>
        <w:contextualSpacing/>
        <w:rPr>
          <w:rFonts w:asciiTheme="minorHAnsi" w:hAnsiTheme="minorHAnsi" w:cstheme="minorHAnsi"/>
          <w:sz w:val="20"/>
          <w:szCs w:val="20"/>
        </w:rPr>
      </w:pPr>
    </w:p>
    <w:p w14:paraId="6D487BDB" w14:textId="539963FA" w:rsidR="00DC66FD" w:rsidRPr="00865AC8" w:rsidRDefault="00DC66FD" w:rsidP="00865AC8">
      <w:pPr>
        <w:pStyle w:val="Odsekzoznamu"/>
        <w:numPr>
          <w:ilvl w:val="0"/>
          <w:numId w:val="12"/>
        </w:numPr>
        <w:jc w:val="center"/>
        <w:rPr>
          <w:rFonts w:asciiTheme="minorHAnsi" w:hAnsiTheme="minorHAnsi" w:cstheme="minorHAnsi"/>
          <w:b/>
        </w:rPr>
      </w:pPr>
    </w:p>
    <w:p w14:paraId="10C475E6" w14:textId="77777777" w:rsidR="00DC66FD" w:rsidRPr="00865AC8" w:rsidRDefault="00DC66FD"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Oznámenie o otvorení akreditívu iným poskytovateľom</w:t>
      </w:r>
    </w:p>
    <w:p w14:paraId="7DCE6292" w14:textId="42759BA4" w:rsidR="00DC66FD" w:rsidRPr="00865AC8" w:rsidRDefault="00DC66FD" w:rsidP="00865AC8">
      <w:pPr>
        <w:autoSpaceDE w:val="0"/>
        <w:autoSpaceDN w:val="0"/>
        <w:adjustRightInd w:val="0"/>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Poskytovateľovi akreditívu, ktorý oprávnenému iba oznámi, že iný poskytovateľ otvoril v jeho prospech akreditív, nevzniká záväzok z tohto akreditívu, </w:t>
      </w:r>
      <w:r w:rsidR="00C25DB1" w:rsidRPr="00865AC8">
        <w:rPr>
          <w:rFonts w:asciiTheme="minorHAnsi" w:hAnsiTheme="minorHAnsi" w:cstheme="minorHAnsi"/>
          <w:sz w:val="20"/>
          <w:szCs w:val="20"/>
        </w:rPr>
        <w:t>je však povinný nahradiť oprávnenému škodu spôsobenú nesprávnym oznámením.</w:t>
      </w:r>
    </w:p>
    <w:p w14:paraId="71A87DC9" w14:textId="77777777" w:rsidR="00DC66FD" w:rsidRPr="00865AC8" w:rsidRDefault="00DC66F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Štvrtý diel</w:t>
      </w:r>
    </w:p>
    <w:p w14:paraId="67EE86DF" w14:textId="77777777" w:rsidR="00DC66FD" w:rsidRPr="00865AC8" w:rsidRDefault="00DC66FD" w:rsidP="00865AC8">
      <w:pPr>
        <w:autoSpaceDE w:val="0"/>
        <w:autoSpaceDN w:val="0"/>
        <w:adjustRightInd w:val="0"/>
        <w:contextualSpacing/>
        <w:jc w:val="center"/>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Dokumentárny akreditív</w:t>
      </w:r>
    </w:p>
    <w:p w14:paraId="44B906C8" w14:textId="77777777" w:rsidR="00DC66FD" w:rsidRPr="00865AC8" w:rsidRDefault="00DC66FD" w:rsidP="00865AC8">
      <w:pPr>
        <w:autoSpaceDE w:val="0"/>
        <w:autoSpaceDN w:val="0"/>
        <w:adjustRightInd w:val="0"/>
        <w:contextualSpacing/>
        <w:jc w:val="center"/>
        <w:rPr>
          <w:rFonts w:asciiTheme="minorHAnsi" w:hAnsiTheme="minorHAnsi" w:cstheme="minorHAnsi"/>
          <w:b/>
          <w:sz w:val="20"/>
          <w:szCs w:val="20"/>
        </w:rPr>
      </w:pPr>
    </w:p>
    <w:p w14:paraId="09460478" w14:textId="1F744468" w:rsidR="00DC66FD" w:rsidRPr="00865AC8" w:rsidRDefault="00DC66FD" w:rsidP="00865AC8">
      <w:pPr>
        <w:pStyle w:val="Odsekzoznamu"/>
        <w:numPr>
          <w:ilvl w:val="0"/>
          <w:numId w:val="12"/>
        </w:numPr>
        <w:autoSpaceDE w:val="0"/>
        <w:autoSpaceDN w:val="0"/>
        <w:adjustRightInd w:val="0"/>
        <w:jc w:val="center"/>
        <w:rPr>
          <w:rFonts w:asciiTheme="minorHAnsi" w:hAnsiTheme="minorHAnsi" w:cstheme="minorHAnsi"/>
          <w:b/>
        </w:rPr>
      </w:pPr>
      <w:bookmarkStart w:id="265" w:name="_Ref513897762"/>
    </w:p>
    <w:bookmarkEnd w:id="265"/>
    <w:p w14:paraId="3E949EBF" w14:textId="79F0716E" w:rsidR="00C25DB1" w:rsidRPr="00865AC8" w:rsidRDefault="00C25DB1" w:rsidP="00865AC8">
      <w:pPr>
        <w:pStyle w:val="Odsekzoznamu"/>
        <w:autoSpaceDE w:val="0"/>
        <w:autoSpaceDN w:val="0"/>
        <w:adjustRightInd w:val="0"/>
        <w:ind w:left="0"/>
        <w:jc w:val="center"/>
        <w:rPr>
          <w:rFonts w:asciiTheme="minorHAnsi" w:hAnsiTheme="minorHAnsi" w:cstheme="minorHAnsi"/>
          <w:b/>
        </w:rPr>
      </w:pPr>
      <w:r w:rsidRPr="00865AC8">
        <w:rPr>
          <w:rFonts w:asciiTheme="minorHAnsi" w:hAnsiTheme="minorHAnsi" w:cstheme="minorHAnsi"/>
          <w:b/>
        </w:rPr>
        <w:t>Vymedzenie dokumentárneho akreditívu</w:t>
      </w:r>
    </w:p>
    <w:p w14:paraId="5E2632F4" w14:textId="4F58CE47" w:rsidR="00DC66FD" w:rsidRPr="00865AC8" w:rsidRDefault="00DC66FD" w:rsidP="00865AC8">
      <w:pPr>
        <w:pStyle w:val="Odsekzoznamu"/>
        <w:autoSpaceDE w:val="0"/>
        <w:autoSpaceDN w:val="0"/>
        <w:adjustRightInd w:val="0"/>
        <w:ind w:left="0" w:firstLine="284"/>
        <w:jc w:val="both"/>
        <w:rPr>
          <w:rFonts w:asciiTheme="minorHAnsi" w:hAnsiTheme="minorHAnsi" w:cstheme="minorHAnsi"/>
        </w:rPr>
      </w:pPr>
      <w:r w:rsidRPr="00865AC8">
        <w:rPr>
          <w:rFonts w:asciiTheme="minorHAnsi" w:hAnsiTheme="minorHAnsi" w:cstheme="minorHAnsi"/>
        </w:rPr>
        <w:t xml:space="preserve">Pri dokumentárnom akreditíve je poskytovateľ akreditívu povinný plniť oprávnenému, ak poskytovateľovi boli predložené dokumenty </w:t>
      </w:r>
      <w:r w:rsidR="00C25DB1" w:rsidRPr="00865AC8">
        <w:rPr>
          <w:rFonts w:asciiTheme="minorHAnsi" w:hAnsiTheme="minorHAnsi" w:cstheme="minorHAnsi"/>
        </w:rPr>
        <w:t>v súlade s akreditívnymi podmienkami</w:t>
      </w:r>
      <w:r w:rsidRPr="00865AC8">
        <w:rPr>
          <w:rFonts w:asciiTheme="minorHAnsi" w:hAnsiTheme="minorHAnsi" w:cstheme="minorHAnsi"/>
        </w:rPr>
        <w:t>.</w:t>
      </w:r>
    </w:p>
    <w:p w14:paraId="7A7D9FCA" w14:textId="77777777" w:rsidR="00DC66FD" w:rsidRPr="00865AC8" w:rsidRDefault="00DC66FD" w:rsidP="00865AC8">
      <w:pPr>
        <w:pStyle w:val="Odsekzoznamu"/>
        <w:autoSpaceDE w:val="0"/>
        <w:autoSpaceDN w:val="0"/>
        <w:adjustRightInd w:val="0"/>
        <w:ind w:left="0"/>
        <w:jc w:val="both"/>
        <w:rPr>
          <w:rFonts w:asciiTheme="minorHAnsi" w:hAnsiTheme="minorHAnsi" w:cstheme="minorHAnsi"/>
        </w:rPr>
      </w:pPr>
    </w:p>
    <w:p w14:paraId="406810D4" w14:textId="48AB4A84" w:rsidR="00DC66FD" w:rsidRPr="00865AC8" w:rsidRDefault="00DC66FD" w:rsidP="00865AC8">
      <w:pPr>
        <w:pStyle w:val="Odsekzoznamu"/>
        <w:numPr>
          <w:ilvl w:val="0"/>
          <w:numId w:val="12"/>
        </w:numPr>
        <w:autoSpaceDE w:val="0"/>
        <w:autoSpaceDN w:val="0"/>
        <w:adjustRightInd w:val="0"/>
        <w:jc w:val="center"/>
        <w:rPr>
          <w:rFonts w:asciiTheme="minorHAnsi" w:hAnsiTheme="minorHAnsi" w:cstheme="minorHAnsi"/>
          <w:b/>
        </w:rPr>
      </w:pPr>
      <w:bookmarkStart w:id="266" w:name="_Ref513897747"/>
    </w:p>
    <w:bookmarkEnd w:id="266"/>
    <w:p w14:paraId="735A6603" w14:textId="77777777" w:rsidR="00DC66FD" w:rsidRPr="00865AC8" w:rsidRDefault="00DC66FD" w:rsidP="00865AC8">
      <w:pPr>
        <w:pStyle w:val="Odsekzoznamu"/>
        <w:autoSpaceDE w:val="0"/>
        <w:autoSpaceDN w:val="0"/>
        <w:adjustRightInd w:val="0"/>
        <w:ind w:left="0"/>
        <w:jc w:val="center"/>
        <w:rPr>
          <w:rFonts w:asciiTheme="minorHAnsi" w:hAnsiTheme="minorHAnsi" w:cstheme="minorHAnsi"/>
          <w:b/>
        </w:rPr>
      </w:pPr>
      <w:r w:rsidRPr="00865AC8">
        <w:rPr>
          <w:rFonts w:asciiTheme="minorHAnsi" w:hAnsiTheme="minorHAnsi" w:cstheme="minorHAnsi"/>
          <w:b/>
        </w:rPr>
        <w:t>Preskúmanie dokumentov</w:t>
      </w:r>
    </w:p>
    <w:p w14:paraId="6E08687D" w14:textId="1CEE5056" w:rsidR="00DC66FD" w:rsidRPr="00865AC8" w:rsidRDefault="00DC66FD" w:rsidP="00865AC8">
      <w:pPr>
        <w:pStyle w:val="Odsekzoznamu"/>
        <w:autoSpaceDE w:val="0"/>
        <w:autoSpaceDN w:val="0"/>
        <w:adjustRightInd w:val="0"/>
        <w:ind w:left="0" w:firstLine="284"/>
        <w:jc w:val="both"/>
        <w:rPr>
          <w:rFonts w:asciiTheme="minorHAnsi" w:hAnsiTheme="minorHAnsi" w:cstheme="minorHAnsi"/>
        </w:rPr>
      </w:pPr>
      <w:r w:rsidRPr="00865AC8">
        <w:rPr>
          <w:rFonts w:asciiTheme="minorHAnsi" w:hAnsiTheme="minorHAnsi" w:cstheme="minorHAnsi"/>
        </w:rPr>
        <w:t>(1) Poskytovateľ akreditívu je povinný s odbornou starostlivosťou preskúmať, či predložené dokumenty, najmä ich obsah a vzájomná súvislosť, zodpovedajú akreditívnym podmienkam.</w:t>
      </w:r>
    </w:p>
    <w:p w14:paraId="539D76B9" w14:textId="77777777" w:rsidR="00DC66FD" w:rsidRPr="00865AC8" w:rsidRDefault="00DC66FD" w:rsidP="00865AC8">
      <w:pPr>
        <w:pStyle w:val="Odsekzoznamu"/>
        <w:autoSpaceDE w:val="0"/>
        <w:autoSpaceDN w:val="0"/>
        <w:adjustRightInd w:val="0"/>
        <w:ind w:left="0" w:firstLine="284"/>
        <w:jc w:val="both"/>
        <w:rPr>
          <w:rFonts w:asciiTheme="minorHAnsi" w:hAnsiTheme="minorHAnsi" w:cstheme="minorHAnsi"/>
        </w:rPr>
      </w:pPr>
      <w:r w:rsidRPr="00865AC8">
        <w:rPr>
          <w:rFonts w:asciiTheme="minorHAnsi" w:hAnsiTheme="minorHAnsi" w:cstheme="minorHAnsi"/>
        </w:rPr>
        <w:t>(2) Ak predložené dokumenty nie sú v súlade s akreditívnymi podmienkami, poskytovateľ to oznámi bez zbytočného odkladu osobe, ktorá dokumenty predložila.</w:t>
      </w:r>
    </w:p>
    <w:p w14:paraId="5AE08606" w14:textId="7D8CC536" w:rsidR="00DC66FD" w:rsidRPr="00865AC8" w:rsidRDefault="00DC66FD" w:rsidP="00865AC8">
      <w:pPr>
        <w:pStyle w:val="Odsekzoznamu"/>
        <w:autoSpaceDE w:val="0"/>
        <w:autoSpaceDN w:val="0"/>
        <w:adjustRightInd w:val="0"/>
        <w:ind w:left="0" w:firstLine="284"/>
        <w:jc w:val="both"/>
        <w:rPr>
          <w:rFonts w:asciiTheme="minorHAnsi" w:hAnsiTheme="minorHAnsi" w:cstheme="minorHAnsi"/>
        </w:rPr>
      </w:pPr>
      <w:r w:rsidRPr="00865AC8">
        <w:rPr>
          <w:rFonts w:asciiTheme="minorHAnsi" w:hAnsiTheme="minorHAnsi" w:cstheme="minorHAnsi"/>
        </w:rPr>
        <w:t>(3) Ak dôjde k strate, zničeniu alebo poškodeniu dokumentov v dobe, keď ich má poskytovateľ u seba, zodpovedá príkazcovi za škodu tým spôsobenú.</w:t>
      </w:r>
    </w:p>
    <w:p w14:paraId="147AFCAF" w14:textId="255B8121" w:rsidR="00DC66FD" w:rsidRPr="00865AC8" w:rsidRDefault="00DC66FD" w:rsidP="00865AC8">
      <w:pPr>
        <w:pStyle w:val="Odsekzoznamu"/>
        <w:autoSpaceDE w:val="0"/>
        <w:autoSpaceDN w:val="0"/>
        <w:adjustRightInd w:val="0"/>
        <w:ind w:left="0" w:firstLine="284"/>
        <w:jc w:val="both"/>
        <w:rPr>
          <w:rFonts w:asciiTheme="minorHAnsi" w:hAnsiTheme="minorHAnsi" w:cstheme="minorHAnsi"/>
        </w:rPr>
      </w:pPr>
      <w:r w:rsidRPr="00865AC8">
        <w:rPr>
          <w:rFonts w:asciiTheme="minorHAnsi" w:hAnsiTheme="minorHAnsi" w:cstheme="minorHAnsi"/>
        </w:rPr>
        <w:t>(4) Ustanovenie odseku 3 </w:t>
      </w:r>
      <w:r w:rsidR="00C25DB1" w:rsidRPr="00865AC8">
        <w:rPr>
          <w:rFonts w:asciiTheme="minorHAnsi" w:hAnsiTheme="minorHAnsi" w:cstheme="minorHAnsi"/>
        </w:rPr>
        <w:t>sa nepoužije</w:t>
      </w:r>
      <w:r w:rsidRPr="00865AC8">
        <w:rPr>
          <w:rFonts w:asciiTheme="minorHAnsi" w:hAnsiTheme="minorHAnsi" w:cstheme="minorHAnsi"/>
        </w:rPr>
        <w:t>, ak poskytovateľ nemohol škodu odvrátiť ani pri vynaložení odbornej starostlivosti.</w:t>
      </w:r>
    </w:p>
    <w:p w14:paraId="4D3C89AF" w14:textId="77777777" w:rsidR="00DC66FD" w:rsidRPr="00865AC8" w:rsidRDefault="00DC66FD" w:rsidP="00865AC8">
      <w:pPr>
        <w:contextualSpacing/>
        <w:jc w:val="center"/>
        <w:outlineLvl w:val="0"/>
        <w:rPr>
          <w:rFonts w:asciiTheme="minorHAnsi" w:hAnsiTheme="minorHAnsi" w:cstheme="minorHAnsi"/>
          <w:b/>
          <w:bCs/>
          <w:color w:val="000000"/>
          <w:sz w:val="20"/>
          <w:szCs w:val="20"/>
        </w:rPr>
      </w:pPr>
      <w:r w:rsidRPr="00865AC8">
        <w:rPr>
          <w:rFonts w:asciiTheme="minorHAnsi" w:hAnsiTheme="minorHAnsi" w:cstheme="minorHAnsi"/>
          <w:b/>
          <w:bCs/>
          <w:color w:val="000000"/>
          <w:sz w:val="20"/>
          <w:szCs w:val="20"/>
        </w:rPr>
        <w:t>Piaty diel</w:t>
      </w:r>
    </w:p>
    <w:p w14:paraId="267ADCB0" w14:textId="77777777" w:rsidR="00DC66FD" w:rsidRPr="00865AC8" w:rsidRDefault="00DC66FD" w:rsidP="00865AC8">
      <w:pPr>
        <w:autoSpaceDE w:val="0"/>
        <w:autoSpaceDN w:val="0"/>
        <w:adjustRightInd w:val="0"/>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lastRenderedPageBreak/>
        <w:t>Iný akreditív</w:t>
      </w:r>
    </w:p>
    <w:p w14:paraId="527104CF" w14:textId="77777777" w:rsidR="00DC66FD" w:rsidRPr="00865AC8" w:rsidRDefault="00DC66FD" w:rsidP="00865AC8">
      <w:pPr>
        <w:autoSpaceDE w:val="0"/>
        <w:autoSpaceDN w:val="0"/>
        <w:adjustRightInd w:val="0"/>
        <w:contextualSpacing/>
        <w:jc w:val="center"/>
        <w:rPr>
          <w:rFonts w:asciiTheme="minorHAnsi" w:hAnsiTheme="minorHAnsi" w:cstheme="minorHAnsi"/>
          <w:b/>
          <w:sz w:val="20"/>
          <w:szCs w:val="20"/>
        </w:rPr>
      </w:pPr>
    </w:p>
    <w:p w14:paraId="54D24DDE" w14:textId="059E54EE" w:rsidR="00DC66FD" w:rsidRPr="00865AC8" w:rsidRDefault="00DC66FD" w:rsidP="00865AC8">
      <w:pPr>
        <w:pStyle w:val="Odsekzoznamu"/>
        <w:numPr>
          <w:ilvl w:val="0"/>
          <w:numId w:val="12"/>
        </w:numPr>
        <w:autoSpaceDE w:val="0"/>
        <w:autoSpaceDN w:val="0"/>
        <w:adjustRightInd w:val="0"/>
        <w:jc w:val="center"/>
        <w:rPr>
          <w:rFonts w:asciiTheme="minorHAnsi" w:hAnsiTheme="minorHAnsi" w:cstheme="minorHAnsi"/>
          <w:b/>
        </w:rPr>
      </w:pPr>
      <w:bookmarkStart w:id="267" w:name="_Ref515106384"/>
    </w:p>
    <w:bookmarkEnd w:id="267"/>
    <w:p w14:paraId="117B8737" w14:textId="69A320C7" w:rsidR="00BC1599" w:rsidRPr="00865AC8" w:rsidRDefault="00DC66FD" w:rsidP="00865AC8">
      <w:pPr>
        <w:autoSpaceDE w:val="0"/>
        <w:autoSpaceDN w:val="0"/>
        <w:adjustRightInd w:val="0"/>
        <w:ind w:firstLine="284"/>
        <w:contextualSpacing/>
        <w:jc w:val="both"/>
        <w:rPr>
          <w:rFonts w:asciiTheme="minorHAnsi" w:eastAsia="TrebuchetMS" w:hAnsiTheme="minorHAnsi" w:cstheme="minorHAnsi"/>
          <w:color w:val="000000"/>
          <w:sz w:val="20"/>
          <w:szCs w:val="20"/>
        </w:rPr>
      </w:pPr>
      <w:r w:rsidRPr="00865AC8">
        <w:rPr>
          <w:rFonts w:asciiTheme="minorHAnsi" w:hAnsiTheme="minorHAnsi" w:cstheme="minorHAnsi"/>
          <w:sz w:val="20"/>
          <w:szCs w:val="20"/>
        </w:rPr>
        <w:t xml:space="preserve">Ustanovenia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_Ref513897762 \r \h </w:instrText>
      </w:r>
      <w:r w:rsidR="00AC710D"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350</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a </w:t>
      </w:r>
      <w:r w:rsidRPr="00865AC8">
        <w:rPr>
          <w:rFonts w:asciiTheme="minorHAnsi" w:hAnsiTheme="minorHAnsi" w:cstheme="minorHAnsi"/>
          <w:sz w:val="20"/>
          <w:szCs w:val="20"/>
        </w:rPr>
        <w:fldChar w:fldCharType="begin"/>
      </w:r>
      <w:r w:rsidRPr="00865AC8">
        <w:rPr>
          <w:rFonts w:asciiTheme="minorHAnsi" w:hAnsiTheme="minorHAnsi" w:cstheme="minorHAnsi"/>
          <w:sz w:val="20"/>
          <w:szCs w:val="20"/>
        </w:rPr>
        <w:instrText xml:space="preserve"> REF _Ref513897747 \r \h </w:instrText>
      </w:r>
      <w:r w:rsidR="00AC710D" w:rsidRPr="00865AC8">
        <w:rPr>
          <w:rFonts w:asciiTheme="minorHAnsi" w:hAnsiTheme="minorHAnsi" w:cstheme="minorHAnsi"/>
          <w:sz w:val="20"/>
          <w:szCs w:val="20"/>
        </w:rPr>
        <w:instrText xml:space="preserve"> \* MERGEFORMAT </w:instrText>
      </w:r>
      <w:r w:rsidRPr="00865AC8">
        <w:rPr>
          <w:rFonts w:asciiTheme="minorHAnsi" w:hAnsiTheme="minorHAnsi" w:cstheme="minorHAnsi"/>
          <w:sz w:val="20"/>
          <w:szCs w:val="20"/>
        </w:rPr>
      </w:r>
      <w:r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351</w:t>
      </w:r>
      <w:r w:rsidRPr="00865AC8">
        <w:rPr>
          <w:rFonts w:asciiTheme="minorHAnsi" w:hAnsiTheme="minorHAnsi" w:cstheme="minorHAnsi"/>
          <w:sz w:val="20"/>
          <w:szCs w:val="20"/>
        </w:rPr>
        <w:fldChar w:fldCharType="end"/>
      </w:r>
      <w:r w:rsidRPr="00865AC8">
        <w:rPr>
          <w:rFonts w:asciiTheme="minorHAnsi" w:hAnsiTheme="minorHAnsi" w:cstheme="minorHAnsi"/>
          <w:sz w:val="20"/>
          <w:szCs w:val="20"/>
        </w:rPr>
        <w:t xml:space="preserve"> sa primerane použijú aj na akreditív, podľa ktorého oprávnenému vzniká právo na plnenie pri splnení iných podmienok, než je predloženie dokumentov.</w:t>
      </w:r>
      <w:r w:rsidR="009428C1" w:rsidRPr="00865AC8">
        <w:rPr>
          <w:rFonts w:asciiTheme="minorHAnsi" w:hAnsiTheme="minorHAnsi" w:cstheme="minorHAnsi"/>
          <w:sz w:val="20"/>
          <w:szCs w:val="20"/>
        </w:rPr>
        <w:t>“</w:t>
      </w:r>
      <w:r w:rsidR="00BC1599" w:rsidRPr="00865AC8">
        <w:rPr>
          <w:rFonts w:asciiTheme="minorHAnsi" w:hAnsiTheme="minorHAnsi" w:cstheme="minorHAnsi"/>
          <w:bCs/>
          <w:color w:val="000000"/>
          <w:sz w:val="20"/>
          <w:szCs w:val="20"/>
        </w:rPr>
        <w:t>.</w:t>
      </w:r>
    </w:p>
    <w:p w14:paraId="3BE0F36A" w14:textId="77777777" w:rsidR="00BC1599" w:rsidRPr="00865AC8" w:rsidRDefault="00BC1599" w:rsidP="00865AC8">
      <w:pPr>
        <w:pStyle w:val="Odsekzoznamu"/>
        <w:rPr>
          <w:rFonts w:asciiTheme="minorHAnsi" w:hAnsiTheme="minorHAnsi" w:cstheme="minorHAnsi"/>
          <w:bCs/>
          <w:color w:val="000000"/>
          <w:lang w:bidi="ar-SA"/>
        </w:rPr>
      </w:pPr>
    </w:p>
    <w:p w14:paraId="1E96D1DF" w14:textId="241CAF94" w:rsidR="00DC66FD" w:rsidRPr="00865AC8" w:rsidRDefault="00B77F5A"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Doterajšie ustanovenia</w:t>
      </w:r>
      <w:r w:rsidR="00DC66FD" w:rsidRPr="00865AC8">
        <w:rPr>
          <w:rFonts w:asciiTheme="minorHAnsi" w:hAnsiTheme="minorHAnsi" w:cstheme="minorHAnsi"/>
          <w:bCs/>
          <w:color w:val="000000"/>
          <w:lang w:bidi="ar-SA"/>
        </w:rPr>
        <w:t xml:space="preserve"> § 756</w:t>
      </w:r>
      <w:r w:rsidRPr="00865AC8">
        <w:rPr>
          <w:rFonts w:asciiTheme="minorHAnsi" w:hAnsiTheme="minorHAnsi" w:cstheme="minorHAnsi"/>
          <w:bCs/>
          <w:color w:val="000000"/>
          <w:lang w:bidi="ar-SA"/>
        </w:rPr>
        <w:t xml:space="preserve"> a</w:t>
      </w:r>
      <w:r w:rsidR="002F5B15" w:rsidRPr="00865AC8">
        <w:rPr>
          <w:rFonts w:asciiTheme="minorHAnsi" w:hAnsiTheme="minorHAnsi" w:cstheme="minorHAnsi"/>
          <w:bCs/>
          <w:color w:val="000000"/>
          <w:lang w:bidi="ar-SA"/>
        </w:rPr>
        <w:t xml:space="preserve"> § </w:t>
      </w:r>
      <w:r w:rsidR="00F03F38" w:rsidRPr="00865AC8">
        <w:rPr>
          <w:rFonts w:asciiTheme="minorHAnsi" w:hAnsiTheme="minorHAnsi" w:cstheme="minorHAnsi"/>
          <w:bCs/>
          <w:color w:val="000000"/>
          <w:lang w:bidi="ar-SA"/>
        </w:rPr>
        <w:t>756</w:t>
      </w:r>
      <w:r w:rsidRPr="00865AC8">
        <w:rPr>
          <w:rFonts w:asciiTheme="minorHAnsi" w:hAnsiTheme="minorHAnsi" w:cstheme="minorHAnsi"/>
          <w:bCs/>
          <w:color w:val="000000"/>
          <w:lang w:bidi="ar-SA"/>
        </w:rPr>
        <w:t>a sa označujú</w:t>
      </w:r>
      <w:r w:rsidR="00DC66FD" w:rsidRPr="00865AC8">
        <w:rPr>
          <w:rFonts w:asciiTheme="minorHAnsi" w:hAnsiTheme="minorHAnsi" w:cstheme="minorHAnsi"/>
          <w:bCs/>
          <w:color w:val="000000"/>
          <w:lang w:bidi="ar-SA"/>
        </w:rPr>
        <w:t xml:space="preserve"> ako § 35</w:t>
      </w:r>
      <w:r w:rsidR="00F52695" w:rsidRPr="00865AC8">
        <w:rPr>
          <w:rFonts w:asciiTheme="minorHAnsi" w:hAnsiTheme="minorHAnsi" w:cstheme="minorHAnsi"/>
          <w:bCs/>
          <w:color w:val="000000"/>
          <w:lang w:bidi="ar-SA"/>
        </w:rPr>
        <w:t>3</w:t>
      </w:r>
      <w:r w:rsidRPr="00865AC8">
        <w:rPr>
          <w:rFonts w:asciiTheme="minorHAnsi" w:hAnsiTheme="minorHAnsi" w:cstheme="minorHAnsi"/>
          <w:bCs/>
          <w:color w:val="000000"/>
          <w:lang w:bidi="ar-SA"/>
        </w:rPr>
        <w:t xml:space="preserve"> a § 35</w:t>
      </w:r>
      <w:r w:rsidR="00F52695" w:rsidRPr="00865AC8">
        <w:rPr>
          <w:rFonts w:asciiTheme="minorHAnsi" w:hAnsiTheme="minorHAnsi" w:cstheme="minorHAnsi"/>
          <w:bCs/>
          <w:color w:val="000000"/>
          <w:lang w:bidi="ar-SA"/>
        </w:rPr>
        <w:t>4</w:t>
      </w:r>
      <w:r w:rsidR="00DC66FD" w:rsidRPr="00865AC8">
        <w:rPr>
          <w:rFonts w:asciiTheme="minorHAnsi" w:hAnsiTheme="minorHAnsi" w:cstheme="minorHAnsi"/>
          <w:bCs/>
          <w:color w:val="000000"/>
          <w:lang w:bidi="ar-SA"/>
        </w:rPr>
        <w:t>.</w:t>
      </w:r>
    </w:p>
    <w:p w14:paraId="573EEC11" w14:textId="77777777" w:rsidR="00DC66FD" w:rsidRPr="00865AC8" w:rsidRDefault="00DC66FD" w:rsidP="00865AC8">
      <w:pPr>
        <w:pStyle w:val="Odsekzoznamu"/>
        <w:jc w:val="both"/>
        <w:rPr>
          <w:rFonts w:asciiTheme="minorHAnsi" w:hAnsiTheme="minorHAnsi" w:cstheme="minorHAnsi"/>
          <w:bCs/>
          <w:color w:val="000000"/>
          <w:lang w:bidi="ar-SA"/>
        </w:rPr>
      </w:pPr>
    </w:p>
    <w:p w14:paraId="4ACD6076" w14:textId="2E672E52" w:rsidR="00CB08AC" w:rsidRPr="00865AC8" w:rsidRDefault="00CB08AC"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 757 </w:t>
      </w:r>
      <w:r w:rsidR="00070D4C" w:rsidRPr="00865AC8">
        <w:rPr>
          <w:rFonts w:asciiTheme="minorHAnsi" w:hAnsiTheme="minorHAnsi" w:cstheme="minorHAnsi"/>
          <w:bCs/>
          <w:color w:val="000000"/>
          <w:lang w:bidi="ar-SA"/>
        </w:rPr>
        <w:t>až</w:t>
      </w:r>
      <w:r w:rsidR="00844D75" w:rsidRPr="00865AC8">
        <w:rPr>
          <w:rFonts w:asciiTheme="minorHAnsi" w:hAnsiTheme="minorHAnsi" w:cstheme="minorHAnsi"/>
          <w:bCs/>
          <w:color w:val="000000"/>
          <w:lang w:bidi="ar-SA"/>
        </w:rPr>
        <w:t xml:space="preserve"> 760 </w:t>
      </w:r>
      <w:r w:rsidRPr="00865AC8">
        <w:rPr>
          <w:rFonts w:asciiTheme="minorHAnsi" w:hAnsiTheme="minorHAnsi" w:cstheme="minorHAnsi"/>
          <w:bCs/>
          <w:color w:val="000000"/>
          <w:lang w:bidi="ar-SA"/>
        </w:rPr>
        <w:t xml:space="preserve">sa </w:t>
      </w:r>
      <w:r w:rsidR="00E44380" w:rsidRPr="00865AC8">
        <w:rPr>
          <w:rFonts w:asciiTheme="minorHAnsi" w:hAnsiTheme="minorHAnsi" w:cstheme="minorHAnsi"/>
          <w:bCs/>
          <w:color w:val="000000"/>
          <w:lang w:bidi="ar-SA"/>
        </w:rPr>
        <w:t>vypúšťajú</w:t>
      </w:r>
      <w:r w:rsidRPr="00865AC8">
        <w:rPr>
          <w:rFonts w:asciiTheme="minorHAnsi" w:hAnsiTheme="minorHAnsi" w:cstheme="minorHAnsi"/>
          <w:bCs/>
          <w:color w:val="000000"/>
          <w:lang w:bidi="ar-SA"/>
        </w:rPr>
        <w:t>.</w:t>
      </w:r>
    </w:p>
    <w:p w14:paraId="45E5C527" w14:textId="77777777" w:rsidR="00DC66FD" w:rsidRPr="00865AC8" w:rsidRDefault="00DC66FD" w:rsidP="00865AC8">
      <w:pPr>
        <w:pStyle w:val="Odsekzoznamu"/>
        <w:rPr>
          <w:rFonts w:asciiTheme="minorHAnsi" w:hAnsiTheme="minorHAnsi" w:cstheme="minorHAnsi"/>
          <w:bCs/>
          <w:color w:val="000000"/>
          <w:lang w:bidi="ar-SA"/>
        </w:rPr>
      </w:pPr>
    </w:p>
    <w:p w14:paraId="40E5AB34" w14:textId="3D89D891" w:rsidR="00DC66FD" w:rsidRPr="00865AC8" w:rsidRDefault="00B77F5A"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Doterajšie ustanovenie</w:t>
      </w:r>
      <w:r w:rsidR="00DC66FD" w:rsidRPr="00865AC8">
        <w:rPr>
          <w:rFonts w:asciiTheme="minorHAnsi" w:hAnsiTheme="minorHAnsi" w:cstheme="minorHAnsi"/>
          <w:bCs/>
          <w:color w:val="000000"/>
          <w:lang w:bidi="ar-SA"/>
        </w:rPr>
        <w:t xml:space="preserve"> § 761 sa označuje ako § 35</w:t>
      </w:r>
      <w:r w:rsidR="00F52695" w:rsidRPr="00865AC8">
        <w:rPr>
          <w:rFonts w:asciiTheme="minorHAnsi" w:hAnsiTheme="minorHAnsi" w:cstheme="minorHAnsi"/>
          <w:bCs/>
          <w:color w:val="000000"/>
          <w:lang w:bidi="ar-SA"/>
        </w:rPr>
        <w:t>5</w:t>
      </w:r>
      <w:r w:rsidR="00DC66FD" w:rsidRPr="00865AC8">
        <w:rPr>
          <w:rFonts w:asciiTheme="minorHAnsi" w:hAnsiTheme="minorHAnsi" w:cstheme="minorHAnsi"/>
          <w:bCs/>
          <w:color w:val="000000"/>
          <w:lang w:bidi="ar-SA"/>
        </w:rPr>
        <w:t>.</w:t>
      </w:r>
    </w:p>
    <w:p w14:paraId="29188F77" w14:textId="77777777" w:rsidR="00844D75" w:rsidRPr="00865AC8" w:rsidRDefault="00844D75" w:rsidP="00865AC8">
      <w:pPr>
        <w:pStyle w:val="Odsekzoznamu"/>
        <w:jc w:val="both"/>
        <w:rPr>
          <w:rFonts w:asciiTheme="minorHAnsi" w:hAnsiTheme="minorHAnsi" w:cstheme="minorHAnsi"/>
          <w:bCs/>
          <w:color w:val="000000"/>
          <w:lang w:bidi="ar-SA"/>
        </w:rPr>
      </w:pPr>
    </w:p>
    <w:p w14:paraId="0F4BC09E" w14:textId="299B0677" w:rsidR="00B81975" w:rsidRPr="00865AC8" w:rsidRDefault="00844D75"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 762 </w:t>
      </w:r>
      <w:r w:rsidR="00B81975" w:rsidRPr="00865AC8">
        <w:rPr>
          <w:rFonts w:asciiTheme="minorHAnsi" w:hAnsiTheme="minorHAnsi" w:cstheme="minorHAnsi"/>
          <w:bCs/>
          <w:color w:val="000000"/>
          <w:lang w:bidi="ar-SA"/>
        </w:rPr>
        <w:t>sa označuje ako § 356 a znie:</w:t>
      </w:r>
    </w:p>
    <w:p w14:paraId="7A7E9550" w14:textId="7112C91F" w:rsidR="00B81975" w:rsidRPr="00865AC8" w:rsidRDefault="00B81975" w:rsidP="00865AC8">
      <w:pPr>
        <w:pStyle w:val="Odsekzoznamu"/>
        <w:ind w:left="0"/>
        <w:jc w:val="center"/>
        <w:rPr>
          <w:rFonts w:asciiTheme="minorHAnsi" w:hAnsiTheme="minorHAnsi" w:cstheme="minorHAnsi"/>
          <w:b/>
          <w:bCs/>
          <w:color w:val="000000"/>
          <w:lang w:bidi="ar-SA"/>
        </w:rPr>
      </w:pPr>
      <w:r w:rsidRPr="00865AC8">
        <w:rPr>
          <w:rFonts w:asciiTheme="minorHAnsi" w:hAnsiTheme="minorHAnsi" w:cstheme="minorHAnsi"/>
          <w:bCs/>
          <w:color w:val="000000"/>
          <w:lang w:bidi="ar-SA"/>
        </w:rPr>
        <w:t>„</w:t>
      </w:r>
      <w:r w:rsidRPr="00865AC8">
        <w:rPr>
          <w:rFonts w:asciiTheme="minorHAnsi" w:hAnsiTheme="minorHAnsi" w:cstheme="minorHAnsi"/>
          <w:b/>
          <w:bCs/>
          <w:color w:val="000000"/>
          <w:lang w:bidi="ar-SA"/>
        </w:rPr>
        <w:t>§ 356</w:t>
      </w:r>
    </w:p>
    <w:p w14:paraId="3E38DDC3" w14:textId="41947A91" w:rsidR="00844D75" w:rsidRPr="00865AC8" w:rsidRDefault="009D5F6C" w:rsidP="00865AC8">
      <w:pPr>
        <w:pStyle w:val="Odsekzoznamu"/>
        <w:ind w:left="0" w:firstLine="284"/>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Ustanovenia upravujúce zmluvu o otvorení akreditívu platia aj pre prípady, keď namiesto banky uvedenú zmluvu uzaviera ako poskytovateľ akreditívu iná osoba, ktorá je na to oprávnená.</w:t>
      </w:r>
      <w:r w:rsidR="00B81975" w:rsidRPr="00865AC8">
        <w:rPr>
          <w:rFonts w:asciiTheme="minorHAnsi" w:hAnsiTheme="minorHAnsi" w:cstheme="minorHAnsi"/>
          <w:bCs/>
          <w:color w:val="000000"/>
          <w:lang w:bidi="ar-SA"/>
        </w:rPr>
        <w:t>“.</w:t>
      </w:r>
    </w:p>
    <w:p w14:paraId="37B65242" w14:textId="77777777" w:rsidR="00CB08AC" w:rsidRPr="00865AC8" w:rsidRDefault="00CB08AC" w:rsidP="00865AC8">
      <w:pPr>
        <w:pStyle w:val="Odsekzoznamu"/>
        <w:jc w:val="both"/>
        <w:rPr>
          <w:rFonts w:asciiTheme="minorHAnsi" w:hAnsiTheme="minorHAnsi" w:cstheme="minorHAnsi"/>
          <w:bCs/>
          <w:color w:val="000000"/>
          <w:lang w:bidi="ar-SA"/>
        </w:rPr>
      </w:pPr>
    </w:p>
    <w:p w14:paraId="399C652C" w14:textId="7326F625" w:rsidR="002F5B15" w:rsidRPr="00865AC8" w:rsidRDefault="00DC66FD"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Doterajšie ustanovenia § 76</w:t>
      </w:r>
      <w:r w:rsidR="00B77F5A" w:rsidRPr="00865AC8">
        <w:rPr>
          <w:rFonts w:asciiTheme="minorHAnsi" w:hAnsiTheme="minorHAnsi" w:cstheme="minorHAnsi"/>
          <w:bCs/>
          <w:color w:val="000000"/>
          <w:lang w:bidi="ar-SA"/>
        </w:rPr>
        <w:t>3</w:t>
      </w:r>
      <w:r w:rsidR="004E6159" w:rsidRPr="00865AC8">
        <w:rPr>
          <w:rFonts w:asciiTheme="minorHAnsi" w:hAnsiTheme="minorHAnsi" w:cstheme="minorHAnsi"/>
          <w:bCs/>
          <w:color w:val="000000"/>
          <w:lang w:bidi="ar-SA"/>
        </w:rPr>
        <w:t xml:space="preserve"> až 768q</w:t>
      </w:r>
      <w:r w:rsidR="008D3E61" w:rsidRPr="00865AC8">
        <w:rPr>
          <w:rFonts w:asciiTheme="minorHAnsi" w:hAnsiTheme="minorHAnsi" w:cstheme="minorHAnsi"/>
          <w:bCs/>
          <w:color w:val="000000"/>
          <w:lang w:bidi="ar-SA"/>
        </w:rPr>
        <w:t xml:space="preserve"> sa označujú ako </w:t>
      </w:r>
      <w:r w:rsidR="000B5EC5" w:rsidRPr="00865AC8">
        <w:rPr>
          <w:rFonts w:asciiTheme="minorHAnsi" w:hAnsiTheme="minorHAnsi" w:cstheme="minorHAnsi"/>
          <w:bCs/>
          <w:color w:val="000000"/>
          <w:lang w:bidi="ar-SA"/>
        </w:rPr>
        <w:t xml:space="preserve">§ </w:t>
      </w:r>
      <w:r w:rsidR="00B77F5A" w:rsidRPr="00865AC8">
        <w:rPr>
          <w:rFonts w:asciiTheme="minorHAnsi" w:hAnsiTheme="minorHAnsi" w:cstheme="minorHAnsi"/>
          <w:bCs/>
          <w:color w:val="000000"/>
          <w:lang w:bidi="ar-SA"/>
        </w:rPr>
        <w:t>35</w:t>
      </w:r>
      <w:r w:rsidR="00B81975" w:rsidRPr="00865AC8">
        <w:rPr>
          <w:rFonts w:asciiTheme="minorHAnsi" w:hAnsiTheme="minorHAnsi" w:cstheme="minorHAnsi"/>
          <w:bCs/>
          <w:color w:val="000000"/>
          <w:lang w:bidi="ar-SA"/>
        </w:rPr>
        <w:t>7</w:t>
      </w:r>
      <w:r w:rsidR="000B5EC5" w:rsidRPr="00865AC8">
        <w:rPr>
          <w:rFonts w:asciiTheme="minorHAnsi" w:hAnsiTheme="minorHAnsi" w:cstheme="minorHAnsi"/>
          <w:bCs/>
          <w:color w:val="000000"/>
          <w:lang w:bidi="ar-SA"/>
        </w:rPr>
        <w:t xml:space="preserve"> až </w:t>
      </w:r>
      <w:r w:rsidR="002F5B15" w:rsidRPr="00865AC8">
        <w:rPr>
          <w:rFonts w:asciiTheme="minorHAnsi" w:hAnsiTheme="minorHAnsi" w:cstheme="minorHAnsi"/>
          <w:bCs/>
          <w:color w:val="000000"/>
          <w:lang w:bidi="ar-SA"/>
        </w:rPr>
        <w:t>3</w:t>
      </w:r>
      <w:r w:rsidR="00C25DB1" w:rsidRPr="00865AC8">
        <w:rPr>
          <w:rFonts w:asciiTheme="minorHAnsi" w:hAnsiTheme="minorHAnsi" w:cstheme="minorHAnsi"/>
          <w:bCs/>
          <w:color w:val="000000"/>
          <w:lang w:bidi="ar-SA"/>
        </w:rPr>
        <w:t>8</w:t>
      </w:r>
      <w:r w:rsidR="00B81975" w:rsidRPr="00865AC8">
        <w:rPr>
          <w:rFonts w:asciiTheme="minorHAnsi" w:hAnsiTheme="minorHAnsi" w:cstheme="minorHAnsi"/>
          <w:bCs/>
          <w:color w:val="000000"/>
          <w:lang w:bidi="ar-SA"/>
        </w:rPr>
        <w:t>3</w:t>
      </w:r>
      <w:r w:rsidR="000B5EC5" w:rsidRPr="00865AC8">
        <w:rPr>
          <w:rFonts w:asciiTheme="minorHAnsi" w:hAnsiTheme="minorHAnsi" w:cstheme="minorHAnsi"/>
          <w:bCs/>
          <w:color w:val="000000"/>
          <w:lang w:bidi="ar-SA"/>
        </w:rPr>
        <w:t>.</w:t>
      </w:r>
    </w:p>
    <w:p w14:paraId="3FE20F91" w14:textId="77777777" w:rsidR="002F5B15" w:rsidRPr="00865AC8" w:rsidRDefault="002F5B15" w:rsidP="00865AC8">
      <w:pPr>
        <w:pStyle w:val="Odsekzoznamu"/>
        <w:rPr>
          <w:rFonts w:asciiTheme="minorHAnsi" w:hAnsiTheme="minorHAnsi" w:cstheme="minorHAnsi"/>
          <w:bCs/>
          <w:color w:val="000000"/>
          <w:lang w:bidi="ar-SA"/>
        </w:rPr>
      </w:pPr>
    </w:p>
    <w:p w14:paraId="51DF81A3" w14:textId="76962F99" w:rsidR="00D64CF0" w:rsidRPr="00865AC8" w:rsidRDefault="00D64CF0" w:rsidP="00865AC8">
      <w:pPr>
        <w:pStyle w:val="Odsekzoznamu"/>
        <w:numPr>
          <w:ilvl w:val="0"/>
          <w:numId w:val="2"/>
        </w:numPr>
        <w:jc w:val="both"/>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Za § </w:t>
      </w:r>
      <w:r w:rsidR="004E6159" w:rsidRPr="00865AC8">
        <w:rPr>
          <w:rFonts w:asciiTheme="minorHAnsi" w:hAnsiTheme="minorHAnsi" w:cstheme="minorHAnsi"/>
          <w:bCs/>
          <w:color w:val="000000"/>
          <w:lang w:bidi="ar-SA"/>
        </w:rPr>
        <w:t>383 sa vkladajú nové</w:t>
      </w:r>
      <w:r w:rsidRPr="00865AC8">
        <w:rPr>
          <w:rFonts w:asciiTheme="minorHAnsi" w:hAnsiTheme="minorHAnsi" w:cstheme="minorHAnsi"/>
          <w:bCs/>
          <w:color w:val="000000"/>
          <w:lang w:bidi="ar-SA"/>
        </w:rPr>
        <w:t xml:space="preserve"> § </w:t>
      </w:r>
      <w:r w:rsidR="002F5B15" w:rsidRPr="00865AC8">
        <w:rPr>
          <w:rFonts w:asciiTheme="minorHAnsi" w:hAnsiTheme="minorHAnsi" w:cstheme="minorHAnsi"/>
          <w:bCs/>
          <w:color w:val="000000"/>
          <w:lang w:bidi="ar-SA"/>
        </w:rPr>
        <w:t>38</w:t>
      </w:r>
      <w:r w:rsidR="00B81975" w:rsidRPr="00865AC8">
        <w:rPr>
          <w:rFonts w:asciiTheme="minorHAnsi" w:hAnsiTheme="minorHAnsi" w:cstheme="minorHAnsi"/>
          <w:bCs/>
          <w:color w:val="000000"/>
          <w:lang w:bidi="ar-SA"/>
        </w:rPr>
        <w:t>4</w:t>
      </w:r>
      <w:r w:rsidR="004E6159" w:rsidRPr="00865AC8">
        <w:rPr>
          <w:rFonts w:asciiTheme="minorHAnsi" w:hAnsiTheme="minorHAnsi" w:cstheme="minorHAnsi"/>
          <w:bCs/>
          <w:color w:val="000000"/>
          <w:lang w:bidi="ar-SA"/>
        </w:rPr>
        <w:t xml:space="preserve"> a 385</w:t>
      </w:r>
      <w:r w:rsidR="009D02A6" w:rsidRPr="00865AC8">
        <w:rPr>
          <w:rFonts w:asciiTheme="minorHAnsi" w:hAnsiTheme="minorHAnsi" w:cstheme="minorHAnsi"/>
          <w:bCs/>
          <w:color w:val="000000"/>
          <w:lang w:bidi="ar-SA"/>
        </w:rPr>
        <w:t>,</w:t>
      </w:r>
      <w:r w:rsidR="004E6159" w:rsidRPr="00865AC8">
        <w:rPr>
          <w:rFonts w:asciiTheme="minorHAnsi" w:hAnsiTheme="minorHAnsi" w:cstheme="minorHAnsi"/>
          <w:bCs/>
          <w:color w:val="000000"/>
          <w:lang w:bidi="ar-SA"/>
        </w:rPr>
        <w:t xml:space="preserve"> ktoré vrátane nadpisu znejú</w:t>
      </w:r>
      <w:r w:rsidRPr="00865AC8">
        <w:rPr>
          <w:rFonts w:asciiTheme="minorHAnsi" w:hAnsiTheme="minorHAnsi" w:cstheme="minorHAnsi"/>
          <w:bCs/>
          <w:color w:val="000000"/>
          <w:lang w:bidi="ar-SA"/>
        </w:rPr>
        <w:t xml:space="preserve">: </w:t>
      </w:r>
    </w:p>
    <w:p w14:paraId="18526688" w14:textId="128EED4A" w:rsidR="00D64CF0" w:rsidRPr="00865AC8" w:rsidRDefault="00D64CF0" w:rsidP="00865AC8">
      <w:pPr>
        <w:pStyle w:val="Odsekzoznamu"/>
        <w:ind w:left="0"/>
        <w:jc w:val="center"/>
        <w:rPr>
          <w:rFonts w:asciiTheme="minorHAnsi" w:hAnsiTheme="minorHAnsi" w:cstheme="minorHAnsi"/>
          <w:b/>
          <w:bCs/>
          <w:color w:val="000000"/>
          <w:lang w:bidi="ar-SA"/>
        </w:rPr>
      </w:pPr>
      <w:r w:rsidRPr="00865AC8">
        <w:rPr>
          <w:rFonts w:asciiTheme="minorHAnsi" w:hAnsiTheme="minorHAnsi" w:cstheme="minorHAnsi"/>
          <w:bCs/>
          <w:color w:val="000000"/>
          <w:lang w:bidi="ar-SA"/>
        </w:rPr>
        <w:t>„</w:t>
      </w:r>
      <w:r w:rsidRPr="00865AC8">
        <w:rPr>
          <w:rFonts w:asciiTheme="minorHAnsi" w:hAnsiTheme="minorHAnsi" w:cstheme="minorHAnsi"/>
          <w:b/>
          <w:bCs/>
          <w:color w:val="000000"/>
          <w:lang w:bidi="ar-SA"/>
        </w:rPr>
        <w:t xml:space="preserve">Prechodné ustanovenia k úpravám účinným od </w:t>
      </w:r>
      <w:r w:rsidR="005B058A" w:rsidRPr="00865AC8">
        <w:rPr>
          <w:rFonts w:asciiTheme="minorHAnsi" w:hAnsiTheme="minorHAnsi" w:cstheme="minorHAnsi"/>
          <w:b/>
          <w:bCs/>
          <w:color w:val="000000"/>
          <w:lang w:bidi="ar-SA"/>
        </w:rPr>
        <w:t>1.</w:t>
      </w:r>
      <w:r w:rsidR="00B81975" w:rsidRPr="00865AC8">
        <w:rPr>
          <w:rFonts w:asciiTheme="minorHAnsi" w:hAnsiTheme="minorHAnsi" w:cstheme="minorHAnsi"/>
          <w:b/>
          <w:bCs/>
          <w:color w:val="000000"/>
          <w:lang w:bidi="ar-SA"/>
        </w:rPr>
        <w:t>7</w:t>
      </w:r>
      <w:r w:rsidR="005B058A" w:rsidRPr="00865AC8">
        <w:rPr>
          <w:rFonts w:asciiTheme="minorHAnsi" w:hAnsiTheme="minorHAnsi" w:cstheme="minorHAnsi"/>
          <w:b/>
          <w:bCs/>
          <w:color w:val="000000"/>
          <w:lang w:bidi="ar-SA"/>
        </w:rPr>
        <w:t>.2020</w:t>
      </w:r>
    </w:p>
    <w:p w14:paraId="7B985F09" w14:textId="5CD00F86" w:rsidR="004E6159" w:rsidRPr="00865AC8" w:rsidRDefault="004E6159" w:rsidP="00865AC8">
      <w:pPr>
        <w:pStyle w:val="Odsekzoznamu"/>
        <w:ind w:left="0"/>
        <w:jc w:val="center"/>
        <w:rPr>
          <w:rFonts w:asciiTheme="minorHAnsi" w:hAnsiTheme="minorHAnsi" w:cstheme="minorHAnsi"/>
        </w:rPr>
      </w:pPr>
      <w:r w:rsidRPr="00865AC8">
        <w:rPr>
          <w:rFonts w:asciiTheme="minorHAnsi" w:hAnsiTheme="minorHAnsi" w:cstheme="minorHAnsi"/>
          <w:b/>
          <w:bCs/>
          <w:color w:val="000000"/>
          <w:lang w:bidi="ar-SA"/>
        </w:rPr>
        <w:t>§ 384</w:t>
      </w:r>
      <w:r w:rsidRPr="00865AC8">
        <w:rPr>
          <w:rFonts w:asciiTheme="minorHAnsi" w:hAnsiTheme="minorHAnsi" w:cstheme="minorHAnsi"/>
        </w:rPr>
        <w:t xml:space="preserve"> </w:t>
      </w:r>
    </w:p>
    <w:p w14:paraId="1F82CF83" w14:textId="77777777" w:rsidR="004E6159" w:rsidRPr="00865AC8" w:rsidRDefault="004E6159" w:rsidP="00865AC8">
      <w:pPr>
        <w:pStyle w:val="Odsekzoznamu"/>
        <w:ind w:left="0"/>
        <w:jc w:val="center"/>
        <w:rPr>
          <w:rFonts w:asciiTheme="minorHAnsi" w:hAnsiTheme="minorHAnsi" w:cstheme="minorHAnsi"/>
          <w:b/>
          <w:bCs/>
          <w:color w:val="000000"/>
          <w:lang w:bidi="ar-SA"/>
        </w:rPr>
      </w:pPr>
      <w:r w:rsidRPr="00865AC8">
        <w:rPr>
          <w:rFonts w:asciiTheme="minorHAnsi" w:hAnsiTheme="minorHAnsi" w:cstheme="minorHAnsi"/>
          <w:b/>
        </w:rPr>
        <w:t>Všeobecné intertemporálne pravidlo</w:t>
      </w:r>
    </w:p>
    <w:p w14:paraId="42591B60" w14:textId="77777777" w:rsidR="00500520" w:rsidRPr="00865AC8" w:rsidRDefault="00500520" w:rsidP="00865AC8">
      <w:pPr>
        <w:pStyle w:val="Odsekzoznamu"/>
        <w:ind w:left="0" w:firstLine="284"/>
        <w:jc w:val="both"/>
        <w:rPr>
          <w:rFonts w:asciiTheme="minorHAnsi" w:hAnsiTheme="minorHAnsi" w:cstheme="minorHAnsi"/>
        </w:rPr>
      </w:pPr>
      <w:r w:rsidRPr="00865AC8">
        <w:rPr>
          <w:rFonts w:asciiTheme="minorHAnsi" w:hAnsiTheme="minorHAnsi" w:cstheme="minorHAnsi"/>
        </w:rPr>
        <w:t>(1) Týmto zákonom sa spravujú právne vzťahy, ktoré vznikli odo dňa jeho účinnosti.</w:t>
      </w:r>
    </w:p>
    <w:p w14:paraId="6F7BFB3A" w14:textId="77777777" w:rsidR="00500520" w:rsidRPr="00865AC8" w:rsidRDefault="00500520" w:rsidP="00865AC8">
      <w:pPr>
        <w:ind w:firstLine="284"/>
        <w:jc w:val="both"/>
        <w:rPr>
          <w:rFonts w:asciiTheme="minorHAnsi" w:hAnsiTheme="minorHAnsi" w:cstheme="minorHAnsi"/>
          <w:sz w:val="20"/>
          <w:szCs w:val="20"/>
        </w:rPr>
      </w:pPr>
      <w:r w:rsidRPr="00865AC8">
        <w:rPr>
          <w:rFonts w:asciiTheme="minorHAnsi" w:hAnsiTheme="minorHAnsi" w:cstheme="minorHAnsi"/>
          <w:sz w:val="20"/>
          <w:szCs w:val="20"/>
        </w:rPr>
        <w:t xml:space="preserve">(2) Pokiaľ nie je ustanovené inak, spravujú sa právne vzťahy vzniknuté pred účinnosťou tohto zákona a práva a povinnosti z nich vzniknuté, vrátane práv a povinností z porušenia zmlúv uzavretých pred účinnosťou tohto zákona, doterajšími predpismi. </w:t>
      </w:r>
    </w:p>
    <w:p w14:paraId="0261D99C" w14:textId="77777777" w:rsidR="00500520" w:rsidRPr="00865AC8" w:rsidRDefault="00500520" w:rsidP="00865AC8">
      <w:pPr>
        <w:ind w:firstLine="284"/>
        <w:jc w:val="both"/>
        <w:rPr>
          <w:rFonts w:asciiTheme="minorHAnsi" w:hAnsiTheme="minorHAnsi" w:cstheme="minorHAnsi"/>
          <w:sz w:val="20"/>
          <w:szCs w:val="20"/>
        </w:rPr>
      </w:pPr>
      <w:r w:rsidRPr="00865AC8">
        <w:rPr>
          <w:rFonts w:asciiTheme="minorHAnsi" w:hAnsiTheme="minorHAnsi" w:cstheme="minorHAnsi"/>
          <w:sz w:val="20"/>
          <w:szCs w:val="20"/>
        </w:rPr>
        <w:t xml:space="preserve">(3) Strany sa môžu písomne dohodnúť, že ich právny vzťah vzniknutý pred účinnosťou tohto zákona sa bude spravovať týmto zákonom; nároky vzniknuté pred takouto dohodou tým nie sú dotknuté. Ak takúto dohodu uzavrie spotrebiteľ, nejde o neprijateľnú zmluvnú podmienku. </w:t>
      </w:r>
    </w:p>
    <w:p w14:paraId="1D0C5DBB" w14:textId="6B62A4CC" w:rsidR="00667B17" w:rsidRPr="00865AC8" w:rsidRDefault="00667B17" w:rsidP="00865AC8">
      <w:pPr>
        <w:ind w:firstLine="284"/>
        <w:jc w:val="both"/>
        <w:rPr>
          <w:rFonts w:asciiTheme="minorHAnsi" w:hAnsiTheme="minorHAnsi" w:cstheme="minorHAnsi"/>
          <w:sz w:val="20"/>
          <w:szCs w:val="20"/>
        </w:rPr>
      </w:pPr>
      <w:r w:rsidRPr="00865AC8">
        <w:rPr>
          <w:rFonts w:asciiTheme="minorHAnsi" w:hAnsiTheme="minorHAnsi" w:cstheme="minorHAnsi"/>
          <w:sz w:val="20"/>
          <w:szCs w:val="20"/>
        </w:rPr>
        <w:t xml:space="preserve"> </w:t>
      </w:r>
    </w:p>
    <w:p w14:paraId="335C38BB" w14:textId="58CDB5D6" w:rsidR="004E6159" w:rsidRPr="00865AC8" w:rsidRDefault="004E6159" w:rsidP="00865AC8">
      <w:pPr>
        <w:rPr>
          <w:rFonts w:asciiTheme="minorHAnsi" w:hAnsiTheme="minorHAnsi" w:cstheme="minorHAnsi"/>
          <w:sz w:val="20"/>
          <w:szCs w:val="20"/>
        </w:rPr>
      </w:pPr>
    </w:p>
    <w:p w14:paraId="73F92B8E" w14:textId="5A9E7AEF" w:rsidR="004E6159" w:rsidRPr="00865AC8" w:rsidRDefault="004E6159" w:rsidP="00865AC8">
      <w:pPr>
        <w:pStyle w:val="Odsekzoznamu"/>
        <w:ind w:left="0"/>
        <w:jc w:val="center"/>
        <w:rPr>
          <w:rFonts w:asciiTheme="minorHAnsi" w:hAnsiTheme="minorHAnsi" w:cstheme="minorHAnsi"/>
        </w:rPr>
      </w:pPr>
      <w:r w:rsidRPr="00865AC8">
        <w:rPr>
          <w:rFonts w:asciiTheme="minorHAnsi" w:hAnsiTheme="minorHAnsi" w:cstheme="minorHAnsi"/>
          <w:b/>
          <w:bCs/>
          <w:color w:val="000000"/>
          <w:lang w:bidi="ar-SA"/>
        </w:rPr>
        <w:t>§ 385</w:t>
      </w:r>
      <w:r w:rsidRPr="00865AC8">
        <w:rPr>
          <w:rFonts w:asciiTheme="minorHAnsi" w:hAnsiTheme="minorHAnsi" w:cstheme="minorHAnsi"/>
        </w:rPr>
        <w:t xml:space="preserve"> </w:t>
      </w:r>
    </w:p>
    <w:p w14:paraId="3908EDAF" w14:textId="77777777" w:rsidR="004E6159" w:rsidRPr="00865AC8" w:rsidRDefault="004E6159" w:rsidP="00865AC8">
      <w:pPr>
        <w:pStyle w:val="Odsekzoznamu"/>
        <w:ind w:left="0"/>
        <w:jc w:val="center"/>
        <w:rPr>
          <w:rFonts w:asciiTheme="minorHAnsi" w:hAnsiTheme="minorHAnsi" w:cstheme="minorHAnsi"/>
          <w:b/>
          <w:bCs/>
          <w:color w:val="000000"/>
          <w:lang w:bidi="ar-SA"/>
        </w:rPr>
      </w:pPr>
      <w:r w:rsidRPr="00865AC8">
        <w:rPr>
          <w:rFonts w:asciiTheme="minorHAnsi" w:hAnsiTheme="minorHAnsi" w:cstheme="minorHAnsi"/>
          <w:b/>
        </w:rPr>
        <w:t>Odkazujúce ustanovenia iných predpisov</w:t>
      </w:r>
    </w:p>
    <w:p w14:paraId="35D8CA17" w14:textId="36ABD033" w:rsidR="004E6159" w:rsidRPr="00865AC8" w:rsidRDefault="00500520" w:rsidP="00865AC8">
      <w:pPr>
        <w:pStyle w:val="Odsekzoznamu"/>
        <w:ind w:left="0" w:firstLine="284"/>
        <w:jc w:val="both"/>
        <w:rPr>
          <w:rFonts w:asciiTheme="minorHAnsi" w:hAnsiTheme="minorHAnsi" w:cstheme="minorHAnsi"/>
        </w:rPr>
      </w:pPr>
      <w:r w:rsidRPr="00865AC8">
        <w:rPr>
          <w:rFonts w:asciiTheme="minorHAnsi" w:hAnsiTheme="minorHAnsi" w:cstheme="minorHAnsi"/>
        </w:rPr>
        <w:t>Pokiaľ právne predpisy odkazujú na ustanovenia tohto zákona, ktoré boli zrušené, vstupujú na ich miesto im zodpovedajúce ustanovenia tohto zákona</w:t>
      </w:r>
      <w:r w:rsidR="004E6159" w:rsidRPr="00865AC8">
        <w:rPr>
          <w:rFonts w:asciiTheme="minorHAnsi" w:hAnsiTheme="minorHAnsi" w:cstheme="minorHAnsi"/>
        </w:rPr>
        <w:t xml:space="preserve"> alebo občianskeho zákonníka.“. </w:t>
      </w:r>
    </w:p>
    <w:p w14:paraId="2A487B9A" w14:textId="39BA967E" w:rsidR="002F5B15" w:rsidRPr="00865AC8" w:rsidRDefault="002F5B15" w:rsidP="00865AC8">
      <w:pPr>
        <w:pStyle w:val="Odsekzoznamu"/>
        <w:rPr>
          <w:rFonts w:asciiTheme="minorHAnsi" w:hAnsiTheme="minorHAnsi" w:cstheme="minorHAnsi"/>
          <w:bCs/>
          <w:color w:val="000000"/>
          <w:lang w:bidi="ar-SA"/>
        </w:rPr>
      </w:pPr>
    </w:p>
    <w:p w14:paraId="462C278E" w14:textId="4FB17033" w:rsidR="002F5B15" w:rsidRPr="00865AC8" w:rsidRDefault="002F5B15" w:rsidP="00865AC8">
      <w:pPr>
        <w:pStyle w:val="Odsekzoznamu"/>
        <w:numPr>
          <w:ilvl w:val="0"/>
          <w:numId w:val="2"/>
        </w:numPr>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Doterajšie </w:t>
      </w:r>
      <w:r w:rsidR="00E44380" w:rsidRPr="00865AC8">
        <w:rPr>
          <w:rFonts w:asciiTheme="minorHAnsi" w:hAnsiTheme="minorHAnsi" w:cstheme="minorHAnsi"/>
          <w:bCs/>
          <w:color w:val="000000"/>
          <w:lang w:bidi="ar-SA"/>
        </w:rPr>
        <w:t xml:space="preserve">ustanovenia </w:t>
      </w:r>
      <w:r w:rsidRPr="00865AC8">
        <w:rPr>
          <w:rFonts w:asciiTheme="minorHAnsi" w:hAnsiTheme="minorHAnsi" w:cstheme="minorHAnsi"/>
          <w:bCs/>
          <w:color w:val="000000"/>
          <w:lang w:bidi="ar-SA"/>
        </w:rPr>
        <w:t>§ 7</w:t>
      </w:r>
      <w:r w:rsidR="00F52695" w:rsidRPr="00865AC8">
        <w:rPr>
          <w:rFonts w:asciiTheme="minorHAnsi" w:hAnsiTheme="minorHAnsi" w:cstheme="minorHAnsi"/>
          <w:bCs/>
          <w:color w:val="000000"/>
          <w:lang w:bidi="ar-SA"/>
        </w:rPr>
        <w:t>69 a § 770 sa označujú a</w:t>
      </w:r>
      <w:r w:rsidR="004E6159" w:rsidRPr="00865AC8">
        <w:rPr>
          <w:rFonts w:asciiTheme="minorHAnsi" w:hAnsiTheme="minorHAnsi" w:cstheme="minorHAnsi"/>
          <w:bCs/>
          <w:color w:val="000000"/>
          <w:lang w:bidi="ar-SA"/>
        </w:rPr>
        <w:t>ko § 386 a § 387</w:t>
      </w:r>
      <w:r w:rsidRPr="00865AC8">
        <w:rPr>
          <w:rFonts w:asciiTheme="minorHAnsi" w:hAnsiTheme="minorHAnsi" w:cstheme="minorHAnsi"/>
          <w:bCs/>
          <w:color w:val="000000"/>
          <w:lang w:bidi="ar-SA"/>
        </w:rPr>
        <w:t>.</w:t>
      </w:r>
    </w:p>
    <w:p w14:paraId="2A02D719" w14:textId="77777777" w:rsidR="002F5B15" w:rsidRPr="00865AC8" w:rsidRDefault="002F5B15" w:rsidP="00865AC8">
      <w:pPr>
        <w:pStyle w:val="Odsekzoznamu"/>
        <w:rPr>
          <w:rFonts w:asciiTheme="minorHAnsi" w:hAnsiTheme="minorHAnsi" w:cstheme="minorHAnsi"/>
          <w:bCs/>
          <w:color w:val="000000"/>
          <w:lang w:bidi="ar-SA"/>
        </w:rPr>
      </w:pPr>
    </w:p>
    <w:p w14:paraId="424AFF39" w14:textId="4A02B3EC" w:rsidR="002F5B15" w:rsidRPr="00865AC8" w:rsidRDefault="002F5B15" w:rsidP="00865AC8">
      <w:pPr>
        <w:pStyle w:val="Odsekzoznamu"/>
        <w:numPr>
          <w:ilvl w:val="0"/>
          <w:numId w:val="2"/>
        </w:numPr>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 771 sa vypúšťa. </w:t>
      </w:r>
    </w:p>
    <w:p w14:paraId="49DD0D2C" w14:textId="77777777" w:rsidR="002F5B15" w:rsidRPr="00865AC8" w:rsidRDefault="002F5B15" w:rsidP="00865AC8">
      <w:pPr>
        <w:pStyle w:val="Odsekzoznamu"/>
        <w:rPr>
          <w:rFonts w:asciiTheme="minorHAnsi" w:hAnsiTheme="minorHAnsi" w:cstheme="minorHAnsi"/>
          <w:bCs/>
          <w:color w:val="000000"/>
          <w:lang w:bidi="ar-SA"/>
        </w:rPr>
      </w:pPr>
    </w:p>
    <w:p w14:paraId="079D97EF" w14:textId="35588718" w:rsidR="00807383" w:rsidRPr="00865AC8" w:rsidRDefault="002F5B15" w:rsidP="00865AC8">
      <w:pPr>
        <w:pStyle w:val="Odsekzoznamu"/>
        <w:numPr>
          <w:ilvl w:val="0"/>
          <w:numId w:val="2"/>
        </w:numPr>
        <w:rPr>
          <w:rFonts w:asciiTheme="minorHAnsi" w:hAnsiTheme="minorHAnsi" w:cstheme="minorHAnsi"/>
          <w:bCs/>
          <w:color w:val="000000"/>
          <w:lang w:bidi="ar-SA"/>
        </w:rPr>
      </w:pPr>
      <w:r w:rsidRPr="00865AC8">
        <w:rPr>
          <w:rFonts w:asciiTheme="minorHAnsi" w:hAnsiTheme="minorHAnsi" w:cstheme="minorHAnsi"/>
          <w:bCs/>
          <w:color w:val="000000"/>
          <w:lang w:bidi="ar-SA"/>
        </w:rPr>
        <w:t xml:space="preserve">Doterajšie </w:t>
      </w:r>
      <w:r w:rsidR="00E44380" w:rsidRPr="00865AC8">
        <w:rPr>
          <w:rFonts w:asciiTheme="minorHAnsi" w:hAnsiTheme="minorHAnsi" w:cstheme="minorHAnsi"/>
          <w:bCs/>
          <w:color w:val="000000"/>
          <w:lang w:bidi="ar-SA"/>
        </w:rPr>
        <w:t xml:space="preserve">ustanovenia </w:t>
      </w:r>
      <w:r w:rsidRPr="00865AC8">
        <w:rPr>
          <w:rFonts w:asciiTheme="minorHAnsi" w:hAnsiTheme="minorHAnsi" w:cstheme="minorHAnsi"/>
          <w:bCs/>
          <w:color w:val="000000"/>
          <w:lang w:bidi="ar-SA"/>
        </w:rPr>
        <w:t>§ 771a a § 771b sa označujú ako § 38</w:t>
      </w:r>
      <w:r w:rsidR="004E6159" w:rsidRPr="00865AC8">
        <w:rPr>
          <w:rFonts w:asciiTheme="minorHAnsi" w:hAnsiTheme="minorHAnsi" w:cstheme="minorHAnsi"/>
          <w:bCs/>
          <w:color w:val="000000"/>
          <w:lang w:bidi="ar-SA"/>
        </w:rPr>
        <w:t>8</w:t>
      </w:r>
      <w:r w:rsidRPr="00865AC8">
        <w:rPr>
          <w:rFonts w:asciiTheme="minorHAnsi" w:hAnsiTheme="minorHAnsi" w:cstheme="minorHAnsi"/>
          <w:bCs/>
          <w:color w:val="000000"/>
          <w:lang w:bidi="ar-SA"/>
        </w:rPr>
        <w:t xml:space="preserve"> a § 38</w:t>
      </w:r>
      <w:r w:rsidR="004E6159" w:rsidRPr="00865AC8">
        <w:rPr>
          <w:rFonts w:asciiTheme="minorHAnsi" w:hAnsiTheme="minorHAnsi" w:cstheme="minorHAnsi"/>
          <w:bCs/>
          <w:color w:val="000000"/>
          <w:lang w:bidi="ar-SA"/>
        </w:rPr>
        <w:t>9</w:t>
      </w:r>
      <w:r w:rsidRPr="00865AC8">
        <w:rPr>
          <w:rFonts w:asciiTheme="minorHAnsi" w:hAnsiTheme="minorHAnsi" w:cstheme="minorHAnsi"/>
          <w:bCs/>
          <w:color w:val="000000"/>
          <w:lang w:bidi="ar-SA"/>
        </w:rPr>
        <w:t>.</w:t>
      </w:r>
    </w:p>
    <w:p w14:paraId="43DA5C27" w14:textId="77777777" w:rsidR="00807383" w:rsidRPr="00865AC8" w:rsidRDefault="00807383" w:rsidP="00865AC8">
      <w:pPr>
        <w:pStyle w:val="Odsekzoznamu"/>
        <w:rPr>
          <w:rFonts w:asciiTheme="minorHAnsi" w:hAnsiTheme="minorHAnsi" w:cstheme="minorHAnsi"/>
          <w:bCs/>
          <w:color w:val="000000"/>
          <w:lang w:bidi="ar-SA"/>
        </w:rPr>
      </w:pPr>
    </w:p>
    <w:p w14:paraId="64BD3668" w14:textId="15D0D58F" w:rsidR="002F5B15" w:rsidRPr="00865AC8" w:rsidRDefault="00E44380" w:rsidP="00865AC8">
      <w:pPr>
        <w:pStyle w:val="Odsekzoznamu"/>
        <w:numPr>
          <w:ilvl w:val="0"/>
          <w:numId w:val="2"/>
        </w:numPr>
        <w:rPr>
          <w:rFonts w:asciiTheme="minorHAnsi" w:hAnsiTheme="minorHAnsi" w:cstheme="minorHAnsi"/>
          <w:bCs/>
          <w:color w:val="000000"/>
          <w:lang w:bidi="ar-SA"/>
        </w:rPr>
      </w:pPr>
      <w:r w:rsidRPr="00865AC8">
        <w:rPr>
          <w:rFonts w:asciiTheme="minorHAnsi" w:hAnsiTheme="minorHAnsi" w:cstheme="minorHAnsi"/>
          <w:bCs/>
          <w:color w:val="000000"/>
          <w:lang w:bidi="ar-SA"/>
        </w:rPr>
        <w:t>§ 771c a § 771d sa vypúšťajú.</w:t>
      </w:r>
    </w:p>
    <w:p w14:paraId="09202DF7" w14:textId="77777777" w:rsidR="00E44380" w:rsidRPr="00865AC8" w:rsidRDefault="00E44380" w:rsidP="00865AC8">
      <w:pPr>
        <w:pStyle w:val="Odsekzoznamu"/>
        <w:rPr>
          <w:rFonts w:asciiTheme="minorHAnsi" w:hAnsiTheme="minorHAnsi" w:cstheme="minorHAnsi"/>
          <w:bCs/>
          <w:color w:val="000000"/>
          <w:lang w:bidi="ar-SA"/>
        </w:rPr>
      </w:pPr>
    </w:p>
    <w:p w14:paraId="74D0CB9D" w14:textId="19003786" w:rsidR="00E44380" w:rsidRPr="00865AC8" w:rsidRDefault="00E44380" w:rsidP="00865AC8">
      <w:pPr>
        <w:pStyle w:val="Odsekzoznamu"/>
        <w:numPr>
          <w:ilvl w:val="0"/>
          <w:numId w:val="2"/>
        </w:numPr>
        <w:rPr>
          <w:rFonts w:asciiTheme="minorHAnsi" w:hAnsiTheme="minorHAnsi" w:cstheme="minorHAnsi"/>
          <w:bCs/>
          <w:color w:val="000000"/>
          <w:lang w:bidi="ar-SA"/>
        </w:rPr>
      </w:pPr>
      <w:r w:rsidRPr="00865AC8">
        <w:rPr>
          <w:rFonts w:asciiTheme="minorHAnsi" w:hAnsiTheme="minorHAnsi" w:cstheme="minorHAnsi"/>
          <w:bCs/>
          <w:color w:val="000000"/>
          <w:lang w:bidi="ar-SA"/>
        </w:rPr>
        <w:t>Doterajšie ustano</w:t>
      </w:r>
      <w:r w:rsidR="004E6159" w:rsidRPr="00865AC8">
        <w:rPr>
          <w:rFonts w:asciiTheme="minorHAnsi" w:hAnsiTheme="minorHAnsi" w:cstheme="minorHAnsi"/>
          <w:bCs/>
          <w:color w:val="000000"/>
          <w:lang w:bidi="ar-SA"/>
        </w:rPr>
        <w:t>venie § 772 sa označuje ako § 3</w:t>
      </w:r>
      <w:r w:rsidR="00B81975" w:rsidRPr="00865AC8">
        <w:rPr>
          <w:rFonts w:asciiTheme="minorHAnsi" w:hAnsiTheme="minorHAnsi" w:cstheme="minorHAnsi"/>
          <w:bCs/>
          <w:color w:val="000000"/>
          <w:lang w:bidi="ar-SA"/>
        </w:rPr>
        <w:t>9</w:t>
      </w:r>
      <w:r w:rsidR="004E6159" w:rsidRPr="00865AC8">
        <w:rPr>
          <w:rFonts w:asciiTheme="minorHAnsi" w:hAnsiTheme="minorHAnsi" w:cstheme="minorHAnsi"/>
          <w:bCs/>
          <w:color w:val="000000"/>
          <w:lang w:bidi="ar-SA"/>
        </w:rPr>
        <w:t>0</w:t>
      </w:r>
      <w:r w:rsidRPr="00865AC8">
        <w:rPr>
          <w:rFonts w:asciiTheme="minorHAnsi" w:hAnsiTheme="minorHAnsi" w:cstheme="minorHAnsi"/>
          <w:bCs/>
          <w:color w:val="000000"/>
          <w:lang w:bidi="ar-SA"/>
        </w:rPr>
        <w:t>.</w:t>
      </w:r>
    </w:p>
    <w:p w14:paraId="26CE064F" w14:textId="77777777" w:rsidR="00E44380" w:rsidRPr="00865AC8" w:rsidRDefault="00E44380" w:rsidP="00865AC8">
      <w:pPr>
        <w:pStyle w:val="Odsekzoznamu"/>
        <w:rPr>
          <w:rFonts w:asciiTheme="minorHAnsi" w:hAnsiTheme="minorHAnsi" w:cstheme="minorHAnsi"/>
          <w:bCs/>
          <w:color w:val="000000"/>
          <w:lang w:bidi="ar-SA"/>
        </w:rPr>
      </w:pPr>
    </w:p>
    <w:p w14:paraId="132C5538" w14:textId="0EF77D13" w:rsidR="00E44380" w:rsidRPr="00865AC8" w:rsidRDefault="00E44380" w:rsidP="00865AC8">
      <w:pPr>
        <w:pStyle w:val="Odsekzoznamu"/>
        <w:numPr>
          <w:ilvl w:val="0"/>
          <w:numId w:val="2"/>
        </w:numPr>
        <w:rPr>
          <w:rFonts w:asciiTheme="minorHAnsi" w:hAnsiTheme="minorHAnsi" w:cstheme="minorHAnsi"/>
          <w:bCs/>
          <w:color w:val="000000"/>
          <w:lang w:bidi="ar-SA"/>
        </w:rPr>
      </w:pPr>
      <w:r w:rsidRPr="00865AC8">
        <w:rPr>
          <w:rFonts w:asciiTheme="minorHAnsi" w:hAnsiTheme="minorHAnsi" w:cstheme="minorHAnsi"/>
          <w:bCs/>
          <w:color w:val="000000"/>
          <w:lang w:bidi="ar-SA"/>
        </w:rPr>
        <w:t>§ 773 a § 774 sa vypúšťajú.</w:t>
      </w:r>
    </w:p>
    <w:p w14:paraId="781DC7AD" w14:textId="77777777" w:rsidR="00E44380" w:rsidRPr="00865AC8" w:rsidRDefault="00E44380" w:rsidP="00865AC8">
      <w:pPr>
        <w:pStyle w:val="Odsekzoznamu"/>
        <w:rPr>
          <w:rFonts w:asciiTheme="minorHAnsi" w:hAnsiTheme="minorHAnsi" w:cstheme="minorHAnsi"/>
          <w:bCs/>
          <w:color w:val="000000"/>
          <w:lang w:bidi="ar-SA"/>
        </w:rPr>
      </w:pPr>
    </w:p>
    <w:p w14:paraId="3D886887" w14:textId="121B6144" w:rsidR="00807383" w:rsidRPr="00865AC8" w:rsidRDefault="00E44380" w:rsidP="00865AC8">
      <w:pPr>
        <w:pStyle w:val="Odsekzoznamu"/>
        <w:numPr>
          <w:ilvl w:val="0"/>
          <w:numId w:val="2"/>
        </w:numPr>
        <w:rPr>
          <w:rFonts w:asciiTheme="minorHAnsi" w:hAnsiTheme="minorHAnsi" w:cstheme="minorHAnsi"/>
          <w:bCs/>
          <w:color w:val="000000"/>
          <w:lang w:bidi="ar-SA"/>
        </w:rPr>
      </w:pPr>
      <w:r w:rsidRPr="00865AC8">
        <w:rPr>
          <w:rFonts w:asciiTheme="minorHAnsi" w:hAnsiTheme="minorHAnsi" w:cstheme="minorHAnsi"/>
          <w:bCs/>
          <w:color w:val="000000"/>
          <w:lang w:bidi="ar-SA"/>
        </w:rPr>
        <w:t>Doterajšie ustanovenia § 77</w:t>
      </w:r>
      <w:r w:rsidR="00B81975" w:rsidRPr="00865AC8">
        <w:rPr>
          <w:rFonts w:asciiTheme="minorHAnsi" w:hAnsiTheme="minorHAnsi" w:cstheme="minorHAnsi"/>
          <w:bCs/>
          <w:color w:val="000000"/>
          <w:lang w:bidi="ar-SA"/>
        </w:rPr>
        <w:t>4a a § 775 sa označujú ako § 3</w:t>
      </w:r>
      <w:r w:rsidR="00F52695" w:rsidRPr="00865AC8">
        <w:rPr>
          <w:rFonts w:asciiTheme="minorHAnsi" w:hAnsiTheme="minorHAnsi" w:cstheme="minorHAnsi"/>
          <w:bCs/>
          <w:color w:val="000000"/>
          <w:lang w:bidi="ar-SA"/>
        </w:rPr>
        <w:t>9</w:t>
      </w:r>
      <w:r w:rsidR="004E6159" w:rsidRPr="00865AC8">
        <w:rPr>
          <w:rFonts w:asciiTheme="minorHAnsi" w:hAnsiTheme="minorHAnsi" w:cstheme="minorHAnsi"/>
          <w:bCs/>
          <w:color w:val="000000"/>
          <w:lang w:bidi="ar-SA"/>
        </w:rPr>
        <w:t>1</w:t>
      </w:r>
      <w:r w:rsidR="00B81975" w:rsidRPr="00865AC8">
        <w:rPr>
          <w:rFonts w:asciiTheme="minorHAnsi" w:hAnsiTheme="minorHAnsi" w:cstheme="minorHAnsi"/>
          <w:bCs/>
          <w:color w:val="000000"/>
          <w:lang w:bidi="ar-SA"/>
        </w:rPr>
        <w:t xml:space="preserve"> a § 39</w:t>
      </w:r>
      <w:r w:rsidR="004E6159" w:rsidRPr="00865AC8">
        <w:rPr>
          <w:rFonts w:asciiTheme="minorHAnsi" w:hAnsiTheme="minorHAnsi" w:cstheme="minorHAnsi"/>
          <w:bCs/>
          <w:color w:val="000000"/>
          <w:lang w:bidi="ar-SA"/>
        </w:rPr>
        <w:t>2</w:t>
      </w:r>
      <w:r w:rsidRPr="00865AC8">
        <w:rPr>
          <w:rFonts w:asciiTheme="minorHAnsi" w:hAnsiTheme="minorHAnsi" w:cstheme="minorHAnsi"/>
          <w:bCs/>
          <w:color w:val="000000"/>
          <w:lang w:bidi="ar-SA"/>
        </w:rPr>
        <w:t>.</w:t>
      </w:r>
    </w:p>
    <w:p w14:paraId="52F78B4F" w14:textId="0B4E1688" w:rsidR="006B46D6" w:rsidRPr="00865AC8" w:rsidRDefault="006B46D6" w:rsidP="00865AC8">
      <w:pPr>
        <w:autoSpaceDE w:val="0"/>
        <w:autoSpaceDN w:val="0"/>
        <w:adjustRightInd w:val="0"/>
        <w:ind w:right="-856"/>
        <w:contextualSpacing/>
        <w:jc w:val="center"/>
        <w:rPr>
          <w:rFonts w:asciiTheme="minorHAnsi" w:hAnsiTheme="minorHAnsi" w:cstheme="minorHAnsi"/>
          <w:b/>
          <w:bCs/>
          <w:sz w:val="20"/>
          <w:szCs w:val="20"/>
        </w:rPr>
      </w:pPr>
    </w:p>
    <w:p w14:paraId="1486DD04" w14:textId="5A470D4E" w:rsidR="006B46D6" w:rsidRPr="00865AC8" w:rsidRDefault="006B46D6"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Čl. III</w:t>
      </w:r>
    </w:p>
    <w:p w14:paraId="14D9945C" w14:textId="77777777" w:rsidR="006B46D6" w:rsidRPr="00865AC8" w:rsidRDefault="006B46D6" w:rsidP="00865AC8">
      <w:pPr>
        <w:autoSpaceDE w:val="0"/>
        <w:autoSpaceDN w:val="0"/>
        <w:adjustRightInd w:val="0"/>
        <w:ind w:right="-856"/>
        <w:contextualSpacing/>
        <w:rPr>
          <w:rFonts w:asciiTheme="minorHAnsi" w:hAnsiTheme="minorHAnsi" w:cstheme="minorHAnsi"/>
          <w:sz w:val="20"/>
          <w:szCs w:val="20"/>
        </w:rPr>
      </w:pPr>
    </w:p>
    <w:p w14:paraId="7A1D3FD8" w14:textId="15474E2E" w:rsidR="006B46D6" w:rsidRPr="00865AC8" w:rsidRDefault="00DA2F05"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Zákon č. 7/2005 Z. z. o konkurze a reštrukturalizácii a o zmene a doplnení niektorých zákonov v znení zákona č. 353/2005 Z. z., zákona č. 520/2005 Z. z., zákona č. 198/2007 Z. z., zákona č. 209/2007 Z. z., zákona č. 270/2008 Z. z., zákona č. 552/2008 Z. z., zákona č. 477/2008 Z. z., zákona č. 276/2009 Z. z., zákona č. 492/2009 Z. z., zákona č. 224/2010 Z. z., zákona č. 130/2011 Z. z., zákona č. 348/2011 Z. z., zákona č. 305/2013 Z. z., zákona č. 371/2014 </w:t>
      </w:r>
      <w:r w:rsidRPr="00865AC8">
        <w:rPr>
          <w:rFonts w:asciiTheme="minorHAnsi" w:hAnsiTheme="minorHAnsi" w:cstheme="minorHAnsi"/>
          <w:sz w:val="20"/>
          <w:szCs w:val="20"/>
        </w:rPr>
        <w:lastRenderedPageBreak/>
        <w:t>Z. z., zákona č. 87/2015 Z. z., zákona č. 117/2015 Z. z., zákona č. 390/2015 Z. z., zákona č. 437/2015 Z. z., zákona č. 282/2015 Z. z., Z. z., zákona č. 389/2015 Z. z., zákona č. 91/2016 Z. z., zákona č. 125/2016 Z. z., zákona č. 291/2016 Z. z., zákona č. 315/2016 Z. z., zákona č. 377/2016 Z. z., zákona č. 264/2017 Z. z. a zákona č. 279/2017 Z. z. sa mení a dopĺňa takto:</w:t>
      </w:r>
    </w:p>
    <w:p w14:paraId="380FF743" w14:textId="77777777" w:rsidR="00114645" w:rsidRPr="00865AC8" w:rsidRDefault="00114645" w:rsidP="00865AC8">
      <w:pPr>
        <w:contextualSpacing/>
        <w:rPr>
          <w:rFonts w:asciiTheme="minorHAnsi" w:hAnsiTheme="minorHAnsi" w:cstheme="minorHAnsi"/>
          <w:sz w:val="20"/>
          <w:szCs w:val="20"/>
        </w:rPr>
      </w:pPr>
    </w:p>
    <w:p w14:paraId="0FFB909E" w14:textId="75ECD174" w:rsidR="003C13A8" w:rsidRPr="00865AC8" w:rsidRDefault="003C13A8" w:rsidP="00865AC8">
      <w:pPr>
        <w:pStyle w:val="Odsekzoznamu"/>
        <w:numPr>
          <w:ilvl w:val="0"/>
          <w:numId w:val="4"/>
        </w:numPr>
        <w:rPr>
          <w:rFonts w:asciiTheme="minorHAnsi" w:hAnsiTheme="minorHAnsi" w:cstheme="minorHAnsi"/>
        </w:rPr>
      </w:pPr>
      <w:r w:rsidRPr="00865AC8">
        <w:rPr>
          <w:rFonts w:asciiTheme="minorHAnsi" w:hAnsiTheme="minorHAnsi" w:cstheme="minorHAnsi"/>
          <w:lang w:bidi="ar-SA"/>
        </w:rPr>
        <w:t>V § 8 sa za prvú vetu vkladá veta „Zabezpečovacím právom sa na účely tohto zákona nerozumie peňažná zábezpeka.“.</w:t>
      </w:r>
    </w:p>
    <w:p w14:paraId="3C0D874D" w14:textId="77777777" w:rsidR="003C13A8" w:rsidRPr="00865AC8" w:rsidRDefault="003C13A8" w:rsidP="00865AC8">
      <w:pPr>
        <w:pStyle w:val="Odsekzoznamu"/>
        <w:rPr>
          <w:rFonts w:asciiTheme="minorHAnsi" w:hAnsiTheme="minorHAnsi" w:cstheme="minorHAnsi"/>
        </w:rPr>
      </w:pPr>
    </w:p>
    <w:p w14:paraId="265537DC" w14:textId="77777777" w:rsidR="00F03300" w:rsidRPr="00865AC8" w:rsidRDefault="00F03300"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Čl. IV</w:t>
      </w:r>
    </w:p>
    <w:p w14:paraId="54142C06" w14:textId="1FBCF185" w:rsidR="00F03300" w:rsidRPr="00865AC8" w:rsidRDefault="00F03300" w:rsidP="00865AC8">
      <w:pPr>
        <w:autoSpaceDE w:val="0"/>
        <w:autoSpaceDN w:val="0"/>
        <w:adjustRightInd w:val="0"/>
        <w:ind w:right="-856"/>
        <w:contextualSpacing/>
        <w:jc w:val="center"/>
        <w:rPr>
          <w:rFonts w:asciiTheme="minorHAnsi" w:hAnsiTheme="minorHAnsi" w:cstheme="minorHAnsi"/>
          <w:b/>
          <w:bCs/>
          <w:sz w:val="20"/>
          <w:szCs w:val="20"/>
        </w:rPr>
      </w:pPr>
    </w:p>
    <w:p w14:paraId="2E8A4C17" w14:textId="083F8A92" w:rsidR="007A5921" w:rsidRPr="00865AC8" w:rsidRDefault="00CD6673" w:rsidP="00865AC8">
      <w:pPr>
        <w:autoSpaceDE w:val="0"/>
        <w:autoSpaceDN w:val="0"/>
        <w:adjustRightInd w:val="0"/>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Zákon Národnej rady Slovenskej republiky č. 162/1995 Z. z. o katastri nehnuteľností a o zápise vlastníckych a iných práv k nehnuteľnostiam (katastrálny zákon) v znení zákona Národnej rady Slovenskej republiky č. 222/1996 Z. z., zákona č. 255/2001 Z. z., zákona č. 419/2002 Z. z., zákona č. 173/2004 Z. z., zákona č. 669/2007 Z. z., zákona č. 568/2007 Z. z., zákona č. 384/2008 Z. z., zákona č. 304/2009 Z. z., zákona č. 103/2010 Z. z., zákona č. 345/2012 Z. z., zákona č. 180/2013 Z. z.</w:t>
      </w:r>
      <w:r w:rsidR="00B81975" w:rsidRPr="00865AC8">
        <w:rPr>
          <w:rFonts w:asciiTheme="minorHAnsi" w:hAnsiTheme="minorHAnsi" w:cstheme="minorHAnsi"/>
          <w:bCs/>
          <w:sz w:val="20"/>
          <w:szCs w:val="20"/>
        </w:rPr>
        <w:t xml:space="preserve">, </w:t>
      </w:r>
      <w:r w:rsidRPr="00865AC8">
        <w:rPr>
          <w:rFonts w:asciiTheme="minorHAnsi" w:hAnsiTheme="minorHAnsi" w:cstheme="minorHAnsi"/>
          <w:bCs/>
          <w:sz w:val="20"/>
          <w:szCs w:val="20"/>
        </w:rPr>
        <w:t>zákona č. 125/2016 Z. z.</w:t>
      </w:r>
      <w:r w:rsidR="00B81975" w:rsidRPr="00865AC8">
        <w:rPr>
          <w:rFonts w:asciiTheme="minorHAnsi" w:hAnsiTheme="minorHAnsi" w:cstheme="minorHAnsi"/>
          <w:bCs/>
          <w:sz w:val="20"/>
          <w:szCs w:val="20"/>
        </w:rPr>
        <w:t xml:space="preserve"> a zákona č. 212/2018 Z. z.</w:t>
      </w:r>
      <w:r w:rsidRPr="00865AC8">
        <w:rPr>
          <w:rFonts w:asciiTheme="minorHAnsi" w:hAnsiTheme="minorHAnsi" w:cstheme="minorHAnsi"/>
          <w:bCs/>
          <w:sz w:val="20"/>
          <w:szCs w:val="20"/>
        </w:rPr>
        <w:t xml:space="preserve"> sa mení a dopĺňa takto</w:t>
      </w:r>
      <w:r w:rsidR="007A5921" w:rsidRPr="00865AC8">
        <w:rPr>
          <w:rFonts w:asciiTheme="minorHAnsi" w:hAnsiTheme="minorHAnsi" w:cstheme="minorHAnsi"/>
          <w:bCs/>
          <w:sz w:val="20"/>
          <w:szCs w:val="20"/>
        </w:rPr>
        <w:t>:</w:t>
      </w:r>
    </w:p>
    <w:p w14:paraId="00A7F7F9" w14:textId="46E0BD95" w:rsidR="007A5921" w:rsidRPr="00865AC8" w:rsidRDefault="007A5921" w:rsidP="00865AC8">
      <w:pPr>
        <w:autoSpaceDE w:val="0"/>
        <w:autoSpaceDN w:val="0"/>
        <w:adjustRightInd w:val="0"/>
        <w:ind w:right="-856"/>
        <w:contextualSpacing/>
        <w:jc w:val="both"/>
        <w:rPr>
          <w:rFonts w:asciiTheme="minorHAnsi" w:hAnsiTheme="minorHAnsi" w:cstheme="minorHAnsi"/>
          <w:bCs/>
          <w:sz w:val="20"/>
          <w:szCs w:val="20"/>
        </w:rPr>
      </w:pPr>
    </w:p>
    <w:p w14:paraId="615C854B" w14:textId="6233A932" w:rsidR="007A5921" w:rsidRPr="00865AC8" w:rsidRDefault="007A5921" w:rsidP="00865AC8">
      <w:pPr>
        <w:pStyle w:val="Odsekzoznamu"/>
        <w:numPr>
          <w:ilvl w:val="0"/>
          <w:numId w:val="9"/>
        </w:numPr>
        <w:jc w:val="both"/>
        <w:rPr>
          <w:rFonts w:asciiTheme="minorHAnsi" w:hAnsiTheme="minorHAnsi" w:cstheme="minorHAnsi"/>
        </w:rPr>
      </w:pPr>
      <w:r w:rsidRPr="00865AC8">
        <w:rPr>
          <w:rFonts w:asciiTheme="minorHAnsi" w:hAnsiTheme="minorHAnsi" w:cstheme="minorHAnsi"/>
        </w:rPr>
        <w:t>V § 39 ods. 2 sa na konci vety bodka nahrádza čiarkou a dopĺňa sa text „alebo že bolo proti osobe zapísanej v katastri nehnuteľností uplatnené odporovacie právo podľa osobitného predpisu</w:t>
      </w:r>
      <w:r w:rsidR="006B0D08" w:rsidRPr="00865AC8">
        <w:rPr>
          <w:rFonts w:asciiTheme="minorHAnsi" w:hAnsiTheme="minorHAnsi" w:cstheme="minorHAnsi"/>
        </w:rPr>
        <w:t>,</w:t>
      </w:r>
      <w:r w:rsidRPr="00865AC8">
        <w:rPr>
          <w:rFonts w:asciiTheme="minorHAnsi" w:hAnsiTheme="minorHAnsi" w:cstheme="minorHAnsi"/>
          <w:vertAlign w:val="superscript"/>
        </w:rPr>
        <w:t>10f</w:t>
      </w:r>
      <w:r w:rsidR="000D3CBD" w:rsidRPr="00865AC8">
        <w:rPr>
          <w:rFonts w:asciiTheme="minorHAnsi" w:hAnsiTheme="minorHAnsi" w:cstheme="minorHAnsi"/>
          <w:vertAlign w:val="superscript"/>
        </w:rPr>
        <w:t>)</w:t>
      </w:r>
      <w:r w:rsidRPr="00865AC8">
        <w:rPr>
          <w:rFonts w:asciiTheme="minorHAnsi" w:hAnsiTheme="minorHAnsi" w:cstheme="minorHAnsi"/>
        </w:rPr>
        <w:t xml:space="preserve"> ktoré sa týka nehnuteľnosti.“.</w:t>
      </w:r>
    </w:p>
    <w:p w14:paraId="357285C2" w14:textId="77777777" w:rsidR="007A5921" w:rsidRPr="00865AC8" w:rsidRDefault="007A5921" w:rsidP="00865AC8">
      <w:pPr>
        <w:ind w:left="426" w:hanging="426"/>
        <w:contextualSpacing/>
        <w:jc w:val="both"/>
        <w:rPr>
          <w:rFonts w:asciiTheme="minorHAnsi" w:hAnsiTheme="minorHAnsi" w:cstheme="minorHAnsi"/>
          <w:sz w:val="20"/>
          <w:szCs w:val="20"/>
        </w:rPr>
      </w:pPr>
    </w:p>
    <w:p w14:paraId="293D3927" w14:textId="77777777" w:rsidR="00741784" w:rsidRPr="00865AC8" w:rsidRDefault="007A5921" w:rsidP="00865AC8">
      <w:pPr>
        <w:autoSpaceDE w:val="0"/>
        <w:autoSpaceDN w:val="0"/>
        <w:adjustRightInd w:val="0"/>
        <w:ind w:right="-856" w:firstLine="709"/>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Poznámka </w:t>
      </w:r>
      <w:r w:rsidR="00741784" w:rsidRPr="00865AC8">
        <w:rPr>
          <w:rFonts w:asciiTheme="minorHAnsi" w:hAnsiTheme="minorHAnsi" w:cstheme="minorHAnsi"/>
          <w:sz w:val="20"/>
          <w:szCs w:val="20"/>
        </w:rPr>
        <w:t xml:space="preserve">po čiarou k odkazu </w:t>
      </w:r>
      <w:r w:rsidRPr="00865AC8">
        <w:rPr>
          <w:rFonts w:asciiTheme="minorHAnsi" w:hAnsiTheme="minorHAnsi" w:cstheme="minorHAnsi"/>
          <w:sz w:val="20"/>
          <w:szCs w:val="20"/>
        </w:rPr>
        <w:t xml:space="preserve">10f znie: </w:t>
      </w:r>
    </w:p>
    <w:p w14:paraId="36D5EAD3" w14:textId="1457A645" w:rsidR="007A5921" w:rsidRPr="00865AC8" w:rsidRDefault="007A5921" w:rsidP="00865AC8">
      <w:pPr>
        <w:autoSpaceDE w:val="0"/>
        <w:autoSpaceDN w:val="0"/>
        <w:adjustRightInd w:val="0"/>
        <w:ind w:right="-856" w:firstLine="709"/>
        <w:contextualSpacing/>
        <w:jc w:val="both"/>
        <w:rPr>
          <w:rFonts w:asciiTheme="minorHAnsi" w:hAnsiTheme="minorHAnsi" w:cstheme="minorHAnsi"/>
          <w:bCs/>
          <w:sz w:val="20"/>
          <w:szCs w:val="20"/>
        </w:rPr>
      </w:pPr>
      <w:r w:rsidRPr="00865AC8">
        <w:rPr>
          <w:rFonts w:asciiTheme="minorHAnsi" w:hAnsiTheme="minorHAnsi" w:cstheme="minorHAnsi"/>
          <w:sz w:val="20"/>
          <w:szCs w:val="20"/>
        </w:rPr>
        <w:t>„</w:t>
      </w:r>
      <w:r w:rsidR="00741784" w:rsidRPr="00865AC8">
        <w:rPr>
          <w:rFonts w:asciiTheme="minorHAnsi" w:hAnsiTheme="minorHAnsi" w:cstheme="minorHAnsi"/>
          <w:sz w:val="20"/>
          <w:szCs w:val="20"/>
          <w:vertAlign w:val="superscript"/>
        </w:rPr>
        <w:t>10f</w:t>
      </w:r>
      <w:r w:rsidR="000D3CBD" w:rsidRPr="00865AC8">
        <w:rPr>
          <w:rFonts w:asciiTheme="minorHAnsi" w:hAnsiTheme="minorHAnsi" w:cstheme="minorHAnsi"/>
          <w:sz w:val="20"/>
          <w:szCs w:val="20"/>
          <w:vertAlign w:val="superscript"/>
        </w:rPr>
        <w:t>)</w:t>
      </w:r>
      <w:r w:rsidR="00741784" w:rsidRPr="00865AC8">
        <w:rPr>
          <w:rFonts w:asciiTheme="minorHAnsi" w:hAnsiTheme="minorHAnsi" w:cstheme="minorHAnsi"/>
          <w:sz w:val="20"/>
          <w:szCs w:val="20"/>
        </w:rPr>
        <w:t xml:space="preserve"> </w:t>
      </w:r>
      <w:r w:rsidR="00C73AB4" w:rsidRPr="00865AC8">
        <w:rPr>
          <w:rFonts w:asciiTheme="minorHAnsi" w:hAnsiTheme="minorHAnsi" w:cstheme="minorHAnsi"/>
          <w:sz w:val="20"/>
          <w:szCs w:val="20"/>
        </w:rPr>
        <w:fldChar w:fldCharType="begin"/>
      </w:r>
      <w:r w:rsidR="00C73AB4" w:rsidRPr="00865AC8">
        <w:rPr>
          <w:rFonts w:asciiTheme="minorHAnsi" w:hAnsiTheme="minorHAnsi" w:cstheme="minorHAnsi"/>
          <w:sz w:val="20"/>
          <w:szCs w:val="20"/>
        </w:rPr>
        <w:instrText xml:space="preserve"> REF _Ref512688677 \r \h </w:instrText>
      </w:r>
      <w:r w:rsidR="008D2132" w:rsidRPr="00865AC8">
        <w:rPr>
          <w:rFonts w:asciiTheme="minorHAnsi" w:hAnsiTheme="minorHAnsi" w:cstheme="minorHAnsi"/>
          <w:sz w:val="20"/>
          <w:szCs w:val="20"/>
        </w:rPr>
        <w:instrText xml:space="preserve"> \* MERGEFORMAT </w:instrText>
      </w:r>
      <w:r w:rsidR="00C73AB4" w:rsidRPr="00865AC8">
        <w:rPr>
          <w:rFonts w:asciiTheme="minorHAnsi" w:hAnsiTheme="minorHAnsi" w:cstheme="minorHAnsi"/>
          <w:sz w:val="20"/>
          <w:szCs w:val="20"/>
        </w:rPr>
      </w:r>
      <w:r w:rsidR="00C73AB4" w:rsidRPr="00865AC8">
        <w:rPr>
          <w:rFonts w:asciiTheme="minorHAnsi" w:hAnsiTheme="minorHAnsi" w:cstheme="minorHAnsi"/>
          <w:sz w:val="20"/>
          <w:szCs w:val="20"/>
        </w:rPr>
        <w:fldChar w:fldCharType="separate"/>
      </w:r>
      <w:r w:rsidR="00865AC8" w:rsidRPr="00865AC8">
        <w:rPr>
          <w:rFonts w:asciiTheme="minorHAnsi" w:hAnsiTheme="minorHAnsi" w:cstheme="minorHAnsi"/>
          <w:sz w:val="20"/>
          <w:szCs w:val="20"/>
        </w:rPr>
        <w:t>§ 842</w:t>
      </w:r>
      <w:r w:rsidR="00C73AB4" w:rsidRPr="00865AC8">
        <w:rPr>
          <w:rFonts w:asciiTheme="minorHAnsi" w:hAnsiTheme="minorHAnsi" w:cstheme="minorHAnsi"/>
          <w:sz w:val="20"/>
          <w:szCs w:val="20"/>
        </w:rPr>
        <w:fldChar w:fldCharType="end"/>
      </w:r>
      <w:r w:rsidR="00EC184D" w:rsidRPr="00865AC8">
        <w:rPr>
          <w:rFonts w:asciiTheme="minorHAnsi" w:hAnsiTheme="minorHAnsi" w:cstheme="minorHAnsi"/>
          <w:i/>
          <w:sz w:val="20"/>
          <w:szCs w:val="20"/>
        </w:rPr>
        <w:t xml:space="preserve"> </w:t>
      </w:r>
      <w:r w:rsidR="00A214B7" w:rsidRPr="00865AC8">
        <w:rPr>
          <w:rFonts w:asciiTheme="minorHAnsi" w:hAnsiTheme="minorHAnsi" w:cstheme="minorHAnsi"/>
          <w:sz w:val="20"/>
          <w:szCs w:val="20"/>
        </w:rPr>
        <w:t>Občianskeho zákonníka</w:t>
      </w:r>
      <w:r w:rsidR="00EC184D" w:rsidRPr="00865AC8">
        <w:rPr>
          <w:rFonts w:asciiTheme="minorHAnsi" w:hAnsiTheme="minorHAnsi" w:cstheme="minorHAnsi"/>
          <w:sz w:val="20"/>
          <w:szCs w:val="20"/>
        </w:rPr>
        <w:t>.</w:t>
      </w:r>
      <w:r w:rsidRPr="00865AC8">
        <w:rPr>
          <w:rFonts w:asciiTheme="minorHAnsi" w:hAnsiTheme="minorHAnsi" w:cstheme="minorHAnsi"/>
          <w:sz w:val="20"/>
          <w:szCs w:val="20"/>
        </w:rPr>
        <w:t xml:space="preserve">“.  </w:t>
      </w:r>
    </w:p>
    <w:p w14:paraId="2E4CBDB4" w14:textId="0F739AA8" w:rsidR="00F03300" w:rsidRPr="00865AC8" w:rsidRDefault="00F03300"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Čl. V</w:t>
      </w:r>
    </w:p>
    <w:p w14:paraId="38F839CC" w14:textId="21794415" w:rsidR="00F03300" w:rsidRPr="00865AC8" w:rsidRDefault="00F03300" w:rsidP="00865AC8">
      <w:pPr>
        <w:autoSpaceDE w:val="0"/>
        <w:autoSpaceDN w:val="0"/>
        <w:adjustRightInd w:val="0"/>
        <w:ind w:right="-856"/>
        <w:contextualSpacing/>
        <w:jc w:val="center"/>
        <w:rPr>
          <w:rFonts w:asciiTheme="minorHAnsi" w:hAnsiTheme="minorHAnsi" w:cstheme="minorHAnsi"/>
          <w:b/>
          <w:bCs/>
          <w:sz w:val="20"/>
          <w:szCs w:val="20"/>
        </w:rPr>
      </w:pPr>
    </w:p>
    <w:p w14:paraId="4435AAC7" w14:textId="3A2BC20C" w:rsidR="00C73AB4" w:rsidRPr="00865AC8" w:rsidRDefault="00126D7B" w:rsidP="00865AC8">
      <w:pPr>
        <w:autoSpaceDE w:val="0"/>
        <w:autoSpaceDN w:val="0"/>
        <w:adjustRightInd w:val="0"/>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 xml:space="preserve">Zákon č. 160/2015 Z. z. </w:t>
      </w:r>
      <w:r w:rsidR="00C73AB4" w:rsidRPr="00865AC8">
        <w:rPr>
          <w:rFonts w:asciiTheme="minorHAnsi" w:hAnsiTheme="minorHAnsi" w:cstheme="minorHAnsi"/>
          <w:bCs/>
          <w:sz w:val="20"/>
          <w:szCs w:val="20"/>
        </w:rPr>
        <w:t>Civilný sporový poriadok</w:t>
      </w:r>
      <w:r w:rsidRPr="00865AC8">
        <w:rPr>
          <w:rFonts w:asciiTheme="minorHAnsi" w:hAnsiTheme="minorHAnsi" w:cstheme="minorHAnsi"/>
          <w:bCs/>
          <w:sz w:val="20"/>
          <w:szCs w:val="20"/>
        </w:rPr>
        <w:t xml:space="preserve"> v znení zákona č. 87/2017 Z. z. sa mení a dopĺňa takto</w:t>
      </w:r>
      <w:r w:rsidR="00C73AB4" w:rsidRPr="00865AC8">
        <w:rPr>
          <w:rFonts w:asciiTheme="minorHAnsi" w:hAnsiTheme="minorHAnsi" w:cstheme="minorHAnsi"/>
          <w:bCs/>
          <w:sz w:val="20"/>
          <w:szCs w:val="20"/>
        </w:rPr>
        <w:t>:</w:t>
      </w:r>
    </w:p>
    <w:p w14:paraId="12399A95" w14:textId="46EC0598" w:rsidR="00C73AB4" w:rsidRPr="00865AC8" w:rsidRDefault="00C73AB4" w:rsidP="00865AC8">
      <w:pPr>
        <w:autoSpaceDE w:val="0"/>
        <w:autoSpaceDN w:val="0"/>
        <w:adjustRightInd w:val="0"/>
        <w:ind w:right="-856"/>
        <w:contextualSpacing/>
        <w:jc w:val="both"/>
        <w:rPr>
          <w:rFonts w:asciiTheme="minorHAnsi" w:hAnsiTheme="minorHAnsi" w:cstheme="minorHAnsi"/>
          <w:bCs/>
          <w:sz w:val="20"/>
          <w:szCs w:val="20"/>
        </w:rPr>
      </w:pPr>
    </w:p>
    <w:p w14:paraId="1A0A02EF" w14:textId="01B63660" w:rsidR="00C73AB4" w:rsidRPr="00865AC8" w:rsidRDefault="00C73AB4" w:rsidP="00865AC8">
      <w:pPr>
        <w:pStyle w:val="Odsekzoznamu"/>
        <w:numPr>
          <w:ilvl w:val="0"/>
          <w:numId w:val="10"/>
        </w:numPr>
        <w:jc w:val="both"/>
        <w:rPr>
          <w:rFonts w:asciiTheme="minorHAnsi" w:hAnsiTheme="minorHAnsi" w:cstheme="minorHAnsi"/>
        </w:rPr>
      </w:pPr>
      <w:r w:rsidRPr="00865AC8">
        <w:rPr>
          <w:rFonts w:asciiTheme="minorHAnsi" w:hAnsiTheme="minorHAnsi" w:cstheme="minorHAnsi"/>
        </w:rPr>
        <w:t>V § 228 ods. 2 sa za slovné spojenie „dražby nehnuteľnosti“ dopĺňa text „a výrok právoplatného rozsudku o odporovacej žalobe podľa osobitného predpisu</w:t>
      </w:r>
      <w:r w:rsidRPr="00865AC8">
        <w:rPr>
          <w:rFonts w:asciiTheme="minorHAnsi" w:hAnsiTheme="minorHAnsi" w:cstheme="minorHAnsi"/>
          <w:vertAlign w:val="superscript"/>
        </w:rPr>
        <w:t>1</w:t>
      </w:r>
      <w:r w:rsidR="008C065C" w:rsidRPr="00865AC8">
        <w:rPr>
          <w:rFonts w:asciiTheme="minorHAnsi" w:hAnsiTheme="minorHAnsi" w:cstheme="minorHAnsi"/>
          <w:vertAlign w:val="superscript"/>
        </w:rPr>
        <w:t>)</w:t>
      </w:r>
      <w:r w:rsidRPr="00865AC8">
        <w:rPr>
          <w:rFonts w:asciiTheme="minorHAnsi" w:hAnsiTheme="minorHAnsi" w:cstheme="minorHAnsi"/>
        </w:rPr>
        <w:t>“.</w:t>
      </w:r>
    </w:p>
    <w:p w14:paraId="0D1F4C04" w14:textId="77777777" w:rsidR="00C73AB4" w:rsidRPr="00865AC8" w:rsidRDefault="00C73AB4" w:rsidP="00865AC8">
      <w:pPr>
        <w:pStyle w:val="Odsekzoznamu"/>
        <w:jc w:val="both"/>
        <w:rPr>
          <w:rFonts w:asciiTheme="minorHAnsi" w:hAnsiTheme="minorHAnsi" w:cstheme="minorHAnsi"/>
        </w:rPr>
      </w:pPr>
    </w:p>
    <w:p w14:paraId="4BAEB58B" w14:textId="77777777" w:rsidR="00741784" w:rsidRPr="00865AC8" w:rsidRDefault="00C73AB4" w:rsidP="00865AC8">
      <w:pPr>
        <w:pStyle w:val="Odsekzoznamu"/>
        <w:jc w:val="both"/>
        <w:rPr>
          <w:rFonts w:asciiTheme="minorHAnsi" w:hAnsiTheme="minorHAnsi" w:cstheme="minorHAnsi"/>
        </w:rPr>
      </w:pPr>
      <w:r w:rsidRPr="00865AC8">
        <w:rPr>
          <w:rFonts w:asciiTheme="minorHAnsi" w:hAnsiTheme="minorHAnsi" w:cstheme="minorHAnsi"/>
        </w:rPr>
        <w:t xml:space="preserve">Poznámka </w:t>
      </w:r>
      <w:r w:rsidR="00741784" w:rsidRPr="00865AC8">
        <w:rPr>
          <w:rFonts w:asciiTheme="minorHAnsi" w:hAnsiTheme="minorHAnsi" w:cstheme="minorHAnsi"/>
        </w:rPr>
        <w:t xml:space="preserve">pod čiarou k odkazu </w:t>
      </w:r>
      <w:r w:rsidRPr="00865AC8">
        <w:rPr>
          <w:rFonts w:asciiTheme="minorHAnsi" w:hAnsiTheme="minorHAnsi" w:cstheme="minorHAnsi"/>
        </w:rPr>
        <w:t xml:space="preserve">1 znie: </w:t>
      </w:r>
    </w:p>
    <w:p w14:paraId="04B3E9FB" w14:textId="6686BC3A" w:rsidR="00C73AB4" w:rsidRPr="00865AC8" w:rsidRDefault="00C73AB4" w:rsidP="00865AC8">
      <w:pPr>
        <w:pStyle w:val="Odsekzoznamu"/>
        <w:jc w:val="both"/>
        <w:rPr>
          <w:rFonts w:asciiTheme="minorHAnsi" w:hAnsiTheme="minorHAnsi" w:cstheme="minorHAnsi"/>
        </w:rPr>
      </w:pPr>
      <w:r w:rsidRPr="00865AC8">
        <w:rPr>
          <w:rFonts w:asciiTheme="minorHAnsi" w:hAnsiTheme="minorHAnsi" w:cstheme="minorHAnsi"/>
        </w:rPr>
        <w:t>„</w:t>
      </w:r>
      <w:r w:rsidR="00741784" w:rsidRPr="00865AC8">
        <w:rPr>
          <w:rFonts w:asciiTheme="minorHAnsi" w:hAnsiTheme="minorHAnsi" w:cstheme="minorHAnsi"/>
          <w:vertAlign w:val="superscript"/>
        </w:rPr>
        <w:t>1</w:t>
      </w:r>
      <w:r w:rsidR="008C065C" w:rsidRPr="00865AC8">
        <w:rPr>
          <w:rFonts w:asciiTheme="minorHAnsi" w:hAnsiTheme="minorHAnsi" w:cstheme="minorHAnsi"/>
          <w:vertAlign w:val="superscript"/>
        </w:rPr>
        <w:t>)</w:t>
      </w:r>
      <w:r w:rsidR="00741784" w:rsidRPr="00865AC8">
        <w:rPr>
          <w:rFonts w:asciiTheme="minorHAnsi" w:hAnsiTheme="minorHAnsi" w:cstheme="minorHAnsi"/>
        </w:rPr>
        <w:t xml:space="preserve"> </w:t>
      </w:r>
      <w:r w:rsidRPr="00865AC8">
        <w:rPr>
          <w:rFonts w:asciiTheme="minorHAnsi" w:hAnsiTheme="minorHAnsi" w:cstheme="minorHAnsi"/>
        </w:rPr>
        <w:fldChar w:fldCharType="begin"/>
      </w:r>
      <w:r w:rsidRPr="00865AC8">
        <w:rPr>
          <w:rFonts w:asciiTheme="minorHAnsi" w:hAnsiTheme="minorHAnsi" w:cstheme="minorHAnsi"/>
        </w:rPr>
        <w:instrText xml:space="preserve"> REF _Ref512688677 \r \h </w:instrText>
      </w:r>
      <w:r w:rsidR="008D2132" w:rsidRPr="00865AC8">
        <w:rPr>
          <w:rFonts w:asciiTheme="minorHAnsi" w:hAnsiTheme="minorHAnsi" w:cstheme="minorHAnsi"/>
        </w:rPr>
        <w:instrText xml:space="preserve">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842</w:t>
      </w:r>
      <w:r w:rsidRPr="00865AC8">
        <w:rPr>
          <w:rFonts w:asciiTheme="minorHAnsi" w:hAnsiTheme="minorHAnsi" w:cstheme="minorHAnsi"/>
        </w:rPr>
        <w:fldChar w:fldCharType="end"/>
      </w:r>
      <w:r w:rsidR="00EC184D" w:rsidRPr="00865AC8">
        <w:rPr>
          <w:rFonts w:asciiTheme="minorHAnsi" w:hAnsiTheme="minorHAnsi" w:cstheme="minorHAnsi"/>
          <w:i/>
        </w:rPr>
        <w:t xml:space="preserve"> </w:t>
      </w:r>
      <w:r w:rsidR="00A214B7" w:rsidRPr="00865AC8">
        <w:rPr>
          <w:rFonts w:asciiTheme="minorHAnsi" w:hAnsiTheme="minorHAnsi" w:cstheme="minorHAnsi"/>
        </w:rPr>
        <w:t>Občianskeho zákonníka</w:t>
      </w:r>
      <w:r w:rsidR="00EC184D" w:rsidRPr="00865AC8">
        <w:rPr>
          <w:rFonts w:asciiTheme="minorHAnsi" w:hAnsiTheme="minorHAnsi" w:cstheme="minorHAnsi"/>
        </w:rPr>
        <w:t>.</w:t>
      </w:r>
      <w:r w:rsidRPr="00865AC8">
        <w:rPr>
          <w:rFonts w:asciiTheme="minorHAnsi" w:hAnsiTheme="minorHAnsi" w:cstheme="minorHAnsi"/>
        </w:rPr>
        <w:t xml:space="preserve">“.  </w:t>
      </w:r>
    </w:p>
    <w:p w14:paraId="557F84DD" w14:textId="6400D9BE" w:rsidR="00C73AB4" w:rsidRPr="00865AC8" w:rsidRDefault="00C73AB4" w:rsidP="00865AC8">
      <w:pPr>
        <w:autoSpaceDE w:val="0"/>
        <w:autoSpaceDN w:val="0"/>
        <w:adjustRightInd w:val="0"/>
        <w:ind w:right="-856"/>
        <w:contextualSpacing/>
        <w:rPr>
          <w:rFonts w:asciiTheme="minorHAnsi" w:hAnsiTheme="minorHAnsi" w:cstheme="minorHAnsi"/>
          <w:b/>
          <w:bCs/>
          <w:sz w:val="20"/>
          <w:szCs w:val="20"/>
        </w:rPr>
      </w:pPr>
    </w:p>
    <w:p w14:paraId="51166081" w14:textId="39B5983E" w:rsidR="00F03300" w:rsidRPr="00865AC8" w:rsidRDefault="00F03300"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Čl. VI</w:t>
      </w:r>
    </w:p>
    <w:p w14:paraId="6C0747A9" w14:textId="77777777" w:rsidR="00F03300" w:rsidRPr="00865AC8" w:rsidRDefault="00F03300" w:rsidP="00865AC8">
      <w:pPr>
        <w:autoSpaceDE w:val="0"/>
        <w:autoSpaceDN w:val="0"/>
        <w:adjustRightInd w:val="0"/>
        <w:ind w:right="-856"/>
        <w:contextualSpacing/>
        <w:jc w:val="center"/>
        <w:rPr>
          <w:rFonts w:asciiTheme="minorHAnsi" w:hAnsiTheme="minorHAnsi" w:cstheme="minorHAnsi"/>
          <w:b/>
          <w:bCs/>
          <w:sz w:val="20"/>
          <w:szCs w:val="20"/>
        </w:rPr>
      </w:pPr>
    </w:p>
    <w:p w14:paraId="264997A1" w14:textId="014D3173" w:rsidR="00C73AB4" w:rsidRPr="00865AC8" w:rsidRDefault="00CD6673" w:rsidP="00865AC8">
      <w:pPr>
        <w:autoSpaceDE w:val="0"/>
        <w:autoSpaceDN w:val="0"/>
        <w:adjustRightInd w:val="0"/>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358/2015 Z. z., zákona č. 437/2015 Z. z., zákona č. 438/2015 Z. z., zákona č. 440/2015 Z. z., zákona č. 125/2016 Z. z., zákona č. 2/2017 Z</w:t>
      </w:r>
      <w:r w:rsidR="00B81975" w:rsidRPr="00865AC8">
        <w:rPr>
          <w:rFonts w:asciiTheme="minorHAnsi" w:hAnsiTheme="minorHAnsi" w:cstheme="minorHAnsi"/>
          <w:bCs/>
          <w:sz w:val="20"/>
          <w:szCs w:val="20"/>
        </w:rPr>
        <w:t>. z., zákona č. 264/2017 Z. z.,</w:t>
      </w:r>
      <w:r w:rsidRPr="00865AC8">
        <w:rPr>
          <w:rFonts w:asciiTheme="minorHAnsi" w:hAnsiTheme="minorHAnsi" w:cstheme="minorHAnsi"/>
          <w:bCs/>
          <w:sz w:val="20"/>
          <w:szCs w:val="20"/>
        </w:rPr>
        <w:t xml:space="preserve"> zákona č. 59/2018 Z. z. </w:t>
      </w:r>
      <w:r w:rsidR="00B81975" w:rsidRPr="00865AC8">
        <w:rPr>
          <w:rFonts w:asciiTheme="minorHAnsi" w:hAnsiTheme="minorHAnsi" w:cstheme="minorHAnsi"/>
          <w:bCs/>
          <w:sz w:val="20"/>
          <w:szCs w:val="20"/>
        </w:rPr>
        <w:t xml:space="preserve">a zákona č. 177/2018 Z. z. </w:t>
      </w:r>
      <w:r w:rsidRPr="00865AC8">
        <w:rPr>
          <w:rFonts w:asciiTheme="minorHAnsi" w:hAnsiTheme="minorHAnsi" w:cstheme="minorHAnsi"/>
          <w:bCs/>
          <w:sz w:val="20"/>
          <w:szCs w:val="20"/>
        </w:rPr>
        <w:t>sa mení a dopĺňa takto:</w:t>
      </w:r>
    </w:p>
    <w:p w14:paraId="673B3F2A" w14:textId="77777777" w:rsidR="00CD6673" w:rsidRPr="00865AC8" w:rsidRDefault="00CD6673" w:rsidP="00865AC8">
      <w:pPr>
        <w:autoSpaceDE w:val="0"/>
        <w:autoSpaceDN w:val="0"/>
        <w:adjustRightInd w:val="0"/>
        <w:ind w:right="-856"/>
        <w:contextualSpacing/>
        <w:jc w:val="both"/>
        <w:rPr>
          <w:rFonts w:asciiTheme="minorHAnsi" w:hAnsiTheme="minorHAnsi" w:cstheme="minorHAnsi"/>
          <w:bCs/>
          <w:sz w:val="20"/>
          <w:szCs w:val="20"/>
        </w:rPr>
      </w:pPr>
    </w:p>
    <w:p w14:paraId="22B6591F" w14:textId="4D766E48" w:rsidR="00C73AB4" w:rsidRPr="00865AC8" w:rsidRDefault="00C73AB4" w:rsidP="00865AC8">
      <w:pPr>
        <w:pStyle w:val="Odsekzoznamu"/>
        <w:numPr>
          <w:ilvl w:val="0"/>
          <w:numId w:val="11"/>
        </w:numPr>
        <w:jc w:val="both"/>
        <w:rPr>
          <w:rFonts w:asciiTheme="minorHAnsi" w:hAnsiTheme="minorHAnsi" w:cstheme="minorHAnsi"/>
        </w:rPr>
      </w:pPr>
      <w:r w:rsidRPr="00865AC8">
        <w:rPr>
          <w:rFonts w:asciiTheme="minorHAnsi" w:hAnsiTheme="minorHAnsi" w:cstheme="minorHAnsi"/>
        </w:rPr>
        <w:t>V § 61q ods. 2 sa na konci vety bodka nahrádza čiarkou a dopĺňa sa text „ak osobitný predpis neustanovuje inak.</w:t>
      </w:r>
      <w:r w:rsidRPr="00865AC8">
        <w:rPr>
          <w:rFonts w:asciiTheme="minorHAnsi" w:hAnsiTheme="minorHAnsi" w:cstheme="minorHAnsi"/>
          <w:vertAlign w:val="superscript"/>
        </w:rPr>
        <w:t>7ta</w:t>
      </w:r>
      <w:r w:rsidR="000D3CBD" w:rsidRPr="00865AC8">
        <w:rPr>
          <w:rFonts w:asciiTheme="minorHAnsi" w:hAnsiTheme="minorHAnsi" w:cstheme="minorHAnsi"/>
          <w:vertAlign w:val="superscript"/>
        </w:rPr>
        <w:t>)</w:t>
      </w:r>
      <w:r w:rsidRPr="00865AC8">
        <w:rPr>
          <w:rFonts w:asciiTheme="minorHAnsi" w:hAnsiTheme="minorHAnsi" w:cstheme="minorHAnsi"/>
        </w:rPr>
        <w:t>“.</w:t>
      </w:r>
    </w:p>
    <w:p w14:paraId="4885AC50" w14:textId="77777777" w:rsidR="00C73AB4" w:rsidRPr="00865AC8" w:rsidRDefault="00C73AB4" w:rsidP="00865AC8">
      <w:pPr>
        <w:pStyle w:val="Odsekzoznamu"/>
        <w:jc w:val="both"/>
        <w:rPr>
          <w:rFonts w:asciiTheme="minorHAnsi" w:hAnsiTheme="minorHAnsi" w:cstheme="minorHAnsi"/>
        </w:rPr>
      </w:pPr>
    </w:p>
    <w:p w14:paraId="1196EDDD" w14:textId="77777777" w:rsidR="00741784" w:rsidRPr="00865AC8" w:rsidRDefault="00C73AB4" w:rsidP="00865AC8">
      <w:pPr>
        <w:pStyle w:val="Odsekzoznamu"/>
        <w:jc w:val="both"/>
        <w:rPr>
          <w:rFonts w:asciiTheme="minorHAnsi" w:hAnsiTheme="minorHAnsi" w:cstheme="minorHAnsi"/>
        </w:rPr>
      </w:pPr>
      <w:r w:rsidRPr="00865AC8">
        <w:rPr>
          <w:rFonts w:asciiTheme="minorHAnsi" w:hAnsiTheme="minorHAnsi" w:cstheme="minorHAnsi"/>
        </w:rPr>
        <w:t xml:space="preserve">Poznámka </w:t>
      </w:r>
      <w:r w:rsidR="00741784" w:rsidRPr="00865AC8">
        <w:rPr>
          <w:rFonts w:asciiTheme="minorHAnsi" w:hAnsiTheme="minorHAnsi" w:cstheme="minorHAnsi"/>
        </w:rPr>
        <w:t xml:space="preserve">pod čiarou k odkazu </w:t>
      </w:r>
      <w:r w:rsidRPr="00865AC8">
        <w:rPr>
          <w:rFonts w:asciiTheme="minorHAnsi" w:hAnsiTheme="minorHAnsi" w:cstheme="minorHAnsi"/>
        </w:rPr>
        <w:t xml:space="preserve">7ta znie: </w:t>
      </w:r>
    </w:p>
    <w:p w14:paraId="63BEB5E7" w14:textId="26A38253" w:rsidR="00F03300" w:rsidRPr="00865AC8" w:rsidRDefault="00C73AB4" w:rsidP="00865AC8">
      <w:pPr>
        <w:pStyle w:val="Odsekzoznamu"/>
        <w:jc w:val="both"/>
        <w:rPr>
          <w:rFonts w:asciiTheme="minorHAnsi" w:hAnsiTheme="minorHAnsi" w:cstheme="minorHAnsi"/>
          <w:b/>
          <w:bCs/>
        </w:rPr>
      </w:pPr>
      <w:r w:rsidRPr="00865AC8">
        <w:rPr>
          <w:rFonts w:asciiTheme="minorHAnsi" w:hAnsiTheme="minorHAnsi" w:cstheme="minorHAnsi"/>
        </w:rPr>
        <w:t>„</w:t>
      </w:r>
      <w:r w:rsidR="00741784" w:rsidRPr="00865AC8">
        <w:rPr>
          <w:rFonts w:asciiTheme="minorHAnsi" w:hAnsiTheme="minorHAnsi" w:cstheme="minorHAnsi"/>
          <w:vertAlign w:val="superscript"/>
        </w:rPr>
        <w:t>7ta</w:t>
      </w:r>
      <w:r w:rsidR="000D3CBD" w:rsidRPr="00865AC8">
        <w:rPr>
          <w:rFonts w:asciiTheme="minorHAnsi" w:hAnsiTheme="minorHAnsi" w:cstheme="minorHAnsi"/>
          <w:vertAlign w:val="superscript"/>
        </w:rPr>
        <w:t>)</w:t>
      </w:r>
      <w:r w:rsidR="00741784" w:rsidRPr="00865AC8">
        <w:rPr>
          <w:rFonts w:asciiTheme="minorHAnsi" w:hAnsiTheme="minorHAnsi" w:cstheme="minorHAnsi"/>
        </w:rPr>
        <w:t xml:space="preserve"> </w:t>
      </w:r>
      <w:r w:rsidRPr="00865AC8">
        <w:rPr>
          <w:rFonts w:asciiTheme="minorHAnsi" w:hAnsiTheme="minorHAnsi" w:cstheme="minorHAnsi"/>
        </w:rPr>
        <w:fldChar w:fldCharType="begin"/>
      </w:r>
      <w:r w:rsidRPr="00865AC8">
        <w:rPr>
          <w:rFonts w:asciiTheme="minorHAnsi" w:hAnsiTheme="minorHAnsi" w:cstheme="minorHAnsi"/>
        </w:rPr>
        <w:instrText xml:space="preserve"> REF _Ref512688416 \r \h </w:instrText>
      </w:r>
      <w:r w:rsidR="008D2132" w:rsidRPr="00865AC8">
        <w:rPr>
          <w:rFonts w:asciiTheme="minorHAnsi" w:hAnsiTheme="minorHAnsi" w:cstheme="minorHAnsi"/>
        </w:rPr>
        <w:instrText xml:space="preserve"> \* MERGEFORMAT </w:instrText>
      </w:r>
      <w:r w:rsidRPr="00865AC8">
        <w:rPr>
          <w:rFonts w:asciiTheme="minorHAnsi" w:hAnsiTheme="minorHAnsi" w:cstheme="minorHAnsi"/>
        </w:rPr>
      </w:r>
      <w:r w:rsidRPr="00865AC8">
        <w:rPr>
          <w:rFonts w:asciiTheme="minorHAnsi" w:hAnsiTheme="minorHAnsi" w:cstheme="minorHAnsi"/>
        </w:rPr>
        <w:fldChar w:fldCharType="separate"/>
      </w:r>
      <w:r w:rsidR="00865AC8" w:rsidRPr="00865AC8">
        <w:rPr>
          <w:rFonts w:asciiTheme="minorHAnsi" w:hAnsiTheme="minorHAnsi" w:cstheme="minorHAnsi"/>
        </w:rPr>
        <w:t>§ 847</w:t>
      </w:r>
      <w:r w:rsidRPr="00865AC8">
        <w:rPr>
          <w:rFonts w:asciiTheme="minorHAnsi" w:hAnsiTheme="minorHAnsi" w:cstheme="minorHAnsi"/>
        </w:rPr>
        <w:fldChar w:fldCharType="end"/>
      </w:r>
      <w:r w:rsidRPr="00865AC8">
        <w:rPr>
          <w:rFonts w:asciiTheme="minorHAnsi" w:hAnsiTheme="minorHAnsi" w:cstheme="minorHAnsi"/>
        </w:rPr>
        <w:t xml:space="preserve"> ods. 3</w:t>
      </w:r>
      <w:r w:rsidRPr="00865AC8">
        <w:rPr>
          <w:rFonts w:asciiTheme="minorHAnsi" w:hAnsiTheme="minorHAnsi" w:cstheme="minorHAnsi"/>
          <w:i/>
        </w:rPr>
        <w:t xml:space="preserve"> </w:t>
      </w:r>
      <w:r w:rsidR="00A214B7" w:rsidRPr="00865AC8">
        <w:rPr>
          <w:rFonts w:asciiTheme="minorHAnsi" w:hAnsiTheme="minorHAnsi" w:cstheme="minorHAnsi"/>
        </w:rPr>
        <w:t>Občianskeho zákonníka</w:t>
      </w:r>
      <w:r w:rsidR="00EC184D" w:rsidRPr="00865AC8">
        <w:rPr>
          <w:rFonts w:asciiTheme="minorHAnsi" w:hAnsiTheme="minorHAnsi" w:cstheme="minorHAnsi"/>
        </w:rPr>
        <w:t>.</w:t>
      </w:r>
      <w:r w:rsidRPr="00865AC8">
        <w:rPr>
          <w:rFonts w:asciiTheme="minorHAnsi" w:hAnsiTheme="minorHAnsi" w:cstheme="minorHAnsi"/>
        </w:rPr>
        <w:t>“.</w:t>
      </w:r>
    </w:p>
    <w:p w14:paraId="54446990" w14:textId="236DEFC2" w:rsidR="00542F9E" w:rsidRPr="00865AC8" w:rsidRDefault="00542F9E"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Čl. VII</w:t>
      </w:r>
    </w:p>
    <w:p w14:paraId="5F92AAE7" w14:textId="77777777" w:rsidR="00542F9E" w:rsidRPr="00865AC8" w:rsidRDefault="00542F9E" w:rsidP="00865AC8">
      <w:pPr>
        <w:autoSpaceDE w:val="0"/>
        <w:autoSpaceDN w:val="0"/>
        <w:adjustRightInd w:val="0"/>
        <w:ind w:right="-856"/>
        <w:contextualSpacing/>
        <w:jc w:val="center"/>
        <w:rPr>
          <w:rFonts w:asciiTheme="minorHAnsi" w:hAnsiTheme="minorHAnsi" w:cstheme="minorHAnsi"/>
          <w:b/>
          <w:bCs/>
          <w:sz w:val="20"/>
          <w:szCs w:val="20"/>
        </w:rPr>
      </w:pPr>
    </w:p>
    <w:p w14:paraId="18B347D9" w14:textId="360BF88D" w:rsidR="00542F9E" w:rsidRPr="00865AC8" w:rsidRDefault="00542F9E" w:rsidP="00865AC8">
      <w:pPr>
        <w:autoSpaceDE w:val="0"/>
        <w:autoSpaceDN w:val="0"/>
        <w:adjustRightInd w:val="0"/>
        <w:contextualSpacing/>
        <w:jc w:val="both"/>
        <w:rPr>
          <w:rFonts w:asciiTheme="minorHAnsi" w:hAnsiTheme="minorHAnsi" w:cstheme="minorHAnsi"/>
          <w:bCs/>
          <w:sz w:val="20"/>
          <w:szCs w:val="20"/>
        </w:rPr>
      </w:pPr>
      <w:r w:rsidRPr="00865AC8">
        <w:rPr>
          <w:rFonts w:asciiTheme="minorHAnsi" w:hAnsiTheme="minorHAnsi" w:cstheme="minorHAnsi"/>
          <w:sz w:val="20"/>
          <w:szCs w:val="20"/>
        </w:rPr>
        <w:lastRenderedPageBreak/>
        <w:t xml:space="preserve">Zákon č. 191/1950 </w:t>
      </w:r>
      <w:proofErr w:type="spellStart"/>
      <w:r w:rsidRPr="00865AC8">
        <w:rPr>
          <w:rFonts w:asciiTheme="minorHAnsi" w:hAnsiTheme="minorHAnsi" w:cstheme="minorHAnsi"/>
          <w:sz w:val="20"/>
          <w:szCs w:val="20"/>
        </w:rPr>
        <w:t>Sb</w:t>
      </w:r>
      <w:proofErr w:type="spellEnd"/>
      <w:r w:rsidRPr="00865AC8">
        <w:rPr>
          <w:rFonts w:asciiTheme="minorHAnsi" w:hAnsiTheme="minorHAnsi" w:cstheme="minorHAnsi"/>
          <w:sz w:val="20"/>
          <w:szCs w:val="20"/>
        </w:rPr>
        <w:t xml:space="preserve">. zmenkový a šekový v znení zákona č. 659/2007 Z. z., zákona č. 492/2009 Z. z. a zákona 438/2015 Z. z. sa mení a dopĺňa takto: </w:t>
      </w:r>
      <w:r w:rsidRPr="00865AC8">
        <w:rPr>
          <w:rFonts w:asciiTheme="minorHAnsi" w:hAnsiTheme="minorHAnsi" w:cstheme="minorHAnsi"/>
          <w:bCs/>
          <w:sz w:val="20"/>
          <w:szCs w:val="20"/>
        </w:rPr>
        <w:t xml:space="preserve"> sa mení a dopĺňa takto:</w:t>
      </w:r>
    </w:p>
    <w:p w14:paraId="044AFA57" w14:textId="77777777" w:rsidR="00542F9E" w:rsidRPr="00865AC8" w:rsidRDefault="00542F9E" w:rsidP="00865AC8">
      <w:pPr>
        <w:autoSpaceDE w:val="0"/>
        <w:autoSpaceDN w:val="0"/>
        <w:adjustRightInd w:val="0"/>
        <w:contextualSpacing/>
        <w:jc w:val="both"/>
        <w:rPr>
          <w:rFonts w:asciiTheme="minorHAnsi" w:hAnsiTheme="minorHAnsi" w:cstheme="minorHAnsi"/>
          <w:bCs/>
          <w:sz w:val="20"/>
          <w:szCs w:val="20"/>
        </w:rPr>
      </w:pPr>
    </w:p>
    <w:p w14:paraId="4B728929" w14:textId="57EFB20B" w:rsidR="00542F9E" w:rsidRPr="00865AC8" w:rsidRDefault="00542F9E" w:rsidP="00865AC8">
      <w:pPr>
        <w:pStyle w:val="Odsekzoznamu"/>
        <w:numPr>
          <w:ilvl w:val="0"/>
          <w:numId w:val="14"/>
        </w:numPr>
        <w:autoSpaceDE w:val="0"/>
        <w:autoSpaceDN w:val="0"/>
        <w:adjustRightInd w:val="0"/>
        <w:jc w:val="both"/>
        <w:rPr>
          <w:rFonts w:asciiTheme="minorHAnsi" w:hAnsiTheme="minorHAnsi" w:cstheme="minorHAnsi"/>
          <w:bCs/>
        </w:rPr>
      </w:pPr>
      <w:r w:rsidRPr="00865AC8">
        <w:rPr>
          <w:rFonts w:asciiTheme="minorHAnsi" w:hAnsiTheme="minorHAnsi" w:cstheme="minorHAnsi"/>
          <w:bCs/>
        </w:rPr>
        <w:t xml:space="preserve">Ustanovenie § 10 sa označuje ako § 10 ods. 1. za ktorý sa vkladá nový odsek 2 v znení: </w:t>
      </w:r>
    </w:p>
    <w:p w14:paraId="218E3959" w14:textId="3E10ECF0" w:rsidR="00542F9E" w:rsidRPr="00865AC8" w:rsidRDefault="00542F9E" w:rsidP="00865AC8">
      <w:pPr>
        <w:pStyle w:val="Odsekzoznamu"/>
        <w:autoSpaceDE w:val="0"/>
        <w:autoSpaceDN w:val="0"/>
        <w:adjustRightInd w:val="0"/>
        <w:jc w:val="both"/>
        <w:rPr>
          <w:rFonts w:asciiTheme="minorHAnsi" w:hAnsiTheme="minorHAnsi" w:cstheme="minorHAnsi"/>
          <w:bCs/>
        </w:rPr>
      </w:pPr>
      <w:r w:rsidRPr="00865AC8">
        <w:rPr>
          <w:rFonts w:asciiTheme="minorHAnsi" w:hAnsiTheme="minorHAnsi" w:cstheme="minorHAnsi"/>
          <w:bCs/>
        </w:rPr>
        <w:t>„</w:t>
      </w:r>
      <w:r w:rsidRPr="00865AC8">
        <w:rPr>
          <w:rFonts w:asciiTheme="minorHAnsi" w:hAnsiTheme="minorHAnsi" w:cstheme="minorHAnsi"/>
        </w:rPr>
        <w:t xml:space="preserve">(2) Právo vyplniť </w:t>
      </w:r>
      <w:proofErr w:type="spellStart"/>
      <w:r w:rsidRPr="00865AC8">
        <w:rPr>
          <w:rFonts w:asciiTheme="minorHAnsi" w:hAnsiTheme="minorHAnsi" w:cstheme="minorHAnsi"/>
        </w:rPr>
        <w:t>blankozmenku</w:t>
      </w:r>
      <w:proofErr w:type="spellEnd"/>
      <w:r w:rsidRPr="00865AC8">
        <w:rPr>
          <w:rFonts w:asciiTheme="minorHAnsi" w:hAnsiTheme="minorHAnsi" w:cstheme="minorHAnsi"/>
        </w:rPr>
        <w:t xml:space="preserve"> zanikne, ak ho oprávnená osoba nevykoná do troch rokov odo dňa, keď bolo možné </w:t>
      </w:r>
      <w:proofErr w:type="spellStart"/>
      <w:r w:rsidRPr="00865AC8">
        <w:rPr>
          <w:rFonts w:asciiTheme="minorHAnsi" w:hAnsiTheme="minorHAnsi" w:cstheme="minorHAnsi"/>
        </w:rPr>
        <w:t>blankozmenku</w:t>
      </w:r>
      <w:proofErr w:type="spellEnd"/>
      <w:r w:rsidRPr="00865AC8">
        <w:rPr>
          <w:rFonts w:asciiTheme="minorHAnsi" w:hAnsiTheme="minorHAnsi" w:cstheme="minorHAnsi"/>
        </w:rPr>
        <w:t xml:space="preserve"> oprávnene vyplniť prvýkrát.“.</w:t>
      </w:r>
    </w:p>
    <w:p w14:paraId="30D800D6" w14:textId="77777777" w:rsidR="00542F9E" w:rsidRPr="00865AC8" w:rsidRDefault="00542F9E" w:rsidP="00865AC8">
      <w:pPr>
        <w:autoSpaceDE w:val="0"/>
        <w:autoSpaceDN w:val="0"/>
        <w:adjustRightInd w:val="0"/>
        <w:ind w:right="-856"/>
        <w:contextualSpacing/>
        <w:jc w:val="both"/>
        <w:rPr>
          <w:rFonts w:asciiTheme="minorHAnsi" w:hAnsiTheme="minorHAnsi" w:cstheme="minorHAnsi"/>
          <w:bCs/>
          <w:sz w:val="20"/>
          <w:szCs w:val="20"/>
        </w:rPr>
      </w:pPr>
    </w:p>
    <w:p w14:paraId="4577C20D" w14:textId="2632409B" w:rsidR="003F0F61" w:rsidRPr="00865AC8" w:rsidRDefault="003F0F61"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 xml:space="preserve">Čl. </w:t>
      </w:r>
      <w:r w:rsidR="000676E4" w:rsidRPr="00865AC8">
        <w:rPr>
          <w:rFonts w:asciiTheme="minorHAnsi" w:hAnsiTheme="minorHAnsi" w:cstheme="minorHAnsi"/>
          <w:b/>
          <w:bCs/>
          <w:sz w:val="20"/>
          <w:szCs w:val="20"/>
        </w:rPr>
        <w:t>VIII</w:t>
      </w:r>
    </w:p>
    <w:p w14:paraId="5CCB79DD" w14:textId="77777777" w:rsidR="0062589F" w:rsidRPr="00865AC8" w:rsidRDefault="0062589F" w:rsidP="00865AC8">
      <w:pPr>
        <w:autoSpaceDE w:val="0"/>
        <w:autoSpaceDN w:val="0"/>
        <w:adjustRightInd w:val="0"/>
        <w:ind w:right="-856"/>
        <w:contextualSpacing/>
        <w:rPr>
          <w:rFonts w:asciiTheme="minorHAnsi" w:hAnsiTheme="minorHAnsi" w:cstheme="minorHAnsi"/>
          <w:sz w:val="20"/>
          <w:szCs w:val="20"/>
        </w:rPr>
      </w:pPr>
    </w:p>
    <w:p w14:paraId="4F2175B6" w14:textId="4D86C307" w:rsidR="000D35D7" w:rsidRPr="00865AC8" w:rsidRDefault="0062589F"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Zákon č. 530/1990 Zb. o dlhopisoch v znení zákona č. 600/1992 Zb., zákona Národnej rady Slovenskej republiky č. 194/1995 Z. z., zákona Národnej rady Slovenskej republiky č. 58/1996 Z. z., zákona č. 355/1997 Z. z., zákona č. 361/1999 Z. z., zákona č. 103/2000 Z. z., zákona č. 329/2000 Z. z., zákona č. 566/2001 Z. z., zákona č. 96/2002 Z. z., zákona č. 430/2002 Z. z., zákona č. 594/2003 Z. z., zákona č. 747/2004 Z. z., zákona č. 336/2005 Z. z., zákona č. 209/2007 Z. z., zákona č. 659/2007 Z. z., zákona č. 552/2008 Z. z., zákona č. 276/2009 Z. z., zákona č. 200/2011 Z. z., zákona č. 296/2012 Z. z., zákona č. 36/2013 Z. z., zákona č. 206/2014 Z. z., zákona č. 39/2015 Z. z., zákona č. 125/2016 Z. z. a zákona č. 279/2017 Z. z. sa mení a dopĺňa takto:</w:t>
      </w:r>
    </w:p>
    <w:p w14:paraId="5794C4F1" w14:textId="77777777" w:rsidR="0062589F" w:rsidRPr="00865AC8" w:rsidRDefault="0062589F" w:rsidP="00865AC8">
      <w:pPr>
        <w:contextualSpacing/>
        <w:jc w:val="both"/>
        <w:rPr>
          <w:rFonts w:asciiTheme="minorHAnsi" w:hAnsiTheme="minorHAnsi" w:cstheme="minorHAnsi"/>
          <w:sz w:val="20"/>
          <w:szCs w:val="20"/>
        </w:rPr>
      </w:pPr>
    </w:p>
    <w:p w14:paraId="5990E460" w14:textId="77777777" w:rsidR="0062589F" w:rsidRPr="00865AC8" w:rsidRDefault="0062589F" w:rsidP="00865AC8">
      <w:pPr>
        <w:pStyle w:val="Odsekzoznamu"/>
        <w:numPr>
          <w:ilvl w:val="0"/>
          <w:numId w:val="17"/>
        </w:numPr>
        <w:jc w:val="both"/>
        <w:rPr>
          <w:rFonts w:asciiTheme="minorHAnsi" w:hAnsiTheme="minorHAnsi" w:cstheme="minorHAnsi"/>
        </w:rPr>
      </w:pPr>
      <w:r w:rsidRPr="00865AC8">
        <w:rPr>
          <w:rFonts w:asciiTheme="minorHAnsi" w:hAnsiTheme="minorHAnsi" w:cstheme="minorHAnsi"/>
        </w:rPr>
        <w:t xml:space="preserve">§ 20b ods. 4 znie: </w:t>
      </w:r>
    </w:p>
    <w:p w14:paraId="01543236" w14:textId="7F3A78E6" w:rsidR="0062589F" w:rsidRPr="00865AC8" w:rsidRDefault="0062589F" w:rsidP="00865AC8">
      <w:pPr>
        <w:pStyle w:val="Odsekzoznamu"/>
        <w:jc w:val="both"/>
        <w:rPr>
          <w:rFonts w:asciiTheme="minorHAnsi" w:hAnsiTheme="minorHAnsi" w:cstheme="minorHAnsi"/>
        </w:rPr>
      </w:pPr>
      <w:r w:rsidRPr="00865AC8">
        <w:rPr>
          <w:rFonts w:asciiTheme="minorHAnsi" w:hAnsiTheme="minorHAnsi" w:cstheme="minorHAnsi"/>
        </w:rPr>
        <w:t>„(4) Záložné právo alebo iné zabezpečovacie právo v prospech majiteľov dlhopisov je možné zriadiť aj zmluvou uzavretou medzi poskytovateľom zabezpečenia a spoločným zástupcom alebo inou treťou osobou ako oprávneným zo zabezpečovacieho práva. Táto osoba sa považuje za správcu zabezpečenia podľa osobitného predpisu, ktorý koná vo vlastnom mene a na účet majiteľov dlhopisov. Na postavenie správcu zabezpečenia a správu zabezpečovacieho práva sa primerane vzťahujú ustanovenia o správe zabezpečenia záväzku podľa osobitného predpisu</w:t>
      </w:r>
      <w:r w:rsidRPr="00865AC8">
        <w:rPr>
          <w:rFonts w:asciiTheme="minorHAnsi" w:hAnsiTheme="minorHAnsi" w:cstheme="minorHAnsi"/>
          <w:vertAlign w:val="superscript"/>
        </w:rPr>
        <w:t>3fd)</w:t>
      </w:r>
      <w:r w:rsidRPr="00865AC8">
        <w:rPr>
          <w:rFonts w:asciiTheme="minorHAnsi" w:hAnsiTheme="minorHAnsi" w:cstheme="minorHAnsi"/>
        </w:rPr>
        <w:t>, pričom zmluvu o správe zabezpečenia záväzku nahrádzajú príslušné ustanovenia emisných podmienok a osobitnej zmluvy uzavretej medzi emitentom a správcom zabezpečenia; taká zmluva musí byť sprístupnená majiteľom dlhopisov. Zmena alebo zrušenie správy zabezpečenia dlhopisov vrátane zmeny osoby správcu zabezpečenia sa môže vykonať spôsobom upraveným v emisných podmienkach aj bez súhlasu majiteľov dlhopisov.“.</w:t>
      </w:r>
    </w:p>
    <w:p w14:paraId="2DB5469A" w14:textId="77777777" w:rsidR="0062589F" w:rsidRPr="00865AC8" w:rsidRDefault="0062589F" w:rsidP="00865AC8">
      <w:pPr>
        <w:pStyle w:val="Odsekzoznamu"/>
        <w:jc w:val="both"/>
        <w:rPr>
          <w:rFonts w:asciiTheme="minorHAnsi" w:hAnsiTheme="minorHAnsi" w:cstheme="minorHAnsi"/>
        </w:rPr>
      </w:pPr>
    </w:p>
    <w:p w14:paraId="3C86855B" w14:textId="3589E973" w:rsidR="0062589F" w:rsidRPr="00865AC8" w:rsidRDefault="0062589F" w:rsidP="00865AC8">
      <w:pPr>
        <w:pStyle w:val="Odsekzoznamu"/>
        <w:jc w:val="both"/>
        <w:rPr>
          <w:rFonts w:asciiTheme="minorHAnsi" w:hAnsiTheme="minorHAnsi" w:cstheme="minorHAnsi"/>
        </w:rPr>
      </w:pPr>
      <w:r w:rsidRPr="00865AC8">
        <w:rPr>
          <w:rFonts w:asciiTheme="minorHAnsi" w:hAnsiTheme="minorHAnsi" w:cstheme="minorHAnsi"/>
        </w:rPr>
        <w:t xml:space="preserve">Poznámka pod čiarou k odkazu 3fd znie: </w:t>
      </w:r>
    </w:p>
    <w:p w14:paraId="0FB6BA02" w14:textId="64721508" w:rsidR="0062589F" w:rsidRPr="00865AC8" w:rsidRDefault="0062589F" w:rsidP="00865AC8">
      <w:pPr>
        <w:pStyle w:val="Odsekzoznamu"/>
        <w:jc w:val="both"/>
        <w:rPr>
          <w:rFonts w:asciiTheme="minorHAnsi" w:hAnsiTheme="minorHAnsi" w:cstheme="minorHAnsi"/>
          <w:i/>
        </w:rPr>
      </w:pPr>
      <w:r w:rsidRPr="00865AC8">
        <w:rPr>
          <w:rFonts w:asciiTheme="minorHAnsi" w:hAnsiTheme="minorHAnsi" w:cstheme="minorHAnsi"/>
        </w:rPr>
        <w:t>„</w:t>
      </w:r>
      <w:r w:rsidRPr="00865AC8">
        <w:rPr>
          <w:rFonts w:asciiTheme="minorHAnsi" w:hAnsiTheme="minorHAnsi" w:cstheme="minorHAnsi"/>
          <w:vertAlign w:val="superscript"/>
        </w:rPr>
        <w:t>3fd)</w:t>
      </w:r>
      <w:r w:rsidRPr="00865AC8">
        <w:rPr>
          <w:rFonts w:asciiTheme="minorHAnsi" w:hAnsiTheme="minorHAnsi" w:cstheme="minorHAnsi"/>
        </w:rPr>
        <w:t xml:space="preserve"> Zákon č. 483/2001 Z. z. o bankách a o zmene a doplnení niektorých zákonov v znení neskorších predpisov.“.</w:t>
      </w:r>
    </w:p>
    <w:p w14:paraId="1E624F3C" w14:textId="77777777" w:rsidR="0062589F" w:rsidRPr="00865AC8" w:rsidRDefault="0062589F" w:rsidP="00865AC8">
      <w:pPr>
        <w:pStyle w:val="Odsekzoznamu"/>
        <w:jc w:val="both"/>
        <w:rPr>
          <w:rFonts w:asciiTheme="minorHAnsi" w:hAnsiTheme="minorHAnsi" w:cstheme="minorHAnsi"/>
        </w:rPr>
      </w:pPr>
    </w:p>
    <w:p w14:paraId="78D82773" w14:textId="77777777" w:rsidR="0062589F" w:rsidRPr="00865AC8" w:rsidRDefault="0062589F" w:rsidP="00865AC8">
      <w:pPr>
        <w:pStyle w:val="Odsekzoznamu"/>
        <w:jc w:val="both"/>
        <w:rPr>
          <w:rFonts w:asciiTheme="minorHAnsi" w:hAnsiTheme="minorHAnsi" w:cstheme="minorHAnsi"/>
        </w:rPr>
      </w:pPr>
    </w:p>
    <w:p w14:paraId="604E01BD" w14:textId="24595B57" w:rsidR="0062589F" w:rsidRPr="00865AC8" w:rsidRDefault="0062589F"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 xml:space="preserve">Čl. </w:t>
      </w:r>
      <w:r w:rsidR="000676E4" w:rsidRPr="00865AC8">
        <w:rPr>
          <w:rFonts w:asciiTheme="minorHAnsi" w:hAnsiTheme="minorHAnsi" w:cstheme="minorHAnsi"/>
          <w:b/>
          <w:bCs/>
          <w:sz w:val="20"/>
          <w:szCs w:val="20"/>
        </w:rPr>
        <w:t>I</w:t>
      </w:r>
      <w:r w:rsidRPr="00865AC8">
        <w:rPr>
          <w:rFonts w:asciiTheme="minorHAnsi" w:hAnsiTheme="minorHAnsi" w:cstheme="minorHAnsi"/>
          <w:b/>
          <w:bCs/>
          <w:sz w:val="20"/>
          <w:szCs w:val="20"/>
        </w:rPr>
        <w:t>X</w:t>
      </w:r>
    </w:p>
    <w:p w14:paraId="2BA5AA78" w14:textId="77777777" w:rsidR="0062589F" w:rsidRPr="00865AC8" w:rsidRDefault="0062589F" w:rsidP="00865AC8">
      <w:pPr>
        <w:autoSpaceDE w:val="0"/>
        <w:autoSpaceDN w:val="0"/>
        <w:adjustRightInd w:val="0"/>
        <w:ind w:right="-856"/>
        <w:contextualSpacing/>
        <w:rPr>
          <w:rFonts w:asciiTheme="minorHAnsi" w:hAnsiTheme="minorHAnsi" w:cstheme="minorHAnsi"/>
          <w:sz w:val="20"/>
          <w:szCs w:val="20"/>
        </w:rPr>
      </w:pPr>
    </w:p>
    <w:p w14:paraId="54419DC0" w14:textId="48A966A8" w:rsidR="0062589F" w:rsidRPr="00865AC8" w:rsidRDefault="0062589F" w:rsidP="00865AC8">
      <w:pPr>
        <w:autoSpaceDE w:val="0"/>
        <w:autoSpaceDN w:val="0"/>
        <w:adjustRightInd w:val="0"/>
        <w:ind w:right="-1"/>
        <w:contextualSpacing/>
        <w:jc w:val="both"/>
        <w:rPr>
          <w:rFonts w:asciiTheme="minorHAnsi" w:hAnsiTheme="minorHAnsi" w:cstheme="minorHAnsi"/>
          <w:sz w:val="20"/>
          <w:szCs w:val="20"/>
        </w:rPr>
      </w:pPr>
      <w:r w:rsidRPr="00865AC8">
        <w:rPr>
          <w:rFonts w:asciiTheme="minorHAnsi" w:hAnsiTheme="minorHAnsi" w:cstheme="minorHAnsi"/>
          <w:sz w:val="20"/>
          <w:szCs w:val="20"/>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a zákona č. 177/2018 Z. z. sa mení a dopĺňa takto:</w:t>
      </w:r>
    </w:p>
    <w:p w14:paraId="745CFA83" w14:textId="77777777" w:rsidR="00D354DA" w:rsidRPr="00865AC8" w:rsidRDefault="00D354DA" w:rsidP="00865AC8">
      <w:pPr>
        <w:autoSpaceDE w:val="0"/>
        <w:autoSpaceDN w:val="0"/>
        <w:adjustRightInd w:val="0"/>
        <w:ind w:right="-1"/>
        <w:contextualSpacing/>
        <w:jc w:val="both"/>
        <w:rPr>
          <w:rFonts w:asciiTheme="minorHAnsi" w:hAnsiTheme="minorHAnsi" w:cstheme="minorHAnsi"/>
          <w:sz w:val="20"/>
          <w:szCs w:val="20"/>
        </w:rPr>
      </w:pPr>
    </w:p>
    <w:p w14:paraId="2E0357EC" w14:textId="6BFCD7F0" w:rsidR="00D354DA" w:rsidRPr="00865AC8" w:rsidRDefault="00D354DA" w:rsidP="00865AC8">
      <w:pPr>
        <w:pStyle w:val="Odsekzoznamu"/>
        <w:numPr>
          <w:ilvl w:val="0"/>
          <w:numId w:val="18"/>
        </w:numPr>
        <w:autoSpaceDE w:val="0"/>
        <w:autoSpaceDN w:val="0"/>
        <w:adjustRightInd w:val="0"/>
        <w:ind w:right="-1"/>
        <w:jc w:val="both"/>
        <w:rPr>
          <w:rFonts w:asciiTheme="minorHAnsi" w:hAnsiTheme="minorHAnsi" w:cstheme="minorHAnsi"/>
          <w:b/>
          <w:bCs/>
        </w:rPr>
      </w:pPr>
      <w:r w:rsidRPr="00865AC8">
        <w:rPr>
          <w:rFonts w:asciiTheme="minorHAnsi" w:hAnsiTheme="minorHAnsi" w:cstheme="minorHAnsi"/>
          <w:bCs/>
        </w:rPr>
        <w:t>Za trinástu časť sa vkladá nová štrnásta časť, ktorá vrátane nadpisov znie:</w:t>
      </w:r>
    </w:p>
    <w:p w14:paraId="278B7515" w14:textId="424437DD" w:rsidR="00702EB2" w:rsidRPr="00865AC8" w:rsidRDefault="00D354DA" w:rsidP="00865AC8">
      <w:pPr>
        <w:contextualSpacing/>
        <w:jc w:val="center"/>
        <w:rPr>
          <w:rFonts w:asciiTheme="minorHAnsi" w:hAnsiTheme="minorHAnsi" w:cstheme="minorHAnsi"/>
          <w:color w:val="000000"/>
          <w:sz w:val="20"/>
          <w:szCs w:val="20"/>
        </w:rPr>
      </w:pPr>
      <w:r w:rsidRPr="00865AC8">
        <w:rPr>
          <w:rFonts w:asciiTheme="minorHAnsi" w:hAnsiTheme="minorHAnsi" w:cstheme="minorHAnsi"/>
          <w:bCs/>
          <w:sz w:val="20"/>
          <w:szCs w:val="20"/>
        </w:rPr>
        <w:t>„</w:t>
      </w:r>
      <w:r w:rsidR="00702EB2" w:rsidRPr="00865AC8">
        <w:rPr>
          <w:rFonts w:asciiTheme="minorHAnsi" w:hAnsiTheme="minorHAnsi" w:cstheme="minorHAnsi"/>
          <w:b/>
          <w:color w:val="000000"/>
          <w:sz w:val="20"/>
          <w:szCs w:val="20"/>
        </w:rPr>
        <w:t>ŠTRNÁSTA ČASŤ</w:t>
      </w:r>
    </w:p>
    <w:p w14:paraId="292C311A" w14:textId="16C64B09"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bCs/>
          <w:color w:val="000000"/>
          <w:sz w:val="20"/>
          <w:szCs w:val="20"/>
        </w:rPr>
        <w:t>OSOBITNÉ USTANOVENIA O SPRÁVE ZABEZPEČENIA ZÁVÄZKU</w:t>
      </w:r>
    </w:p>
    <w:p w14:paraId="6C3C02A9" w14:textId="77777777" w:rsidR="00702EB2" w:rsidRPr="00865AC8" w:rsidRDefault="00702EB2" w:rsidP="00865AC8">
      <w:pPr>
        <w:contextualSpacing/>
        <w:rPr>
          <w:rFonts w:asciiTheme="minorHAnsi" w:hAnsiTheme="minorHAnsi" w:cstheme="minorHAnsi"/>
          <w:b/>
          <w:sz w:val="20"/>
          <w:szCs w:val="20"/>
        </w:rPr>
      </w:pPr>
    </w:p>
    <w:p w14:paraId="553EF206"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88e</w:t>
      </w:r>
    </w:p>
    <w:p w14:paraId="6AD7A7EB"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lastRenderedPageBreak/>
        <w:t>Základné ustanovenia</w:t>
      </w:r>
    </w:p>
    <w:p w14:paraId="6E51D71B"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Správou zabezpečenia záväzku sa rozumie zriadenie, vznik, udržiavanie, ochrana, výkon a uplatňovanie zabezpečovacieho práva správcom zabezpečenia v jeho vlastnom mene na účet iných osôb v súlade s týmto oddielom. Ak v tejto časti nie je ustanovené inak, použijú sa na vzťahy vznikajúce v súvislosti so správou zabezpečenia ustanovenia Občianskeho zákonníka.  </w:t>
      </w:r>
    </w:p>
    <w:p w14:paraId="54B62703"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(2) Osobou oprávnenou zo zabezpečovacieho práva sa rozumie:</w:t>
      </w:r>
    </w:p>
    <w:p w14:paraId="6B036FD6" w14:textId="1AF66226" w:rsidR="00702EB2" w:rsidRPr="00865AC8" w:rsidRDefault="00702EB2" w:rsidP="00865AC8">
      <w:pPr>
        <w:tabs>
          <w:tab w:val="left" w:pos="567"/>
          <w:tab w:val="left" w:pos="1134"/>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a) záložný veriteľ, ak zabezpečovacím právom je záložné právo;</w:t>
      </w:r>
    </w:p>
    <w:p w14:paraId="7DE64519" w14:textId="77777777" w:rsidR="00702EB2" w:rsidRPr="00865AC8" w:rsidRDefault="00702EB2" w:rsidP="00865AC8">
      <w:pPr>
        <w:tabs>
          <w:tab w:val="left" w:pos="567"/>
          <w:tab w:val="left" w:pos="1134"/>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b) veriteľ uplatňujúci zádržné právo, ak zabezpečovacím právom je zádržné právo;</w:t>
      </w:r>
    </w:p>
    <w:p w14:paraId="05F5C0B4" w14:textId="77777777" w:rsidR="00702EB2" w:rsidRPr="00865AC8" w:rsidRDefault="00702EB2" w:rsidP="00865AC8">
      <w:pPr>
        <w:tabs>
          <w:tab w:val="left" w:pos="567"/>
          <w:tab w:val="left" w:pos="1134"/>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c) nadobúdateľ práva, ak zabezpečovacím právom je zabezpečovací prevod práva;</w:t>
      </w:r>
    </w:p>
    <w:p w14:paraId="3FEE6D2B" w14:textId="77777777" w:rsidR="00702EB2" w:rsidRPr="00865AC8" w:rsidRDefault="00702EB2" w:rsidP="00865AC8">
      <w:pPr>
        <w:tabs>
          <w:tab w:val="left" w:pos="567"/>
          <w:tab w:val="left" w:pos="1134"/>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d) postupník, ak zabezpečovacím právom je zabezpečovacie postúpenie pohľadávky; alebo</w:t>
      </w:r>
    </w:p>
    <w:p w14:paraId="38DED1CE" w14:textId="77777777" w:rsidR="00702EB2" w:rsidRPr="00865AC8" w:rsidRDefault="00702EB2" w:rsidP="00865AC8">
      <w:pPr>
        <w:tabs>
          <w:tab w:val="left" w:pos="567"/>
          <w:tab w:val="left" w:pos="1134"/>
        </w:tabs>
        <w:ind w:left="567" w:hanging="141"/>
        <w:contextualSpacing/>
        <w:jc w:val="both"/>
        <w:rPr>
          <w:rFonts w:asciiTheme="minorHAnsi" w:hAnsiTheme="minorHAnsi" w:cstheme="minorHAnsi"/>
          <w:sz w:val="20"/>
          <w:szCs w:val="20"/>
        </w:rPr>
      </w:pPr>
      <w:r w:rsidRPr="00865AC8">
        <w:rPr>
          <w:rFonts w:asciiTheme="minorHAnsi" w:hAnsiTheme="minorHAnsi" w:cstheme="minorHAnsi"/>
          <w:sz w:val="20"/>
          <w:szCs w:val="20"/>
        </w:rPr>
        <w:t>e) osoba, ktorej tento alebo osobitný zákon priznáva právo vykonávať oprávnenia vyplývajúce z príslušného druhu zabezpečovacieho práva, ak ide o iné zabezpečovacie právo než je uvedené v písm. a) až d) vrátane prípadov ak ide o zabezpečovacie právo podľa právnych predpisov cudzieho štátu.</w:t>
      </w:r>
    </w:p>
    <w:p w14:paraId="572394BD" w14:textId="3F40F569" w:rsidR="00702EB2" w:rsidRPr="00865AC8" w:rsidRDefault="00702EB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Zabezpečovacím právom sa rozumie záložné právo, zádržné právo, zabezpečovací prevod práva, zabezpečovacie postúpenie pohľadávky alebo iné právo s podobným obsahom a účinkami. Za zabezpečovacie právo na účely tohto oddielu sa považuje aj právo vyplývajúce z exekučného titulu vystaveného vo forme notárskej zápisnice podľa osobitného zákona</w:t>
      </w:r>
      <w:r w:rsidRPr="00865AC8">
        <w:rPr>
          <w:rFonts w:asciiTheme="minorHAnsi" w:hAnsiTheme="minorHAnsi" w:cstheme="minorHAnsi"/>
          <w:sz w:val="20"/>
          <w:szCs w:val="20"/>
          <w:vertAlign w:val="superscript"/>
        </w:rPr>
        <w:t>67)</w:t>
      </w:r>
      <w:r w:rsidRPr="00865AC8">
        <w:rPr>
          <w:rFonts w:asciiTheme="minorHAnsi" w:hAnsiTheme="minorHAnsi" w:cstheme="minorHAnsi"/>
          <w:sz w:val="20"/>
          <w:szCs w:val="20"/>
        </w:rPr>
        <w:t xml:space="preserve"> vo vzťahu k pohľadávkam týchto veriteľov alebo zo zmenky vystavenej za účelom zabezpečenia inej pohľadávky.</w:t>
      </w:r>
    </w:p>
    <w:p w14:paraId="0B0E0CC0" w14:textId="77777777" w:rsidR="00702EB2" w:rsidRPr="00865AC8" w:rsidRDefault="00702EB2" w:rsidP="00865AC8">
      <w:pPr>
        <w:contextualSpacing/>
        <w:jc w:val="center"/>
        <w:rPr>
          <w:rFonts w:asciiTheme="minorHAnsi" w:hAnsiTheme="minorHAnsi" w:cstheme="minorHAnsi"/>
          <w:b/>
          <w:sz w:val="20"/>
          <w:szCs w:val="20"/>
        </w:rPr>
      </w:pPr>
    </w:p>
    <w:p w14:paraId="350BDF6B"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88f</w:t>
      </w:r>
    </w:p>
    <w:p w14:paraId="2386D228"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Správca zabezpečenia záväzku</w:t>
      </w:r>
    </w:p>
    <w:p w14:paraId="06390A8C"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(1) Viacerí veritelia (ďalej len „poverujúci veritelia“), ktorých existujúce alebo budúce pohľadávky (ďalej len „pohľadávky poverujúcich veriteľov“) voči jednému alebo viacerým dlžníkom sú alebo v budúcnosti majú byť zabezpečené zabezpečovacím právom, môžu zmluvou (ďalej len „zmluva o správe zabezpečenia“) poveriť určitú osobu (ďalej len „správca zabezpečenia“), aby vo svojom vlastnom  mene a na účet poverujúcich veriteľov vykonávala správu zabezpečenia pohľadávok poverujúcich veriteľov v rozsahu určenom týmto zákonom a zmluvou o správe zabezpečenia.</w:t>
      </w:r>
    </w:p>
    <w:p w14:paraId="5556514F"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(2) Ak je správcom zabezpečenia niektorý z poverujúcich veriteľov, má zachované všetky práva a povinnosti poverujúceho veriteľa podľa tohto zákona. Takýto správca zabezpečenia musí pri styku s povinnými osobami a poverujúcimi veriteľmi uvádzať, či koná v postavení poverujúceho veriteľa alebo správcu zabezpečenia; ak tak neurobí, má sa za to, že koná v postavení správcu zabezpečenia. </w:t>
      </w:r>
    </w:p>
    <w:p w14:paraId="6B7A233B"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(3) Súhlas osôb, ktoré sú dlžníkmi pohľadávok poverujúcich veriteľov, ktoré majú byť zabezpečené zabezpečovacím právom v správe správcu zabezpečenia (spolu ďalej len „povinné osoby“) a osôb, ktoré zriadili alebo majú zriadiť zabezpečovacie právo na zabezpečenie pohľadávok poverujúcich veriteľov sa na uzavretie zmluvy o správe zabezpečenia a poverenie správcu zabezpečenia nevyžaduje.</w:t>
      </w:r>
    </w:p>
    <w:p w14:paraId="59621010" w14:textId="77777777" w:rsidR="00702EB2" w:rsidRPr="00865AC8" w:rsidRDefault="00702EB2" w:rsidP="00865AC8">
      <w:pPr>
        <w:pStyle w:val="Odsekzoznamu"/>
        <w:ind w:left="0" w:firstLine="708"/>
        <w:jc w:val="both"/>
        <w:rPr>
          <w:rFonts w:asciiTheme="minorHAnsi" w:hAnsiTheme="minorHAnsi" w:cstheme="minorHAnsi"/>
        </w:rPr>
      </w:pPr>
    </w:p>
    <w:p w14:paraId="220F2E73"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88g</w:t>
      </w:r>
    </w:p>
    <w:p w14:paraId="3B75B630"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Zmluva o správe zabezpečenia</w:t>
      </w:r>
    </w:p>
    <w:p w14:paraId="2DDB230F"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(1) Zmluva o správe zabezpečenia musí mať písomnú formu.</w:t>
      </w:r>
    </w:p>
    <w:p w14:paraId="4ADCC533"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(2) V zmluve medzi poverujúcim veriteľom (ďalej len „pôvodný poverujúci veriteľ“) a dlžníkom, na základe ktorej vznikla alebo má vzniknúť pohľadávka poverujúceho veriteľa (ďalej len „pôvodná zmluva“), si poverujúci veriteľ môže vymieniť, že s účinnosťou od okamihu pristúpenia iného poverujúceho veriteľa k tejto zmluve alebo postúpenia časti pohľadávky pôvodného poverujúceho veriteľa z tejto zmluvy na iného poverujúceho veriteľa, ktorých následkom bude pluralita poverujúcich veriteľov podľa tejto zmluvy (ďalej len „rozhodný okamih“):</w:t>
      </w:r>
    </w:p>
    <w:p w14:paraId="12860BB3" w14:textId="77777777" w:rsidR="00702EB2" w:rsidRPr="00865AC8" w:rsidRDefault="00702EB2" w:rsidP="00865AC8">
      <w:pPr>
        <w:pStyle w:val="Odsekzoznamu"/>
        <w:ind w:left="567" w:hanging="141"/>
        <w:jc w:val="both"/>
        <w:rPr>
          <w:rFonts w:asciiTheme="minorHAnsi" w:hAnsiTheme="minorHAnsi" w:cstheme="minorHAnsi"/>
        </w:rPr>
      </w:pPr>
      <w:r w:rsidRPr="00865AC8">
        <w:rPr>
          <w:rFonts w:asciiTheme="minorHAnsi" w:hAnsiTheme="minorHAnsi" w:cstheme="minorHAnsi"/>
        </w:rPr>
        <w:t>a) bude pôvodný poverujúci veriteľ alebo iná osoba ustanovená za správcu zabezpečenia pohľadávok týchto poverujúcich veriteľov podľa tejto zmluvy; a</w:t>
      </w:r>
    </w:p>
    <w:p w14:paraId="3B7B8128" w14:textId="77777777" w:rsidR="00702EB2" w:rsidRPr="00865AC8" w:rsidRDefault="00702EB2" w:rsidP="00865AC8">
      <w:pPr>
        <w:pStyle w:val="Odsekzoznamu"/>
        <w:ind w:left="567" w:hanging="141"/>
        <w:jc w:val="both"/>
        <w:rPr>
          <w:rFonts w:asciiTheme="minorHAnsi" w:hAnsiTheme="minorHAnsi" w:cstheme="minorHAnsi"/>
        </w:rPr>
      </w:pPr>
      <w:r w:rsidRPr="00865AC8">
        <w:rPr>
          <w:rFonts w:asciiTheme="minorHAnsi" w:hAnsiTheme="minorHAnsi" w:cstheme="minorHAnsi"/>
        </w:rPr>
        <w:t xml:space="preserve">b) s účinnosťou od rozhodného okamihu bude medzi príslušnými poverujúcimi veriteľmi a správcom zabezpečenia uzavretá zmluva o správe zabezpečenia podľa tohto zákona a za podmienok uvedených v pôvodnej zmluve. </w:t>
      </w:r>
    </w:p>
    <w:p w14:paraId="0C16BF0A"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(3) Poverenie správcu zabezpečenia je voči povinným osobám a tretím osobám účinné okamihom, keď sa o tejto skutočnosti dozvedeli; ak ide o zabezpečovacie právo zapísané vo verejnom registri, má sa za to, že každá povinná osoba a každá tretia osoba sa o poverení správcu dozvedela najneskôr v okamihu, keď bol v príslušnom verejnom registri správca zabezpečenia zapísaný ako osoba oprávnená zo zabezpečovacieho práva, pokiaľ správca zabezpečenia nepreukáže, že sa o nej príslušná osoba dozvedela skôr.</w:t>
      </w:r>
    </w:p>
    <w:p w14:paraId="5FAB9E80" w14:textId="77777777" w:rsidR="00702EB2" w:rsidRPr="00865AC8" w:rsidRDefault="00702EB2" w:rsidP="00865AC8">
      <w:pPr>
        <w:contextualSpacing/>
        <w:jc w:val="center"/>
        <w:rPr>
          <w:rFonts w:asciiTheme="minorHAnsi" w:hAnsiTheme="minorHAnsi" w:cstheme="minorHAnsi"/>
          <w:b/>
          <w:sz w:val="20"/>
          <w:szCs w:val="20"/>
        </w:rPr>
      </w:pPr>
    </w:p>
    <w:p w14:paraId="55EC735C"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88h</w:t>
      </w:r>
    </w:p>
    <w:p w14:paraId="6B12689C" w14:textId="244AC24C"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Zriadenie a</w:t>
      </w:r>
      <w:r w:rsidR="00544D2C" w:rsidRPr="00865AC8">
        <w:rPr>
          <w:rFonts w:asciiTheme="minorHAnsi" w:hAnsiTheme="minorHAnsi" w:cstheme="minorHAnsi"/>
          <w:b/>
          <w:sz w:val="20"/>
          <w:szCs w:val="20"/>
        </w:rPr>
        <w:t xml:space="preserve"> vznik zabezpečovacieho práva v</w:t>
      </w:r>
      <w:r w:rsidRPr="00865AC8">
        <w:rPr>
          <w:rFonts w:asciiTheme="minorHAnsi" w:hAnsiTheme="minorHAnsi" w:cstheme="minorHAnsi"/>
          <w:b/>
          <w:sz w:val="20"/>
          <w:szCs w:val="20"/>
        </w:rPr>
        <w:t xml:space="preserve"> správe správcu zabezpečenia</w:t>
      </w:r>
    </w:p>
    <w:p w14:paraId="3C4420DB"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lastRenderedPageBreak/>
        <w:t>(1) Zabezpečovacie právo v správe správcu zabezpečenia na zabezpečenie pohľadávok poverujúcich veriteľov sa zriaďuje zmluvou o zriadení príslušného zabezpečovacieho práva podľa tohto alebo osobitného zákona, ktorú uzaviera zriaďovateľ zabezpečovacieho práva so správcom zabezpečenia ako osobou oprávnenou zo zabezpečovacieho práva bez účasti poverujúcich veriteľov. V zmluve o zriadení zabezpečovacieho práva sa v takomto prípade uvedie, že zabezpečovacie právo sa zriaďuje do správy správcu zabezpečenia konajúceho v mene a na účet poverujúcich veriteľov podľa tohto zákona.</w:t>
      </w:r>
    </w:p>
    <w:p w14:paraId="1CAD58E3"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(2) Ak sa na vznik zabezpečovacieho práva vyžaduje jeho zápis vo verejnom registri, ako osoba oprávnená zo zabezpečovacieho práva sa vo verejnom registri zapíše výlučne správca zabezpečenia; v takomto prípade sa do verejného registra zapíše aj údaj o tom, že ide o osobu vystupujúcu v postavení správcu zabezpečenia podľa tohto zákona. </w:t>
      </w:r>
    </w:p>
    <w:p w14:paraId="132B8248" w14:textId="77777777" w:rsidR="00702EB2" w:rsidRPr="00865AC8" w:rsidRDefault="00702EB2" w:rsidP="00865AC8">
      <w:pPr>
        <w:pStyle w:val="Odsekzoznamu"/>
        <w:ind w:left="0" w:firstLine="708"/>
        <w:jc w:val="both"/>
        <w:rPr>
          <w:rFonts w:asciiTheme="minorHAnsi" w:hAnsiTheme="minorHAnsi" w:cstheme="minorHAnsi"/>
        </w:rPr>
      </w:pPr>
    </w:p>
    <w:p w14:paraId="0731C918"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88i</w:t>
      </w:r>
    </w:p>
    <w:p w14:paraId="1BFC5565"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Právne postavenie správcu zabezpečenia</w:t>
      </w:r>
    </w:p>
    <w:p w14:paraId="3A64B598"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(1) Správca zabezpečenia koná vo všetkých veciach súvisiacich so zabezpečovacím právom, ktoré spravuje pre poverujúcich veriteľov, vo svojom vlastnom mene a na účet poverujúcich veriteľov.</w:t>
      </w:r>
    </w:p>
    <w:p w14:paraId="44976102"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(2) Správca zabezpečenia má vo vzťahu k zabezpečovaciemu právu, ktoré spravuje pre poverujúcich veriteľov, všetky práva a povinnosti osoby oprávnenej zo zabezpečovacieho práva podľa tohto zákona alebo osobitných predpisov. Počas trvania správy zabezpečenia môže tieto povinnosti plniť a práva uplatňovať výlučne správca zabezpečenia alebo ním poverená osoba.</w:t>
      </w:r>
    </w:p>
    <w:p w14:paraId="7E716CEE"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(3) Povinná osoba má voči správcovi zabezpečenia rovnaké práva a povinnosti ako voči osobe oprávnenej zo zabezpečovacieho práva. Počas trvania správy zabezpečenia môže povinná osoba plniť tieto povinnosti a uplatňovať tieto práva výlučne voči správcovi zabezpečenia.</w:t>
      </w:r>
    </w:p>
    <w:p w14:paraId="606CD32E"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(4) Ak sa podľa tohto alebo osobitného zákona vyžaduje, aby na výkon správy zabezpečenia bola osoba oprávnená zo zabezpečovacieho práva zároveň veriteľom pohľadávky zabezpečenej týmto zabezpečovacím právom, považuje sa táto podmienka v prípade správcu zabezpečenia za splnenú aj bez toho, aby správca zabezpečenia bol zároveň veriteľom tejto pohľadávky.</w:t>
      </w:r>
    </w:p>
    <w:p w14:paraId="49EE7B21"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(5) Ak sa podľa tohto alebo osobitného zákona vyžaduje na akýkoľvek účel pri výkone alebo uplatňovaní práv vyplývajúcich zo zabezpečovacieho práva uvádzať výšku pohľadávky, do ktorej je pohľadávka zabezpečená zabezpečovacím právom, správca zabezpečenia uvedie súčet hodnôt všetkých pohľadávok všetkých poverujúcich veriteľov, ktorí ho poverili správou toho istého zabezpečenia.</w:t>
      </w:r>
    </w:p>
    <w:p w14:paraId="5CF67EA6" w14:textId="1CE819BC"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(6) Ak sa podľa tohto alebo osobitného zákona</w:t>
      </w:r>
      <w:r w:rsidRPr="00865AC8">
        <w:rPr>
          <w:rFonts w:asciiTheme="minorHAnsi" w:hAnsiTheme="minorHAnsi" w:cstheme="minorHAnsi"/>
          <w:vertAlign w:val="superscript"/>
        </w:rPr>
        <w:t>72ab)</w:t>
      </w:r>
      <w:r w:rsidRPr="00865AC8">
        <w:rPr>
          <w:rFonts w:asciiTheme="minorHAnsi" w:hAnsiTheme="minorHAnsi" w:cstheme="minorHAnsi"/>
        </w:rPr>
        <w:t xml:space="preserve"> na zabezpečenie určitej pohľadávky poverujúceho veriteľa pri výkone alebo uplatňovaní práv vyplývajúcich zo zabezpečovacieho práva neprihliada, správca zabezpečenia pri výkone alebo uplatňovaní práv vyplývajúcich zo zabezpečovacieho práva na takúto pohľadávku poverujúceho veriteľa pri výkone svojich práv a povinností neprihliada, pričom o tomto postupe správca zabezpečenia upovedomí príslušného poverujúceho veriteľa. Zabezpečenie pohľadávok poverujúcich veriteľov, na ktorých sa nevzťahujú okolnosti podľa predchádzajúcej vety, nie je postupom správcu zabezpečenia podľa predchádzajúcej vety dotknuté.  Ak je správca zabezpečenia zároveň poverujúcim veriteľom, na ktorého sa vzťahujú okolnosti podľa prvej vety, nie je tým dotknuté oprávnenie správcu zabezpečenia vykonávať alebo uplatňovať práva vyplývajúce zo správy zabezpečenia v mene a  na účet </w:t>
      </w:r>
      <w:proofErr w:type="spellStart"/>
      <w:r w:rsidRPr="00865AC8">
        <w:rPr>
          <w:rFonts w:asciiTheme="minorHAnsi" w:hAnsiTheme="minorHAnsi" w:cstheme="minorHAnsi"/>
        </w:rPr>
        <w:t>ostaných</w:t>
      </w:r>
      <w:proofErr w:type="spellEnd"/>
      <w:r w:rsidRPr="00865AC8">
        <w:rPr>
          <w:rFonts w:asciiTheme="minorHAnsi" w:hAnsiTheme="minorHAnsi" w:cstheme="minorHAnsi"/>
        </w:rPr>
        <w:t xml:space="preserve"> poverujúcich veriteľov a  zabezpečovacie právo na pohľadávky takýchto poverujúcich veriteľov tým nie je dotknuté. </w:t>
      </w:r>
    </w:p>
    <w:p w14:paraId="77658217" w14:textId="77777777" w:rsidR="00702EB2" w:rsidRPr="00865AC8" w:rsidRDefault="00702EB2" w:rsidP="00865AC8">
      <w:pPr>
        <w:contextualSpacing/>
        <w:jc w:val="center"/>
        <w:rPr>
          <w:rFonts w:asciiTheme="minorHAnsi" w:hAnsiTheme="minorHAnsi" w:cstheme="minorHAnsi"/>
          <w:b/>
          <w:sz w:val="20"/>
          <w:szCs w:val="20"/>
        </w:rPr>
      </w:pPr>
    </w:p>
    <w:p w14:paraId="0C3C99C1"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88j</w:t>
      </w:r>
    </w:p>
    <w:p w14:paraId="0BE33C16"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Vzťahy medzi správcom zabezpečenia a povinnými osobami</w:t>
      </w:r>
    </w:p>
    <w:p w14:paraId="2784C999"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(1) Povinná osoba sa voči správcovi zabezpečenia nemôže dovolávať práv a povinností správcu zabezpečenia voči poverujúcim veriteľom, ani preukázania obsahu pokynov poverujúcich veriteľov udelených správcovi zabezpečenia.  </w:t>
      </w:r>
    </w:p>
    <w:p w14:paraId="2C36AF80"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(2) Správca zabezpečenia môže v súvislosti so správou zabezpečenia záväzku uplatniť voči povinnej osobe všetky námietky a iné prostriedky, ktoré voči nej má ktorýkoľvek poverujúci veriteľ.</w:t>
      </w:r>
    </w:p>
    <w:p w14:paraId="48F78ED3"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(3) Povinná osoba môže voči správcovi zabezpečenia uplatniť všetky námietky a iné prostriedky, ktoré má k dispozícii voči ktorémukoľvek poverujúcemu veriteľovi.</w:t>
      </w:r>
    </w:p>
    <w:p w14:paraId="5C2F1FE0" w14:textId="77777777" w:rsidR="00702EB2" w:rsidRPr="00865AC8" w:rsidRDefault="00702EB2" w:rsidP="00865AC8">
      <w:pPr>
        <w:contextualSpacing/>
        <w:jc w:val="center"/>
        <w:rPr>
          <w:rFonts w:asciiTheme="minorHAnsi" w:hAnsiTheme="minorHAnsi" w:cstheme="minorHAnsi"/>
          <w:b/>
          <w:sz w:val="20"/>
          <w:szCs w:val="20"/>
        </w:rPr>
      </w:pPr>
    </w:p>
    <w:p w14:paraId="16E6AB72"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88k</w:t>
      </w:r>
    </w:p>
    <w:p w14:paraId="2A4BEA70"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Vzťahy medzi poverujúcimi veriteľmi a povinnými osobami</w:t>
      </w:r>
    </w:p>
    <w:p w14:paraId="3D6DA31A"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 xml:space="preserve">Povinná osoba sa voči poverujúcim veriteľom nemôže dovolávať práv a povinností poverujúcich veriteľov voči správcovi zabezpečenia, ani preukázania obsahu pokynov poverujúcich veriteľov udelených správcovi zabezpečenia.  </w:t>
      </w:r>
    </w:p>
    <w:p w14:paraId="3217032C" w14:textId="77777777" w:rsidR="00702EB2" w:rsidRPr="00865AC8" w:rsidRDefault="00702EB2" w:rsidP="00865AC8">
      <w:pPr>
        <w:contextualSpacing/>
        <w:jc w:val="center"/>
        <w:rPr>
          <w:rFonts w:asciiTheme="minorHAnsi" w:hAnsiTheme="minorHAnsi" w:cstheme="minorHAnsi"/>
          <w:b/>
          <w:sz w:val="20"/>
          <w:szCs w:val="20"/>
        </w:rPr>
      </w:pPr>
    </w:p>
    <w:p w14:paraId="37E189F3"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lastRenderedPageBreak/>
        <w:t>§ 88l</w:t>
      </w:r>
    </w:p>
    <w:p w14:paraId="6275F662" w14:textId="77777777" w:rsidR="00702EB2" w:rsidRPr="00865AC8" w:rsidRDefault="00702EB2" w:rsidP="00865AC8">
      <w:pPr>
        <w:ind w:firstLine="284"/>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Zmena v osobe správcu zabezpečenia</w:t>
      </w:r>
    </w:p>
    <w:p w14:paraId="6279F5E6" w14:textId="77777777" w:rsidR="00702EB2" w:rsidRPr="00865AC8" w:rsidRDefault="00702EB2" w:rsidP="00865AC8">
      <w:pPr>
        <w:pStyle w:val="Odsekzoznamu"/>
        <w:numPr>
          <w:ilvl w:val="0"/>
          <w:numId w:val="19"/>
        </w:numPr>
        <w:ind w:left="0" w:firstLine="284"/>
        <w:jc w:val="both"/>
        <w:rPr>
          <w:rFonts w:asciiTheme="minorHAnsi" w:hAnsiTheme="minorHAnsi" w:cstheme="minorHAnsi"/>
        </w:rPr>
      </w:pPr>
      <w:r w:rsidRPr="00865AC8">
        <w:rPr>
          <w:rFonts w:asciiTheme="minorHAnsi" w:hAnsiTheme="minorHAnsi" w:cstheme="minorHAnsi"/>
        </w:rPr>
        <w:t>Zmena v osobe správcu zabezpečenia sa riadi zmluvou o správe zabezpečenia.</w:t>
      </w:r>
    </w:p>
    <w:p w14:paraId="7BDB72C2"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(2) Zmenou v osobe správcu zabezpečenia nezaniká zmluva o správe zabezpečenia ani správa zabezpečenia.</w:t>
      </w:r>
    </w:p>
    <w:p w14:paraId="2CCE867F" w14:textId="77777777" w:rsidR="00702EB2" w:rsidRPr="00865AC8" w:rsidRDefault="00702EB2" w:rsidP="00865AC8">
      <w:pPr>
        <w:pStyle w:val="Odsekzoznamu"/>
        <w:ind w:left="0" w:firstLine="284"/>
        <w:jc w:val="both"/>
        <w:rPr>
          <w:rFonts w:asciiTheme="minorHAnsi" w:hAnsiTheme="minorHAnsi" w:cstheme="minorHAnsi"/>
        </w:rPr>
      </w:pPr>
      <w:r w:rsidRPr="00865AC8">
        <w:rPr>
          <w:rFonts w:asciiTheme="minorHAnsi" w:hAnsiTheme="minorHAnsi" w:cstheme="minorHAnsi"/>
        </w:rPr>
        <w:t>(3) V prípade zmeny v osobe správcu zabezpečenia zaniká poverenie správcu zabezpečenia účinnosťou poverenia nového správcu zabezpečenia v súlade so zmluvou o správe zabezpečenia.</w:t>
      </w:r>
    </w:p>
    <w:p w14:paraId="0A0A8018" w14:textId="77777777" w:rsidR="00702EB2" w:rsidRPr="00865AC8" w:rsidRDefault="00702EB2" w:rsidP="00865AC8">
      <w:pPr>
        <w:pStyle w:val="Odsekzoznamu"/>
        <w:ind w:left="0" w:firstLine="708"/>
        <w:jc w:val="both"/>
        <w:rPr>
          <w:rFonts w:asciiTheme="minorHAnsi" w:hAnsiTheme="minorHAnsi" w:cstheme="minorHAnsi"/>
        </w:rPr>
      </w:pPr>
    </w:p>
    <w:p w14:paraId="4FE0D6E9"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88m</w:t>
      </w:r>
    </w:p>
    <w:p w14:paraId="7FA17957"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Zmeny, trvanie a zánik zmluvy o správe zabezpečenia záväzku</w:t>
      </w:r>
    </w:p>
    <w:p w14:paraId="70B8F07E" w14:textId="77777777" w:rsidR="00702EB2" w:rsidRPr="00865AC8" w:rsidRDefault="00702EB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b/>
          <w:sz w:val="20"/>
          <w:szCs w:val="20"/>
        </w:rPr>
        <w:t xml:space="preserve"> </w:t>
      </w:r>
      <w:r w:rsidRPr="00865AC8">
        <w:rPr>
          <w:rFonts w:asciiTheme="minorHAnsi" w:hAnsiTheme="minorHAnsi" w:cstheme="minorHAnsi"/>
          <w:sz w:val="20"/>
          <w:szCs w:val="20"/>
        </w:rPr>
        <w:t>(1) Správa zabezpečenia záväzku zaniká najneskôr zánikom všetkých zabezpečovacích práv, ktoré sú predmetom správy zabezpečenia.</w:t>
      </w:r>
    </w:p>
    <w:p w14:paraId="4C1B6F5C" w14:textId="48A96C10" w:rsidR="00702EB2" w:rsidRPr="00865AC8" w:rsidRDefault="00702EB2" w:rsidP="00865AC8">
      <w:pPr>
        <w:ind w:firstLine="284"/>
        <w:contextualSpacing/>
        <w:jc w:val="both"/>
        <w:rPr>
          <w:rFonts w:asciiTheme="minorHAnsi" w:hAnsiTheme="minorHAnsi" w:cstheme="minorHAnsi"/>
          <w:b/>
          <w:sz w:val="20"/>
          <w:szCs w:val="20"/>
        </w:rPr>
      </w:pPr>
      <w:r w:rsidRPr="00865AC8">
        <w:rPr>
          <w:rFonts w:asciiTheme="minorHAnsi" w:hAnsiTheme="minorHAnsi" w:cstheme="minorHAnsi"/>
          <w:sz w:val="20"/>
          <w:szCs w:val="20"/>
        </w:rPr>
        <w:t>(2) Zmluvu o správe zabezpečenia možno vypovedať alebo od nej odstúpiť iba v prípade, ak to zmluva o správe zabezpečenia výslovne pripúšťa. Tým nie je dotknutá možnosť zmeny v osobe správcu zabezpečenia podľa § 88l.</w:t>
      </w:r>
    </w:p>
    <w:p w14:paraId="538BF6C9" w14:textId="77777777" w:rsidR="00702EB2" w:rsidRPr="00865AC8" w:rsidRDefault="00702EB2" w:rsidP="00865AC8">
      <w:pPr>
        <w:contextualSpacing/>
        <w:jc w:val="center"/>
        <w:rPr>
          <w:rFonts w:asciiTheme="minorHAnsi" w:hAnsiTheme="minorHAnsi" w:cstheme="minorHAnsi"/>
          <w:b/>
          <w:sz w:val="20"/>
          <w:szCs w:val="20"/>
        </w:rPr>
      </w:pPr>
    </w:p>
    <w:p w14:paraId="3B87701C"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88n</w:t>
      </w:r>
    </w:p>
    <w:p w14:paraId="55E4BC03"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Oddelenie zabezpečenia od majetku správcu zabezpečenia</w:t>
      </w:r>
    </w:p>
    <w:p w14:paraId="430D90C3" w14:textId="77777777" w:rsidR="00702EB2" w:rsidRPr="00865AC8" w:rsidRDefault="00702EB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(1) Všetky výťažky a iné peňažné prostriedky získané správcom zabezpečenia uplatňovaním zabezpečovacích práv (ďalej len „oddelený majetok“) sú oddelené od majetku správcu zabezpečenia a sú majetkom poverujúcich veriteľov. Oddelený majetok musí byť vedený na osobitnom účte správcu zabezpečenia, na ktorom nemôžu byť vedené žiadne iné peňažné prostriedky.</w:t>
      </w:r>
    </w:p>
    <w:p w14:paraId="7A77623A" w14:textId="77777777" w:rsidR="00702EB2" w:rsidRPr="00865AC8" w:rsidRDefault="00702EB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V prípade likvidácie alebo úpadku správcu zabezpečenia oddelený majetok nemôže byť použitý na uspokojenie iných pohľadávok než sú pohľadávky poverujúcich veriteľov.</w:t>
      </w:r>
    </w:p>
    <w:p w14:paraId="51003FA8" w14:textId="4A5296D1" w:rsidR="00702EB2" w:rsidRPr="00865AC8" w:rsidRDefault="00702EB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(3) Oddelený majetok nepodlieha exekúcii ani výkonu rozhodnutia podľa osobitných predpisov</w:t>
      </w:r>
      <w:r w:rsidRPr="00865AC8">
        <w:rPr>
          <w:rFonts w:asciiTheme="minorHAnsi" w:hAnsiTheme="minorHAnsi" w:cstheme="minorHAnsi"/>
          <w:sz w:val="20"/>
          <w:szCs w:val="20"/>
          <w:vertAlign w:val="superscript"/>
        </w:rPr>
        <w:t xml:space="preserve"> 72ac)</w:t>
      </w:r>
      <w:r w:rsidRPr="00865AC8">
        <w:rPr>
          <w:rFonts w:asciiTheme="minorHAnsi" w:hAnsiTheme="minorHAnsi" w:cstheme="minorHAnsi"/>
          <w:sz w:val="20"/>
          <w:szCs w:val="20"/>
        </w:rPr>
        <w:t>, ktoré postihujú majetok správcu zabezpečenia.</w:t>
      </w:r>
    </w:p>
    <w:p w14:paraId="11970226" w14:textId="77777777" w:rsidR="00702EB2" w:rsidRPr="00865AC8" w:rsidRDefault="00702EB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(4) K oddelenému majetku nemožno zriadiť zabezpečovacie právo.</w:t>
      </w:r>
    </w:p>
    <w:p w14:paraId="693A37C8" w14:textId="77777777" w:rsidR="00702EB2" w:rsidRPr="00865AC8" w:rsidRDefault="00702EB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(5) Odseky 1 až 4 sa nevzťahujú na tú časť oddeleného majetku, ktorá patrí správcovi zabezpečenia ako poverujúcemu veriteľovi, ani na dohodnutú odplatu správcu zabezpečenia za výkon tejto funkcie.</w:t>
      </w:r>
    </w:p>
    <w:p w14:paraId="797AD489" w14:textId="77777777" w:rsidR="00702EB2" w:rsidRPr="00865AC8" w:rsidRDefault="00702EB2" w:rsidP="00865AC8">
      <w:pPr>
        <w:contextualSpacing/>
        <w:jc w:val="center"/>
        <w:rPr>
          <w:rFonts w:asciiTheme="minorHAnsi" w:hAnsiTheme="minorHAnsi" w:cstheme="minorHAnsi"/>
          <w:b/>
          <w:sz w:val="20"/>
          <w:szCs w:val="20"/>
        </w:rPr>
      </w:pPr>
    </w:p>
    <w:p w14:paraId="2B928A50"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 88o</w:t>
      </w:r>
    </w:p>
    <w:p w14:paraId="2FD0EA38" w14:textId="77777777" w:rsidR="00702EB2" w:rsidRPr="00865AC8" w:rsidRDefault="00702EB2" w:rsidP="00865AC8">
      <w:pPr>
        <w:contextualSpacing/>
        <w:jc w:val="center"/>
        <w:rPr>
          <w:rFonts w:asciiTheme="minorHAnsi" w:hAnsiTheme="minorHAnsi" w:cstheme="minorHAnsi"/>
          <w:b/>
          <w:sz w:val="20"/>
          <w:szCs w:val="20"/>
        </w:rPr>
      </w:pPr>
      <w:r w:rsidRPr="00865AC8">
        <w:rPr>
          <w:rFonts w:asciiTheme="minorHAnsi" w:hAnsiTheme="minorHAnsi" w:cstheme="minorHAnsi"/>
          <w:b/>
          <w:sz w:val="20"/>
          <w:szCs w:val="20"/>
        </w:rPr>
        <w:t>Účinky prijatia plnenia správcom zabezpečenia</w:t>
      </w:r>
    </w:p>
    <w:p w14:paraId="7CB620EF" w14:textId="7EFCAFCD" w:rsidR="00702EB2" w:rsidRPr="00865AC8" w:rsidRDefault="00702EB2"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Prijatím plnenia na pohľadávku poverujúceho veriteľa správcom zabezpečenia v dôsledku uplatnenia zabezpečovacieho práva zaniká v rozsahu takto prijatého plnenia príslušná pohľadávka poverujúceho veriteľa.“.</w:t>
      </w:r>
    </w:p>
    <w:p w14:paraId="0E9457E6" w14:textId="19AD1A17" w:rsidR="00D354DA" w:rsidRPr="00865AC8" w:rsidRDefault="00D354DA" w:rsidP="00865AC8">
      <w:pPr>
        <w:pStyle w:val="Odsekzoznamu"/>
        <w:autoSpaceDE w:val="0"/>
        <w:autoSpaceDN w:val="0"/>
        <w:adjustRightInd w:val="0"/>
        <w:ind w:right="-1"/>
        <w:jc w:val="both"/>
        <w:rPr>
          <w:rFonts w:asciiTheme="minorHAnsi" w:hAnsiTheme="minorHAnsi" w:cstheme="minorHAnsi"/>
          <w:bCs/>
        </w:rPr>
      </w:pPr>
    </w:p>
    <w:p w14:paraId="52066193" w14:textId="4BF5D3B4" w:rsidR="00702EB2" w:rsidRPr="00865AC8" w:rsidRDefault="00702EB2" w:rsidP="00865AC8">
      <w:pPr>
        <w:pStyle w:val="Odsekzoznamu"/>
        <w:jc w:val="both"/>
        <w:rPr>
          <w:rFonts w:asciiTheme="minorHAnsi" w:hAnsiTheme="minorHAnsi" w:cstheme="minorHAnsi"/>
        </w:rPr>
      </w:pPr>
      <w:r w:rsidRPr="00865AC8">
        <w:rPr>
          <w:rFonts w:asciiTheme="minorHAnsi" w:hAnsiTheme="minorHAnsi" w:cstheme="minorHAnsi"/>
        </w:rPr>
        <w:t xml:space="preserve">Poznámky pod čiarou k odkazom 72ab a 72ac znejú: </w:t>
      </w:r>
    </w:p>
    <w:p w14:paraId="3A1BA7EF" w14:textId="7083E79A" w:rsidR="00702EB2" w:rsidRPr="00865AC8" w:rsidRDefault="00702EB2" w:rsidP="00865AC8">
      <w:pPr>
        <w:pStyle w:val="Odsekzoznamu"/>
        <w:autoSpaceDE w:val="0"/>
        <w:autoSpaceDN w:val="0"/>
        <w:adjustRightInd w:val="0"/>
        <w:ind w:right="-1"/>
        <w:jc w:val="both"/>
        <w:rPr>
          <w:rFonts w:asciiTheme="minorHAnsi" w:hAnsiTheme="minorHAnsi" w:cstheme="minorHAnsi"/>
        </w:rPr>
      </w:pPr>
      <w:r w:rsidRPr="00865AC8">
        <w:rPr>
          <w:rFonts w:asciiTheme="minorHAnsi" w:hAnsiTheme="minorHAnsi" w:cstheme="minorHAnsi"/>
        </w:rPr>
        <w:t>„</w:t>
      </w:r>
      <w:r w:rsidRPr="00865AC8">
        <w:rPr>
          <w:rFonts w:asciiTheme="minorHAnsi" w:hAnsiTheme="minorHAnsi" w:cstheme="minorHAnsi"/>
          <w:vertAlign w:val="superscript"/>
        </w:rPr>
        <w:t>72ab)</w:t>
      </w:r>
      <w:r w:rsidRPr="00865AC8">
        <w:rPr>
          <w:rFonts w:asciiTheme="minorHAnsi" w:hAnsiTheme="minorHAnsi" w:cstheme="minorHAnsi"/>
        </w:rPr>
        <w:t xml:space="preserve"> § 95 ods. 3 zákona č. 7/2005 Z. z. o konkurze a reštrukturalizácii a o zmene a doplnení niektorých zákonov v znení neskorších predpisov.</w:t>
      </w:r>
    </w:p>
    <w:p w14:paraId="73B11D78" w14:textId="77777777" w:rsidR="00702EB2" w:rsidRPr="00865AC8" w:rsidRDefault="00702EB2" w:rsidP="00865AC8">
      <w:pPr>
        <w:pStyle w:val="Odsekzoznamu"/>
        <w:autoSpaceDE w:val="0"/>
        <w:autoSpaceDN w:val="0"/>
        <w:adjustRightInd w:val="0"/>
        <w:ind w:right="-1"/>
        <w:jc w:val="both"/>
        <w:rPr>
          <w:rFonts w:asciiTheme="minorHAnsi" w:hAnsiTheme="minorHAnsi" w:cstheme="minorHAnsi"/>
        </w:rPr>
      </w:pPr>
    </w:p>
    <w:p w14:paraId="5998A024" w14:textId="3912E0A8" w:rsidR="00702EB2" w:rsidRPr="00865AC8" w:rsidRDefault="00702EB2" w:rsidP="00865AC8">
      <w:pPr>
        <w:pStyle w:val="Odsekzoznamu"/>
        <w:autoSpaceDE w:val="0"/>
        <w:autoSpaceDN w:val="0"/>
        <w:adjustRightInd w:val="0"/>
        <w:ind w:right="-1"/>
        <w:jc w:val="both"/>
        <w:rPr>
          <w:rFonts w:asciiTheme="minorHAnsi" w:hAnsiTheme="minorHAnsi" w:cstheme="minorHAnsi"/>
        </w:rPr>
      </w:pPr>
      <w:r w:rsidRPr="00865AC8">
        <w:rPr>
          <w:rFonts w:asciiTheme="minorHAnsi" w:hAnsiTheme="minorHAnsi" w:cstheme="minorHAnsi"/>
          <w:vertAlign w:val="superscript"/>
        </w:rPr>
        <w:t>72ac)</w:t>
      </w:r>
      <w:r w:rsidRPr="00865AC8">
        <w:rPr>
          <w:rFonts w:asciiTheme="minorHAnsi" w:hAnsiTheme="minorHAnsi" w:cstheme="minorHAnsi"/>
        </w:rPr>
        <w:t xml:space="preserve"> Napríklad zákon Národnej rady Slovenskej republiky č. 233/1995 Z. z. o súdnych exekútoroch a exekučnej činnosti (Exekučný poriadok) a o zmene a doplnení ďalších zákonov v znení neskorších predpisov alebo zákon č. 563/2009 o správe daní (daňový poriadok) a o zmene a doplnení niektorých zákonov v znení neskorších predpisov.“.</w:t>
      </w:r>
    </w:p>
    <w:p w14:paraId="15571A63" w14:textId="77777777" w:rsidR="00D354DA" w:rsidRPr="00865AC8" w:rsidRDefault="00D354DA" w:rsidP="00865AC8">
      <w:pPr>
        <w:autoSpaceDE w:val="0"/>
        <w:autoSpaceDN w:val="0"/>
        <w:adjustRightInd w:val="0"/>
        <w:ind w:right="-1"/>
        <w:contextualSpacing/>
        <w:jc w:val="both"/>
        <w:rPr>
          <w:rFonts w:asciiTheme="minorHAnsi" w:hAnsiTheme="minorHAnsi" w:cstheme="minorHAnsi"/>
          <w:bCs/>
          <w:sz w:val="20"/>
          <w:szCs w:val="20"/>
        </w:rPr>
      </w:pPr>
    </w:p>
    <w:p w14:paraId="499C01CF" w14:textId="32E4BBE1" w:rsidR="00D354DA" w:rsidRPr="00865AC8" w:rsidRDefault="00D354DA" w:rsidP="00865AC8">
      <w:pPr>
        <w:pStyle w:val="Odsekzoznamu"/>
        <w:autoSpaceDE w:val="0"/>
        <w:autoSpaceDN w:val="0"/>
        <w:adjustRightInd w:val="0"/>
        <w:ind w:right="-1"/>
        <w:jc w:val="both"/>
        <w:rPr>
          <w:rFonts w:asciiTheme="minorHAnsi" w:hAnsiTheme="minorHAnsi" w:cstheme="minorHAnsi"/>
          <w:bCs/>
        </w:rPr>
      </w:pPr>
      <w:r w:rsidRPr="00865AC8">
        <w:rPr>
          <w:rFonts w:asciiTheme="minorHAnsi" w:hAnsiTheme="minorHAnsi" w:cstheme="minorHAnsi"/>
          <w:bCs/>
        </w:rPr>
        <w:t xml:space="preserve">Doterajšia štrnásta časť až šestnásta časť sa označujú ako pätnásta časť až sedemnásta časť. </w:t>
      </w:r>
    </w:p>
    <w:p w14:paraId="24416047" w14:textId="77777777" w:rsidR="00702EB2" w:rsidRPr="00865AC8" w:rsidRDefault="00702EB2" w:rsidP="00865AC8">
      <w:pPr>
        <w:pStyle w:val="Odsekzoznamu"/>
        <w:autoSpaceDE w:val="0"/>
        <w:autoSpaceDN w:val="0"/>
        <w:adjustRightInd w:val="0"/>
        <w:ind w:right="-1"/>
        <w:jc w:val="both"/>
        <w:rPr>
          <w:rFonts w:asciiTheme="minorHAnsi" w:hAnsiTheme="minorHAnsi" w:cstheme="minorHAnsi"/>
          <w:bCs/>
        </w:rPr>
      </w:pPr>
    </w:p>
    <w:p w14:paraId="7B175610" w14:textId="5BE6E14C" w:rsidR="00702EB2" w:rsidRPr="00865AC8" w:rsidRDefault="00702EB2" w:rsidP="00865AC8">
      <w:pPr>
        <w:pStyle w:val="Odsekzoznamu"/>
        <w:numPr>
          <w:ilvl w:val="0"/>
          <w:numId w:val="18"/>
        </w:numPr>
        <w:autoSpaceDE w:val="0"/>
        <w:autoSpaceDN w:val="0"/>
        <w:adjustRightInd w:val="0"/>
        <w:ind w:right="-1"/>
        <w:jc w:val="both"/>
        <w:rPr>
          <w:rFonts w:asciiTheme="minorHAnsi" w:hAnsiTheme="minorHAnsi" w:cstheme="minorHAnsi"/>
          <w:b/>
          <w:bCs/>
        </w:rPr>
      </w:pPr>
      <w:r w:rsidRPr="00865AC8">
        <w:rPr>
          <w:rFonts w:asciiTheme="minorHAnsi" w:hAnsiTheme="minorHAnsi" w:cstheme="minorHAnsi"/>
          <w:bCs/>
        </w:rPr>
        <w:t>Za § 122ya sa vkladá nový § 122yb</w:t>
      </w:r>
      <w:r w:rsidR="009A3FF7" w:rsidRPr="00865AC8">
        <w:rPr>
          <w:rFonts w:asciiTheme="minorHAnsi" w:hAnsiTheme="minorHAnsi" w:cstheme="minorHAnsi"/>
          <w:bCs/>
        </w:rPr>
        <w:t>, ktorý vrátane nadpisu znie:</w:t>
      </w:r>
    </w:p>
    <w:p w14:paraId="2DA34852" w14:textId="46C9F42C" w:rsidR="009A3FF7" w:rsidRPr="00865AC8" w:rsidRDefault="009A3FF7" w:rsidP="00865AC8">
      <w:pPr>
        <w:contextualSpacing/>
        <w:jc w:val="center"/>
        <w:rPr>
          <w:rFonts w:asciiTheme="minorHAnsi" w:hAnsiTheme="minorHAnsi" w:cstheme="minorHAnsi"/>
          <w:b/>
          <w:sz w:val="20"/>
          <w:szCs w:val="20"/>
        </w:rPr>
      </w:pPr>
      <w:r w:rsidRPr="00865AC8">
        <w:rPr>
          <w:rFonts w:asciiTheme="minorHAnsi" w:hAnsiTheme="minorHAnsi" w:cstheme="minorHAnsi"/>
          <w:bCs/>
          <w:sz w:val="20"/>
          <w:szCs w:val="20"/>
        </w:rPr>
        <w:t>„</w:t>
      </w:r>
      <w:r w:rsidRPr="00865AC8">
        <w:rPr>
          <w:rFonts w:asciiTheme="minorHAnsi" w:hAnsiTheme="minorHAnsi" w:cstheme="minorHAnsi"/>
          <w:b/>
          <w:sz w:val="20"/>
          <w:szCs w:val="20"/>
        </w:rPr>
        <w:t>§ 122yb</w:t>
      </w:r>
    </w:p>
    <w:p w14:paraId="678E5F32" w14:textId="25D3F6D5" w:rsidR="009A3FF7" w:rsidRPr="00865AC8" w:rsidRDefault="009A3FF7" w:rsidP="00865AC8">
      <w:pPr>
        <w:pStyle w:val="Odsekzoznamu"/>
        <w:autoSpaceDE w:val="0"/>
        <w:autoSpaceDN w:val="0"/>
        <w:adjustRightInd w:val="0"/>
        <w:ind w:right="-1"/>
        <w:jc w:val="center"/>
        <w:rPr>
          <w:rFonts w:asciiTheme="minorHAnsi" w:hAnsiTheme="minorHAnsi" w:cstheme="minorHAnsi"/>
          <w:b/>
        </w:rPr>
      </w:pPr>
      <w:r w:rsidRPr="00865AC8">
        <w:rPr>
          <w:rFonts w:asciiTheme="minorHAnsi" w:hAnsiTheme="minorHAnsi" w:cstheme="minorHAnsi"/>
          <w:b/>
        </w:rPr>
        <w:t>Prechodné ustanov</w:t>
      </w:r>
      <w:r w:rsidR="00B81975" w:rsidRPr="00865AC8">
        <w:rPr>
          <w:rFonts w:asciiTheme="minorHAnsi" w:hAnsiTheme="minorHAnsi" w:cstheme="minorHAnsi"/>
          <w:b/>
        </w:rPr>
        <w:t>enia k úpravám účinným od 1. júl</w:t>
      </w:r>
      <w:r w:rsidRPr="00865AC8">
        <w:rPr>
          <w:rFonts w:asciiTheme="minorHAnsi" w:hAnsiTheme="minorHAnsi" w:cstheme="minorHAnsi"/>
          <w:b/>
        </w:rPr>
        <w:t>a 2020</w:t>
      </w:r>
    </w:p>
    <w:p w14:paraId="1413738A" w14:textId="423E1515" w:rsidR="009A3FF7" w:rsidRPr="00865AC8" w:rsidRDefault="00544D2C"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 xml:space="preserve"> </w:t>
      </w:r>
      <w:r w:rsidR="009A3FF7" w:rsidRPr="00865AC8">
        <w:rPr>
          <w:rFonts w:asciiTheme="minorHAnsi" w:hAnsiTheme="minorHAnsi" w:cstheme="minorHAnsi"/>
          <w:sz w:val="20"/>
          <w:szCs w:val="20"/>
        </w:rPr>
        <w:t>(1) Právne úkony upravujúce podmienky zdieľania zabezpečovacích práv na zabezpečenie viacerých existujúcich alebo budúcich pohľadávok zriadené pred účinnosťou tohto zákona ostávajú zachované.</w:t>
      </w:r>
    </w:p>
    <w:p w14:paraId="49443306" w14:textId="77777777" w:rsidR="009A3FF7" w:rsidRPr="00865AC8" w:rsidRDefault="009A3FF7" w:rsidP="00865AC8">
      <w:pPr>
        <w:ind w:firstLine="284"/>
        <w:contextualSpacing/>
        <w:jc w:val="both"/>
        <w:rPr>
          <w:rFonts w:asciiTheme="minorHAnsi" w:hAnsiTheme="minorHAnsi" w:cstheme="minorHAnsi"/>
          <w:sz w:val="20"/>
          <w:szCs w:val="20"/>
        </w:rPr>
      </w:pPr>
      <w:r w:rsidRPr="00865AC8">
        <w:rPr>
          <w:rFonts w:asciiTheme="minorHAnsi" w:hAnsiTheme="minorHAnsi" w:cstheme="minorHAnsi"/>
          <w:sz w:val="20"/>
          <w:szCs w:val="20"/>
        </w:rPr>
        <w:t>(2) Zdieľanie zabezpečovacích práv na zabezpečenie viacerých existujúcich alebo budúcich pohľadávok zriadené pred účinnosťou tohto zákona môžu veritelia a dlžníci týchto pohľadávok spolu s osobami, ktoré tieto zabezpečovacie práva zriadili, písomnou dohodou zmeniť na správu zabezpečenia podľa tohto zákona. Po uzavretí takejto dohody zostávajú zachované všetky zabezpečovacie práva zriadené pred účinnosťou tohto zákona, pričom sa považujú za zriadené v prospech správcu zabezpečenia podľa tohto zákona.</w:t>
      </w:r>
    </w:p>
    <w:p w14:paraId="63F69B7D" w14:textId="5866485E" w:rsidR="009A3FF7" w:rsidRPr="00865AC8" w:rsidRDefault="009A3FF7" w:rsidP="00865AC8">
      <w:pPr>
        <w:pStyle w:val="Odsekzoznamu"/>
        <w:autoSpaceDE w:val="0"/>
        <w:autoSpaceDN w:val="0"/>
        <w:adjustRightInd w:val="0"/>
        <w:ind w:left="0" w:right="-1" w:firstLine="284"/>
        <w:jc w:val="both"/>
        <w:rPr>
          <w:rFonts w:asciiTheme="minorHAnsi" w:hAnsiTheme="minorHAnsi" w:cstheme="minorHAnsi"/>
        </w:rPr>
      </w:pPr>
      <w:r w:rsidRPr="00865AC8">
        <w:rPr>
          <w:rFonts w:asciiTheme="minorHAnsi" w:hAnsiTheme="minorHAnsi" w:cstheme="minorHAnsi"/>
        </w:rPr>
        <w:lastRenderedPageBreak/>
        <w:t>(3) Ak sú zabezpečovacie práva zriadené pred účinnosťou tohto zákona zapísané vo verejných registroch, je dohoda podľa odseku 2 podkladom na zápis zmien z nej vyplývajúcich do príslušných verejných registrov; návrh na zápis podáva správca zabezpečenia alebo povinná osoba.</w:t>
      </w:r>
    </w:p>
    <w:p w14:paraId="5920ACE2" w14:textId="77777777" w:rsidR="009A3FF7" w:rsidRPr="00865AC8" w:rsidRDefault="009A3FF7" w:rsidP="00865AC8">
      <w:pPr>
        <w:autoSpaceDE w:val="0"/>
        <w:autoSpaceDN w:val="0"/>
        <w:adjustRightInd w:val="0"/>
        <w:ind w:right="-1"/>
        <w:contextualSpacing/>
        <w:jc w:val="both"/>
        <w:rPr>
          <w:rFonts w:asciiTheme="minorHAnsi" w:hAnsiTheme="minorHAnsi" w:cstheme="minorHAnsi"/>
          <w:bCs/>
          <w:sz w:val="20"/>
          <w:szCs w:val="20"/>
        </w:rPr>
      </w:pPr>
    </w:p>
    <w:p w14:paraId="70D70243" w14:textId="7250A7EB" w:rsidR="0062589F" w:rsidRPr="00865AC8" w:rsidRDefault="0062589F" w:rsidP="00865AC8">
      <w:pPr>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 xml:space="preserve">Čl. </w:t>
      </w:r>
      <w:r w:rsidR="000676E4" w:rsidRPr="00865AC8">
        <w:rPr>
          <w:rFonts w:asciiTheme="minorHAnsi" w:hAnsiTheme="minorHAnsi" w:cstheme="minorHAnsi"/>
          <w:b/>
          <w:bCs/>
          <w:sz w:val="20"/>
          <w:szCs w:val="20"/>
        </w:rPr>
        <w:t>X</w:t>
      </w:r>
    </w:p>
    <w:p w14:paraId="037EC452" w14:textId="77777777" w:rsidR="0062589F" w:rsidRPr="00865AC8" w:rsidRDefault="0062589F" w:rsidP="00865AC8">
      <w:pPr>
        <w:autoSpaceDE w:val="0"/>
        <w:autoSpaceDN w:val="0"/>
        <w:adjustRightInd w:val="0"/>
        <w:ind w:right="-856"/>
        <w:contextualSpacing/>
        <w:rPr>
          <w:rFonts w:asciiTheme="minorHAnsi" w:hAnsiTheme="minorHAnsi" w:cstheme="minorHAnsi"/>
          <w:sz w:val="20"/>
          <w:szCs w:val="20"/>
        </w:rPr>
      </w:pPr>
    </w:p>
    <w:p w14:paraId="5EA560EC" w14:textId="39F82C72" w:rsidR="000D35D7" w:rsidRPr="00865AC8" w:rsidRDefault="00F263E1"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Zákon č. 530/2003 Z. z. o obchodnom registri a o zmene a doplnení niektorých zákonov v znení zákona č. 432/2004 Z. z., zákona č. 562/2004 Z. z., zákona č. 24/2007 Z. z., zákona č. 657/2007 Z. z., zákona č. 659/2007 Z. z., zákona č. 447/2008 Z. z., zákona č. 160/2009 Z. z., zákona č. 487/2009 Z. z., zákona č. 136/2010 Z. z., zákona č. 547/2011 Z. z., zákona č. 9/2013 Z. z., zákona č. 357/2013 Z. z., zákona č. 204/2014 Z. z., zákona č. 87/2015 Z. z., zákona č. 272/2015 Z. z., zákona č. 361/2015 Z. z., zákona č. 389/2015 Z. z., zákona č. 91/2016 Z. z., zákona č. 125/2016 Z. z., zákona č. 141/2017 Z. z.,  zákona č. 264/2017 Z. z. a zákona č. 52/2018 Z. z. sa mení a dopĺňa takto:</w:t>
      </w:r>
    </w:p>
    <w:p w14:paraId="768A90FF" w14:textId="68976685" w:rsidR="00F263E1" w:rsidRPr="00865AC8" w:rsidRDefault="00F263E1" w:rsidP="00865AC8">
      <w:pPr>
        <w:pStyle w:val="Odsekzoznamu"/>
        <w:numPr>
          <w:ilvl w:val="0"/>
          <w:numId w:val="20"/>
        </w:numPr>
        <w:jc w:val="both"/>
        <w:rPr>
          <w:rFonts w:asciiTheme="minorHAnsi" w:hAnsiTheme="minorHAnsi" w:cstheme="minorHAnsi"/>
        </w:rPr>
      </w:pPr>
      <w:r w:rsidRPr="00865AC8">
        <w:rPr>
          <w:rFonts w:asciiTheme="minorHAnsi" w:hAnsiTheme="minorHAnsi" w:cstheme="minorHAnsi"/>
        </w:rPr>
        <w:t>V § 2 ods. 1 za písmeno s) vkladá nové písmeno t), ktoré znie:</w:t>
      </w:r>
    </w:p>
    <w:p w14:paraId="36EE21E7" w14:textId="2AD59D50" w:rsidR="00F263E1" w:rsidRPr="00865AC8" w:rsidRDefault="00F263E1" w:rsidP="00865AC8">
      <w:pPr>
        <w:pStyle w:val="Odsekzoznamu"/>
        <w:jc w:val="both"/>
        <w:rPr>
          <w:rFonts w:asciiTheme="minorHAnsi" w:hAnsiTheme="minorHAnsi" w:cstheme="minorHAnsi"/>
        </w:rPr>
      </w:pPr>
      <w:r w:rsidRPr="00865AC8">
        <w:rPr>
          <w:rFonts w:asciiTheme="minorHAnsi" w:hAnsiTheme="minorHAnsi" w:cstheme="minorHAnsi"/>
        </w:rPr>
        <w:t>„t) predaj podniku alebo časti podniku a nájom podniku alebo časti podniku,“.</w:t>
      </w:r>
    </w:p>
    <w:p w14:paraId="247189A7" w14:textId="77777777" w:rsidR="00F263E1" w:rsidRPr="00865AC8" w:rsidRDefault="00F263E1" w:rsidP="00865AC8">
      <w:pPr>
        <w:pStyle w:val="Odsekzoznamu"/>
        <w:jc w:val="both"/>
        <w:rPr>
          <w:rFonts w:asciiTheme="minorHAnsi" w:hAnsiTheme="minorHAnsi" w:cstheme="minorHAnsi"/>
        </w:rPr>
      </w:pPr>
    </w:p>
    <w:p w14:paraId="32BA9ACB" w14:textId="633A5394" w:rsidR="00F263E1" w:rsidRPr="00865AC8" w:rsidRDefault="00F263E1" w:rsidP="00865AC8">
      <w:pPr>
        <w:pStyle w:val="Odsekzoznamu"/>
        <w:jc w:val="both"/>
        <w:rPr>
          <w:rFonts w:asciiTheme="minorHAnsi" w:hAnsiTheme="minorHAnsi" w:cstheme="minorHAnsi"/>
        </w:rPr>
      </w:pPr>
      <w:r w:rsidRPr="00865AC8">
        <w:rPr>
          <w:rFonts w:asciiTheme="minorHAnsi" w:hAnsiTheme="minorHAnsi" w:cstheme="minorHAnsi"/>
        </w:rPr>
        <w:t>Doterajší § 2 ods. 1 písm. t) sa označuje ako § 2 ods. 1 písm. v).</w:t>
      </w:r>
    </w:p>
    <w:p w14:paraId="4FA53A25" w14:textId="77777777" w:rsidR="00F263E1" w:rsidRPr="00865AC8" w:rsidRDefault="00F263E1" w:rsidP="00865AC8">
      <w:pPr>
        <w:pStyle w:val="Odsekzoznamu"/>
        <w:jc w:val="both"/>
        <w:rPr>
          <w:rFonts w:asciiTheme="minorHAnsi" w:hAnsiTheme="minorHAnsi" w:cstheme="minorHAnsi"/>
        </w:rPr>
      </w:pPr>
    </w:p>
    <w:p w14:paraId="10B46E11" w14:textId="28FE0645" w:rsidR="00F263E1" w:rsidRPr="00865AC8" w:rsidRDefault="00F263E1" w:rsidP="00865AC8">
      <w:pPr>
        <w:pStyle w:val="Odsekzoznamu"/>
        <w:numPr>
          <w:ilvl w:val="0"/>
          <w:numId w:val="20"/>
        </w:numPr>
        <w:jc w:val="both"/>
        <w:rPr>
          <w:rFonts w:asciiTheme="minorHAnsi" w:hAnsiTheme="minorHAnsi" w:cstheme="minorHAnsi"/>
        </w:rPr>
      </w:pPr>
      <w:r w:rsidRPr="00865AC8">
        <w:rPr>
          <w:rFonts w:asciiTheme="minorHAnsi" w:hAnsiTheme="minorHAnsi" w:cstheme="minorHAnsi"/>
        </w:rPr>
        <w:t>§ 3 ods. 1 písm. o) znie takto:</w:t>
      </w:r>
    </w:p>
    <w:p w14:paraId="6856DC06" w14:textId="397A7B36" w:rsidR="00F263E1" w:rsidRPr="00865AC8" w:rsidRDefault="00F263E1" w:rsidP="00865AC8">
      <w:pPr>
        <w:pStyle w:val="Odsekzoznamu"/>
        <w:jc w:val="both"/>
        <w:rPr>
          <w:rFonts w:asciiTheme="minorHAnsi" w:hAnsiTheme="minorHAnsi" w:cstheme="minorHAnsi"/>
        </w:rPr>
      </w:pPr>
      <w:r w:rsidRPr="00865AC8">
        <w:rPr>
          <w:rFonts w:asciiTheme="minorHAnsi" w:hAnsiTheme="minorHAnsi" w:cstheme="minorHAnsi"/>
        </w:rPr>
        <w:t>„o) zmluva o predaji podniku,  zmluva o predaji časti podniku, zmluva o nájme podniku alebo zmluva o nájme časti podniku,“.</w:t>
      </w:r>
    </w:p>
    <w:p w14:paraId="2286229C" w14:textId="77777777" w:rsidR="00F263E1" w:rsidRPr="00865AC8" w:rsidRDefault="00F263E1" w:rsidP="00865AC8">
      <w:pPr>
        <w:pStyle w:val="Odsekzoznamu"/>
        <w:jc w:val="both"/>
        <w:rPr>
          <w:rFonts w:asciiTheme="minorHAnsi" w:hAnsiTheme="minorHAnsi" w:cstheme="minorHAnsi"/>
        </w:rPr>
      </w:pPr>
    </w:p>
    <w:p w14:paraId="11F5B2F6" w14:textId="2D60EC67" w:rsidR="00F263E1" w:rsidRPr="00865AC8" w:rsidRDefault="00F263E1" w:rsidP="00865AC8">
      <w:pPr>
        <w:pStyle w:val="Odsekzoznamu"/>
        <w:numPr>
          <w:ilvl w:val="0"/>
          <w:numId w:val="20"/>
        </w:numPr>
        <w:jc w:val="both"/>
        <w:rPr>
          <w:rFonts w:asciiTheme="minorHAnsi" w:hAnsiTheme="minorHAnsi" w:cstheme="minorHAnsi"/>
        </w:rPr>
      </w:pPr>
      <w:r w:rsidRPr="00865AC8">
        <w:rPr>
          <w:rFonts w:asciiTheme="minorHAnsi" w:hAnsiTheme="minorHAnsi" w:cstheme="minorHAnsi"/>
        </w:rPr>
        <w:t>V § 3 ods. 2 sa za písmeno h) vkladá nové písmeno i), ktoré znie takto:</w:t>
      </w:r>
    </w:p>
    <w:p w14:paraId="7A59F871" w14:textId="18B38177" w:rsidR="00F263E1" w:rsidRPr="00865AC8" w:rsidRDefault="00F263E1" w:rsidP="00865AC8">
      <w:pPr>
        <w:pStyle w:val="Odsekzoznamu"/>
        <w:jc w:val="both"/>
        <w:rPr>
          <w:rFonts w:asciiTheme="minorHAnsi" w:hAnsiTheme="minorHAnsi" w:cstheme="minorHAnsi"/>
        </w:rPr>
      </w:pPr>
      <w:r w:rsidRPr="00865AC8">
        <w:rPr>
          <w:rFonts w:asciiTheme="minorHAnsi" w:hAnsiTheme="minorHAnsi" w:cstheme="minorHAnsi"/>
        </w:rPr>
        <w:t>„i) zmluva o predaji podniku alebo zmluva o predaji časti podniku alebo zmluva o nájme podniku alebo zmluva o nájme časti podniku, ak ide o podnik alebo časť podniku, ktorý sa nachádza na území Slovenskej republiky“.</w:t>
      </w:r>
    </w:p>
    <w:p w14:paraId="6000BF9B" w14:textId="77777777" w:rsidR="00F263E1" w:rsidRPr="00865AC8" w:rsidRDefault="00F263E1" w:rsidP="00865AC8">
      <w:pPr>
        <w:pStyle w:val="Odsekzoznamu"/>
        <w:jc w:val="both"/>
        <w:rPr>
          <w:rFonts w:asciiTheme="minorHAnsi" w:hAnsiTheme="minorHAnsi" w:cstheme="minorHAnsi"/>
        </w:rPr>
      </w:pPr>
    </w:p>
    <w:p w14:paraId="17C38A55" w14:textId="439E9D5F" w:rsidR="00F263E1" w:rsidRPr="00865AC8" w:rsidRDefault="00F263E1" w:rsidP="00865AC8">
      <w:pPr>
        <w:pStyle w:val="Odsekzoznamu"/>
        <w:jc w:val="both"/>
        <w:rPr>
          <w:rFonts w:asciiTheme="minorHAnsi" w:hAnsiTheme="minorHAnsi" w:cstheme="minorHAnsi"/>
        </w:rPr>
      </w:pPr>
      <w:r w:rsidRPr="00865AC8">
        <w:rPr>
          <w:rFonts w:asciiTheme="minorHAnsi" w:hAnsiTheme="minorHAnsi" w:cstheme="minorHAnsi"/>
        </w:rPr>
        <w:t>Doterajší § 3 ods. 2 písm. i) sa označuje ako § 3 ods. 2 písm. j).</w:t>
      </w:r>
    </w:p>
    <w:p w14:paraId="4E7DC708" w14:textId="77777777" w:rsidR="00F263E1" w:rsidRPr="00865AC8" w:rsidRDefault="00F263E1" w:rsidP="00865AC8">
      <w:pPr>
        <w:contextualSpacing/>
        <w:jc w:val="both"/>
        <w:rPr>
          <w:rFonts w:asciiTheme="minorHAnsi" w:hAnsiTheme="minorHAnsi" w:cstheme="minorHAnsi"/>
          <w:sz w:val="20"/>
          <w:szCs w:val="20"/>
        </w:rPr>
      </w:pPr>
    </w:p>
    <w:p w14:paraId="30758900" w14:textId="77777777" w:rsidR="00133DB4" w:rsidRPr="00865AC8" w:rsidRDefault="00133DB4" w:rsidP="00865AC8">
      <w:pPr>
        <w:tabs>
          <w:tab w:val="left" w:pos="6379"/>
        </w:tabs>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Čl. XI</w:t>
      </w:r>
    </w:p>
    <w:p w14:paraId="2815A177" w14:textId="77777777" w:rsidR="00133DB4" w:rsidRPr="00865AC8" w:rsidRDefault="00133DB4" w:rsidP="00865AC8">
      <w:pPr>
        <w:autoSpaceDE w:val="0"/>
        <w:autoSpaceDN w:val="0"/>
        <w:adjustRightInd w:val="0"/>
        <w:ind w:right="-856"/>
        <w:contextualSpacing/>
        <w:rPr>
          <w:rFonts w:asciiTheme="minorHAnsi" w:hAnsiTheme="minorHAnsi" w:cstheme="minorHAnsi"/>
          <w:sz w:val="20"/>
          <w:szCs w:val="20"/>
        </w:rPr>
      </w:pPr>
    </w:p>
    <w:p w14:paraId="60E00B40" w14:textId="23744AD2" w:rsidR="00133DB4" w:rsidRPr="00865AC8" w:rsidRDefault="00CB62CD" w:rsidP="00865AC8">
      <w:pPr>
        <w:contextualSpacing/>
        <w:jc w:val="both"/>
        <w:rPr>
          <w:rFonts w:asciiTheme="minorHAnsi" w:hAnsiTheme="minorHAnsi" w:cstheme="minorHAnsi"/>
          <w:sz w:val="20"/>
          <w:szCs w:val="20"/>
        </w:rPr>
      </w:pPr>
      <w:r w:rsidRPr="00865AC8">
        <w:rPr>
          <w:rFonts w:asciiTheme="minorHAnsi" w:hAnsiTheme="minorHAnsi" w:cstheme="minorHAnsi"/>
          <w:sz w:val="20"/>
          <w:szCs w:val="20"/>
        </w:rPr>
        <w:t>Zákon č. 116/1990 Zb. o nájme a podnájme nebytových priestorov v znení zákona č. 403/1990 Zb., zákona č. 529/1990 Zb., zákona č. 229/1991 Zb., zákona č. 540/1991 Zb. a zákona č. 350/2004 Z. z. sa zrušuje.</w:t>
      </w:r>
    </w:p>
    <w:p w14:paraId="755544E5" w14:textId="77777777" w:rsidR="00133DB4" w:rsidRPr="00865AC8" w:rsidRDefault="00133DB4" w:rsidP="00865AC8">
      <w:pPr>
        <w:tabs>
          <w:tab w:val="left" w:pos="6379"/>
        </w:tabs>
        <w:autoSpaceDE w:val="0"/>
        <w:autoSpaceDN w:val="0"/>
        <w:adjustRightInd w:val="0"/>
        <w:ind w:right="-856"/>
        <w:contextualSpacing/>
        <w:jc w:val="center"/>
        <w:rPr>
          <w:rFonts w:asciiTheme="minorHAnsi" w:hAnsiTheme="minorHAnsi" w:cstheme="minorHAnsi"/>
          <w:b/>
          <w:bCs/>
          <w:sz w:val="20"/>
          <w:szCs w:val="20"/>
        </w:rPr>
      </w:pPr>
    </w:p>
    <w:p w14:paraId="3B73F1EF" w14:textId="5A3849E0" w:rsidR="00A717AA" w:rsidRPr="00865AC8" w:rsidRDefault="00A717AA" w:rsidP="00865AC8">
      <w:pPr>
        <w:tabs>
          <w:tab w:val="left" w:pos="6379"/>
        </w:tabs>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Čl. XII</w:t>
      </w:r>
    </w:p>
    <w:p w14:paraId="3C76FF20" w14:textId="77777777" w:rsidR="00A717AA" w:rsidRPr="00865AC8" w:rsidRDefault="00A717AA" w:rsidP="00865AC8">
      <w:pPr>
        <w:tabs>
          <w:tab w:val="left" w:pos="6379"/>
        </w:tabs>
        <w:autoSpaceDE w:val="0"/>
        <w:autoSpaceDN w:val="0"/>
        <w:adjustRightInd w:val="0"/>
        <w:ind w:right="-856"/>
        <w:contextualSpacing/>
        <w:jc w:val="center"/>
        <w:rPr>
          <w:rFonts w:asciiTheme="minorHAnsi" w:hAnsiTheme="minorHAnsi" w:cstheme="minorHAnsi"/>
          <w:b/>
          <w:bCs/>
          <w:sz w:val="20"/>
          <w:szCs w:val="20"/>
        </w:rPr>
      </w:pPr>
    </w:p>
    <w:p w14:paraId="495BD992" w14:textId="708432C2" w:rsidR="00A717AA" w:rsidRPr="00865AC8" w:rsidRDefault="00A717AA" w:rsidP="00865AC8">
      <w:pPr>
        <w:tabs>
          <w:tab w:val="left" w:pos="6379"/>
        </w:tabs>
        <w:autoSpaceDE w:val="0"/>
        <w:autoSpaceDN w:val="0"/>
        <w:adjustRightInd w:val="0"/>
        <w:ind w:right="-856"/>
        <w:contextualSpacing/>
        <w:jc w:val="both"/>
        <w:rPr>
          <w:rFonts w:asciiTheme="minorHAnsi" w:hAnsiTheme="minorHAnsi" w:cstheme="minorHAnsi"/>
          <w:bCs/>
          <w:sz w:val="20"/>
          <w:szCs w:val="20"/>
        </w:rPr>
      </w:pPr>
      <w:r w:rsidRPr="00865AC8">
        <w:rPr>
          <w:rFonts w:asciiTheme="minorHAnsi" w:hAnsiTheme="minorHAnsi" w:cstheme="minorHAnsi"/>
          <w:bCs/>
          <w:sz w:val="20"/>
          <w:szCs w:val="20"/>
        </w:rPr>
        <w:t>Zákon č. 315/2016 Z. z. o registri partnerov verejného sektora a o zmene a doplnení niektorých zákonov v znení zákona č. 38/2017 Z. z. sa mení a dopĺňa takto:</w:t>
      </w:r>
    </w:p>
    <w:p w14:paraId="1A9C3A49" w14:textId="7674B518" w:rsidR="00A717AA" w:rsidRPr="00865AC8" w:rsidRDefault="00A717AA" w:rsidP="00865AC8">
      <w:pPr>
        <w:tabs>
          <w:tab w:val="left" w:pos="6379"/>
        </w:tabs>
        <w:autoSpaceDE w:val="0"/>
        <w:autoSpaceDN w:val="0"/>
        <w:adjustRightInd w:val="0"/>
        <w:ind w:right="-856"/>
        <w:contextualSpacing/>
        <w:jc w:val="both"/>
        <w:rPr>
          <w:rFonts w:asciiTheme="minorHAnsi" w:hAnsiTheme="minorHAnsi" w:cstheme="minorHAnsi"/>
          <w:bCs/>
          <w:sz w:val="20"/>
          <w:szCs w:val="20"/>
        </w:rPr>
      </w:pPr>
    </w:p>
    <w:p w14:paraId="76544ADC" w14:textId="46F28E59" w:rsidR="00A717AA" w:rsidRPr="00865AC8" w:rsidRDefault="00A717AA" w:rsidP="00865AC8">
      <w:pPr>
        <w:pStyle w:val="Odsekzoznamu"/>
        <w:numPr>
          <w:ilvl w:val="0"/>
          <w:numId w:val="29"/>
        </w:numPr>
        <w:tabs>
          <w:tab w:val="left" w:pos="6379"/>
        </w:tabs>
        <w:autoSpaceDE w:val="0"/>
        <w:autoSpaceDN w:val="0"/>
        <w:adjustRightInd w:val="0"/>
        <w:ind w:right="-856"/>
        <w:jc w:val="both"/>
        <w:rPr>
          <w:rFonts w:asciiTheme="minorHAnsi" w:hAnsiTheme="minorHAnsi" w:cstheme="minorHAnsi"/>
          <w:bCs/>
        </w:rPr>
      </w:pPr>
      <w:r w:rsidRPr="00865AC8">
        <w:rPr>
          <w:rFonts w:asciiTheme="minorHAnsi" w:hAnsiTheme="minorHAnsi" w:cstheme="minorHAnsi"/>
          <w:bCs/>
        </w:rPr>
        <w:t>§ 16 ods. 4 znie:</w:t>
      </w:r>
    </w:p>
    <w:p w14:paraId="624BBED4" w14:textId="380734FD" w:rsidR="00A717AA" w:rsidRPr="00865AC8" w:rsidRDefault="00A717AA" w:rsidP="00865AC8">
      <w:pPr>
        <w:pStyle w:val="Odsekzoznamu"/>
        <w:tabs>
          <w:tab w:val="left" w:pos="6379"/>
        </w:tabs>
        <w:autoSpaceDE w:val="0"/>
        <w:autoSpaceDN w:val="0"/>
        <w:adjustRightInd w:val="0"/>
        <w:ind w:left="0" w:right="-856" w:firstLine="284"/>
        <w:jc w:val="both"/>
        <w:rPr>
          <w:rFonts w:asciiTheme="minorHAnsi" w:hAnsiTheme="minorHAnsi" w:cstheme="minorHAnsi"/>
          <w:bCs/>
        </w:rPr>
      </w:pPr>
      <w:r w:rsidRPr="00865AC8">
        <w:rPr>
          <w:rFonts w:asciiTheme="minorHAnsi" w:hAnsiTheme="minorHAnsi" w:cstheme="minorHAnsi"/>
          <w:bCs/>
        </w:rPr>
        <w:t>„(4) Na dohodu o plnení povinností oprávnenej osoby pre partnera verejného sektora sa primerane vzťahujú ustanovenia Občianskeho zákonníka o zmluve o poskytnutí služby.“.</w:t>
      </w:r>
    </w:p>
    <w:p w14:paraId="06408683" w14:textId="77777777" w:rsidR="00A717AA" w:rsidRPr="00865AC8" w:rsidRDefault="00A717AA" w:rsidP="00865AC8">
      <w:pPr>
        <w:tabs>
          <w:tab w:val="left" w:pos="6379"/>
        </w:tabs>
        <w:autoSpaceDE w:val="0"/>
        <w:autoSpaceDN w:val="0"/>
        <w:adjustRightInd w:val="0"/>
        <w:ind w:right="-856"/>
        <w:contextualSpacing/>
        <w:jc w:val="center"/>
        <w:rPr>
          <w:rFonts w:asciiTheme="minorHAnsi" w:hAnsiTheme="minorHAnsi" w:cstheme="minorHAnsi"/>
          <w:b/>
          <w:bCs/>
          <w:sz w:val="20"/>
          <w:szCs w:val="20"/>
        </w:rPr>
      </w:pPr>
    </w:p>
    <w:p w14:paraId="64E747DB" w14:textId="6E9D8845" w:rsidR="0062589F" w:rsidRPr="00865AC8" w:rsidRDefault="0062589F" w:rsidP="00865AC8">
      <w:pPr>
        <w:tabs>
          <w:tab w:val="left" w:pos="6379"/>
        </w:tabs>
        <w:autoSpaceDE w:val="0"/>
        <w:autoSpaceDN w:val="0"/>
        <w:adjustRightInd w:val="0"/>
        <w:ind w:right="-856"/>
        <w:contextualSpacing/>
        <w:jc w:val="center"/>
        <w:rPr>
          <w:rFonts w:asciiTheme="minorHAnsi" w:hAnsiTheme="minorHAnsi" w:cstheme="minorHAnsi"/>
          <w:b/>
          <w:bCs/>
          <w:sz w:val="20"/>
          <w:szCs w:val="20"/>
        </w:rPr>
      </w:pPr>
      <w:r w:rsidRPr="00865AC8">
        <w:rPr>
          <w:rFonts w:asciiTheme="minorHAnsi" w:hAnsiTheme="minorHAnsi" w:cstheme="minorHAnsi"/>
          <w:b/>
          <w:bCs/>
          <w:sz w:val="20"/>
          <w:szCs w:val="20"/>
        </w:rPr>
        <w:t xml:space="preserve">Čl. </w:t>
      </w:r>
      <w:r w:rsidR="000676E4" w:rsidRPr="00865AC8">
        <w:rPr>
          <w:rFonts w:asciiTheme="minorHAnsi" w:hAnsiTheme="minorHAnsi" w:cstheme="minorHAnsi"/>
          <w:b/>
          <w:bCs/>
          <w:sz w:val="20"/>
          <w:szCs w:val="20"/>
        </w:rPr>
        <w:t>XI</w:t>
      </w:r>
      <w:r w:rsidR="00133DB4" w:rsidRPr="00865AC8">
        <w:rPr>
          <w:rFonts w:asciiTheme="minorHAnsi" w:hAnsiTheme="minorHAnsi" w:cstheme="minorHAnsi"/>
          <w:b/>
          <w:bCs/>
          <w:sz w:val="20"/>
          <w:szCs w:val="20"/>
        </w:rPr>
        <w:t>I</w:t>
      </w:r>
      <w:r w:rsidR="00A717AA" w:rsidRPr="00865AC8">
        <w:rPr>
          <w:rFonts w:asciiTheme="minorHAnsi" w:hAnsiTheme="minorHAnsi" w:cstheme="minorHAnsi"/>
          <w:b/>
          <w:bCs/>
          <w:sz w:val="20"/>
          <w:szCs w:val="20"/>
        </w:rPr>
        <w:t>I</w:t>
      </w:r>
    </w:p>
    <w:p w14:paraId="17BC932C" w14:textId="77777777" w:rsidR="0062589F" w:rsidRPr="00865AC8" w:rsidRDefault="0062589F" w:rsidP="00865AC8">
      <w:pPr>
        <w:autoSpaceDE w:val="0"/>
        <w:autoSpaceDN w:val="0"/>
        <w:adjustRightInd w:val="0"/>
        <w:ind w:right="-856"/>
        <w:contextualSpacing/>
        <w:rPr>
          <w:rFonts w:asciiTheme="minorHAnsi" w:hAnsiTheme="minorHAnsi" w:cstheme="minorHAnsi"/>
          <w:sz w:val="20"/>
          <w:szCs w:val="20"/>
        </w:rPr>
      </w:pPr>
    </w:p>
    <w:p w14:paraId="3866C711" w14:textId="08132E76" w:rsidR="0062589F" w:rsidRPr="00865AC8" w:rsidRDefault="0062589F" w:rsidP="00865AC8">
      <w:pPr>
        <w:contextualSpacing/>
        <w:rPr>
          <w:rFonts w:asciiTheme="minorHAnsi" w:hAnsiTheme="minorHAnsi" w:cstheme="minorHAnsi"/>
          <w:sz w:val="20"/>
          <w:szCs w:val="20"/>
        </w:rPr>
      </w:pPr>
      <w:r w:rsidRPr="00865AC8">
        <w:rPr>
          <w:rFonts w:asciiTheme="minorHAnsi" w:hAnsiTheme="minorHAnsi" w:cstheme="minorHAnsi"/>
          <w:sz w:val="20"/>
          <w:szCs w:val="20"/>
        </w:rPr>
        <w:t>Ten</w:t>
      </w:r>
      <w:r w:rsidR="00720CA4" w:rsidRPr="00865AC8">
        <w:rPr>
          <w:rFonts w:asciiTheme="minorHAnsi" w:hAnsiTheme="minorHAnsi" w:cstheme="minorHAnsi"/>
          <w:sz w:val="20"/>
          <w:szCs w:val="20"/>
        </w:rPr>
        <w:t>to zákon nadobúda účinnosť 1. január</w:t>
      </w:r>
      <w:r w:rsidR="00B81975" w:rsidRPr="00865AC8">
        <w:rPr>
          <w:rFonts w:asciiTheme="minorHAnsi" w:hAnsiTheme="minorHAnsi" w:cstheme="minorHAnsi"/>
          <w:sz w:val="20"/>
          <w:szCs w:val="20"/>
        </w:rPr>
        <w:t>a</w:t>
      </w:r>
      <w:r w:rsidR="00720CA4" w:rsidRPr="00865AC8">
        <w:rPr>
          <w:rFonts w:asciiTheme="minorHAnsi" w:hAnsiTheme="minorHAnsi" w:cstheme="minorHAnsi"/>
          <w:sz w:val="20"/>
          <w:szCs w:val="20"/>
        </w:rPr>
        <w:t xml:space="preserve"> 2021</w:t>
      </w:r>
      <w:r w:rsidRPr="00865AC8">
        <w:rPr>
          <w:rFonts w:asciiTheme="minorHAnsi" w:hAnsiTheme="minorHAnsi" w:cstheme="minorHAnsi"/>
          <w:sz w:val="20"/>
          <w:szCs w:val="20"/>
        </w:rPr>
        <w:t>.</w:t>
      </w:r>
    </w:p>
    <w:p w14:paraId="744DBA0C" w14:textId="77777777" w:rsidR="0062589F" w:rsidRPr="00865AC8" w:rsidRDefault="0062589F" w:rsidP="00865AC8">
      <w:pPr>
        <w:contextualSpacing/>
        <w:rPr>
          <w:rFonts w:asciiTheme="minorHAnsi" w:hAnsiTheme="minorHAnsi" w:cstheme="minorHAnsi"/>
          <w:sz w:val="20"/>
          <w:szCs w:val="20"/>
        </w:rPr>
      </w:pPr>
    </w:p>
    <w:p w14:paraId="2DA59BC3" w14:textId="77777777" w:rsidR="000D35D7" w:rsidRPr="00865AC8" w:rsidRDefault="000D35D7" w:rsidP="00865AC8">
      <w:pPr>
        <w:contextualSpacing/>
        <w:rPr>
          <w:rFonts w:asciiTheme="minorHAnsi" w:hAnsiTheme="minorHAnsi" w:cstheme="minorHAnsi"/>
          <w:sz w:val="20"/>
          <w:szCs w:val="20"/>
        </w:rPr>
      </w:pPr>
    </w:p>
    <w:p w14:paraId="0464C810" w14:textId="78B03650" w:rsidR="000D35D7" w:rsidRPr="00865AC8" w:rsidRDefault="00720CA4" w:rsidP="00865AC8">
      <w:pPr>
        <w:contextualSpacing/>
        <w:rPr>
          <w:rFonts w:asciiTheme="minorHAnsi" w:hAnsiTheme="minorHAnsi" w:cstheme="minorHAnsi"/>
          <w:sz w:val="20"/>
          <w:szCs w:val="20"/>
        </w:rPr>
      </w:pPr>
      <w:r w:rsidRPr="00865AC8">
        <w:rPr>
          <w:rFonts w:asciiTheme="minorHAnsi" w:hAnsiTheme="minorHAnsi" w:cstheme="minorHAnsi"/>
          <w:sz w:val="20"/>
          <w:szCs w:val="20"/>
        </w:rPr>
        <w:t xml:space="preserve">Prezident Slovenskej republiky </w:t>
      </w:r>
      <w:r w:rsidR="000D35D7" w:rsidRPr="00865AC8">
        <w:rPr>
          <w:rFonts w:asciiTheme="minorHAnsi" w:hAnsiTheme="minorHAnsi" w:cstheme="minorHAnsi"/>
          <w:sz w:val="20"/>
          <w:szCs w:val="20"/>
        </w:rPr>
        <w:t xml:space="preserve"> v. r.</w:t>
      </w:r>
    </w:p>
    <w:p w14:paraId="295BCF60" w14:textId="77777777" w:rsidR="000D35D7" w:rsidRPr="00865AC8" w:rsidRDefault="000D35D7" w:rsidP="00865AC8">
      <w:pPr>
        <w:contextualSpacing/>
        <w:jc w:val="center"/>
        <w:rPr>
          <w:rFonts w:asciiTheme="minorHAnsi" w:hAnsiTheme="minorHAnsi" w:cstheme="minorHAnsi"/>
          <w:sz w:val="20"/>
          <w:szCs w:val="20"/>
        </w:rPr>
      </w:pPr>
    </w:p>
    <w:p w14:paraId="422F6D3E" w14:textId="5F3AE04E" w:rsidR="000D35D7" w:rsidRPr="00865AC8" w:rsidRDefault="00720CA4" w:rsidP="00865AC8">
      <w:pPr>
        <w:contextualSpacing/>
        <w:rPr>
          <w:rFonts w:asciiTheme="minorHAnsi" w:hAnsiTheme="minorHAnsi" w:cstheme="minorHAnsi"/>
          <w:sz w:val="20"/>
          <w:szCs w:val="20"/>
        </w:rPr>
      </w:pPr>
      <w:r w:rsidRPr="00865AC8">
        <w:rPr>
          <w:rFonts w:asciiTheme="minorHAnsi" w:hAnsiTheme="minorHAnsi" w:cstheme="minorHAnsi"/>
          <w:sz w:val="20"/>
          <w:szCs w:val="20"/>
        </w:rPr>
        <w:t xml:space="preserve">Predseda Národnej rady Slovenskej republiky </w:t>
      </w:r>
      <w:r w:rsidR="000D35D7" w:rsidRPr="00865AC8">
        <w:rPr>
          <w:rFonts w:asciiTheme="minorHAnsi" w:hAnsiTheme="minorHAnsi" w:cstheme="minorHAnsi"/>
          <w:sz w:val="20"/>
          <w:szCs w:val="20"/>
        </w:rPr>
        <w:t xml:space="preserve"> v. r.</w:t>
      </w:r>
    </w:p>
    <w:p w14:paraId="307EB56C" w14:textId="77777777" w:rsidR="000D35D7" w:rsidRPr="00865AC8" w:rsidRDefault="000D35D7" w:rsidP="00865AC8">
      <w:pPr>
        <w:contextualSpacing/>
        <w:rPr>
          <w:rFonts w:asciiTheme="minorHAnsi" w:hAnsiTheme="minorHAnsi" w:cstheme="minorHAnsi"/>
          <w:sz w:val="20"/>
          <w:szCs w:val="20"/>
        </w:rPr>
      </w:pPr>
    </w:p>
    <w:p w14:paraId="0B91D95D" w14:textId="334EDAFE" w:rsidR="000D35D7" w:rsidRPr="00865AC8" w:rsidRDefault="00720CA4" w:rsidP="00865AC8">
      <w:pPr>
        <w:contextualSpacing/>
        <w:rPr>
          <w:rFonts w:asciiTheme="minorHAnsi" w:hAnsiTheme="minorHAnsi" w:cstheme="minorHAnsi"/>
          <w:sz w:val="20"/>
          <w:szCs w:val="20"/>
        </w:rPr>
      </w:pPr>
      <w:r w:rsidRPr="00865AC8">
        <w:rPr>
          <w:rFonts w:asciiTheme="minorHAnsi" w:hAnsiTheme="minorHAnsi" w:cstheme="minorHAnsi"/>
          <w:sz w:val="20"/>
          <w:szCs w:val="20"/>
        </w:rPr>
        <w:t>Predseda vlády Slovenskej republiky</w:t>
      </w:r>
      <w:r w:rsidR="000D35D7" w:rsidRPr="00865AC8">
        <w:rPr>
          <w:rFonts w:asciiTheme="minorHAnsi" w:hAnsiTheme="minorHAnsi" w:cstheme="minorHAnsi"/>
          <w:sz w:val="20"/>
          <w:szCs w:val="20"/>
        </w:rPr>
        <w:t xml:space="preserve"> v. r.</w:t>
      </w:r>
      <w:bookmarkStart w:id="268" w:name="_GoBack"/>
      <w:bookmarkEnd w:id="268"/>
    </w:p>
    <w:sectPr w:rsidR="000D35D7" w:rsidRPr="00865AC8" w:rsidSect="00E95F7D">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0BCE2" w14:textId="77777777" w:rsidR="00671D90" w:rsidRDefault="00671D90" w:rsidP="007A5A1C">
      <w:r>
        <w:separator/>
      </w:r>
    </w:p>
  </w:endnote>
  <w:endnote w:type="continuationSeparator" w:id="0">
    <w:p w14:paraId="58375B3B" w14:textId="77777777" w:rsidR="00671D90" w:rsidRDefault="00671D90" w:rsidP="007A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2AFF" w:usb1="C000247B" w:usb2="00000009" w:usb3="00000000" w:csb0="000001FF" w:csb1="00000000"/>
  </w:font>
  <w:font w:name="Times New Roman (Nadpisy CS)">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rebuchetMS-Bold">
    <w:altName w:val="MS Mincho"/>
    <w:panose1 w:val="00000000000000000000"/>
    <w:charset w:val="80"/>
    <w:family w:val="auto"/>
    <w:notTrueType/>
    <w:pitch w:val="default"/>
    <w:sig w:usb0="00000001" w:usb1="08070000" w:usb2="00000010" w:usb3="00000000" w:csb0="00020000" w:csb1="00000000"/>
  </w:font>
  <w:font w:name="TrebuchetMS">
    <w:altName w:val="MS Mincho"/>
    <w:panose1 w:val="00000000000000000000"/>
    <w:charset w:val="80"/>
    <w:family w:val="auto"/>
    <w:notTrueType/>
    <w:pitch w:val="default"/>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 w:name="PalatinoLinotype-Roma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3B5D0" w14:textId="77777777" w:rsidR="00671D90" w:rsidRDefault="00671D90" w:rsidP="007A5A1C">
      <w:r>
        <w:separator/>
      </w:r>
    </w:p>
  </w:footnote>
  <w:footnote w:type="continuationSeparator" w:id="0">
    <w:p w14:paraId="2F3D27CB" w14:textId="77777777" w:rsidR="00671D90" w:rsidRDefault="00671D90" w:rsidP="007A5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882"/>
    <w:multiLevelType w:val="hybridMultilevel"/>
    <w:tmpl w:val="EE500EFA"/>
    <w:lvl w:ilvl="0" w:tplc="6EC0316E">
      <w:start w:val="868"/>
      <w:numFmt w:val="decimal"/>
      <w:lvlText w:val="§ %1"/>
      <w:lvlJc w:val="center"/>
      <w:pPr>
        <w:ind w:left="1004" w:hanging="360"/>
      </w:pPr>
      <w:rPr>
        <w:rFonts w:ascii="Times New Roman" w:hAnsi="Times New Roman" w:hint="default"/>
        <w:b/>
        <w:i w:val="0"/>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1A26341"/>
    <w:multiLevelType w:val="hybridMultilevel"/>
    <w:tmpl w:val="24D20DEE"/>
    <w:lvl w:ilvl="0" w:tplc="C2E45A3A">
      <w:start w:val="1"/>
      <w:numFmt w:val="decimal"/>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B4332B"/>
    <w:multiLevelType w:val="hybridMultilevel"/>
    <w:tmpl w:val="7D04A08C"/>
    <w:lvl w:ilvl="0" w:tplc="72A6E4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4C0036"/>
    <w:multiLevelType w:val="hybridMultilevel"/>
    <w:tmpl w:val="9AF8C8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473D3D"/>
    <w:multiLevelType w:val="hybridMultilevel"/>
    <w:tmpl w:val="93DE41A2"/>
    <w:lvl w:ilvl="0" w:tplc="4DB45842">
      <w:start w:val="261"/>
      <w:numFmt w:val="decimal"/>
      <w:lvlText w:val="§ %1"/>
      <w:lvlJc w:val="center"/>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160B96"/>
    <w:multiLevelType w:val="hybridMultilevel"/>
    <w:tmpl w:val="7C88DD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1E5145"/>
    <w:multiLevelType w:val="hybridMultilevel"/>
    <w:tmpl w:val="4C5847C2"/>
    <w:lvl w:ilvl="0" w:tplc="4DB45842">
      <w:start w:val="261"/>
      <w:numFmt w:val="decimal"/>
      <w:lvlText w:val="§ %1"/>
      <w:lvlJc w:val="center"/>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3A0BDA"/>
    <w:multiLevelType w:val="hybridMultilevel"/>
    <w:tmpl w:val="B48841B0"/>
    <w:lvl w:ilvl="0" w:tplc="91BC86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B33B0E"/>
    <w:multiLevelType w:val="hybridMultilevel"/>
    <w:tmpl w:val="190C2A16"/>
    <w:lvl w:ilvl="0" w:tplc="71B48D1A">
      <w:start w:val="100"/>
      <w:numFmt w:val="decimal"/>
      <w:lvlText w:val="§ %1"/>
      <w:lvlJc w:val="center"/>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E626EB"/>
    <w:multiLevelType w:val="hybridMultilevel"/>
    <w:tmpl w:val="1220CE88"/>
    <w:lvl w:ilvl="0" w:tplc="4DB45842">
      <w:start w:val="261"/>
      <w:numFmt w:val="decimal"/>
      <w:lvlText w:val="§ %1"/>
      <w:lvlJc w:val="center"/>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277EDF"/>
    <w:multiLevelType w:val="hybridMultilevel"/>
    <w:tmpl w:val="2CCAB512"/>
    <w:lvl w:ilvl="0" w:tplc="E2124B50">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761642"/>
    <w:multiLevelType w:val="hybridMultilevel"/>
    <w:tmpl w:val="0D9690EA"/>
    <w:lvl w:ilvl="0" w:tplc="4DB45842">
      <w:start w:val="261"/>
      <w:numFmt w:val="decimal"/>
      <w:lvlText w:val="§ %1"/>
      <w:lvlJc w:val="center"/>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7E1183"/>
    <w:multiLevelType w:val="hybridMultilevel"/>
    <w:tmpl w:val="79D2CE9A"/>
    <w:lvl w:ilvl="0" w:tplc="1B7A9C52">
      <w:start w:val="1"/>
      <w:numFmt w:val="decimal"/>
      <w:lvlText w:val="%1."/>
      <w:lvlJc w:val="left"/>
      <w:pPr>
        <w:ind w:left="720" w:hanging="360"/>
      </w:pPr>
      <w:rPr>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B571EF"/>
    <w:multiLevelType w:val="multilevel"/>
    <w:tmpl w:val="07D27EC2"/>
    <w:lvl w:ilvl="0">
      <w:start w:val="1"/>
      <w:numFmt w:val="lowerLetter"/>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Letter"/>
      <w:pStyle w:val="style-Level2"/>
      <w:lvlText w:val="%3)"/>
      <w:lvlJc w:val="right"/>
      <w:pPr>
        <w:tabs>
          <w:tab w:val="num" w:pos="567"/>
        </w:tabs>
        <w:ind w:left="0" w:firstLine="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A535EE3"/>
    <w:multiLevelType w:val="hybridMultilevel"/>
    <w:tmpl w:val="F47A84FE"/>
    <w:lvl w:ilvl="0" w:tplc="6EC0316E">
      <w:start w:val="868"/>
      <w:numFmt w:val="decimal"/>
      <w:lvlText w:val="§ %1"/>
      <w:lvlJc w:val="center"/>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744A07"/>
    <w:multiLevelType w:val="hybridMultilevel"/>
    <w:tmpl w:val="B072822C"/>
    <w:lvl w:ilvl="0" w:tplc="2FBEF75E">
      <w:start w:val="488"/>
      <w:numFmt w:val="decimal"/>
      <w:lvlText w:val="§ %1"/>
      <w:lvlJc w:val="center"/>
      <w:pPr>
        <w:ind w:left="720" w:hanging="360"/>
      </w:pPr>
      <w:rPr>
        <w:rFonts w:asciiTheme="minorHAnsi" w:hAnsiTheme="minorHAnsi" w:cstheme="minorHAnsi" w:hint="default"/>
        <w:b/>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F640F7"/>
    <w:multiLevelType w:val="hybridMultilevel"/>
    <w:tmpl w:val="9B8014F2"/>
    <w:lvl w:ilvl="0" w:tplc="1082BAE4">
      <w:start w:val="488"/>
      <w:numFmt w:val="decimal"/>
      <w:lvlText w:val="§ %1"/>
      <w:lvlJc w:val="center"/>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B80A79"/>
    <w:multiLevelType w:val="multilevel"/>
    <w:tmpl w:val="5F522ACE"/>
    <w:lvl w:ilvl="0">
      <w:start w:val="1"/>
      <w:numFmt w:val="decimal"/>
      <w:pStyle w:val="style-Level1"/>
      <w:lvlText w:val="(%1)"/>
      <w:lvlJc w:val="left"/>
      <w:pPr>
        <w:ind w:left="720" w:hanging="360"/>
      </w:pPr>
      <w:rPr>
        <w:rFonts w:hint="default"/>
      </w:rPr>
    </w:lvl>
    <w:lvl w:ilvl="1">
      <w:start w:val="1"/>
      <w:numFmt w:val="decimal"/>
      <w:lvlText w:val="(%2)"/>
      <w:lvlJc w:val="left"/>
      <w:pPr>
        <w:ind w:left="680" w:firstLine="40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05958A1"/>
    <w:multiLevelType w:val="hybridMultilevel"/>
    <w:tmpl w:val="DD9A0132"/>
    <w:lvl w:ilvl="0" w:tplc="79BE017C">
      <w:start w:val="1"/>
      <w:numFmt w:val="decimal"/>
      <w:lvlText w:val="(%1)"/>
      <w:lvlJc w:val="left"/>
      <w:pPr>
        <w:ind w:left="1068" w:hanging="360"/>
      </w:pPr>
      <w:rPr>
        <w:rFonts w:hint="default"/>
      </w:rPr>
    </w:lvl>
    <w:lvl w:ilvl="1" w:tplc="5C745DC8" w:tentative="1">
      <w:start w:val="1"/>
      <w:numFmt w:val="lowerLetter"/>
      <w:lvlText w:val="%2."/>
      <w:lvlJc w:val="left"/>
      <w:pPr>
        <w:ind w:left="1788" w:hanging="360"/>
      </w:pPr>
    </w:lvl>
    <w:lvl w:ilvl="2" w:tplc="22B83110" w:tentative="1">
      <w:start w:val="1"/>
      <w:numFmt w:val="lowerRoman"/>
      <w:lvlText w:val="%3."/>
      <w:lvlJc w:val="right"/>
      <w:pPr>
        <w:ind w:left="2508" w:hanging="180"/>
      </w:pPr>
    </w:lvl>
    <w:lvl w:ilvl="3" w:tplc="97AC0788" w:tentative="1">
      <w:start w:val="1"/>
      <w:numFmt w:val="decimal"/>
      <w:lvlText w:val="%4."/>
      <w:lvlJc w:val="left"/>
      <w:pPr>
        <w:ind w:left="3228" w:hanging="360"/>
      </w:pPr>
    </w:lvl>
    <w:lvl w:ilvl="4" w:tplc="36D29232" w:tentative="1">
      <w:start w:val="1"/>
      <w:numFmt w:val="lowerLetter"/>
      <w:lvlText w:val="%5."/>
      <w:lvlJc w:val="left"/>
      <w:pPr>
        <w:ind w:left="3948" w:hanging="360"/>
      </w:pPr>
    </w:lvl>
    <w:lvl w:ilvl="5" w:tplc="111833EE" w:tentative="1">
      <w:start w:val="1"/>
      <w:numFmt w:val="lowerRoman"/>
      <w:lvlText w:val="%6."/>
      <w:lvlJc w:val="right"/>
      <w:pPr>
        <w:ind w:left="4668" w:hanging="180"/>
      </w:pPr>
    </w:lvl>
    <w:lvl w:ilvl="6" w:tplc="9F0C0040" w:tentative="1">
      <w:start w:val="1"/>
      <w:numFmt w:val="decimal"/>
      <w:lvlText w:val="%7."/>
      <w:lvlJc w:val="left"/>
      <w:pPr>
        <w:ind w:left="5388" w:hanging="360"/>
      </w:pPr>
    </w:lvl>
    <w:lvl w:ilvl="7" w:tplc="EBC692A2" w:tentative="1">
      <w:start w:val="1"/>
      <w:numFmt w:val="lowerLetter"/>
      <w:lvlText w:val="%8."/>
      <w:lvlJc w:val="left"/>
      <w:pPr>
        <w:ind w:left="6108" w:hanging="360"/>
      </w:pPr>
    </w:lvl>
    <w:lvl w:ilvl="8" w:tplc="B7002958" w:tentative="1">
      <w:start w:val="1"/>
      <w:numFmt w:val="lowerRoman"/>
      <w:lvlText w:val="%9."/>
      <w:lvlJc w:val="right"/>
      <w:pPr>
        <w:ind w:left="6828" w:hanging="180"/>
      </w:pPr>
    </w:lvl>
  </w:abstractNum>
  <w:abstractNum w:abstractNumId="19" w15:restartNumberingAfterBreak="0">
    <w:nsid w:val="462A0F8A"/>
    <w:multiLevelType w:val="hybridMultilevel"/>
    <w:tmpl w:val="835AB142"/>
    <w:lvl w:ilvl="0" w:tplc="20F4AF02">
      <w:start w:val="78"/>
      <w:numFmt w:val="decimal"/>
      <w:lvlText w:val="§ %1"/>
      <w:lvlJc w:val="center"/>
      <w:pPr>
        <w:ind w:left="720" w:hanging="360"/>
      </w:pPr>
      <w:rPr>
        <w:rFonts w:ascii="Times New Roman" w:hAnsi="Times New Roman" w:hint="default"/>
        <w:b/>
        <w:i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C38192A"/>
    <w:multiLevelType w:val="hybridMultilevel"/>
    <w:tmpl w:val="67C8FA5A"/>
    <w:lvl w:ilvl="0" w:tplc="91BC86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4747504"/>
    <w:multiLevelType w:val="hybridMultilevel"/>
    <w:tmpl w:val="D646B4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446586"/>
    <w:multiLevelType w:val="hybridMultilevel"/>
    <w:tmpl w:val="A9943BD2"/>
    <w:lvl w:ilvl="0" w:tplc="407E6D36">
      <w:start w:val="34"/>
      <w:numFmt w:val="decimal"/>
      <w:lvlText w:val="§ %1"/>
      <w:lvlJc w:val="center"/>
      <w:pPr>
        <w:ind w:left="720" w:hanging="360"/>
      </w:pPr>
      <w:rPr>
        <w:rFonts w:asciiTheme="minorHAnsi" w:hAnsiTheme="minorHAnsi" w:cstheme="minorHAnsi" w:hint="default"/>
        <w:b/>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72543EEF"/>
    <w:multiLevelType w:val="hybridMultilevel"/>
    <w:tmpl w:val="24D20DEE"/>
    <w:lvl w:ilvl="0" w:tplc="C2E45A3A">
      <w:start w:val="1"/>
      <w:numFmt w:val="decimal"/>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2795DC2"/>
    <w:multiLevelType w:val="hybridMultilevel"/>
    <w:tmpl w:val="878EB800"/>
    <w:lvl w:ilvl="0" w:tplc="91BC86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5592B7D"/>
    <w:multiLevelType w:val="hybridMultilevel"/>
    <w:tmpl w:val="ACA4B368"/>
    <w:lvl w:ilvl="0" w:tplc="1B7A9C52">
      <w:start w:val="1"/>
      <w:numFmt w:val="decimal"/>
      <w:lvlText w:val="%1."/>
      <w:lvlJc w:val="left"/>
      <w:pPr>
        <w:ind w:left="720" w:hanging="360"/>
      </w:pPr>
      <w:rPr>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68A6CE2"/>
    <w:multiLevelType w:val="hybridMultilevel"/>
    <w:tmpl w:val="0D9690EA"/>
    <w:lvl w:ilvl="0" w:tplc="4DB45842">
      <w:start w:val="261"/>
      <w:numFmt w:val="decimal"/>
      <w:lvlText w:val="§ %1"/>
      <w:lvlJc w:val="center"/>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6D7729E"/>
    <w:multiLevelType w:val="hybridMultilevel"/>
    <w:tmpl w:val="0598FC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083971"/>
    <w:multiLevelType w:val="hybridMultilevel"/>
    <w:tmpl w:val="051C68FC"/>
    <w:lvl w:ilvl="0" w:tplc="1B7A9C52">
      <w:start w:val="1"/>
      <w:numFmt w:val="decimal"/>
      <w:lvlText w:val="%1."/>
      <w:lvlJc w:val="left"/>
      <w:pPr>
        <w:ind w:left="720" w:hanging="360"/>
      </w:pPr>
      <w:rPr>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7"/>
  </w:num>
  <w:num w:numId="3">
    <w:abstractNumId w:val="15"/>
  </w:num>
  <w:num w:numId="4">
    <w:abstractNumId w:val="1"/>
  </w:num>
  <w:num w:numId="5">
    <w:abstractNumId w:val="22"/>
  </w:num>
  <w:num w:numId="6">
    <w:abstractNumId w:val="8"/>
  </w:num>
  <w:num w:numId="7">
    <w:abstractNumId w:val="17"/>
  </w:num>
  <w:num w:numId="8">
    <w:abstractNumId w:val="13"/>
  </w:num>
  <w:num w:numId="9">
    <w:abstractNumId w:val="7"/>
  </w:num>
  <w:num w:numId="10">
    <w:abstractNumId w:val="24"/>
  </w:num>
  <w:num w:numId="11">
    <w:abstractNumId w:val="20"/>
  </w:num>
  <w:num w:numId="12">
    <w:abstractNumId w:val="9"/>
  </w:num>
  <w:num w:numId="13">
    <w:abstractNumId w:val="2"/>
  </w:num>
  <w:num w:numId="14">
    <w:abstractNumId w:val="23"/>
  </w:num>
  <w:num w:numId="15">
    <w:abstractNumId w:val="19"/>
  </w:num>
  <w:num w:numId="16">
    <w:abstractNumId w:val="5"/>
  </w:num>
  <w:num w:numId="17">
    <w:abstractNumId w:val="28"/>
  </w:num>
  <w:num w:numId="18">
    <w:abstractNumId w:val="12"/>
  </w:num>
  <w:num w:numId="19">
    <w:abstractNumId w:val="18"/>
  </w:num>
  <w:num w:numId="20">
    <w:abstractNumId w:val="25"/>
  </w:num>
  <w:num w:numId="21">
    <w:abstractNumId w:val="4"/>
  </w:num>
  <w:num w:numId="22">
    <w:abstractNumId w:val="6"/>
  </w:num>
  <w:num w:numId="23">
    <w:abstractNumId w:val="3"/>
  </w:num>
  <w:num w:numId="24">
    <w:abstractNumId w:val="14"/>
  </w:num>
  <w:num w:numId="25">
    <w:abstractNumId w:val="0"/>
  </w:num>
  <w:num w:numId="26">
    <w:abstractNumId w:val="11"/>
  </w:num>
  <w:num w:numId="27">
    <w:abstractNumId w:val="26"/>
  </w:num>
  <w:num w:numId="28">
    <w:abstractNumId w:val="16"/>
  </w:num>
  <w:num w:numId="2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00"/>
    <w:rsid w:val="000002BB"/>
    <w:rsid w:val="00005B74"/>
    <w:rsid w:val="00011A26"/>
    <w:rsid w:val="00011D64"/>
    <w:rsid w:val="0001250B"/>
    <w:rsid w:val="00015E4F"/>
    <w:rsid w:val="000168FB"/>
    <w:rsid w:val="0002026C"/>
    <w:rsid w:val="000245D4"/>
    <w:rsid w:val="0002510F"/>
    <w:rsid w:val="000256B4"/>
    <w:rsid w:val="00032DB9"/>
    <w:rsid w:val="000346FE"/>
    <w:rsid w:val="0003499E"/>
    <w:rsid w:val="000372B1"/>
    <w:rsid w:val="00041483"/>
    <w:rsid w:val="00042A53"/>
    <w:rsid w:val="00042B6A"/>
    <w:rsid w:val="00044893"/>
    <w:rsid w:val="00045CEA"/>
    <w:rsid w:val="0004690C"/>
    <w:rsid w:val="0005132B"/>
    <w:rsid w:val="00051835"/>
    <w:rsid w:val="00055756"/>
    <w:rsid w:val="000573C3"/>
    <w:rsid w:val="00057C4B"/>
    <w:rsid w:val="00065244"/>
    <w:rsid w:val="00066856"/>
    <w:rsid w:val="00067500"/>
    <w:rsid w:val="000676E4"/>
    <w:rsid w:val="00070D4C"/>
    <w:rsid w:val="0007171E"/>
    <w:rsid w:val="000757AF"/>
    <w:rsid w:val="0008191F"/>
    <w:rsid w:val="0009184D"/>
    <w:rsid w:val="00094905"/>
    <w:rsid w:val="0009648E"/>
    <w:rsid w:val="000A1C4D"/>
    <w:rsid w:val="000B5EC5"/>
    <w:rsid w:val="000C0F0E"/>
    <w:rsid w:val="000C37BF"/>
    <w:rsid w:val="000C4DD7"/>
    <w:rsid w:val="000D14BC"/>
    <w:rsid w:val="000D35D7"/>
    <w:rsid w:val="000D375D"/>
    <w:rsid w:val="000D3CBD"/>
    <w:rsid w:val="000D7930"/>
    <w:rsid w:val="000E4111"/>
    <w:rsid w:val="000F3DDF"/>
    <w:rsid w:val="00106650"/>
    <w:rsid w:val="00112AF6"/>
    <w:rsid w:val="00114645"/>
    <w:rsid w:val="001214FE"/>
    <w:rsid w:val="0012193D"/>
    <w:rsid w:val="001219B5"/>
    <w:rsid w:val="00122FFA"/>
    <w:rsid w:val="00125EB8"/>
    <w:rsid w:val="00126D7B"/>
    <w:rsid w:val="00127586"/>
    <w:rsid w:val="00127B24"/>
    <w:rsid w:val="00130978"/>
    <w:rsid w:val="0013206B"/>
    <w:rsid w:val="00133DB4"/>
    <w:rsid w:val="00136232"/>
    <w:rsid w:val="00141A54"/>
    <w:rsid w:val="00143118"/>
    <w:rsid w:val="0015067C"/>
    <w:rsid w:val="00154716"/>
    <w:rsid w:val="0015583C"/>
    <w:rsid w:val="001560D2"/>
    <w:rsid w:val="001567BF"/>
    <w:rsid w:val="0016160E"/>
    <w:rsid w:val="00165D59"/>
    <w:rsid w:val="00172594"/>
    <w:rsid w:val="00172F72"/>
    <w:rsid w:val="00175D6B"/>
    <w:rsid w:val="00181990"/>
    <w:rsid w:val="00181D9F"/>
    <w:rsid w:val="001845D1"/>
    <w:rsid w:val="00193B50"/>
    <w:rsid w:val="0019749D"/>
    <w:rsid w:val="001978B7"/>
    <w:rsid w:val="001A01EE"/>
    <w:rsid w:val="001A075A"/>
    <w:rsid w:val="001A42A3"/>
    <w:rsid w:val="001B09EE"/>
    <w:rsid w:val="001B20C9"/>
    <w:rsid w:val="001B5343"/>
    <w:rsid w:val="001B71D0"/>
    <w:rsid w:val="001C0590"/>
    <w:rsid w:val="001C1CD5"/>
    <w:rsid w:val="001C391B"/>
    <w:rsid w:val="001D4ACA"/>
    <w:rsid w:val="001E3F39"/>
    <w:rsid w:val="001E5C0C"/>
    <w:rsid w:val="001E7126"/>
    <w:rsid w:val="001F101F"/>
    <w:rsid w:val="001F1523"/>
    <w:rsid w:val="001F1EEE"/>
    <w:rsid w:val="001F29D0"/>
    <w:rsid w:val="001F3B1E"/>
    <w:rsid w:val="001F3E3C"/>
    <w:rsid w:val="001F499F"/>
    <w:rsid w:val="0020103D"/>
    <w:rsid w:val="00202C7F"/>
    <w:rsid w:val="0020342B"/>
    <w:rsid w:val="00203B94"/>
    <w:rsid w:val="00205593"/>
    <w:rsid w:val="002079D3"/>
    <w:rsid w:val="00207AA2"/>
    <w:rsid w:val="00211878"/>
    <w:rsid w:val="002217CA"/>
    <w:rsid w:val="00222889"/>
    <w:rsid w:val="00227151"/>
    <w:rsid w:val="00233283"/>
    <w:rsid w:val="00235A4B"/>
    <w:rsid w:val="002434CF"/>
    <w:rsid w:val="0024384E"/>
    <w:rsid w:val="0024587B"/>
    <w:rsid w:val="002471D8"/>
    <w:rsid w:val="00260E94"/>
    <w:rsid w:val="00271F7E"/>
    <w:rsid w:val="00273768"/>
    <w:rsid w:val="00273F2D"/>
    <w:rsid w:val="002755C9"/>
    <w:rsid w:val="00285377"/>
    <w:rsid w:val="00285FF3"/>
    <w:rsid w:val="00287323"/>
    <w:rsid w:val="00291514"/>
    <w:rsid w:val="00296874"/>
    <w:rsid w:val="00297CC1"/>
    <w:rsid w:val="002A74CC"/>
    <w:rsid w:val="002B0D09"/>
    <w:rsid w:val="002B4291"/>
    <w:rsid w:val="002C04BA"/>
    <w:rsid w:val="002C4C2F"/>
    <w:rsid w:val="002C6CE7"/>
    <w:rsid w:val="002D2B89"/>
    <w:rsid w:val="002D4C03"/>
    <w:rsid w:val="002E2E6F"/>
    <w:rsid w:val="002E7BCE"/>
    <w:rsid w:val="002F4BD0"/>
    <w:rsid w:val="002F5708"/>
    <w:rsid w:val="002F5B15"/>
    <w:rsid w:val="002F773E"/>
    <w:rsid w:val="003007E6"/>
    <w:rsid w:val="00311CCA"/>
    <w:rsid w:val="003141B2"/>
    <w:rsid w:val="00317ADD"/>
    <w:rsid w:val="00322828"/>
    <w:rsid w:val="00324B9E"/>
    <w:rsid w:val="00327A09"/>
    <w:rsid w:val="00327DF0"/>
    <w:rsid w:val="003333CD"/>
    <w:rsid w:val="00340A64"/>
    <w:rsid w:val="00354CBA"/>
    <w:rsid w:val="00354CF9"/>
    <w:rsid w:val="0035767D"/>
    <w:rsid w:val="00361CD0"/>
    <w:rsid w:val="003628C6"/>
    <w:rsid w:val="0036513C"/>
    <w:rsid w:val="0036522A"/>
    <w:rsid w:val="00373E1B"/>
    <w:rsid w:val="00374741"/>
    <w:rsid w:val="003765B3"/>
    <w:rsid w:val="00393D76"/>
    <w:rsid w:val="00395FC8"/>
    <w:rsid w:val="00396E40"/>
    <w:rsid w:val="00396EBC"/>
    <w:rsid w:val="00397AF7"/>
    <w:rsid w:val="003A0DB8"/>
    <w:rsid w:val="003B04DB"/>
    <w:rsid w:val="003B05D8"/>
    <w:rsid w:val="003B0C58"/>
    <w:rsid w:val="003B19A0"/>
    <w:rsid w:val="003B3430"/>
    <w:rsid w:val="003B3686"/>
    <w:rsid w:val="003B629A"/>
    <w:rsid w:val="003C13A8"/>
    <w:rsid w:val="003C1A0E"/>
    <w:rsid w:val="003C1C1C"/>
    <w:rsid w:val="003C7E31"/>
    <w:rsid w:val="003D1F17"/>
    <w:rsid w:val="003D2E3C"/>
    <w:rsid w:val="003D43BE"/>
    <w:rsid w:val="003E1989"/>
    <w:rsid w:val="003E3A81"/>
    <w:rsid w:val="003E7ED5"/>
    <w:rsid w:val="003F0F61"/>
    <w:rsid w:val="003F1312"/>
    <w:rsid w:val="003F199E"/>
    <w:rsid w:val="00406E8E"/>
    <w:rsid w:val="00414BCE"/>
    <w:rsid w:val="00433FC5"/>
    <w:rsid w:val="004403F9"/>
    <w:rsid w:val="00440C37"/>
    <w:rsid w:val="0044128D"/>
    <w:rsid w:val="00447E7E"/>
    <w:rsid w:val="00450619"/>
    <w:rsid w:val="00451723"/>
    <w:rsid w:val="00456AFB"/>
    <w:rsid w:val="004606E8"/>
    <w:rsid w:val="00463DF5"/>
    <w:rsid w:val="00470FA9"/>
    <w:rsid w:val="004739EA"/>
    <w:rsid w:val="00473ED4"/>
    <w:rsid w:val="00477CBC"/>
    <w:rsid w:val="00485586"/>
    <w:rsid w:val="004872E7"/>
    <w:rsid w:val="00492DA0"/>
    <w:rsid w:val="0049330E"/>
    <w:rsid w:val="0049541E"/>
    <w:rsid w:val="00496C9C"/>
    <w:rsid w:val="004A2999"/>
    <w:rsid w:val="004A6912"/>
    <w:rsid w:val="004B13A0"/>
    <w:rsid w:val="004C1757"/>
    <w:rsid w:val="004C189A"/>
    <w:rsid w:val="004C3647"/>
    <w:rsid w:val="004C518B"/>
    <w:rsid w:val="004C65C2"/>
    <w:rsid w:val="004C71A4"/>
    <w:rsid w:val="004D2CE6"/>
    <w:rsid w:val="004D5DDC"/>
    <w:rsid w:val="004E15CC"/>
    <w:rsid w:val="004E30E5"/>
    <w:rsid w:val="004E41E3"/>
    <w:rsid w:val="004E4EEC"/>
    <w:rsid w:val="004E6159"/>
    <w:rsid w:val="004E67E2"/>
    <w:rsid w:val="004F155E"/>
    <w:rsid w:val="004F2753"/>
    <w:rsid w:val="004F2925"/>
    <w:rsid w:val="004F3C60"/>
    <w:rsid w:val="004F7552"/>
    <w:rsid w:val="00500520"/>
    <w:rsid w:val="005013F4"/>
    <w:rsid w:val="00501D4A"/>
    <w:rsid w:val="005028A4"/>
    <w:rsid w:val="00504F7B"/>
    <w:rsid w:val="00506A83"/>
    <w:rsid w:val="00511D4E"/>
    <w:rsid w:val="00515FCB"/>
    <w:rsid w:val="0052189A"/>
    <w:rsid w:val="005260BA"/>
    <w:rsid w:val="00526DA5"/>
    <w:rsid w:val="0052781A"/>
    <w:rsid w:val="00530B30"/>
    <w:rsid w:val="00530E99"/>
    <w:rsid w:val="00532EC5"/>
    <w:rsid w:val="00540381"/>
    <w:rsid w:val="00542F9E"/>
    <w:rsid w:val="00544D2C"/>
    <w:rsid w:val="0055051B"/>
    <w:rsid w:val="0055532D"/>
    <w:rsid w:val="005600A1"/>
    <w:rsid w:val="0056539F"/>
    <w:rsid w:val="005709C0"/>
    <w:rsid w:val="005746BB"/>
    <w:rsid w:val="005777D0"/>
    <w:rsid w:val="0058093E"/>
    <w:rsid w:val="00587837"/>
    <w:rsid w:val="00591624"/>
    <w:rsid w:val="00591ED9"/>
    <w:rsid w:val="0059242E"/>
    <w:rsid w:val="005A4829"/>
    <w:rsid w:val="005A4F79"/>
    <w:rsid w:val="005B058A"/>
    <w:rsid w:val="005B0C8E"/>
    <w:rsid w:val="005B5DEE"/>
    <w:rsid w:val="005C3515"/>
    <w:rsid w:val="005C46A5"/>
    <w:rsid w:val="005C6176"/>
    <w:rsid w:val="005C687E"/>
    <w:rsid w:val="005D40F2"/>
    <w:rsid w:val="005D4C6C"/>
    <w:rsid w:val="005D5627"/>
    <w:rsid w:val="005E51E7"/>
    <w:rsid w:val="005E6888"/>
    <w:rsid w:val="005E740F"/>
    <w:rsid w:val="005F02B2"/>
    <w:rsid w:val="005F26D7"/>
    <w:rsid w:val="005F3854"/>
    <w:rsid w:val="005F7424"/>
    <w:rsid w:val="00600262"/>
    <w:rsid w:val="006011A5"/>
    <w:rsid w:val="00601A00"/>
    <w:rsid w:val="0060740A"/>
    <w:rsid w:val="006123E6"/>
    <w:rsid w:val="00617220"/>
    <w:rsid w:val="0062300A"/>
    <w:rsid w:val="00624775"/>
    <w:rsid w:val="0062589F"/>
    <w:rsid w:val="0062734F"/>
    <w:rsid w:val="00630425"/>
    <w:rsid w:val="006367C7"/>
    <w:rsid w:val="00640803"/>
    <w:rsid w:val="006416D3"/>
    <w:rsid w:val="00645970"/>
    <w:rsid w:val="00647005"/>
    <w:rsid w:val="006501B7"/>
    <w:rsid w:val="00651616"/>
    <w:rsid w:val="00652297"/>
    <w:rsid w:val="00652D1E"/>
    <w:rsid w:val="00652F57"/>
    <w:rsid w:val="00653652"/>
    <w:rsid w:val="00654460"/>
    <w:rsid w:val="0065472A"/>
    <w:rsid w:val="0065477A"/>
    <w:rsid w:val="0065766C"/>
    <w:rsid w:val="006636C0"/>
    <w:rsid w:val="00667B17"/>
    <w:rsid w:val="0067117B"/>
    <w:rsid w:val="00671D90"/>
    <w:rsid w:val="0067344A"/>
    <w:rsid w:val="00673ADC"/>
    <w:rsid w:val="0067548D"/>
    <w:rsid w:val="00675632"/>
    <w:rsid w:val="006768CD"/>
    <w:rsid w:val="00676C00"/>
    <w:rsid w:val="006818AA"/>
    <w:rsid w:val="00681FD8"/>
    <w:rsid w:val="0068239D"/>
    <w:rsid w:val="00685A34"/>
    <w:rsid w:val="00685CE7"/>
    <w:rsid w:val="0069217C"/>
    <w:rsid w:val="006A2E9E"/>
    <w:rsid w:val="006A7C53"/>
    <w:rsid w:val="006B08A0"/>
    <w:rsid w:val="006B0B9B"/>
    <w:rsid w:val="006B0D08"/>
    <w:rsid w:val="006B1640"/>
    <w:rsid w:val="006B2C17"/>
    <w:rsid w:val="006B3F98"/>
    <w:rsid w:val="006B46D6"/>
    <w:rsid w:val="006B481B"/>
    <w:rsid w:val="006B67ED"/>
    <w:rsid w:val="006C497F"/>
    <w:rsid w:val="006C6355"/>
    <w:rsid w:val="006C7777"/>
    <w:rsid w:val="006E0EB4"/>
    <w:rsid w:val="006E22F5"/>
    <w:rsid w:val="006E388D"/>
    <w:rsid w:val="006E79A4"/>
    <w:rsid w:val="006F0A4E"/>
    <w:rsid w:val="006F14D6"/>
    <w:rsid w:val="006F317A"/>
    <w:rsid w:val="006F41F6"/>
    <w:rsid w:val="006F4A23"/>
    <w:rsid w:val="006F6392"/>
    <w:rsid w:val="00700D8A"/>
    <w:rsid w:val="00702EB2"/>
    <w:rsid w:val="007074E7"/>
    <w:rsid w:val="00707D0F"/>
    <w:rsid w:val="00720CA4"/>
    <w:rsid w:val="00722D53"/>
    <w:rsid w:val="007253A1"/>
    <w:rsid w:val="007258DA"/>
    <w:rsid w:val="00731A62"/>
    <w:rsid w:val="0073210D"/>
    <w:rsid w:val="0073380C"/>
    <w:rsid w:val="00733CC9"/>
    <w:rsid w:val="00741784"/>
    <w:rsid w:val="00741C97"/>
    <w:rsid w:val="00744668"/>
    <w:rsid w:val="00744EA1"/>
    <w:rsid w:val="00751DFB"/>
    <w:rsid w:val="007523F2"/>
    <w:rsid w:val="00757048"/>
    <w:rsid w:val="00763BCC"/>
    <w:rsid w:val="00763F20"/>
    <w:rsid w:val="007731A5"/>
    <w:rsid w:val="00775752"/>
    <w:rsid w:val="00777F91"/>
    <w:rsid w:val="00781252"/>
    <w:rsid w:val="00781C47"/>
    <w:rsid w:val="00791212"/>
    <w:rsid w:val="007917E4"/>
    <w:rsid w:val="00792286"/>
    <w:rsid w:val="007922BE"/>
    <w:rsid w:val="00795149"/>
    <w:rsid w:val="00796001"/>
    <w:rsid w:val="007A27C2"/>
    <w:rsid w:val="007A5921"/>
    <w:rsid w:val="007A5A1C"/>
    <w:rsid w:val="007B123D"/>
    <w:rsid w:val="007C170C"/>
    <w:rsid w:val="007C172A"/>
    <w:rsid w:val="007D02DA"/>
    <w:rsid w:val="007D2782"/>
    <w:rsid w:val="007D29FE"/>
    <w:rsid w:val="007E0243"/>
    <w:rsid w:val="007E04EA"/>
    <w:rsid w:val="007E0665"/>
    <w:rsid w:val="007E0C6C"/>
    <w:rsid w:val="007E152B"/>
    <w:rsid w:val="007E23D2"/>
    <w:rsid w:val="007E4E4B"/>
    <w:rsid w:val="007F5116"/>
    <w:rsid w:val="007F7945"/>
    <w:rsid w:val="008024EB"/>
    <w:rsid w:val="00807383"/>
    <w:rsid w:val="00813BD7"/>
    <w:rsid w:val="00817435"/>
    <w:rsid w:val="0082158A"/>
    <w:rsid w:val="00821F21"/>
    <w:rsid w:val="008239F9"/>
    <w:rsid w:val="008259ED"/>
    <w:rsid w:val="00833B3A"/>
    <w:rsid w:val="00835D37"/>
    <w:rsid w:val="00840E3B"/>
    <w:rsid w:val="00844806"/>
    <w:rsid w:val="00844D75"/>
    <w:rsid w:val="008463AF"/>
    <w:rsid w:val="0085075F"/>
    <w:rsid w:val="00851BDB"/>
    <w:rsid w:val="00854995"/>
    <w:rsid w:val="00865AC8"/>
    <w:rsid w:val="00866D4A"/>
    <w:rsid w:val="00870068"/>
    <w:rsid w:val="00870F79"/>
    <w:rsid w:val="00874E3F"/>
    <w:rsid w:val="008774BD"/>
    <w:rsid w:val="00881A3F"/>
    <w:rsid w:val="00885679"/>
    <w:rsid w:val="008861D9"/>
    <w:rsid w:val="00886FDD"/>
    <w:rsid w:val="008A064D"/>
    <w:rsid w:val="008A12D1"/>
    <w:rsid w:val="008A314B"/>
    <w:rsid w:val="008A3734"/>
    <w:rsid w:val="008B5D16"/>
    <w:rsid w:val="008B61F1"/>
    <w:rsid w:val="008B6200"/>
    <w:rsid w:val="008C065C"/>
    <w:rsid w:val="008C268D"/>
    <w:rsid w:val="008C6ED3"/>
    <w:rsid w:val="008C77CF"/>
    <w:rsid w:val="008D03F4"/>
    <w:rsid w:val="008D2132"/>
    <w:rsid w:val="008D361C"/>
    <w:rsid w:val="008D3E61"/>
    <w:rsid w:val="008D3F09"/>
    <w:rsid w:val="008D718A"/>
    <w:rsid w:val="008E0224"/>
    <w:rsid w:val="008E37F6"/>
    <w:rsid w:val="008E3E59"/>
    <w:rsid w:val="008F3311"/>
    <w:rsid w:val="008F47E8"/>
    <w:rsid w:val="009042FF"/>
    <w:rsid w:val="00904C2D"/>
    <w:rsid w:val="00905103"/>
    <w:rsid w:val="0090573F"/>
    <w:rsid w:val="00913625"/>
    <w:rsid w:val="009141B1"/>
    <w:rsid w:val="00917F87"/>
    <w:rsid w:val="00921AEF"/>
    <w:rsid w:val="00922630"/>
    <w:rsid w:val="0092313E"/>
    <w:rsid w:val="00924DD8"/>
    <w:rsid w:val="0093006C"/>
    <w:rsid w:val="00936AC4"/>
    <w:rsid w:val="009428C1"/>
    <w:rsid w:val="009438BE"/>
    <w:rsid w:val="00944E01"/>
    <w:rsid w:val="0094545E"/>
    <w:rsid w:val="00945962"/>
    <w:rsid w:val="00946ED5"/>
    <w:rsid w:val="00951986"/>
    <w:rsid w:val="00954AA3"/>
    <w:rsid w:val="00957752"/>
    <w:rsid w:val="00961463"/>
    <w:rsid w:val="0096174B"/>
    <w:rsid w:val="00965DFB"/>
    <w:rsid w:val="0097167A"/>
    <w:rsid w:val="00974233"/>
    <w:rsid w:val="00977A01"/>
    <w:rsid w:val="00981163"/>
    <w:rsid w:val="009812DD"/>
    <w:rsid w:val="00982225"/>
    <w:rsid w:val="00985769"/>
    <w:rsid w:val="00991D76"/>
    <w:rsid w:val="00992BC1"/>
    <w:rsid w:val="00994D02"/>
    <w:rsid w:val="009A07D0"/>
    <w:rsid w:val="009A2503"/>
    <w:rsid w:val="009A2671"/>
    <w:rsid w:val="009A26C5"/>
    <w:rsid w:val="009A3FF7"/>
    <w:rsid w:val="009A65F5"/>
    <w:rsid w:val="009B33D3"/>
    <w:rsid w:val="009C17ED"/>
    <w:rsid w:val="009C1B4D"/>
    <w:rsid w:val="009C1D8D"/>
    <w:rsid w:val="009C293A"/>
    <w:rsid w:val="009C347D"/>
    <w:rsid w:val="009C521A"/>
    <w:rsid w:val="009C75BA"/>
    <w:rsid w:val="009D02A6"/>
    <w:rsid w:val="009D1AF1"/>
    <w:rsid w:val="009D5F6C"/>
    <w:rsid w:val="009E3401"/>
    <w:rsid w:val="009E7174"/>
    <w:rsid w:val="009E7D30"/>
    <w:rsid w:val="009F11E3"/>
    <w:rsid w:val="00A040DF"/>
    <w:rsid w:val="00A10096"/>
    <w:rsid w:val="00A120B5"/>
    <w:rsid w:val="00A129DA"/>
    <w:rsid w:val="00A214B7"/>
    <w:rsid w:val="00A24C13"/>
    <w:rsid w:val="00A275D2"/>
    <w:rsid w:val="00A31B12"/>
    <w:rsid w:val="00A33E41"/>
    <w:rsid w:val="00A36988"/>
    <w:rsid w:val="00A417BE"/>
    <w:rsid w:val="00A50E17"/>
    <w:rsid w:val="00A51CB1"/>
    <w:rsid w:val="00A54C49"/>
    <w:rsid w:val="00A55EE5"/>
    <w:rsid w:val="00A572DB"/>
    <w:rsid w:val="00A64856"/>
    <w:rsid w:val="00A65472"/>
    <w:rsid w:val="00A717AA"/>
    <w:rsid w:val="00A80D2B"/>
    <w:rsid w:val="00A82350"/>
    <w:rsid w:val="00A854F7"/>
    <w:rsid w:val="00A85BFF"/>
    <w:rsid w:val="00A85E15"/>
    <w:rsid w:val="00A92ACD"/>
    <w:rsid w:val="00A96D8B"/>
    <w:rsid w:val="00AA3478"/>
    <w:rsid w:val="00AA4BF7"/>
    <w:rsid w:val="00AA612E"/>
    <w:rsid w:val="00AA6416"/>
    <w:rsid w:val="00AB36CA"/>
    <w:rsid w:val="00AB494A"/>
    <w:rsid w:val="00AB6347"/>
    <w:rsid w:val="00AB7130"/>
    <w:rsid w:val="00AC40ED"/>
    <w:rsid w:val="00AC710D"/>
    <w:rsid w:val="00AD013B"/>
    <w:rsid w:val="00AD1D82"/>
    <w:rsid w:val="00AD1E1B"/>
    <w:rsid w:val="00AD33B7"/>
    <w:rsid w:val="00AD6DDF"/>
    <w:rsid w:val="00AD79A5"/>
    <w:rsid w:val="00AE2CAE"/>
    <w:rsid w:val="00AE327A"/>
    <w:rsid w:val="00AE3BFD"/>
    <w:rsid w:val="00AE469F"/>
    <w:rsid w:val="00AE67CB"/>
    <w:rsid w:val="00AE7CB4"/>
    <w:rsid w:val="00AF0B22"/>
    <w:rsid w:val="00AF4BCB"/>
    <w:rsid w:val="00AF5D22"/>
    <w:rsid w:val="00AF7814"/>
    <w:rsid w:val="00B01CFA"/>
    <w:rsid w:val="00B01D06"/>
    <w:rsid w:val="00B0399B"/>
    <w:rsid w:val="00B053F3"/>
    <w:rsid w:val="00B05B62"/>
    <w:rsid w:val="00B0676D"/>
    <w:rsid w:val="00B06CA5"/>
    <w:rsid w:val="00B103C6"/>
    <w:rsid w:val="00B1365E"/>
    <w:rsid w:val="00B14AD7"/>
    <w:rsid w:val="00B158F2"/>
    <w:rsid w:val="00B160E3"/>
    <w:rsid w:val="00B16321"/>
    <w:rsid w:val="00B208F4"/>
    <w:rsid w:val="00B26B30"/>
    <w:rsid w:val="00B3113C"/>
    <w:rsid w:val="00B32F90"/>
    <w:rsid w:val="00B37F1A"/>
    <w:rsid w:val="00B4238A"/>
    <w:rsid w:val="00B43D20"/>
    <w:rsid w:val="00B4456F"/>
    <w:rsid w:val="00B52524"/>
    <w:rsid w:val="00B56B12"/>
    <w:rsid w:val="00B71DF6"/>
    <w:rsid w:val="00B77F5A"/>
    <w:rsid w:val="00B81975"/>
    <w:rsid w:val="00B82E93"/>
    <w:rsid w:val="00B83502"/>
    <w:rsid w:val="00B855EE"/>
    <w:rsid w:val="00B902D9"/>
    <w:rsid w:val="00B921C9"/>
    <w:rsid w:val="00B94034"/>
    <w:rsid w:val="00B96E4C"/>
    <w:rsid w:val="00BA31C2"/>
    <w:rsid w:val="00BA695D"/>
    <w:rsid w:val="00BB1C47"/>
    <w:rsid w:val="00BB2005"/>
    <w:rsid w:val="00BB243F"/>
    <w:rsid w:val="00BB4665"/>
    <w:rsid w:val="00BB4D1D"/>
    <w:rsid w:val="00BB52BB"/>
    <w:rsid w:val="00BC1599"/>
    <w:rsid w:val="00BC49B2"/>
    <w:rsid w:val="00BC52D6"/>
    <w:rsid w:val="00BC6EE4"/>
    <w:rsid w:val="00BD4724"/>
    <w:rsid w:val="00BD63F3"/>
    <w:rsid w:val="00BE06FF"/>
    <w:rsid w:val="00BE1DAF"/>
    <w:rsid w:val="00BE4D56"/>
    <w:rsid w:val="00BE776D"/>
    <w:rsid w:val="00BF332B"/>
    <w:rsid w:val="00BF3422"/>
    <w:rsid w:val="00BF4407"/>
    <w:rsid w:val="00C049B4"/>
    <w:rsid w:val="00C071BD"/>
    <w:rsid w:val="00C0726C"/>
    <w:rsid w:val="00C11D32"/>
    <w:rsid w:val="00C12A32"/>
    <w:rsid w:val="00C22ABE"/>
    <w:rsid w:val="00C25DB1"/>
    <w:rsid w:val="00C2782F"/>
    <w:rsid w:val="00C30B2E"/>
    <w:rsid w:val="00C31595"/>
    <w:rsid w:val="00C32094"/>
    <w:rsid w:val="00C32B2D"/>
    <w:rsid w:val="00C3309B"/>
    <w:rsid w:val="00C34544"/>
    <w:rsid w:val="00C452DF"/>
    <w:rsid w:val="00C50B86"/>
    <w:rsid w:val="00C51B00"/>
    <w:rsid w:val="00C5498C"/>
    <w:rsid w:val="00C56C89"/>
    <w:rsid w:val="00C57736"/>
    <w:rsid w:val="00C618E5"/>
    <w:rsid w:val="00C63FDB"/>
    <w:rsid w:val="00C70A54"/>
    <w:rsid w:val="00C73AB4"/>
    <w:rsid w:val="00C746D7"/>
    <w:rsid w:val="00C754E6"/>
    <w:rsid w:val="00C77F33"/>
    <w:rsid w:val="00C8089E"/>
    <w:rsid w:val="00C82C44"/>
    <w:rsid w:val="00C91A15"/>
    <w:rsid w:val="00C91B7A"/>
    <w:rsid w:val="00C92C08"/>
    <w:rsid w:val="00CA0FC1"/>
    <w:rsid w:val="00CA2714"/>
    <w:rsid w:val="00CA7040"/>
    <w:rsid w:val="00CB08AC"/>
    <w:rsid w:val="00CB307B"/>
    <w:rsid w:val="00CB5988"/>
    <w:rsid w:val="00CB5C18"/>
    <w:rsid w:val="00CB62CD"/>
    <w:rsid w:val="00CB73BC"/>
    <w:rsid w:val="00CC07AC"/>
    <w:rsid w:val="00CC2F69"/>
    <w:rsid w:val="00CC5C3C"/>
    <w:rsid w:val="00CD2B6E"/>
    <w:rsid w:val="00CD6673"/>
    <w:rsid w:val="00CF40B9"/>
    <w:rsid w:val="00CF4322"/>
    <w:rsid w:val="00CF7D0D"/>
    <w:rsid w:val="00CF7D74"/>
    <w:rsid w:val="00D04D74"/>
    <w:rsid w:val="00D05D7F"/>
    <w:rsid w:val="00D12256"/>
    <w:rsid w:val="00D13D2F"/>
    <w:rsid w:val="00D30654"/>
    <w:rsid w:val="00D354DA"/>
    <w:rsid w:val="00D43E7C"/>
    <w:rsid w:val="00D4474A"/>
    <w:rsid w:val="00D47429"/>
    <w:rsid w:val="00D51418"/>
    <w:rsid w:val="00D52A20"/>
    <w:rsid w:val="00D5546D"/>
    <w:rsid w:val="00D55D2E"/>
    <w:rsid w:val="00D60A4A"/>
    <w:rsid w:val="00D6338A"/>
    <w:rsid w:val="00D64CF0"/>
    <w:rsid w:val="00D65942"/>
    <w:rsid w:val="00D75381"/>
    <w:rsid w:val="00D767EC"/>
    <w:rsid w:val="00D76B19"/>
    <w:rsid w:val="00D818C3"/>
    <w:rsid w:val="00D905E1"/>
    <w:rsid w:val="00D92874"/>
    <w:rsid w:val="00D95B23"/>
    <w:rsid w:val="00D97D3C"/>
    <w:rsid w:val="00DA2F05"/>
    <w:rsid w:val="00DA5F73"/>
    <w:rsid w:val="00DB20C5"/>
    <w:rsid w:val="00DC38D6"/>
    <w:rsid w:val="00DC474D"/>
    <w:rsid w:val="00DC5CA2"/>
    <w:rsid w:val="00DC66FD"/>
    <w:rsid w:val="00DD36AA"/>
    <w:rsid w:val="00DD5D6E"/>
    <w:rsid w:val="00DE3626"/>
    <w:rsid w:val="00DE4775"/>
    <w:rsid w:val="00DE7206"/>
    <w:rsid w:val="00E03E3D"/>
    <w:rsid w:val="00E04DEB"/>
    <w:rsid w:val="00E05945"/>
    <w:rsid w:val="00E06633"/>
    <w:rsid w:val="00E07519"/>
    <w:rsid w:val="00E07F41"/>
    <w:rsid w:val="00E171CF"/>
    <w:rsid w:val="00E173C7"/>
    <w:rsid w:val="00E17420"/>
    <w:rsid w:val="00E26875"/>
    <w:rsid w:val="00E2755F"/>
    <w:rsid w:val="00E30805"/>
    <w:rsid w:val="00E350F0"/>
    <w:rsid w:val="00E36201"/>
    <w:rsid w:val="00E41195"/>
    <w:rsid w:val="00E438B1"/>
    <w:rsid w:val="00E44380"/>
    <w:rsid w:val="00E50E88"/>
    <w:rsid w:val="00E5672C"/>
    <w:rsid w:val="00E567F2"/>
    <w:rsid w:val="00E6081B"/>
    <w:rsid w:val="00E60BE0"/>
    <w:rsid w:val="00E67035"/>
    <w:rsid w:val="00E71A38"/>
    <w:rsid w:val="00E72195"/>
    <w:rsid w:val="00E740D2"/>
    <w:rsid w:val="00E758DF"/>
    <w:rsid w:val="00E774B6"/>
    <w:rsid w:val="00E870BE"/>
    <w:rsid w:val="00E874AA"/>
    <w:rsid w:val="00E90237"/>
    <w:rsid w:val="00E90C06"/>
    <w:rsid w:val="00E94606"/>
    <w:rsid w:val="00E94BC9"/>
    <w:rsid w:val="00E953EC"/>
    <w:rsid w:val="00E95F7D"/>
    <w:rsid w:val="00E95F85"/>
    <w:rsid w:val="00E96F76"/>
    <w:rsid w:val="00EA4E65"/>
    <w:rsid w:val="00EA6DE9"/>
    <w:rsid w:val="00EA7C32"/>
    <w:rsid w:val="00EB04AB"/>
    <w:rsid w:val="00EB61E2"/>
    <w:rsid w:val="00EC184D"/>
    <w:rsid w:val="00EC2CEB"/>
    <w:rsid w:val="00EC5B24"/>
    <w:rsid w:val="00ED158A"/>
    <w:rsid w:val="00ED437A"/>
    <w:rsid w:val="00EE23CE"/>
    <w:rsid w:val="00EE28AE"/>
    <w:rsid w:val="00EE77DF"/>
    <w:rsid w:val="00EF17B8"/>
    <w:rsid w:val="00F03300"/>
    <w:rsid w:val="00F03F38"/>
    <w:rsid w:val="00F06ACB"/>
    <w:rsid w:val="00F07D05"/>
    <w:rsid w:val="00F10E5F"/>
    <w:rsid w:val="00F1254A"/>
    <w:rsid w:val="00F20366"/>
    <w:rsid w:val="00F237D4"/>
    <w:rsid w:val="00F254D7"/>
    <w:rsid w:val="00F263E1"/>
    <w:rsid w:val="00F27BA0"/>
    <w:rsid w:val="00F31F40"/>
    <w:rsid w:val="00F366A5"/>
    <w:rsid w:val="00F37455"/>
    <w:rsid w:val="00F5219E"/>
    <w:rsid w:val="00F52695"/>
    <w:rsid w:val="00F53E9D"/>
    <w:rsid w:val="00F54CB5"/>
    <w:rsid w:val="00F6046D"/>
    <w:rsid w:val="00F60668"/>
    <w:rsid w:val="00F65B55"/>
    <w:rsid w:val="00F67E75"/>
    <w:rsid w:val="00F72733"/>
    <w:rsid w:val="00F72F1C"/>
    <w:rsid w:val="00F73921"/>
    <w:rsid w:val="00F77404"/>
    <w:rsid w:val="00F86ADD"/>
    <w:rsid w:val="00F8744E"/>
    <w:rsid w:val="00F87D03"/>
    <w:rsid w:val="00F92CAF"/>
    <w:rsid w:val="00F949FB"/>
    <w:rsid w:val="00F97A5F"/>
    <w:rsid w:val="00FA496D"/>
    <w:rsid w:val="00FB646F"/>
    <w:rsid w:val="00FC3F56"/>
    <w:rsid w:val="00FD096C"/>
    <w:rsid w:val="00FD1B79"/>
    <w:rsid w:val="00FD57E6"/>
    <w:rsid w:val="00FD618C"/>
    <w:rsid w:val="00FE0ABF"/>
    <w:rsid w:val="00FE14AF"/>
    <w:rsid w:val="00FE33B4"/>
    <w:rsid w:val="00FE5D56"/>
    <w:rsid w:val="00FE5DA8"/>
    <w:rsid w:val="00FF1B45"/>
    <w:rsid w:val="00FF1DD0"/>
    <w:rsid w:val="00FF6F2B"/>
    <w:rsid w:val="00FF75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C330"/>
  <w15:docId w15:val="{6813A954-D03F-46F7-A12A-4697F26B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sk-SK"/>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81163"/>
    <w:rPr>
      <w:sz w:val="24"/>
      <w:szCs w:val="24"/>
      <w:lang w:bidi="ar-SA"/>
    </w:rPr>
  </w:style>
  <w:style w:type="paragraph" w:styleId="Nadpis1">
    <w:name w:val="heading 1"/>
    <w:aliases w:val="Hlava"/>
    <w:basedOn w:val="Normlny"/>
    <w:next w:val="Normlny"/>
    <w:link w:val="Nadpis1Char"/>
    <w:uiPriority w:val="9"/>
    <w:qFormat/>
    <w:rsid w:val="009C347D"/>
    <w:pPr>
      <w:keepNext/>
      <w:keepLines/>
      <w:spacing w:before="120"/>
      <w:contextualSpacing/>
      <w:jc w:val="center"/>
      <w:outlineLvl w:val="0"/>
    </w:pPr>
    <w:rPr>
      <w:rFonts w:eastAsiaTheme="majorEastAsia" w:cs="Times New Roman (Nadpisy CS)"/>
      <w:b/>
      <w:i/>
      <w:caps/>
      <w:szCs w:val="32"/>
      <w:lang w:bidi="sk-SK"/>
    </w:rPr>
  </w:style>
  <w:style w:type="paragraph" w:styleId="Nadpis2">
    <w:name w:val="heading 2"/>
    <w:basedOn w:val="Normlny"/>
    <w:next w:val="Normlny"/>
    <w:link w:val="Nadpis2Char"/>
    <w:uiPriority w:val="9"/>
    <w:semiHidden/>
    <w:unhideWhenUsed/>
    <w:qFormat/>
    <w:rsid w:val="009C347D"/>
    <w:pPr>
      <w:keepNext/>
      <w:keepLines/>
      <w:spacing w:before="40"/>
      <w:outlineLvl w:val="1"/>
    </w:pPr>
    <w:rPr>
      <w:rFonts w:asciiTheme="majorHAnsi" w:eastAsiaTheme="majorEastAsia" w:hAnsiTheme="majorHAnsi" w:cstheme="majorBidi"/>
      <w:color w:val="2F5496" w:themeColor="accent1" w:themeShade="BF"/>
      <w:sz w:val="26"/>
      <w:szCs w:val="26"/>
      <w:lang w:bidi="sk-SK"/>
    </w:rPr>
  </w:style>
  <w:style w:type="paragraph" w:styleId="Nadpis3">
    <w:name w:val="heading 3"/>
    <w:basedOn w:val="Normlny"/>
    <w:next w:val="Normlny"/>
    <w:link w:val="Nadpis3Char"/>
    <w:uiPriority w:val="9"/>
    <w:semiHidden/>
    <w:unhideWhenUsed/>
    <w:qFormat/>
    <w:rsid w:val="009C347D"/>
    <w:pPr>
      <w:keepNext/>
      <w:keepLines/>
      <w:spacing w:before="40"/>
      <w:outlineLvl w:val="2"/>
    </w:pPr>
    <w:rPr>
      <w:rFonts w:asciiTheme="majorHAnsi" w:eastAsiaTheme="majorEastAsia" w:hAnsiTheme="majorHAnsi" w:cstheme="majorBidi"/>
      <w:color w:val="1F3763" w:themeColor="accent1" w:themeShade="7F"/>
      <w:lang w:bidi="sk-SK"/>
    </w:rPr>
  </w:style>
  <w:style w:type="paragraph" w:styleId="Nadpis4">
    <w:name w:val="heading 4"/>
    <w:basedOn w:val="Normlny"/>
    <w:next w:val="Normlny"/>
    <w:link w:val="Nadpis4Char"/>
    <w:uiPriority w:val="9"/>
    <w:semiHidden/>
    <w:unhideWhenUsed/>
    <w:qFormat/>
    <w:rsid w:val="009C347D"/>
    <w:pPr>
      <w:keepNext/>
      <w:keepLines/>
      <w:spacing w:before="40"/>
      <w:outlineLvl w:val="3"/>
    </w:pPr>
    <w:rPr>
      <w:rFonts w:asciiTheme="majorHAnsi" w:eastAsiaTheme="majorEastAsia" w:hAnsiTheme="majorHAnsi" w:cstheme="majorBidi"/>
      <w:i/>
      <w:iCs/>
      <w:color w:val="2F5496" w:themeColor="accent1" w:themeShade="BF"/>
      <w:sz w:val="20"/>
      <w:szCs w:val="20"/>
      <w:lang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03B94"/>
    <w:rPr>
      <w:color w:val="0563C1" w:themeColor="hyperlink"/>
      <w:u w:val="single"/>
    </w:rPr>
  </w:style>
  <w:style w:type="character" w:customStyle="1" w:styleId="Nevyrieenzmienka1">
    <w:name w:val="Nevyriešená zmienka1"/>
    <w:basedOn w:val="Predvolenpsmoodseku"/>
    <w:uiPriority w:val="99"/>
    <w:semiHidden/>
    <w:unhideWhenUsed/>
    <w:rsid w:val="00203B94"/>
    <w:rPr>
      <w:color w:val="808080"/>
      <w:shd w:val="clear" w:color="auto" w:fill="E6E6E6"/>
    </w:rPr>
  </w:style>
  <w:style w:type="paragraph" w:styleId="Odsekzoznamu">
    <w:name w:val="List Paragraph"/>
    <w:basedOn w:val="Normlny"/>
    <w:uiPriority w:val="34"/>
    <w:qFormat/>
    <w:rsid w:val="00203B94"/>
    <w:pPr>
      <w:ind w:left="720"/>
      <w:contextualSpacing/>
    </w:pPr>
    <w:rPr>
      <w:sz w:val="20"/>
      <w:szCs w:val="20"/>
      <w:lang w:bidi="sk-SK"/>
    </w:rPr>
  </w:style>
  <w:style w:type="character" w:styleId="Odkaznakomentr">
    <w:name w:val="annotation reference"/>
    <w:basedOn w:val="Predvolenpsmoodseku"/>
    <w:uiPriority w:val="99"/>
    <w:semiHidden/>
    <w:unhideWhenUsed/>
    <w:rsid w:val="00291514"/>
    <w:rPr>
      <w:sz w:val="16"/>
      <w:szCs w:val="16"/>
    </w:rPr>
  </w:style>
  <w:style w:type="paragraph" w:styleId="Textkomentra">
    <w:name w:val="annotation text"/>
    <w:basedOn w:val="Normlny"/>
    <w:link w:val="TextkomentraChar"/>
    <w:uiPriority w:val="99"/>
    <w:unhideWhenUsed/>
    <w:rsid w:val="00291514"/>
    <w:rPr>
      <w:sz w:val="20"/>
      <w:szCs w:val="20"/>
      <w:lang w:bidi="sk-SK"/>
    </w:rPr>
  </w:style>
  <w:style w:type="character" w:customStyle="1" w:styleId="TextkomentraChar">
    <w:name w:val="Text komentára Char"/>
    <w:basedOn w:val="Predvolenpsmoodseku"/>
    <w:link w:val="Textkomentra"/>
    <w:uiPriority w:val="99"/>
    <w:rsid w:val="00291514"/>
  </w:style>
  <w:style w:type="paragraph" w:styleId="Predmetkomentra">
    <w:name w:val="annotation subject"/>
    <w:basedOn w:val="Textkomentra"/>
    <w:next w:val="Textkomentra"/>
    <w:link w:val="PredmetkomentraChar"/>
    <w:uiPriority w:val="99"/>
    <w:semiHidden/>
    <w:unhideWhenUsed/>
    <w:rsid w:val="00291514"/>
    <w:rPr>
      <w:b/>
      <w:bCs/>
    </w:rPr>
  </w:style>
  <w:style w:type="character" w:customStyle="1" w:styleId="PredmetkomentraChar">
    <w:name w:val="Predmet komentára Char"/>
    <w:basedOn w:val="TextkomentraChar"/>
    <w:link w:val="Predmetkomentra"/>
    <w:uiPriority w:val="99"/>
    <w:semiHidden/>
    <w:rsid w:val="00291514"/>
    <w:rPr>
      <w:b/>
      <w:bCs/>
    </w:rPr>
  </w:style>
  <w:style w:type="paragraph" w:styleId="Textbubliny">
    <w:name w:val="Balloon Text"/>
    <w:basedOn w:val="Normlny"/>
    <w:link w:val="TextbublinyChar"/>
    <w:uiPriority w:val="99"/>
    <w:semiHidden/>
    <w:unhideWhenUsed/>
    <w:rsid w:val="00291514"/>
    <w:rPr>
      <w:sz w:val="18"/>
      <w:szCs w:val="18"/>
      <w:lang w:bidi="sk-SK"/>
    </w:rPr>
  </w:style>
  <w:style w:type="character" w:customStyle="1" w:styleId="TextbublinyChar">
    <w:name w:val="Text bubliny Char"/>
    <w:basedOn w:val="Predvolenpsmoodseku"/>
    <w:link w:val="Textbubliny"/>
    <w:uiPriority w:val="99"/>
    <w:semiHidden/>
    <w:rsid w:val="00291514"/>
    <w:rPr>
      <w:sz w:val="18"/>
      <w:szCs w:val="18"/>
    </w:rPr>
  </w:style>
  <w:style w:type="paragraph" w:customStyle="1" w:styleId="AODocTxt">
    <w:name w:val="AODocTxt"/>
    <w:basedOn w:val="Normlny"/>
    <w:rsid w:val="009E7D30"/>
    <w:pPr>
      <w:spacing w:before="240" w:line="260" w:lineRule="atLeast"/>
      <w:jc w:val="both"/>
    </w:pPr>
    <w:rPr>
      <w:rFonts w:eastAsiaTheme="minorHAnsi"/>
      <w:sz w:val="22"/>
      <w:szCs w:val="22"/>
      <w:lang w:val="en-GB" w:eastAsia="en-US"/>
    </w:rPr>
  </w:style>
  <w:style w:type="paragraph" w:styleId="Revzia">
    <w:name w:val="Revision"/>
    <w:hidden/>
    <w:uiPriority w:val="99"/>
    <w:semiHidden/>
    <w:rsid w:val="006C497F"/>
  </w:style>
  <w:style w:type="paragraph" w:styleId="Hlavika">
    <w:name w:val="header"/>
    <w:basedOn w:val="Normlny"/>
    <w:link w:val="HlavikaChar"/>
    <w:uiPriority w:val="99"/>
    <w:unhideWhenUsed/>
    <w:rsid w:val="007A5A1C"/>
    <w:pPr>
      <w:tabs>
        <w:tab w:val="center" w:pos="4536"/>
        <w:tab w:val="right" w:pos="9072"/>
      </w:tabs>
    </w:pPr>
    <w:rPr>
      <w:sz w:val="20"/>
      <w:szCs w:val="20"/>
      <w:lang w:bidi="sk-SK"/>
    </w:rPr>
  </w:style>
  <w:style w:type="character" w:customStyle="1" w:styleId="HlavikaChar">
    <w:name w:val="Hlavička Char"/>
    <w:basedOn w:val="Predvolenpsmoodseku"/>
    <w:link w:val="Hlavika"/>
    <w:uiPriority w:val="99"/>
    <w:rsid w:val="007A5A1C"/>
  </w:style>
  <w:style w:type="paragraph" w:styleId="Pta">
    <w:name w:val="footer"/>
    <w:basedOn w:val="Normlny"/>
    <w:link w:val="PtaChar"/>
    <w:uiPriority w:val="99"/>
    <w:unhideWhenUsed/>
    <w:rsid w:val="007A5A1C"/>
    <w:pPr>
      <w:tabs>
        <w:tab w:val="center" w:pos="4536"/>
        <w:tab w:val="right" w:pos="9072"/>
      </w:tabs>
    </w:pPr>
    <w:rPr>
      <w:sz w:val="20"/>
      <w:szCs w:val="20"/>
      <w:lang w:bidi="sk-SK"/>
    </w:rPr>
  </w:style>
  <w:style w:type="character" w:customStyle="1" w:styleId="PtaChar">
    <w:name w:val="Päta Char"/>
    <w:basedOn w:val="Predvolenpsmoodseku"/>
    <w:link w:val="Pta"/>
    <w:uiPriority w:val="99"/>
    <w:rsid w:val="007A5A1C"/>
  </w:style>
  <w:style w:type="paragraph" w:styleId="Textpoznmkypodiarou">
    <w:name w:val="footnote text"/>
    <w:basedOn w:val="Normlny"/>
    <w:link w:val="TextpoznmkypodiarouChar"/>
    <w:uiPriority w:val="99"/>
    <w:unhideWhenUsed/>
    <w:rsid w:val="00011D64"/>
    <w:rPr>
      <w:sz w:val="20"/>
      <w:szCs w:val="20"/>
      <w:lang w:bidi="sk-SK"/>
    </w:rPr>
  </w:style>
  <w:style w:type="character" w:customStyle="1" w:styleId="TextpoznmkypodiarouChar">
    <w:name w:val="Text poznámky pod čiarou Char"/>
    <w:basedOn w:val="Predvolenpsmoodseku"/>
    <w:link w:val="Textpoznmkypodiarou"/>
    <w:uiPriority w:val="99"/>
    <w:rsid w:val="00011D64"/>
  </w:style>
  <w:style w:type="character" w:styleId="Odkaznapoznmkupodiarou">
    <w:name w:val="footnote reference"/>
    <w:basedOn w:val="Predvolenpsmoodseku"/>
    <w:uiPriority w:val="99"/>
    <w:unhideWhenUsed/>
    <w:rsid w:val="00011D64"/>
    <w:rPr>
      <w:vertAlign w:val="superscript"/>
    </w:rPr>
  </w:style>
  <w:style w:type="character" w:customStyle="1" w:styleId="Nadpis1Char">
    <w:name w:val="Nadpis 1 Char"/>
    <w:aliases w:val="Hlava Char"/>
    <w:basedOn w:val="Predvolenpsmoodseku"/>
    <w:link w:val="Nadpis1"/>
    <w:uiPriority w:val="9"/>
    <w:rsid w:val="009C347D"/>
    <w:rPr>
      <w:rFonts w:eastAsiaTheme="majorEastAsia" w:cs="Times New Roman (Nadpisy CS)"/>
      <w:b/>
      <w:i/>
      <w:caps/>
      <w:sz w:val="24"/>
      <w:szCs w:val="32"/>
    </w:rPr>
  </w:style>
  <w:style w:type="character" w:customStyle="1" w:styleId="Nadpis2Char">
    <w:name w:val="Nadpis 2 Char"/>
    <w:basedOn w:val="Predvolenpsmoodseku"/>
    <w:link w:val="Nadpis2"/>
    <w:uiPriority w:val="9"/>
    <w:semiHidden/>
    <w:rsid w:val="009C347D"/>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semiHidden/>
    <w:rsid w:val="009C347D"/>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9C347D"/>
    <w:rPr>
      <w:rFonts w:asciiTheme="majorHAnsi" w:eastAsiaTheme="majorEastAsia" w:hAnsiTheme="majorHAnsi" w:cstheme="majorBidi"/>
      <w:i/>
      <w:iCs/>
      <w:color w:val="2F5496" w:themeColor="accent1" w:themeShade="BF"/>
    </w:rPr>
  </w:style>
  <w:style w:type="paragraph" w:styleId="Obsah1">
    <w:name w:val="toc 1"/>
    <w:basedOn w:val="Normlny"/>
    <w:next w:val="Normlny"/>
    <w:autoRedefine/>
    <w:uiPriority w:val="39"/>
    <w:unhideWhenUsed/>
    <w:rsid w:val="009C347D"/>
    <w:pPr>
      <w:spacing w:before="120" w:after="120"/>
    </w:pPr>
    <w:rPr>
      <w:rFonts w:asciiTheme="minorHAnsi" w:hAnsiTheme="minorHAnsi" w:cstheme="minorHAnsi"/>
      <w:b/>
      <w:bCs/>
      <w:caps/>
      <w:sz w:val="20"/>
      <w:szCs w:val="20"/>
      <w:lang w:bidi="sk-SK"/>
    </w:rPr>
  </w:style>
  <w:style w:type="paragraph" w:styleId="Obsah2">
    <w:name w:val="toc 2"/>
    <w:basedOn w:val="Normlny"/>
    <w:next w:val="Normlny"/>
    <w:autoRedefine/>
    <w:uiPriority w:val="39"/>
    <w:unhideWhenUsed/>
    <w:rsid w:val="009C347D"/>
    <w:pPr>
      <w:ind w:left="200"/>
    </w:pPr>
    <w:rPr>
      <w:rFonts w:asciiTheme="minorHAnsi" w:hAnsiTheme="minorHAnsi" w:cstheme="minorHAnsi"/>
      <w:smallCaps/>
      <w:sz w:val="20"/>
      <w:szCs w:val="20"/>
      <w:lang w:bidi="sk-SK"/>
    </w:rPr>
  </w:style>
  <w:style w:type="paragraph" w:styleId="Obsah3">
    <w:name w:val="toc 3"/>
    <w:basedOn w:val="Normlny"/>
    <w:next w:val="Normlny"/>
    <w:autoRedefine/>
    <w:uiPriority w:val="39"/>
    <w:unhideWhenUsed/>
    <w:rsid w:val="009C347D"/>
    <w:pPr>
      <w:ind w:left="400"/>
    </w:pPr>
    <w:rPr>
      <w:rFonts w:asciiTheme="minorHAnsi" w:hAnsiTheme="minorHAnsi" w:cstheme="minorHAnsi"/>
      <w:i/>
      <w:iCs/>
      <w:sz w:val="20"/>
      <w:szCs w:val="20"/>
      <w:lang w:bidi="sk-SK"/>
    </w:rPr>
  </w:style>
  <w:style w:type="paragraph" w:styleId="Obsah4">
    <w:name w:val="toc 4"/>
    <w:basedOn w:val="Normlny"/>
    <w:next w:val="Normlny"/>
    <w:autoRedefine/>
    <w:uiPriority w:val="39"/>
    <w:unhideWhenUsed/>
    <w:rsid w:val="009C347D"/>
    <w:pPr>
      <w:ind w:left="600"/>
    </w:pPr>
    <w:rPr>
      <w:rFonts w:asciiTheme="minorHAnsi" w:hAnsiTheme="minorHAnsi" w:cstheme="minorHAnsi"/>
      <w:sz w:val="18"/>
      <w:szCs w:val="18"/>
      <w:lang w:bidi="sk-SK"/>
    </w:rPr>
  </w:style>
  <w:style w:type="paragraph" w:styleId="Obsah5">
    <w:name w:val="toc 5"/>
    <w:basedOn w:val="Normlny"/>
    <w:next w:val="Normlny"/>
    <w:autoRedefine/>
    <w:uiPriority w:val="39"/>
    <w:unhideWhenUsed/>
    <w:rsid w:val="009C347D"/>
    <w:pPr>
      <w:ind w:left="800"/>
    </w:pPr>
    <w:rPr>
      <w:rFonts w:asciiTheme="minorHAnsi" w:hAnsiTheme="minorHAnsi" w:cstheme="minorHAnsi"/>
      <w:sz w:val="18"/>
      <w:szCs w:val="18"/>
      <w:lang w:bidi="sk-SK"/>
    </w:rPr>
  </w:style>
  <w:style w:type="paragraph" w:styleId="Obsah6">
    <w:name w:val="toc 6"/>
    <w:basedOn w:val="Normlny"/>
    <w:next w:val="Normlny"/>
    <w:autoRedefine/>
    <w:uiPriority w:val="39"/>
    <w:unhideWhenUsed/>
    <w:rsid w:val="009C347D"/>
    <w:pPr>
      <w:ind w:left="1000"/>
    </w:pPr>
    <w:rPr>
      <w:rFonts w:asciiTheme="minorHAnsi" w:hAnsiTheme="minorHAnsi" w:cstheme="minorHAnsi"/>
      <w:sz w:val="18"/>
      <w:szCs w:val="18"/>
      <w:lang w:bidi="sk-SK"/>
    </w:rPr>
  </w:style>
  <w:style w:type="paragraph" w:styleId="Obsah7">
    <w:name w:val="toc 7"/>
    <w:basedOn w:val="Normlny"/>
    <w:next w:val="Normlny"/>
    <w:autoRedefine/>
    <w:uiPriority w:val="39"/>
    <w:unhideWhenUsed/>
    <w:rsid w:val="009C347D"/>
    <w:pPr>
      <w:ind w:left="1200"/>
    </w:pPr>
    <w:rPr>
      <w:rFonts w:asciiTheme="minorHAnsi" w:hAnsiTheme="minorHAnsi" w:cstheme="minorHAnsi"/>
      <w:sz w:val="18"/>
      <w:szCs w:val="18"/>
      <w:lang w:bidi="sk-SK"/>
    </w:rPr>
  </w:style>
  <w:style w:type="paragraph" w:styleId="Obsah8">
    <w:name w:val="toc 8"/>
    <w:basedOn w:val="Normlny"/>
    <w:next w:val="Normlny"/>
    <w:autoRedefine/>
    <w:uiPriority w:val="39"/>
    <w:unhideWhenUsed/>
    <w:rsid w:val="009C347D"/>
    <w:pPr>
      <w:ind w:left="1400"/>
    </w:pPr>
    <w:rPr>
      <w:rFonts w:asciiTheme="minorHAnsi" w:hAnsiTheme="minorHAnsi" w:cstheme="minorHAnsi"/>
      <w:sz w:val="18"/>
      <w:szCs w:val="18"/>
      <w:lang w:bidi="sk-SK"/>
    </w:rPr>
  </w:style>
  <w:style w:type="paragraph" w:styleId="Obsah9">
    <w:name w:val="toc 9"/>
    <w:basedOn w:val="Normlny"/>
    <w:next w:val="Normlny"/>
    <w:autoRedefine/>
    <w:uiPriority w:val="39"/>
    <w:unhideWhenUsed/>
    <w:rsid w:val="009C347D"/>
    <w:pPr>
      <w:ind w:left="1600"/>
    </w:pPr>
    <w:rPr>
      <w:rFonts w:asciiTheme="minorHAnsi" w:hAnsiTheme="minorHAnsi" w:cstheme="minorHAnsi"/>
      <w:sz w:val="18"/>
      <w:szCs w:val="18"/>
      <w:lang w:bidi="sk-SK"/>
    </w:rPr>
  </w:style>
  <w:style w:type="paragraph" w:customStyle="1" w:styleId="style-Level1">
    <w:name w:val="§ style - Level 1"/>
    <w:basedOn w:val="Normlny"/>
    <w:next w:val="Normlny"/>
    <w:autoRedefine/>
    <w:qFormat/>
    <w:rsid w:val="00C92C08"/>
    <w:pPr>
      <w:numPr>
        <w:numId w:val="7"/>
      </w:numPr>
      <w:spacing w:before="240" w:line="260" w:lineRule="atLeast"/>
      <w:jc w:val="both"/>
    </w:pPr>
    <w:rPr>
      <w:rFonts w:eastAsiaTheme="minorHAnsi"/>
      <w:b/>
      <w:sz w:val="22"/>
      <w:szCs w:val="22"/>
      <w:lang w:val="sk" w:eastAsia="en-US"/>
    </w:rPr>
  </w:style>
  <w:style w:type="paragraph" w:customStyle="1" w:styleId="style-Level2">
    <w:name w:val="§ style - Level 2"/>
    <w:basedOn w:val="Normlny"/>
    <w:next w:val="Normlny"/>
    <w:autoRedefine/>
    <w:qFormat/>
    <w:rsid w:val="00C92C08"/>
    <w:pPr>
      <w:numPr>
        <w:ilvl w:val="2"/>
        <w:numId w:val="8"/>
      </w:numPr>
      <w:spacing w:before="240" w:line="260" w:lineRule="atLeast"/>
      <w:jc w:val="both"/>
    </w:pPr>
    <w:rPr>
      <w:rFonts w:eastAsiaTheme="minorHAnsi"/>
      <w:sz w:val="22"/>
      <w:szCs w:val="22"/>
      <w:lang w:val="sk" w:eastAsia="en-US"/>
    </w:rPr>
  </w:style>
  <w:style w:type="character" w:styleId="PouitHypertextovPrepojenie">
    <w:name w:val="FollowedHyperlink"/>
    <w:basedOn w:val="Predvolenpsmoodseku"/>
    <w:uiPriority w:val="99"/>
    <w:semiHidden/>
    <w:unhideWhenUsed/>
    <w:rsid w:val="00AE2CAE"/>
    <w:rPr>
      <w:color w:val="954F72" w:themeColor="followedHyperlink"/>
      <w:u w:val="single"/>
    </w:rPr>
  </w:style>
  <w:style w:type="character" w:customStyle="1" w:styleId="apple-converted-space">
    <w:name w:val="apple-converted-space"/>
    <w:basedOn w:val="Predvolenpsmoodseku"/>
    <w:rsid w:val="00B4456F"/>
  </w:style>
  <w:style w:type="paragraph" w:styleId="Zkladntext">
    <w:name w:val="Body Text"/>
    <w:basedOn w:val="Normlny"/>
    <w:link w:val="ZkladntextChar"/>
    <w:uiPriority w:val="99"/>
    <w:unhideWhenUsed/>
    <w:rsid w:val="001845D1"/>
    <w:pPr>
      <w:widowControl w:val="0"/>
      <w:shd w:val="clear" w:color="auto" w:fill="FFFFFF"/>
      <w:autoSpaceDE w:val="0"/>
      <w:autoSpaceDN w:val="0"/>
      <w:adjustRightInd w:val="0"/>
      <w:ind w:right="10"/>
      <w:jc w:val="both"/>
    </w:pPr>
    <w:rPr>
      <w:color w:val="000000"/>
      <w:lang w:eastAsia="en-US"/>
    </w:rPr>
  </w:style>
  <w:style w:type="character" w:customStyle="1" w:styleId="ZkladntextChar">
    <w:name w:val="Základný text Char"/>
    <w:basedOn w:val="Predvolenpsmoodseku"/>
    <w:link w:val="Zkladntext"/>
    <w:uiPriority w:val="99"/>
    <w:rsid w:val="001845D1"/>
    <w:rPr>
      <w:color w:val="000000"/>
      <w:sz w:val="24"/>
      <w:szCs w:val="24"/>
      <w:shd w:val="clear" w:color="auto" w:fill="FFFFFF"/>
      <w:lang w:eastAsia="en-US" w:bidi="ar-SA"/>
    </w:rPr>
  </w:style>
  <w:style w:type="character" w:styleId="Vrazn">
    <w:name w:val="Strong"/>
    <w:basedOn w:val="Predvolenpsmoodseku"/>
    <w:uiPriority w:val="22"/>
    <w:qFormat/>
    <w:rsid w:val="00944E01"/>
    <w:rPr>
      <w:b/>
      <w:bCs/>
    </w:rPr>
  </w:style>
  <w:style w:type="character" w:styleId="Zvraznenie">
    <w:name w:val="Emphasis"/>
    <w:basedOn w:val="Predvolenpsmoodseku"/>
    <w:uiPriority w:val="20"/>
    <w:qFormat/>
    <w:rsid w:val="00944E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1081">
      <w:bodyDiv w:val="1"/>
      <w:marLeft w:val="0"/>
      <w:marRight w:val="0"/>
      <w:marTop w:val="0"/>
      <w:marBottom w:val="0"/>
      <w:divBdr>
        <w:top w:val="none" w:sz="0" w:space="0" w:color="auto"/>
        <w:left w:val="none" w:sz="0" w:space="0" w:color="auto"/>
        <w:bottom w:val="none" w:sz="0" w:space="0" w:color="auto"/>
        <w:right w:val="none" w:sz="0" w:space="0" w:color="auto"/>
      </w:divBdr>
    </w:div>
    <w:div w:id="40784590">
      <w:bodyDiv w:val="1"/>
      <w:marLeft w:val="0"/>
      <w:marRight w:val="0"/>
      <w:marTop w:val="0"/>
      <w:marBottom w:val="0"/>
      <w:divBdr>
        <w:top w:val="none" w:sz="0" w:space="0" w:color="auto"/>
        <w:left w:val="none" w:sz="0" w:space="0" w:color="auto"/>
        <w:bottom w:val="none" w:sz="0" w:space="0" w:color="auto"/>
        <w:right w:val="none" w:sz="0" w:space="0" w:color="auto"/>
      </w:divBdr>
    </w:div>
    <w:div w:id="138308656">
      <w:bodyDiv w:val="1"/>
      <w:marLeft w:val="0"/>
      <w:marRight w:val="0"/>
      <w:marTop w:val="0"/>
      <w:marBottom w:val="0"/>
      <w:divBdr>
        <w:top w:val="none" w:sz="0" w:space="0" w:color="auto"/>
        <w:left w:val="none" w:sz="0" w:space="0" w:color="auto"/>
        <w:bottom w:val="none" w:sz="0" w:space="0" w:color="auto"/>
        <w:right w:val="none" w:sz="0" w:space="0" w:color="auto"/>
      </w:divBdr>
    </w:div>
    <w:div w:id="231350078">
      <w:bodyDiv w:val="1"/>
      <w:marLeft w:val="0"/>
      <w:marRight w:val="0"/>
      <w:marTop w:val="0"/>
      <w:marBottom w:val="0"/>
      <w:divBdr>
        <w:top w:val="none" w:sz="0" w:space="0" w:color="auto"/>
        <w:left w:val="none" w:sz="0" w:space="0" w:color="auto"/>
        <w:bottom w:val="none" w:sz="0" w:space="0" w:color="auto"/>
        <w:right w:val="none" w:sz="0" w:space="0" w:color="auto"/>
      </w:divBdr>
    </w:div>
    <w:div w:id="346488974">
      <w:bodyDiv w:val="1"/>
      <w:marLeft w:val="0"/>
      <w:marRight w:val="0"/>
      <w:marTop w:val="0"/>
      <w:marBottom w:val="0"/>
      <w:divBdr>
        <w:top w:val="none" w:sz="0" w:space="0" w:color="auto"/>
        <w:left w:val="none" w:sz="0" w:space="0" w:color="auto"/>
        <w:bottom w:val="none" w:sz="0" w:space="0" w:color="auto"/>
        <w:right w:val="none" w:sz="0" w:space="0" w:color="auto"/>
      </w:divBdr>
    </w:div>
    <w:div w:id="408818975">
      <w:bodyDiv w:val="1"/>
      <w:marLeft w:val="0"/>
      <w:marRight w:val="0"/>
      <w:marTop w:val="0"/>
      <w:marBottom w:val="0"/>
      <w:divBdr>
        <w:top w:val="none" w:sz="0" w:space="0" w:color="auto"/>
        <w:left w:val="none" w:sz="0" w:space="0" w:color="auto"/>
        <w:bottom w:val="none" w:sz="0" w:space="0" w:color="auto"/>
        <w:right w:val="none" w:sz="0" w:space="0" w:color="auto"/>
      </w:divBdr>
    </w:div>
    <w:div w:id="409355424">
      <w:bodyDiv w:val="1"/>
      <w:marLeft w:val="0"/>
      <w:marRight w:val="0"/>
      <w:marTop w:val="0"/>
      <w:marBottom w:val="0"/>
      <w:divBdr>
        <w:top w:val="none" w:sz="0" w:space="0" w:color="auto"/>
        <w:left w:val="none" w:sz="0" w:space="0" w:color="auto"/>
        <w:bottom w:val="none" w:sz="0" w:space="0" w:color="auto"/>
        <w:right w:val="none" w:sz="0" w:space="0" w:color="auto"/>
      </w:divBdr>
      <w:divsChild>
        <w:div w:id="1179809707">
          <w:marLeft w:val="255"/>
          <w:marRight w:val="0"/>
          <w:marTop w:val="75"/>
          <w:marBottom w:val="0"/>
          <w:divBdr>
            <w:top w:val="none" w:sz="0" w:space="0" w:color="auto"/>
            <w:left w:val="none" w:sz="0" w:space="0" w:color="auto"/>
            <w:bottom w:val="none" w:sz="0" w:space="0" w:color="auto"/>
            <w:right w:val="none" w:sz="0" w:space="0" w:color="auto"/>
          </w:divBdr>
        </w:div>
        <w:div w:id="211965835">
          <w:marLeft w:val="255"/>
          <w:marRight w:val="0"/>
          <w:marTop w:val="75"/>
          <w:marBottom w:val="0"/>
          <w:divBdr>
            <w:top w:val="none" w:sz="0" w:space="0" w:color="auto"/>
            <w:left w:val="none" w:sz="0" w:space="0" w:color="auto"/>
            <w:bottom w:val="none" w:sz="0" w:space="0" w:color="auto"/>
            <w:right w:val="none" w:sz="0" w:space="0" w:color="auto"/>
          </w:divBdr>
        </w:div>
      </w:divsChild>
    </w:div>
    <w:div w:id="411120756">
      <w:bodyDiv w:val="1"/>
      <w:marLeft w:val="0"/>
      <w:marRight w:val="0"/>
      <w:marTop w:val="0"/>
      <w:marBottom w:val="0"/>
      <w:divBdr>
        <w:top w:val="none" w:sz="0" w:space="0" w:color="auto"/>
        <w:left w:val="none" w:sz="0" w:space="0" w:color="auto"/>
        <w:bottom w:val="none" w:sz="0" w:space="0" w:color="auto"/>
        <w:right w:val="none" w:sz="0" w:space="0" w:color="auto"/>
      </w:divBdr>
      <w:divsChild>
        <w:div w:id="598022837">
          <w:marLeft w:val="0"/>
          <w:marRight w:val="0"/>
          <w:marTop w:val="0"/>
          <w:marBottom w:val="0"/>
          <w:divBdr>
            <w:top w:val="none" w:sz="0" w:space="0" w:color="auto"/>
            <w:left w:val="none" w:sz="0" w:space="0" w:color="auto"/>
            <w:bottom w:val="none" w:sz="0" w:space="0" w:color="auto"/>
            <w:right w:val="none" w:sz="0" w:space="0" w:color="auto"/>
          </w:divBdr>
        </w:div>
      </w:divsChild>
    </w:div>
    <w:div w:id="419109178">
      <w:bodyDiv w:val="1"/>
      <w:marLeft w:val="0"/>
      <w:marRight w:val="0"/>
      <w:marTop w:val="0"/>
      <w:marBottom w:val="0"/>
      <w:divBdr>
        <w:top w:val="none" w:sz="0" w:space="0" w:color="auto"/>
        <w:left w:val="none" w:sz="0" w:space="0" w:color="auto"/>
        <w:bottom w:val="none" w:sz="0" w:space="0" w:color="auto"/>
        <w:right w:val="none" w:sz="0" w:space="0" w:color="auto"/>
      </w:divBdr>
    </w:div>
    <w:div w:id="434718567">
      <w:bodyDiv w:val="1"/>
      <w:marLeft w:val="0"/>
      <w:marRight w:val="0"/>
      <w:marTop w:val="0"/>
      <w:marBottom w:val="0"/>
      <w:divBdr>
        <w:top w:val="none" w:sz="0" w:space="0" w:color="auto"/>
        <w:left w:val="none" w:sz="0" w:space="0" w:color="auto"/>
        <w:bottom w:val="none" w:sz="0" w:space="0" w:color="auto"/>
        <w:right w:val="none" w:sz="0" w:space="0" w:color="auto"/>
      </w:divBdr>
    </w:div>
    <w:div w:id="436802041">
      <w:bodyDiv w:val="1"/>
      <w:marLeft w:val="0"/>
      <w:marRight w:val="0"/>
      <w:marTop w:val="0"/>
      <w:marBottom w:val="0"/>
      <w:divBdr>
        <w:top w:val="none" w:sz="0" w:space="0" w:color="auto"/>
        <w:left w:val="none" w:sz="0" w:space="0" w:color="auto"/>
        <w:bottom w:val="none" w:sz="0" w:space="0" w:color="auto"/>
        <w:right w:val="none" w:sz="0" w:space="0" w:color="auto"/>
      </w:divBdr>
    </w:div>
    <w:div w:id="534275174">
      <w:bodyDiv w:val="1"/>
      <w:marLeft w:val="0"/>
      <w:marRight w:val="0"/>
      <w:marTop w:val="0"/>
      <w:marBottom w:val="0"/>
      <w:divBdr>
        <w:top w:val="none" w:sz="0" w:space="0" w:color="auto"/>
        <w:left w:val="none" w:sz="0" w:space="0" w:color="auto"/>
        <w:bottom w:val="none" w:sz="0" w:space="0" w:color="auto"/>
        <w:right w:val="none" w:sz="0" w:space="0" w:color="auto"/>
      </w:divBdr>
    </w:div>
    <w:div w:id="541788624">
      <w:bodyDiv w:val="1"/>
      <w:marLeft w:val="0"/>
      <w:marRight w:val="0"/>
      <w:marTop w:val="0"/>
      <w:marBottom w:val="0"/>
      <w:divBdr>
        <w:top w:val="none" w:sz="0" w:space="0" w:color="auto"/>
        <w:left w:val="none" w:sz="0" w:space="0" w:color="auto"/>
        <w:bottom w:val="none" w:sz="0" w:space="0" w:color="auto"/>
        <w:right w:val="none" w:sz="0" w:space="0" w:color="auto"/>
      </w:divBdr>
    </w:div>
    <w:div w:id="553392900">
      <w:bodyDiv w:val="1"/>
      <w:marLeft w:val="0"/>
      <w:marRight w:val="0"/>
      <w:marTop w:val="0"/>
      <w:marBottom w:val="0"/>
      <w:divBdr>
        <w:top w:val="none" w:sz="0" w:space="0" w:color="auto"/>
        <w:left w:val="none" w:sz="0" w:space="0" w:color="auto"/>
        <w:bottom w:val="none" w:sz="0" w:space="0" w:color="auto"/>
        <w:right w:val="none" w:sz="0" w:space="0" w:color="auto"/>
      </w:divBdr>
    </w:div>
    <w:div w:id="613363964">
      <w:bodyDiv w:val="1"/>
      <w:marLeft w:val="0"/>
      <w:marRight w:val="0"/>
      <w:marTop w:val="0"/>
      <w:marBottom w:val="0"/>
      <w:divBdr>
        <w:top w:val="none" w:sz="0" w:space="0" w:color="auto"/>
        <w:left w:val="none" w:sz="0" w:space="0" w:color="auto"/>
        <w:bottom w:val="none" w:sz="0" w:space="0" w:color="auto"/>
        <w:right w:val="none" w:sz="0" w:space="0" w:color="auto"/>
      </w:divBdr>
    </w:div>
    <w:div w:id="655842645">
      <w:bodyDiv w:val="1"/>
      <w:marLeft w:val="0"/>
      <w:marRight w:val="0"/>
      <w:marTop w:val="0"/>
      <w:marBottom w:val="0"/>
      <w:divBdr>
        <w:top w:val="none" w:sz="0" w:space="0" w:color="auto"/>
        <w:left w:val="none" w:sz="0" w:space="0" w:color="auto"/>
        <w:bottom w:val="none" w:sz="0" w:space="0" w:color="auto"/>
        <w:right w:val="none" w:sz="0" w:space="0" w:color="auto"/>
      </w:divBdr>
    </w:div>
    <w:div w:id="697127754">
      <w:bodyDiv w:val="1"/>
      <w:marLeft w:val="0"/>
      <w:marRight w:val="0"/>
      <w:marTop w:val="0"/>
      <w:marBottom w:val="0"/>
      <w:divBdr>
        <w:top w:val="none" w:sz="0" w:space="0" w:color="auto"/>
        <w:left w:val="none" w:sz="0" w:space="0" w:color="auto"/>
        <w:bottom w:val="none" w:sz="0" w:space="0" w:color="auto"/>
        <w:right w:val="none" w:sz="0" w:space="0" w:color="auto"/>
      </w:divBdr>
    </w:div>
    <w:div w:id="724790895">
      <w:bodyDiv w:val="1"/>
      <w:marLeft w:val="0"/>
      <w:marRight w:val="0"/>
      <w:marTop w:val="0"/>
      <w:marBottom w:val="0"/>
      <w:divBdr>
        <w:top w:val="none" w:sz="0" w:space="0" w:color="auto"/>
        <w:left w:val="none" w:sz="0" w:space="0" w:color="auto"/>
        <w:bottom w:val="none" w:sz="0" w:space="0" w:color="auto"/>
        <w:right w:val="none" w:sz="0" w:space="0" w:color="auto"/>
      </w:divBdr>
    </w:div>
    <w:div w:id="762606502">
      <w:bodyDiv w:val="1"/>
      <w:marLeft w:val="0"/>
      <w:marRight w:val="0"/>
      <w:marTop w:val="0"/>
      <w:marBottom w:val="0"/>
      <w:divBdr>
        <w:top w:val="none" w:sz="0" w:space="0" w:color="auto"/>
        <w:left w:val="none" w:sz="0" w:space="0" w:color="auto"/>
        <w:bottom w:val="none" w:sz="0" w:space="0" w:color="auto"/>
        <w:right w:val="none" w:sz="0" w:space="0" w:color="auto"/>
      </w:divBdr>
    </w:div>
    <w:div w:id="775057768">
      <w:bodyDiv w:val="1"/>
      <w:marLeft w:val="0"/>
      <w:marRight w:val="0"/>
      <w:marTop w:val="0"/>
      <w:marBottom w:val="0"/>
      <w:divBdr>
        <w:top w:val="none" w:sz="0" w:space="0" w:color="auto"/>
        <w:left w:val="none" w:sz="0" w:space="0" w:color="auto"/>
        <w:bottom w:val="none" w:sz="0" w:space="0" w:color="auto"/>
        <w:right w:val="none" w:sz="0" w:space="0" w:color="auto"/>
      </w:divBdr>
    </w:div>
    <w:div w:id="829444406">
      <w:bodyDiv w:val="1"/>
      <w:marLeft w:val="0"/>
      <w:marRight w:val="0"/>
      <w:marTop w:val="0"/>
      <w:marBottom w:val="0"/>
      <w:divBdr>
        <w:top w:val="none" w:sz="0" w:space="0" w:color="auto"/>
        <w:left w:val="none" w:sz="0" w:space="0" w:color="auto"/>
        <w:bottom w:val="none" w:sz="0" w:space="0" w:color="auto"/>
        <w:right w:val="none" w:sz="0" w:space="0" w:color="auto"/>
      </w:divBdr>
    </w:div>
    <w:div w:id="910584153">
      <w:bodyDiv w:val="1"/>
      <w:marLeft w:val="0"/>
      <w:marRight w:val="0"/>
      <w:marTop w:val="0"/>
      <w:marBottom w:val="0"/>
      <w:divBdr>
        <w:top w:val="none" w:sz="0" w:space="0" w:color="auto"/>
        <w:left w:val="none" w:sz="0" w:space="0" w:color="auto"/>
        <w:bottom w:val="none" w:sz="0" w:space="0" w:color="auto"/>
        <w:right w:val="none" w:sz="0" w:space="0" w:color="auto"/>
      </w:divBdr>
    </w:div>
    <w:div w:id="929192034">
      <w:bodyDiv w:val="1"/>
      <w:marLeft w:val="0"/>
      <w:marRight w:val="0"/>
      <w:marTop w:val="0"/>
      <w:marBottom w:val="0"/>
      <w:divBdr>
        <w:top w:val="none" w:sz="0" w:space="0" w:color="auto"/>
        <w:left w:val="none" w:sz="0" w:space="0" w:color="auto"/>
        <w:bottom w:val="none" w:sz="0" w:space="0" w:color="auto"/>
        <w:right w:val="none" w:sz="0" w:space="0" w:color="auto"/>
      </w:divBdr>
    </w:div>
    <w:div w:id="959578775">
      <w:bodyDiv w:val="1"/>
      <w:marLeft w:val="0"/>
      <w:marRight w:val="0"/>
      <w:marTop w:val="0"/>
      <w:marBottom w:val="0"/>
      <w:divBdr>
        <w:top w:val="none" w:sz="0" w:space="0" w:color="auto"/>
        <w:left w:val="none" w:sz="0" w:space="0" w:color="auto"/>
        <w:bottom w:val="none" w:sz="0" w:space="0" w:color="auto"/>
        <w:right w:val="none" w:sz="0" w:space="0" w:color="auto"/>
      </w:divBdr>
    </w:div>
    <w:div w:id="970862517">
      <w:bodyDiv w:val="1"/>
      <w:marLeft w:val="0"/>
      <w:marRight w:val="0"/>
      <w:marTop w:val="0"/>
      <w:marBottom w:val="0"/>
      <w:divBdr>
        <w:top w:val="none" w:sz="0" w:space="0" w:color="auto"/>
        <w:left w:val="none" w:sz="0" w:space="0" w:color="auto"/>
        <w:bottom w:val="none" w:sz="0" w:space="0" w:color="auto"/>
        <w:right w:val="none" w:sz="0" w:space="0" w:color="auto"/>
      </w:divBdr>
    </w:div>
    <w:div w:id="972322102">
      <w:bodyDiv w:val="1"/>
      <w:marLeft w:val="0"/>
      <w:marRight w:val="0"/>
      <w:marTop w:val="0"/>
      <w:marBottom w:val="0"/>
      <w:divBdr>
        <w:top w:val="none" w:sz="0" w:space="0" w:color="auto"/>
        <w:left w:val="none" w:sz="0" w:space="0" w:color="auto"/>
        <w:bottom w:val="none" w:sz="0" w:space="0" w:color="auto"/>
        <w:right w:val="none" w:sz="0" w:space="0" w:color="auto"/>
      </w:divBdr>
    </w:div>
    <w:div w:id="993728159">
      <w:bodyDiv w:val="1"/>
      <w:marLeft w:val="0"/>
      <w:marRight w:val="0"/>
      <w:marTop w:val="0"/>
      <w:marBottom w:val="0"/>
      <w:divBdr>
        <w:top w:val="none" w:sz="0" w:space="0" w:color="auto"/>
        <w:left w:val="none" w:sz="0" w:space="0" w:color="auto"/>
        <w:bottom w:val="none" w:sz="0" w:space="0" w:color="auto"/>
        <w:right w:val="none" w:sz="0" w:space="0" w:color="auto"/>
      </w:divBdr>
    </w:div>
    <w:div w:id="1030102975">
      <w:bodyDiv w:val="1"/>
      <w:marLeft w:val="0"/>
      <w:marRight w:val="0"/>
      <w:marTop w:val="0"/>
      <w:marBottom w:val="0"/>
      <w:divBdr>
        <w:top w:val="none" w:sz="0" w:space="0" w:color="auto"/>
        <w:left w:val="none" w:sz="0" w:space="0" w:color="auto"/>
        <w:bottom w:val="none" w:sz="0" w:space="0" w:color="auto"/>
        <w:right w:val="none" w:sz="0" w:space="0" w:color="auto"/>
      </w:divBdr>
    </w:div>
    <w:div w:id="1037003342">
      <w:bodyDiv w:val="1"/>
      <w:marLeft w:val="0"/>
      <w:marRight w:val="0"/>
      <w:marTop w:val="0"/>
      <w:marBottom w:val="0"/>
      <w:divBdr>
        <w:top w:val="none" w:sz="0" w:space="0" w:color="auto"/>
        <w:left w:val="none" w:sz="0" w:space="0" w:color="auto"/>
        <w:bottom w:val="none" w:sz="0" w:space="0" w:color="auto"/>
        <w:right w:val="none" w:sz="0" w:space="0" w:color="auto"/>
      </w:divBdr>
    </w:div>
    <w:div w:id="1094665902">
      <w:bodyDiv w:val="1"/>
      <w:marLeft w:val="0"/>
      <w:marRight w:val="0"/>
      <w:marTop w:val="0"/>
      <w:marBottom w:val="0"/>
      <w:divBdr>
        <w:top w:val="none" w:sz="0" w:space="0" w:color="auto"/>
        <w:left w:val="none" w:sz="0" w:space="0" w:color="auto"/>
        <w:bottom w:val="none" w:sz="0" w:space="0" w:color="auto"/>
        <w:right w:val="none" w:sz="0" w:space="0" w:color="auto"/>
      </w:divBdr>
    </w:div>
    <w:div w:id="1106148635">
      <w:bodyDiv w:val="1"/>
      <w:marLeft w:val="0"/>
      <w:marRight w:val="0"/>
      <w:marTop w:val="0"/>
      <w:marBottom w:val="0"/>
      <w:divBdr>
        <w:top w:val="none" w:sz="0" w:space="0" w:color="auto"/>
        <w:left w:val="none" w:sz="0" w:space="0" w:color="auto"/>
        <w:bottom w:val="none" w:sz="0" w:space="0" w:color="auto"/>
        <w:right w:val="none" w:sz="0" w:space="0" w:color="auto"/>
      </w:divBdr>
    </w:div>
    <w:div w:id="1128938740">
      <w:bodyDiv w:val="1"/>
      <w:marLeft w:val="0"/>
      <w:marRight w:val="0"/>
      <w:marTop w:val="0"/>
      <w:marBottom w:val="0"/>
      <w:divBdr>
        <w:top w:val="none" w:sz="0" w:space="0" w:color="auto"/>
        <w:left w:val="none" w:sz="0" w:space="0" w:color="auto"/>
        <w:bottom w:val="none" w:sz="0" w:space="0" w:color="auto"/>
        <w:right w:val="none" w:sz="0" w:space="0" w:color="auto"/>
      </w:divBdr>
    </w:div>
    <w:div w:id="1158302446">
      <w:bodyDiv w:val="1"/>
      <w:marLeft w:val="0"/>
      <w:marRight w:val="0"/>
      <w:marTop w:val="0"/>
      <w:marBottom w:val="0"/>
      <w:divBdr>
        <w:top w:val="none" w:sz="0" w:space="0" w:color="auto"/>
        <w:left w:val="none" w:sz="0" w:space="0" w:color="auto"/>
        <w:bottom w:val="none" w:sz="0" w:space="0" w:color="auto"/>
        <w:right w:val="none" w:sz="0" w:space="0" w:color="auto"/>
      </w:divBdr>
    </w:div>
    <w:div w:id="1177311066">
      <w:bodyDiv w:val="1"/>
      <w:marLeft w:val="0"/>
      <w:marRight w:val="0"/>
      <w:marTop w:val="0"/>
      <w:marBottom w:val="0"/>
      <w:divBdr>
        <w:top w:val="none" w:sz="0" w:space="0" w:color="auto"/>
        <w:left w:val="none" w:sz="0" w:space="0" w:color="auto"/>
        <w:bottom w:val="none" w:sz="0" w:space="0" w:color="auto"/>
        <w:right w:val="none" w:sz="0" w:space="0" w:color="auto"/>
      </w:divBdr>
      <w:divsChild>
        <w:div w:id="426384692">
          <w:marLeft w:val="0"/>
          <w:marRight w:val="0"/>
          <w:marTop w:val="0"/>
          <w:marBottom w:val="0"/>
          <w:divBdr>
            <w:top w:val="none" w:sz="0" w:space="0" w:color="auto"/>
            <w:left w:val="none" w:sz="0" w:space="0" w:color="auto"/>
            <w:bottom w:val="none" w:sz="0" w:space="0" w:color="auto"/>
            <w:right w:val="none" w:sz="0" w:space="0" w:color="auto"/>
          </w:divBdr>
          <w:divsChild>
            <w:div w:id="969549914">
              <w:marLeft w:val="0"/>
              <w:marRight w:val="0"/>
              <w:marTop w:val="0"/>
              <w:marBottom w:val="0"/>
              <w:divBdr>
                <w:top w:val="none" w:sz="0" w:space="0" w:color="auto"/>
                <w:left w:val="none" w:sz="0" w:space="0" w:color="auto"/>
                <w:bottom w:val="none" w:sz="0" w:space="0" w:color="auto"/>
                <w:right w:val="none" w:sz="0" w:space="0" w:color="auto"/>
              </w:divBdr>
            </w:div>
          </w:divsChild>
        </w:div>
        <w:div w:id="1514880480">
          <w:marLeft w:val="0"/>
          <w:marRight w:val="0"/>
          <w:marTop w:val="0"/>
          <w:marBottom w:val="0"/>
          <w:divBdr>
            <w:top w:val="none" w:sz="0" w:space="0" w:color="auto"/>
            <w:left w:val="none" w:sz="0" w:space="0" w:color="auto"/>
            <w:bottom w:val="none" w:sz="0" w:space="0" w:color="auto"/>
            <w:right w:val="none" w:sz="0" w:space="0" w:color="auto"/>
          </w:divBdr>
          <w:divsChild>
            <w:div w:id="1521701473">
              <w:marLeft w:val="0"/>
              <w:marRight w:val="0"/>
              <w:marTop w:val="0"/>
              <w:marBottom w:val="0"/>
              <w:divBdr>
                <w:top w:val="none" w:sz="0" w:space="0" w:color="auto"/>
                <w:left w:val="none" w:sz="0" w:space="0" w:color="auto"/>
                <w:bottom w:val="none" w:sz="0" w:space="0" w:color="auto"/>
                <w:right w:val="none" w:sz="0" w:space="0" w:color="auto"/>
              </w:divBdr>
            </w:div>
            <w:div w:id="1662079501">
              <w:marLeft w:val="0"/>
              <w:marRight w:val="0"/>
              <w:marTop w:val="0"/>
              <w:marBottom w:val="0"/>
              <w:divBdr>
                <w:top w:val="none" w:sz="0" w:space="0" w:color="auto"/>
                <w:left w:val="none" w:sz="0" w:space="0" w:color="auto"/>
                <w:bottom w:val="none" w:sz="0" w:space="0" w:color="auto"/>
                <w:right w:val="none" w:sz="0" w:space="0" w:color="auto"/>
              </w:divBdr>
            </w:div>
          </w:divsChild>
        </w:div>
        <w:div w:id="225646212">
          <w:marLeft w:val="0"/>
          <w:marRight w:val="0"/>
          <w:marTop w:val="0"/>
          <w:marBottom w:val="0"/>
          <w:divBdr>
            <w:top w:val="none" w:sz="0" w:space="0" w:color="auto"/>
            <w:left w:val="none" w:sz="0" w:space="0" w:color="auto"/>
            <w:bottom w:val="none" w:sz="0" w:space="0" w:color="auto"/>
            <w:right w:val="none" w:sz="0" w:space="0" w:color="auto"/>
          </w:divBdr>
          <w:divsChild>
            <w:div w:id="1288587530">
              <w:marLeft w:val="0"/>
              <w:marRight w:val="0"/>
              <w:marTop w:val="0"/>
              <w:marBottom w:val="0"/>
              <w:divBdr>
                <w:top w:val="none" w:sz="0" w:space="0" w:color="auto"/>
                <w:left w:val="none" w:sz="0" w:space="0" w:color="auto"/>
                <w:bottom w:val="none" w:sz="0" w:space="0" w:color="auto"/>
                <w:right w:val="none" w:sz="0" w:space="0" w:color="auto"/>
              </w:divBdr>
            </w:div>
            <w:div w:id="5850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8554">
      <w:bodyDiv w:val="1"/>
      <w:marLeft w:val="0"/>
      <w:marRight w:val="0"/>
      <w:marTop w:val="0"/>
      <w:marBottom w:val="0"/>
      <w:divBdr>
        <w:top w:val="none" w:sz="0" w:space="0" w:color="auto"/>
        <w:left w:val="none" w:sz="0" w:space="0" w:color="auto"/>
        <w:bottom w:val="none" w:sz="0" w:space="0" w:color="auto"/>
        <w:right w:val="none" w:sz="0" w:space="0" w:color="auto"/>
      </w:divBdr>
    </w:div>
    <w:div w:id="1210260767">
      <w:bodyDiv w:val="1"/>
      <w:marLeft w:val="0"/>
      <w:marRight w:val="0"/>
      <w:marTop w:val="0"/>
      <w:marBottom w:val="0"/>
      <w:divBdr>
        <w:top w:val="none" w:sz="0" w:space="0" w:color="auto"/>
        <w:left w:val="none" w:sz="0" w:space="0" w:color="auto"/>
        <w:bottom w:val="none" w:sz="0" w:space="0" w:color="auto"/>
        <w:right w:val="none" w:sz="0" w:space="0" w:color="auto"/>
      </w:divBdr>
    </w:div>
    <w:div w:id="1255437076">
      <w:bodyDiv w:val="1"/>
      <w:marLeft w:val="0"/>
      <w:marRight w:val="0"/>
      <w:marTop w:val="0"/>
      <w:marBottom w:val="0"/>
      <w:divBdr>
        <w:top w:val="none" w:sz="0" w:space="0" w:color="auto"/>
        <w:left w:val="none" w:sz="0" w:space="0" w:color="auto"/>
        <w:bottom w:val="none" w:sz="0" w:space="0" w:color="auto"/>
        <w:right w:val="none" w:sz="0" w:space="0" w:color="auto"/>
      </w:divBdr>
    </w:div>
    <w:div w:id="1288202526">
      <w:bodyDiv w:val="1"/>
      <w:marLeft w:val="0"/>
      <w:marRight w:val="0"/>
      <w:marTop w:val="0"/>
      <w:marBottom w:val="0"/>
      <w:divBdr>
        <w:top w:val="none" w:sz="0" w:space="0" w:color="auto"/>
        <w:left w:val="none" w:sz="0" w:space="0" w:color="auto"/>
        <w:bottom w:val="none" w:sz="0" w:space="0" w:color="auto"/>
        <w:right w:val="none" w:sz="0" w:space="0" w:color="auto"/>
      </w:divBdr>
    </w:div>
    <w:div w:id="1322151445">
      <w:bodyDiv w:val="1"/>
      <w:marLeft w:val="0"/>
      <w:marRight w:val="0"/>
      <w:marTop w:val="0"/>
      <w:marBottom w:val="0"/>
      <w:divBdr>
        <w:top w:val="none" w:sz="0" w:space="0" w:color="auto"/>
        <w:left w:val="none" w:sz="0" w:space="0" w:color="auto"/>
        <w:bottom w:val="none" w:sz="0" w:space="0" w:color="auto"/>
        <w:right w:val="none" w:sz="0" w:space="0" w:color="auto"/>
      </w:divBdr>
    </w:div>
    <w:div w:id="1363629353">
      <w:bodyDiv w:val="1"/>
      <w:marLeft w:val="0"/>
      <w:marRight w:val="0"/>
      <w:marTop w:val="0"/>
      <w:marBottom w:val="0"/>
      <w:divBdr>
        <w:top w:val="none" w:sz="0" w:space="0" w:color="auto"/>
        <w:left w:val="none" w:sz="0" w:space="0" w:color="auto"/>
        <w:bottom w:val="none" w:sz="0" w:space="0" w:color="auto"/>
        <w:right w:val="none" w:sz="0" w:space="0" w:color="auto"/>
      </w:divBdr>
    </w:div>
    <w:div w:id="1376125479">
      <w:bodyDiv w:val="1"/>
      <w:marLeft w:val="0"/>
      <w:marRight w:val="0"/>
      <w:marTop w:val="0"/>
      <w:marBottom w:val="0"/>
      <w:divBdr>
        <w:top w:val="none" w:sz="0" w:space="0" w:color="auto"/>
        <w:left w:val="none" w:sz="0" w:space="0" w:color="auto"/>
        <w:bottom w:val="none" w:sz="0" w:space="0" w:color="auto"/>
        <w:right w:val="none" w:sz="0" w:space="0" w:color="auto"/>
      </w:divBdr>
    </w:div>
    <w:div w:id="1376663211">
      <w:bodyDiv w:val="1"/>
      <w:marLeft w:val="0"/>
      <w:marRight w:val="0"/>
      <w:marTop w:val="0"/>
      <w:marBottom w:val="0"/>
      <w:divBdr>
        <w:top w:val="none" w:sz="0" w:space="0" w:color="auto"/>
        <w:left w:val="none" w:sz="0" w:space="0" w:color="auto"/>
        <w:bottom w:val="none" w:sz="0" w:space="0" w:color="auto"/>
        <w:right w:val="none" w:sz="0" w:space="0" w:color="auto"/>
      </w:divBdr>
    </w:div>
    <w:div w:id="1379620461">
      <w:bodyDiv w:val="1"/>
      <w:marLeft w:val="0"/>
      <w:marRight w:val="0"/>
      <w:marTop w:val="0"/>
      <w:marBottom w:val="0"/>
      <w:divBdr>
        <w:top w:val="none" w:sz="0" w:space="0" w:color="auto"/>
        <w:left w:val="none" w:sz="0" w:space="0" w:color="auto"/>
        <w:bottom w:val="none" w:sz="0" w:space="0" w:color="auto"/>
        <w:right w:val="none" w:sz="0" w:space="0" w:color="auto"/>
      </w:divBdr>
    </w:div>
    <w:div w:id="1406494340">
      <w:bodyDiv w:val="1"/>
      <w:marLeft w:val="0"/>
      <w:marRight w:val="0"/>
      <w:marTop w:val="0"/>
      <w:marBottom w:val="0"/>
      <w:divBdr>
        <w:top w:val="none" w:sz="0" w:space="0" w:color="auto"/>
        <w:left w:val="none" w:sz="0" w:space="0" w:color="auto"/>
        <w:bottom w:val="none" w:sz="0" w:space="0" w:color="auto"/>
        <w:right w:val="none" w:sz="0" w:space="0" w:color="auto"/>
      </w:divBdr>
    </w:div>
    <w:div w:id="1467316513">
      <w:bodyDiv w:val="1"/>
      <w:marLeft w:val="0"/>
      <w:marRight w:val="0"/>
      <w:marTop w:val="0"/>
      <w:marBottom w:val="0"/>
      <w:divBdr>
        <w:top w:val="none" w:sz="0" w:space="0" w:color="auto"/>
        <w:left w:val="none" w:sz="0" w:space="0" w:color="auto"/>
        <w:bottom w:val="none" w:sz="0" w:space="0" w:color="auto"/>
        <w:right w:val="none" w:sz="0" w:space="0" w:color="auto"/>
      </w:divBdr>
    </w:div>
    <w:div w:id="1483154197">
      <w:bodyDiv w:val="1"/>
      <w:marLeft w:val="0"/>
      <w:marRight w:val="0"/>
      <w:marTop w:val="0"/>
      <w:marBottom w:val="0"/>
      <w:divBdr>
        <w:top w:val="none" w:sz="0" w:space="0" w:color="auto"/>
        <w:left w:val="none" w:sz="0" w:space="0" w:color="auto"/>
        <w:bottom w:val="none" w:sz="0" w:space="0" w:color="auto"/>
        <w:right w:val="none" w:sz="0" w:space="0" w:color="auto"/>
      </w:divBdr>
    </w:div>
    <w:div w:id="1562709751">
      <w:bodyDiv w:val="1"/>
      <w:marLeft w:val="0"/>
      <w:marRight w:val="0"/>
      <w:marTop w:val="0"/>
      <w:marBottom w:val="0"/>
      <w:divBdr>
        <w:top w:val="none" w:sz="0" w:space="0" w:color="auto"/>
        <w:left w:val="none" w:sz="0" w:space="0" w:color="auto"/>
        <w:bottom w:val="none" w:sz="0" w:space="0" w:color="auto"/>
        <w:right w:val="none" w:sz="0" w:space="0" w:color="auto"/>
      </w:divBdr>
    </w:div>
    <w:div w:id="1590311792">
      <w:bodyDiv w:val="1"/>
      <w:marLeft w:val="0"/>
      <w:marRight w:val="0"/>
      <w:marTop w:val="0"/>
      <w:marBottom w:val="0"/>
      <w:divBdr>
        <w:top w:val="none" w:sz="0" w:space="0" w:color="auto"/>
        <w:left w:val="none" w:sz="0" w:space="0" w:color="auto"/>
        <w:bottom w:val="none" w:sz="0" w:space="0" w:color="auto"/>
        <w:right w:val="none" w:sz="0" w:space="0" w:color="auto"/>
      </w:divBdr>
    </w:div>
    <w:div w:id="1692998991">
      <w:bodyDiv w:val="1"/>
      <w:marLeft w:val="0"/>
      <w:marRight w:val="0"/>
      <w:marTop w:val="0"/>
      <w:marBottom w:val="0"/>
      <w:divBdr>
        <w:top w:val="none" w:sz="0" w:space="0" w:color="auto"/>
        <w:left w:val="none" w:sz="0" w:space="0" w:color="auto"/>
        <w:bottom w:val="none" w:sz="0" w:space="0" w:color="auto"/>
        <w:right w:val="none" w:sz="0" w:space="0" w:color="auto"/>
      </w:divBdr>
    </w:div>
    <w:div w:id="1713184989">
      <w:bodyDiv w:val="1"/>
      <w:marLeft w:val="0"/>
      <w:marRight w:val="0"/>
      <w:marTop w:val="0"/>
      <w:marBottom w:val="0"/>
      <w:divBdr>
        <w:top w:val="none" w:sz="0" w:space="0" w:color="auto"/>
        <w:left w:val="none" w:sz="0" w:space="0" w:color="auto"/>
        <w:bottom w:val="none" w:sz="0" w:space="0" w:color="auto"/>
        <w:right w:val="none" w:sz="0" w:space="0" w:color="auto"/>
      </w:divBdr>
    </w:div>
    <w:div w:id="1776972136">
      <w:bodyDiv w:val="1"/>
      <w:marLeft w:val="0"/>
      <w:marRight w:val="0"/>
      <w:marTop w:val="0"/>
      <w:marBottom w:val="0"/>
      <w:divBdr>
        <w:top w:val="none" w:sz="0" w:space="0" w:color="auto"/>
        <w:left w:val="none" w:sz="0" w:space="0" w:color="auto"/>
        <w:bottom w:val="none" w:sz="0" w:space="0" w:color="auto"/>
        <w:right w:val="none" w:sz="0" w:space="0" w:color="auto"/>
      </w:divBdr>
    </w:div>
    <w:div w:id="1871912992">
      <w:bodyDiv w:val="1"/>
      <w:marLeft w:val="0"/>
      <w:marRight w:val="0"/>
      <w:marTop w:val="0"/>
      <w:marBottom w:val="0"/>
      <w:divBdr>
        <w:top w:val="none" w:sz="0" w:space="0" w:color="auto"/>
        <w:left w:val="none" w:sz="0" w:space="0" w:color="auto"/>
        <w:bottom w:val="none" w:sz="0" w:space="0" w:color="auto"/>
        <w:right w:val="none" w:sz="0" w:space="0" w:color="auto"/>
      </w:divBdr>
    </w:div>
    <w:div w:id="1899701407">
      <w:bodyDiv w:val="1"/>
      <w:marLeft w:val="0"/>
      <w:marRight w:val="0"/>
      <w:marTop w:val="0"/>
      <w:marBottom w:val="0"/>
      <w:divBdr>
        <w:top w:val="none" w:sz="0" w:space="0" w:color="auto"/>
        <w:left w:val="none" w:sz="0" w:space="0" w:color="auto"/>
        <w:bottom w:val="none" w:sz="0" w:space="0" w:color="auto"/>
        <w:right w:val="none" w:sz="0" w:space="0" w:color="auto"/>
      </w:divBdr>
    </w:div>
    <w:div w:id="1977907537">
      <w:bodyDiv w:val="1"/>
      <w:marLeft w:val="0"/>
      <w:marRight w:val="0"/>
      <w:marTop w:val="0"/>
      <w:marBottom w:val="0"/>
      <w:divBdr>
        <w:top w:val="none" w:sz="0" w:space="0" w:color="auto"/>
        <w:left w:val="none" w:sz="0" w:space="0" w:color="auto"/>
        <w:bottom w:val="none" w:sz="0" w:space="0" w:color="auto"/>
        <w:right w:val="none" w:sz="0" w:space="0" w:color="auto"/>
      </w:divBdr>
    </w:div>
    <w:div w:id="2040233149">
      <w:bodyDiv w:val="1"/>
      <w:marLeft w:val="0"/>
      <w:marRight w:val="0"/>
      <w:marTop w:val="0"/>
      <w:marBottom w:val="0"/>
      <w:divBdr>
        <w:top w:val="none" w:sz="0" w:space="0" w:color="auto"/>
        <w:left w:val="none" w:sz="0" w:space="0" w:color="auto"/>
        <w:bottom w:val="none" w:sz="0" w:space="0" w:color="auto"/>
        <w:right w:val="none" w:sz="0" w:space="0" w:color="auto"/>
      </w:divBdr>
    </w:div>
    <w:div w:id="2051145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2687A7543A9642AA8A5AC69DB74E75" ma:contentTypeVersion="1" ma:contentTypeDescription="Umožňuje vytvoriť nový dokument." ma:contentTypeScope="" ma:versionID="e8c4bf5d7fb5d8efcdd4009cfaf187ae">
  <xsd:schema xmlns:xsd="http://www.w3.org/2001/XMLSchema" xmlns:xs="http://www.w3.org/2001/XMLSchema" xmlns:p="http://schemas.microsoft.com/office/2006/metadata/properties" xmlns:ns2="5d92646e-282c-4c1b-a13d-2ee2480bf4f6" targetNamespace="http://schemas.microsoft.com/office/2006/metadata/properties" ma:root="true" ma:fieldsID="a92bf449d0cee63487f34e9064fbc894" ns2:_="">
    <xsd:import namespace="5d92646e-282c-4c1b-a13d-2ee2480bf4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2646e-282c-4c1b-a13d-2ee2480bf4f6"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d92646e-282c-4c1b-a13d-2ee2480bf4f6">MNVPC42E3CNQ-7-1178</_dlc_DocId>
    <_dlc_DocIdUrl xmlns="5d92646e-282c-4c1b-a13d-2ee2480bf4f6">
      <Url>http://portalms.justice.sk/_layouts/DocIdRedir.aspx?ID=MNVPC42E3CNQ-7-1178</Url>
      <Description>MNVPC42E3CNQ-7-1178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EAAA-3B37-4C32-B9C4-B9A8F9F23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2646e-282c-4c1b-a13d-2ee2480bf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03A8C-A2F0-447B-9A96-452448AFE2AA}">
  <ds:schemaRefs>
    <ds:schemaRef ds:uri="http://schemas.microsoft.com/office/2006/metadata/properties"/>
    <ds:schemaRef ds:uri="http://schemas.microsoft.com/office/infopath/2007/PartnerControls"/>
    <ds:schemaRef ds:uri="5d92646e-282c-4c1b-a13d-2ee2480bf4f6"/>
  </ds:schemaRefs>
</ds:datastoreItem>
</file>

<file path=customXml/itemProps3.xml><?xml version="1.0" encoding="utf-8"?>
<ds:datastoreItem xmlns:ds="http://schemas.openxmlformats.org/officeDocument/2006/customXml" ds:itemID="{933070E7-5CE3-482C-B1B8-F2A9F8C55BD4}">
  <ds:schemaRefs>
    <ds:schemaRef ds:uri="http://schemas.microsoft.com/sharepoint/v3/contenttype/forms"/>
  </ds:schemaRefs>
</ds:datastoreItem>
</file>

<file path=customXml/itemProps4.xml><?xml version="1.0" encoding="utf-8"?>
<ds:datastoreItem xmlns:ds="http://schemas.openxmlformats.org/officeDocument/2006/customXml" ds:itemID="{B3B316F1-6D8F-4D4D-8897-3BEAF21DB4BB}">
  <ds:schemaRefs>
    <ds:schemaRef ds:uri="http://schemas.microsoft.com/sharepoint/events"/>
  </ds:schemaRefs>
</ds:datastoreItem>
</file>

<file path=customXml/itemProps5.xml><?xml version="1.0" encoding="utf-8"?>
<ds:datastoreItem xmlns:ds="http://schemas.openxmlformats.org/officeDocument/2006/customXml" ds:itemID="{3F7B8A05-1924-4726-BDA3-F4679ADB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178</Pages>
  <Words>81363</Words>
  <Characters>463771</Characters>
  <Application>Microsoft Office Word</Application>
  <DocSecurity>0</DocSecurity>
  <Lines>3864</Lines>
  <Paragraphs>1088</Paragraphs>
  <ScaleCrop>false</ScaleCrop>
  <HeadingPairs>
    <vt:vector size="2" baseType="variant">
      <vt:variant>
        <vt:lpstr>Názov</vt:lpstr>
      </vt:variant>
      <vt:variant>
        <vt:i4>1</vt:i4>
      </vt:variant>
    </vt:vector>
  </HeadingPairs>
  <TitlesOfParts>
    <vt:vector size="1" baseType="lpstr">
      <vt:lpstr>Rekodifikácia záväzkového práva</vt:lpstr>
    </vt:vector>
  </TitlesOfParts>
  <Company>Univerzita Komenského v Bratislave</Company>
  <LinksUpToDate>false</LinksUpToDate>
  <CharactersWithSpaces>544046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Rekodifikácia záväzkového práva</dc:title>
  <dc:creator>Straka Richard;richard.straka@flaw.uniba.sk</dc:creator>
  <cp:lastModifiedBy>Lehotská Mária</cp:lastModifiedBy>
  <cp:revision>5</cp:revision>
  <cp:lastPrinted>2018-08-31T08:58:00Z</cp:lastPrinted>
  <dcterms:created xsi:type="dcterms:W3CDTF">2018-10-24T12:53:00Z</dcterms:created>
  <dcterms:modified xsi:type="dcterms:W3CDTF">2018-11-07T08:21:00Z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0x010100A32687A7543A9642AA8A5AC69DB74E75</vt:lpwstr>
  </property>
  <property fmtid="{D5CDD505-2E9C-101B-9397-08002B2CF9AE}" pid="3" name="_dlc_DocIdItemGuid">
    <vt:lpwstr>da2cb532-cc97-4641-be25-371bc7390a0d</vt:lpwstr>
  </property>
</Properties>
</file>