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9" w:rsidRDefault="006350A2">
      <w:r>
        <w:rPr>
          <w:rFonts w:ascii="Arial" w:hAnsi="Arial" w:cs="Arial"/>
          <w:sz w:val="20"/>
          <w:szCs w:val="20"/>
        </w:rPr>
        <w:t>1. Stav rokovaní s USA, približn</w:t>
      </w:r>
      <w:r w:rsidR="008A7F72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termín podpísania IGA, prípadne či existuje reálna možnosť nepodpísania do konca roka 2013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Witholding</w:t>
      </w:r>
      <w:proofErr w:type="spellEnd"/>
      <w:r>
        <w:rPr>
          <w:rFonts w:ascii="Arial" w:hAnsi="Arial" w:cs="Arial"/>
          <w:sz w:val="20"/>
          <w:szCs w:val="20"/>
        </w:rPr>
        <w:t xml:space="preserve"> - či bude uplatňovaný na FFI na Slovensku, ak áno v akom režime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Reporting</w:t>
      </w:r>
      <w:proofErr w:type="spellEnd"/>
      <w:r>
        <w:rPr>
          <w:rFonts w:ascii="Arial" w:hAnsi="Arial" w:cs="Arial"/>
          <w:sz w:val="20"/>
          <w:szCs w:val="20"/>
        </w:rPr>
        <w:t xml:space="preserve"> - komu sa budú v</w:t>
      </w:r>
      <w:r w:rsidR="008A7F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rámci SR reportovať údaje v prípade IGA, či budú na tento účel poskytnuté nejaké formuláre zo strany dotknutého úradu, prípadne podmienky elektronického reportovania</w:t>
      </w:r>
      <w:r>
        <w:t xml:space="preserve"> </w:t>
      </w:r>
      <w:r>
        <w:br/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0A2"/>
    <w:rsid w:val="001837FA"/>
    <w:rsid w:val="00242AF0"/>
    <w:rsid w:val="006350A2"/>
    <w:rsid w:val="00827E2A"/>
    <w:rsid w:val="008A7F72"/>
    <w:rsid w:val="008E6EF9"/>
    <w:rsid w:val="009425F9"/>
    <w:rsid w:val="00AA0245"/>
    <w:rsid w:val="00BB7785"/>
    <w:rsid w:val="00C11027"/>
    <w:rsid w:val="00E24483"/>
    <w:rsid w:val="00E90C54"/>
    <w:rsid w:val="00F3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2013-07-04T10:33:00Z</dcterms:created>
  <dcterms:modified xsi:type="dcterms:W3CDTF">2013-07-04T10:34:00Z</dcterms:modified>
</cp:coreProperties>
</file>